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6A262185"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654C77">
              <w:rPr>
                <w:rFonts w:ascii="Times New Roman" w:eastAsia="Times New Roman" w:hAnsi="Times New Roman" w:cs="Times New Roman"/>
                <w:iCs/>
                <w:sz w:val="24"/>
                <w:szCs w:val="24"/>
                <w:lang w:val="ru-RU"/>
              </w:rPr>
              <w:t>02</w:t>
            </w:r>
            <w:r w:rsidRPr="00044613">
              <w:rPr>
                <w:rFonts w:ascii="Times New Roman" w:eastAsia="Times New Roman" w:hAnsi="Times New Roman" w:cs="Times New Roman"/>
                <w:iCs/>
                <w:sz w:val="24"/>
                <w:szCs w:val="24"/>
              </w:rPr>
              <w:t xml:space="preserve">" </w:t>
            </w:r>
            <w:r w:rsidR="00E83904">
              <w:rPr>
                <w:rFonts w:ascii="Times New Roman" w:eastAsia="Times New Roman" w:hAnsi="Times New Roman" w:cs="Times New Roman"/>
                <w:iCs/>
                <w:sz w:val="24"/>
                <w:szCs w:val="24"/>
              </w:rPr>
              <w:t>квіт</w:t>
            </w:r>
            <w:r w:rsidR="0006620B">
              <w:rPr>
                <w:rFonts w:ascii="Times New Roman" w:eastAsia="Times New Roman" w:hAnsi="Times New Roman" w:cs="Times New Roman"/>
                <w:iCs/>
                <w:sz w:val="24"/>
                <w:szCs w:val="24"/>
              </w:rPr>
              <w:t>ня</w:t>
            </w:r>
            <w:r w:rsidRPr="00044613">
              <w:rPr>
                <w:rFonts w:ascii="Times New Roman" w:eastAsia="Times New Roman" w:hAnsi="Times New Roman" w:cs="Times New Roman"/>
                <w:iCs/>
                <w:sz w:val="24"/>
                <w:szCs w:val="24"/>
              </w:rPr>
              <w:t xml:space="preserve"> 2024 року № </w:t>
            </w:r>
            <w:r w:rsidR="00654C77">
              <w:rPr>
                <w:rFonts w:ascii="Times New Roman" w:eastAsia="Times New Roman" w:hAnsi="Times New Roman" w:cs="Times New Roman"/>
                <w:iCs/>
                <w:sz w:val="24"/>
                <w:szCs w:val="24"/>
              </w:rPr>
              <w:t>61</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47AEFD94"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6DBDBCF4" w:rsidR="001A59F3" w:rsidRPr="00813DFF" w:rsidRDefault="0006620B"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2620987"/>
            <w:r w:rsidRPr="0006620B">
              <w:rPr>
                <w:rFonts w:ascii="Times New Roman" w:hAnsi="Times New Roman" w:cs="Times New Roman"/>
                <w:b/>
                <w:color w:val="000000" w:themeColor="text1"/>
                <w:sz w:val="24"/>
                <w:szCs w:val="24"/>
              </w:rPr>
              <w:t xml:space="preserve">ДК 021:2015 – 50420000-5 - Послуги з ремонту і технічного обслуговування медичного та хірургічного обладнання (Проведення щорічного обслуговування ШББ лабораторій  ЦГЗ та ЦКПХ </w:t>
            </w:r>
            <w:r w:rsidR="002F10A8">
              <w:rPr>
                <w:rFonts w:ascii="Times New Roman" w:hAnsi="Times New Roman" w:cs="Times New Roman"/>
                <w:b/>
                <w:color w:val="000000" w:themeColor="text1"/>
                <w:sz w:val="24"/>
                <w:szCs w:val="24"/>
              </w:rPr>
              <w:t xml:space="preserve">та інших закладів охорони здоров’я </w:t>
            </w:r>
            <w:r w:rsidRPr="0006620B">
              <w:rPr>
                <w:rFonts w:ascii="Times New Roman" w:hAnsi="Times New Roman" w:cs="Times New Roman"/>
                <w:b/>
                <w:color w:val="000000" w:themeColor="text1"/>
                <w:sz w:val="24"/>
                <w:szCs w:val="24"/>
              </w:rPr>
              <w:t>для забезпечення безпеки та надійності їх експлуатації з наступною сертифікацією)</w:t>
            </w:r>
          </w:p>
          <w:bookmarkEnd w:id="0"/>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68FAC06D"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044613" w:rsidRPr="00044613">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w:t>
            </w:r>
            <w:proofErr w:type="spellStart"/>
            <w:r w:rsidR="00044613" w:rsidRPr="00044613">
              <w:rPr>
                <w:rFonts w:ascii="Times New Roman" w:hAnsi="Times New Roman" w:cs="Times New Roman"/>
                <w:color w:val="000000" w:themeColor="text1"/>
                <w:sz w:val="24"/>
                <w:szCs w:val="24"/>
                <w:lang w:eastAsia="ru-RU"/>
              </w:rPr>
              <w:t>Grain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momentum</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in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reducing</w:t>
            </w:r>
            <w:proofErr w:type="spellEnd"/>
            <w:r w:rsidR="00044613" w:rsidRPr="00044613">
              <w:rPr>
                <w:rFonts w:ascii="Times New Roman" w:hAnsi="Times New Roman" w:cs="Times New Roman"/>
                <w:color w:val="000000" w:themeColor="text1"/>
                <w:sz w:val="24"/>
                <w:szCs w:val="24"/>
                <w:lang w:eastAsia="ru-RU"/>
              </w:rPr>
              <w:t xml:space="preserve"> TB/HIV </w:t>
            </w:r>
            <w:proofErr w:type="spellStart"/>
            <w:r w:rsidR="00044613" w:rsidRPr="00044613">
              <w:rPr>
                <w:rFonts w:ascii="Times New Roman" w:hAnsi="Times New Roman" w:cs="Times New Roman"/>
                <w:color w:val="000000" w:themeColor="text1"/>
                <w:sz w:val="24"/>
                <w:szCs w:val="24"/>
                <w:lang w:eastAsia="ru-RU"/>
              </w:rPr>
              <w:t>burden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in</w:t>
            </w:r>
            <w:proofErr w:type="spellEnd"/>
            <w:r w:rsidR="00044613" w:rsidRPr="00044613">
              <w:rPr>
                <w:rFonts w:ascii="Times New Roman" w:hAnsi="Times New Roman" w:cs="Times New Roman"/>
                <w:color w:val="000000" w:themeColor="text1"/>
                <w:sz w:val="24"/>
                <w:szCs w:val="24"/>
                <w:lang w:eastAsia="ru-RU"/>
              </w:rPr>
              <w:t xml:space="preserve"> </w:t>
            </w:r>
            <w:proofErr w:type="spellStart"/>
            <w:r w:rsidR="00044613" w:rsidRPr="00044613">
              <w:rPr>
                <w:rFonts w:ascii="Times New Roman" w:hAnsi="Times New Roman" w:cs="Times New Roman"/>
                <w:color w:val="000000" w:themeColor="text1"/>
                <w:sz w:val="24"/>
                <w:szCs w:val="24"/>
                <w:lang w:eastAsia="ru-RU"/>
              </w:rPr>
              <w:t>Ukraine</w:t>
            </w:r>
            <w:proofErr w:type="spellEnd"/>
            <w:r w:rsidR="00044613" w:rsidRPr="00044613">
              <w:rPr>
                <w:rFonts w:ascii="Times New Roman" w:hAnsi="Times New Roman" w:cs="Times New Roman"/>
                <w:color w:val="000000" w:themeColor="text1"/>
                <w:sz w:val="24"/>
                <w:szCs w:val="24"/>
                <w:lang w:eastAsia="ru-RU"/>
              </w:rPr>
              <w:t>»), що реалізується за кошти гранту Глобального фонду, згідно з Угодою про надання гранту від 04 грудня 2020 року № 1936 (найменування гранту: UKR-C-PHC).</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194BFE57" w14:textId="73A7CAE2" w:rsidR="005D7595" w:rsidRPr="00C56E09" w:rsidRDefault="005440CD"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440CD">
              <w:rPr>
                <w:rFonts w:ascii="Times New Roman" w:hAnsi="Times New Roman" w:cs="Times New Roman"/>
                <w:color w:val="000000" w:themeColor="text1"/>
                <w:sz w:val="24"/>
                <w:szCs w:val="24"/>
              </w:rPr>
              <w:t>Петриченко Діана Вікторівна</w:t>
            </w:r>
            <w:r>
              <w:rPr>
                <w:rFonts w:ascii="Times New Roman" w:hAnsi="Times New Roman" w:cs="Times New Roman"/>
                <w:color w:val="000000" w:themeColor="text1"/>
                <w:sz w:val="24"/>
                <w:szCs w:val="24"/>
              </w:rPr>
              <w:t xml:space="preserve"> </w:t>
            </w:r>
            <w:r w:rsidR="00823203" w:rsidRPr="00C56E09">
              <w:rPr>
                <w:rFonts w:ascii="Times New Roman" w:hAnsi="Times New Roman" w:cs="Times New Roman"/>
                <w:color w:val="000000" w:themeColor="text1"/>
                <w:sz w:val="24"/>
                <w:szCs w:val="24"/>
              </w:rPr>
              <w:t xml:space="preserve">- </w:t>
            </w:r>
            <w:r w:rsidRPr="005440CD">
              <w:rPr>
                <w:rFonts w:ascii="Times New Roman" w:hAnsi="Times New Roman" w:cs="Times New Roman"/>
                <w:color w:val="000000" w:themeColor="text1"/>
                <w:sz w:val="24"/>
                <w:szCs w:val="24"/>
              </w:rPr>
              <w:t>Головний метролог</w:t>
            </w:r>
            <w:r>
              <w:rPr>
                <w:rFonts w:ascii="Times New Roman" w:hAnsi="Times New Roman" w:cs="Times New Roman"/>
                <w:color w:val="000000" w:themeColor="text1"/>
                <w:sz w:val="24"/>
                <w:szCs w:val="24"/>
              </w:rPr>
              <w:t xml:space="preserve"> </w:t>
            </w:r>
            <w:r w:rsidRPr="005440CD">
              <w:rPr>
                <w:rFonts w:ascii="Times New Roman" w:hAnsi="Times New Roman" w:cs="Times New Roman"/>
                <w:color w:val="000000" w:themeColor="text1"/>
                <w:sz w:val="24"/>
                <w:szCs w:val="24"/>
              </w:rPr>
              <w:t>Відділ</w:t>
            </w:r>
            <w:r>
              <w:rPr>
                <w:rFonts w:ascii="Times New Roman" w:hAnsi="Times New Roman" w:cs="Times New Roman"/>
                <w:color w:val="000000" w:themeColor="text1"/>
                <w:sz w:val="24"/>
                <w:szCs w:val="24"/>
              </w:rPr>
              <w:t>у</w:t>
            </w:r>
            <w:r w:rsidRPr="005440CD">
              <w:rPr>
                <w:rFonts w:ascii="Times New Roman" w:hAnsi="Times New Roman" w:cs="Times New Roman"/>
                <w:color w:val="000000" w:themeColor="text1"/>
                <w:sz w:val="24"/>
                <w:szCs w:val="24"/>
              </w:rPr>
              <w:t xml:space="preserve"> організації лабораторної роботи</w:t>
            </w:r>
          </w:p>
          <w:p w14:paraId="413A2D73" w14:textId="77777777" w:rsidR="005440CD" w:rsidRPr="005440CD" w:rsidRDefault="00654C77"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5440CD" w:rsidRPr="005440CD">
                <w:rPr>
                  <w:rStyle w:val="ad"/>
                  <w:rFonts w:ascii="Times New Roman" w:hAnsi="Times New Roman" w:cs="Times New Roman"/>
                  <w:sz w:val="24"/>
                  <w:szCs w:val="24"/>
                </w:rPr>
                <w:t>d.petrychenko@phc.org.ua</w:t>
              </w:r>
            </w:hyperlink>
            <w:r w:rsidR="005440CD" w:rsidRPr="005440CD">
              <w:rPr>
                <w:rStyle w:val="ad"/>
                <w:rFonts w:ascii="Times New Roman" w:hAnsi="Times New Roman" w:cs="Times New Roman"/>
                <w:sz w:val="24"/>
                <w:szCs w:val="24"/>
              </w:rPr>
              <w:t xml:space="preserve"> </w:t>
            </w:r>
          </w:p>
          <w:p w14:paraId="14602B4F" w14:textId="55F31D3D"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 xml:space="preserve">.: </w:t>
            </w:r>
            <w:r w:rsidR="0098364A" w:rsidRPr="00C56E09">
              <w:rPr>
                <w:rFonts w:ascii="Times New Roman" w:hAnsi="Times New Roman" w:cs="Times New Roman"/>
                <w:sz w:val="24"/>
                <w:szCs w:val="24"/>
              </w:rPr>
              <w:t xml:space="preserve"> </w:t>
            </w:r>
            <w:r w:rsidR="0098364A" w:rsidRPr="00C56E09">
              <w:rPr>
                <w:rFonts w:ascii="Times New Roman" w:hAnsi="Times New Roman" w:cs="Times New Roman"/>
                <w:color w:val="000000" w:themeColor="text1"/>
                <w:sz w:val="24"/>
                <w:szCs w:val="24"/>
              </w:rPr>
              <w:t xml:space="preserve">+38 </w:t>
            </w:r>
            <w:r w:rsidR="005D7595" w:rsidRPr="00C56E09">
              <w:rPr>
                <w:rFonts w:ascii="Times New Roman" w:hAnsi="Times New Roman" w:cs="Times New Roman"/>
                <w:sz w:val="24"/>
                <w:szCs w:val="24"/>
              </w:rPr>
              <w:t>(</w:t>
            </w:r>
            <w:r w:rsidR="005D7595" w:rsidRPr="00C56E09">
              <w:rPr>
                <w:rFonts w:ascii="Times New Roman" w:hAnsi="Times New Roman" w:cs="Times New Roman"/>
                <w:color w:val="000000" w:themeColor="text1"/>
                <w:sz w:val="24"/>
                <w:szCs w:val="24"/>
              </w:rPr>
              <w:t>0</w:t>
            </w:r>
            <w:r w:rsidR="00E83904">
              <w:rPr>
                <w:rFonts w:ascii="Times New Roman" w:hAnsi="Times New Roman" w:cs="Times New Roman"/>
                <w:color w:val="000000" w:themeColor="text1"/>
                <w:sz w:val="24"/>
                <w:szCs w:val="24"/>
              </w:rPr>
              <w:t>96</w:t>
            </w:r>
            <w:r w:rsidR="005D7595" w:rsidRPr="00C56E09">
              <w:rPr>
                <w:rFonts w:ascii="Times New Roman" w:hAnsi="Times New Roman" w:cs="Times New Roman"/>
                <w:color w:val="000000" w:themeColor="text1"/>
                <w:sz w:val="24"/>
                <w:szCs w:val="24"/>
              </w:rPr>
              <w:t xml:space="preserve">) </w:t>
            </w:r>
            <w:r w:rsidR="00C56E09" w:rsidRPr="00C56E09">
              <w:rPr>
                <w:rFonts w:ascii="Times New Roman" w:hAnsi="Times New Roman" w:cs="Times New Roman"/>
                <w:color w:val="000000" w:themeColor="text1"/>
                <w:sz w:val="24"/>
                <w:szCs w:val="24"/>
              </w:rPr>
              <w:t>3</w:t>
            </w:r>
            <w:r w:rsidR="00E83904">
              <w:rPr>
                <w:rFonts w:ascii="Times New Roman" w:hAnsi="Times New Roman" w:cs="Times New Roman"/>
                <w:color w:val="000000" w:themeColor="text1"/>
                <w:sz w:val="24"/>
                <w:szCs w:val="24"/>
              </w:rPr>
              <w:t>49</w:t>
            </w:r>
            <w:r w:rsidR="00C56E09" w:rsidRPr="00C56E09">
              <w:rPr>
                <w:rFonts w:ascii="Times New Roman" w:hAnsi="Times New Roman" w:cs="Times New Roman"/>
                <w:color w:val="000000" w:themeColor="text1"/>
                <w:sz w:val="24"/>
                <w:szCs w:val="24"/>
              </w:rPr>
              <w:t>-</w:t>
            </w:r>
            <w:r w:rsidR="00E83904">
              <w:rPr>
                <w:rFonts w:ascii="Times New Roman" w:hAnsi="Times New Roman" w:cs="Times New Roman"/>
                <w:color w:val="000000" w:themeColor="text1"/>
                <w:sz w:val="24"/>
                <w:szCs w:val="24"/>
              </w:rPr>
              <w:t>05</w:t>
            </w:r>
            <w:r w:rsidR="00C56E09" w:rsidRPr="00C56E09">
              <w:rPr>
                <w:rFonts w:ascii="Times New Roman" w:hAnsi="Times New Roman" w:cs="Times New Roman"/>
                <w:color w:val="000000" w:themeColor="text1"/>
                <w:sz w:val="24"/>
                <w:szCs w:val="24"/>
              </w:rPr>
              <w:t>-</w:t>
            </w:r>
            <w:r w:rsidR="00E83904">
              <w:rPr>
                <w:rFonts w:ascii="Times New Roman" w:hAnsi="Times New Roman" w:cs="Times New Roman"/>
                <w:color w:val="000000" w:themeColor="text1"/>
                <w:sz w:val="24"/>
                <w:szCs w:val="24"/>
              </w:rPr>
              <w:t>36</w:t>
            </w:r>
          </w:p>
          <w:p w14:paraId="486A2D98"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03B47952" w:rsidR="00823203" w:rsidRPr="00C56E09" w:rsidRDefault="00D54C3F"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Клєвцова Вікторія</w:t>
            </w:r>
            <w:r w:rsidR="00823203" w:rsidRPr="00C56E09">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716E6764"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e-</w:t>
            </w:r>
            <w:proofErr w:type="spellStart"/>
            <w:r w:rsidRPr="00C56E09">
              <w:rPr>
                <w:rFonts w:ascii="Times New Roman" w:hAnsi="Times New Roman" w:cs="Times New Roman"/>
                <w:color w:val="000000" w:themeColor="text1"/>
                <w:sz w:val="24"/>
                <w:szCs w:val="24"/>
              </w:rPr>
              <w:t>mail</w:t>
            </w:r>
            <w:proofErr w:type="spellEnd"/>
            <w:r w:rsidRPr="00C56E09">
              <w:rPr>
                <w:rFonts w:ascii="Times New Roman" w:hAnsi="Times New Roman" w:cs="Times New Roman"/>
                <w:color w:val="000000" w:themeColor="text1"/>
                <w:sz w:val="24"/>
                <w:szCs w:val="24"/>
              </w:rPr>
              <w:t xml:space="preserve">: </w:t>
            </w:r>
            <w:hyperlink r:id="rId10" w:history="1">
              <w:r w:rsidR="00D54C3F" w:rsidRPr="00D54C3F">
                <w:rPr>
                  <w:rStyle w:val="ad"/>
                  <w:rFonts w:ascii="Times New Roman" w:hAnsi="Times New Roman" w:cs="Times New Roman"/>
                  <w:sz w:val="24"/>
                  <w:szCs w:val="24"/>
                </w:rPr>
                <w:t>v.klevtsova@phc.org.ua</w:t>
              </w:r>
            </w:hyperlink>
            <w:r w:rsidR="00D54C3F">
              <w:t xml:space="preserve"> </w:t>
            </w:r>
          </w:p>
          <w:p w14:paraId="70C2AA34" w14:textId="15925DDB"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 +38 (0</w:t>
            </w:r>
            <w:r w:rsidR="00B47F86">
              <w:rPr>
                <w:rFonts w:ascii="Times New Roman" w:hAnsi="Times New Roman" w:cs="Times New Roman"/>
                <w:color w:val="000000" w:themeColor="text1"/>
                <w:sz w:val="24"/>
                <w:szCs w:val="24"/>
              </w:rPr>
              <w:t>50</w:t>
            </w:r>
            <w:r w:rsidRPr="00C56E09">
              <w:rPr>
                <w:rFonts w:ascii="Times New Roman" w:hAnsi="Times New Roman" w:cs="Times New Roman"/>
                <w:color w:val="000000" w:themeColor="text1"/>
                <w:sz w:val="24"/>
                <w:szCs w:val="24"/>
              </w:rPr>
              <w:t xml:space="preserve">) </w:t>
            </w:r>
            <w:r w:rsidR="00B47F86">
              <w:rPr>
                <w:rFonts w:ascii="Times New Roman" w:hAnsi="Times New Roman" w:cs="Times New Roman"/>
                <w:color w:val="000000" w:themeColor="text1"/>
                <w:sz w:val="24"/>
                <w:szCs w:val="24"/>
              </w:rPr>
              <w:t>508</w:t>
            </w:r>
            <w:r w:rsidR="00D54C3F" w:rsidRPr="00D54C3F">
              <w:rPr>
                <w:rFonts w:ascii="Times New Roman" w:hAnsi="Times New Roman" w:cs="Times New Roman"/>
                <w:color w:val="000000" w:themeColor="text1"/>
                <w:sz w:val="24"/>
                <w:szCs w:val="24"/>
              </w:rPr>
              <w:t>-6</w:t>
            </w:r>
            <w:r w:rsidR="00B47F86">
              <w:rPr>
                <w:rFonts w:ascii="Times New Roman" w:hAnsi="Times New Roman" w:cs="Times New Roman"/>
                <w:color w:val="000000" w:themeColor="text1"/>
                <w:sz w:val="24"/>
                <w:szCs w:val="24"/>
              </w:rPr>
              <w:t>2</w:t>
            </w:r>
            <w:r w:rsidR="00D54C3F" w:rsidRPr="00D54C3F">
              <w:rPr>
                <w:rFonts w:ascii="Times New Roman" w:hAnsi="Times New Roman" w:cs="Times New Roman"/>
                <w:color w:val="000000" w:themeColor="text1"/>
                <w:sz w:val="24"/>
                <w:szCs w:val="24"/>
              </w:rPr>
              <w:t>-</w:t>
            </w:r>
            <w:r w:rsidR="00B47F86">
              <w:rPr>
                <w:rFonts w:ascii="Times New Roman" w:hAnsi="Times New Roman" w:cs="Times New Roman"/>
                <w:color w:val="000000" w:themeColor="text1"/>
                <w:sz w:val="24"/>
                <w:szCs w:val="24"/>
              </w:rPr>
              <w:t>46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6B015FD8"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w:t>
            </w:r>
            <w:r w:rsidR="00316341">
              <w:rPr>
                <w:rFonts w:ascii="Times New Roman" w:hAnsi="Times New Roman" w:cs="Times New Roman"/>
                <w:color w:val="000000" w:themeColor="text1"/>
                <w:sz w:val="24"/>
                <w:szCs w:val="24"/>
              </w:rPr>
              <w:t>,</w:t>
            </w:r>
            <w:r w:rsidR="00A2342F" w:rsidRPr="00C56E09">
              <w:rPr>
                <w:rFonts w:ascii="Times New Roman" w:hAnsi="Times New Roman" w:cs="Times New Roman"/>
                <w:color w:val="000000" w:themeColor="text1"/>
                <w:sz w:val="24"/>
                <w:szCs w:val="24"/>
              </w:rPr>
              <w:t xml:space="preserve">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7BB3E1FC" w:rsidR="00F21A21" w:rsidRPr="00C56E09" w:rsidRDefault="002F10A8"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2F10A8">
              <w:rPr>
                <w:rFonts w:ascii="Times New Roman" w:hAnsi="Times New Roman" w:cs="Times New Roman"/>
                <w:bCs/>
                <w:color w:val="000000" w:themeColor="text1"/>
                <w:sz w:val="24"/>
                <w:szCs w:val="24"/>
              </w:rPr>
              <w:t>ДК 021:2015 – 50420000-5 - Послуги з ремонту і технічного обслуговування медичного та хірургічного обладнання (Проведення щорічного обслуговування ШББ лабораторій  ЦГЗ та ЦКПХ та інших закладів охорони здоров’я для забезпечення безпеки та надійності їх експлуатації з наступною сертифікацією)</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C03E85E" w:rsidR="00FC5F6E" w:rsidRPr="00C56E09" w:rsidRDefault="00D54C3F" w:rsidP="00C56E09">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4 300 000</w:t>
            </w:r>
            <w:r w:rsidR="00F86953">
              <w:rPr>
                <w:rFonts w:ascii="Times New Roman" w:hAnsi="Times New Roman" w:cs="Times New Roman"/>
                <w:bCs/>
                <w:color w:val="000000" w:themeColor="text1"/>
                <w:sz w:val="24"/>
                <w:szCs w:val="24"/>
              </w:rPr>
              <w:t>,00</w:t>
            </w:r>
            <w:r w:rsidR="00F55827" w:rsidRPr="00C56E09">
              <w:rPr>
                <w:rFonts w:ascii="Times New Roman" w:hAnsi="Times New Roman" w:cs="Times New Roman"/>
                <w:bCs/>
                <w:color w:val="000000" w:themeColor="text1"/>
                <w:sz w:val="24"/>
                <w:szCs w:val="24"/>
              </w:rPr>
              <w:t xml:space="preserve"> грн</w:t>
            </w:r>
            <w:r w:rsidR="00FC63A3">
              <w:rPr>
                <w:rFonts w:ascii="Times New Roman" w:hAnsi="Times New Roman" w:cs="Times New Roman"/>
                <w:bCs/>
                <w:color w:val="000000" w:themeColor="text1"/>
                <w:sz w:val="24"/>
                <w:szCs w:val="24"/>
              </w:rPr>
              <w:t>.,</w:t>
            </w:r>
            <w:r w:rsidR="00F55827" w:rsidRPr="00C56E09">
              <w:rPr>
                <w:rFonts w:ascii="Times New Roman" w:hAnsi="Times New Roman" w:cs="Times New Roman"/>
                <w:bCs/>
                <w:color w:val="000000" w:themeColor="text1"/>
                <w:sz w:val="24"/>
                <w:szCs w:val="24"/>
              </w:rPr>
              <w:t xml:space="preserve">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56B298D5" w:rsidR="00FC5F6E" w:rsidRPr="00F51BDB" w:rsidRDefault="00FC5F6E" w:rsidP="00C56E09">
            <w:pPr>
              <w:spacing w:after="0" w:line="240" w:lineRule="auto"/>
              <w:contextualSpacing/>
              <w:rPr>
                <w:rFonts w:ascii="Times New Roman" w:eastAsia="Times New Roman" w:hAnsi="Times New Roman" w:cs="Times New Roman"/>
                <w:sz w:val="24"/>
                <w:szCs w:val="24"/>
              </w:rPr>
            </w:pPr>
            <w:r w:rsidRPr="00F51BDB">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w:t>
            </w:r>
            <w:r w:rsidR="00CB226C">
              <w:rPr>
                <w:rFonts w:ascii="Times New Roman" w:eastAsia="Times New Roman" w:hAnsi="Times New Roman" w:cs="Times New Roman"/>
                <w:bCs/>
                <w:color w:val="000000"/>
                <w:sz w:val="24"/>
                <w:szCs w:val="24"/>
              </w:rPr>
              <w:t>.</w:t>
            </w:r>
          </w:p>
        </w:tc>
        <w:tc>
          <w:tcPr>
            <w:tcW w:w="6090" w:type="dxa"/>
          </w:tcPr>
          <w:p w14:paraId="669E108C" w14:textId="1C9E0324" w:rsidR="00FC5F6E" w:rsidRPr="00F51BDB" w:rsidRDefault="00FC5F6E" w:rsidP="00C56E09">
            <w:pPr>
              <w:spacing w:after="0" w:line="240" w:lineRule="auto"/>
              <w:jc w:val="both"/>
              <w:rPr>
                <w:rFonts w:ascii="Times New Roman" w:hAnsi="Times New Roman" w:cs="Times New Roman"/>
                <w:color w:val="000000" w:themeColor="text1"/>
                <w:sz w:val="24"/>
                <w:szCs w:val="24"/>
              </w:rPr>
            </w:pPr>
            <w:r w:rsidRPr="00F51BDB">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07EB3AE7" w:rsidR="00FC5F6E" w:rsidRPr="001C7DF1" w:rsidRDefault="00DC2EC8" w:rsidP="00C56E09">
            <w:pPr>
              <w:keepNext/>
              <w:keepLines/>
              <w:spacing w:after="0" w:line="240" w:lineRule="auto"/>
              <w:ind w:right="120"/>
              <w:contextualSpacing/>
              <w:jc w:val="both"/>
              <w:rPr>
                <w:rFonts w:ascii="Times New Roman" w:eastAsia="Times New Roman" w:hAnsi="Times New Roman" w:cs="Times New Roman"/>
                <w:sz w:val="24"/>
                <w:szCs w:val="24"/>
              </w:rPr>
            </w:pPr>
            <w:r w:rsidRPr="001C7DF1">
              <w:rPr>
                <w:rFonts w:ascii="Times New Roman" w:eastAsia="Times New Roman" w:hAnsi="Times New Roman" w:cs="Times New Roman"/>
                <w:sz w:val="24"/>
                <w:szCs w:val="24"/>
              </w:rPr>
              <w:t>М</w:t>
            </w:r>
            <w:r w:rsidR="00FC5F6E" w:rsidRPr="001C7DF1">
              <w:rPr>
                <w:rFonts w:ascii="Times New Roman" w:eastAsia="Times New Roman" w:hAnsi="Times New Roman" w:cs="Times New Roman"/>
                <w:sz w:val="24"/>
                <w:szCs w:val="24"/>
              </w:rPr>
              <w:t xml:space="preserve">ісце </w:t>
            </w:r>
            <w:r w:rsidRPr="001C7DF1">
              <w:rPr>
                <w:rFonts w:ascii="Times New Roman" w:eastAsia="Times New Roman" w:hAnsi="Times New Roman" w:cs="Times New Roman"/>
                <w:sz w:val="24"/>
                <w:szCs w:val="24"/>
              </w:rPr>
              <w:t>надання послуг</w:t>
            </w:r>
          </w:p>
        </w:tc>
        <w:tc>
          <w:tcPr>
            <w:tcW w:w="6090" w:type="dxa"/>
          </w:tcPr>
          <w:p w14:paraId="7E58EEF8" w14:textId="41FD5378" w:rsidR="00FC5F6E" w:rsidRPr="001C7DF1" w:rsidRDefault="00FC5F6E" w:rsidP="00DC2EC8">
            <w:pPr>
              <w:spacing w:after="0" w:line="240" w:lineRule="auto"/>
              <w:contextualSpacing/>
              <w:jc w:val="both"/>
              <w:rPr>
                <w:rFonts w:ascii="Times New Roman" w:eastAsia="Times New Roman" w:hAnsi="Times New Roman" w:cs="Times New Roman"/>
                <w:bCs/>
                <w:sz w:val="24"/>
                <w:szCs w:val="24"/>
              </w:rPr>
            </w:pPr>
            <w:r w:rsidRPr="001C7DF1">
              <w:rPr>
                <w:rFonts w:ascii="Times New Roman" w:hAnsi="Times New Roman" w:cs="Times New Roman"/>
                <w:bCs/>
                <w:color w:val="000000" w:themeColor="text1"/>
                <w:sz w:val="24"/>
                <w:szCs w:val="24"/>
              </w:rPr>
              <w:t xml:space="preserve">Місце </w:t>
            </w:r>
            <w:r w:rsidR="00DC2EC8" w:rsidRPr="001C7DF1">
              <w:rPr>
                <w:rFonts w:ascii="Times New Roman" w:hAnsi="Times New Roman" w:cs="Times New Roman"/>
                <w:bCs/>
                <w:color w:val="000000" w:themeColor="text1"/>
                <w:sz w:val="24"/>
                <w:szCs w:val="24"/>
              </w:rPr>
              <w:t>надання послуг</w:t>
            </w:r>
            <w:r w:rsidRPr="001C7DF1">
              <w:rPr>
                <w:rFonts w:ascii="Times New Roman" w:hAnsi="Times New Roman" w:cs="Times New Roman"/>
                <w:bCs/>
                <w:color w:val="000000" w:themeColor="text1"/>
                <w:sz w:val="24"/>
                <w:szCs w:val="24"/>
              </w:rPr>
              <w:t xml:space="preserve">: відповідно Додатку </w:t>
            </w:r>
            <w:r w:rsidR="00F51BDB">
              <w:rPr>
                <w:rFonts w:ascii="Times New Roman" w:hAnsi="Times New Roman" w:cs="Times New Roman"/>
                <w:bCs/>
                <w:color w:val="000000" w:themeColor="text1"/>
                <w:sz w:val="24"/>
                <w:szCs w:val="24"/>
              </w:rPr>
              <w:t>2</w:t>
            </w:r>
            <w:r w:rsidRPr="001C7DF1">
              <w:rPr>
                <w:rFonts w:ascii="Times New Roman" w:hAnsi="Times New Roman" w:cs="Times New Roman"/>
                <w:bCs/>
                <w:color w:val="000000" w:themeColor="text1"/>
                <w:sz w:val="24"/>
                <w:szCs w:val="24"/>
              </w:rPr>
              <w:t xml:space="preserve"> до тендерної документації «</w:t>
            </w:r>
            <w:r w:rsidR="001C7DF1" w:rsidRPr="001C7DF1">
              <w:rPr>
                <w:rFonts w:ascii="Times New Roman" w:hAnsi="Times New Roman" w:cs="Times New Roman"/>
                <w:bCs/>
                <w:color w:val="000000" w:themeColor="text1"/>
                <w:sz w:val="24"/>
                <w:szCs w:val="24"/>
              </w:rPr>
              <w:t>Медико-технічні вимоги</w:t>
            </w:r>
            <w:r w:rsidRPr="001C7DF1">
              <w:rPr>
                <w:rFonts w:ascii="Times New Roman" w:hAnsi="Times New Roman" w:cs="Times New Roman"/>
                <w:bCs/>
                <w:color w:val="000000" w:themeColor="text1"/>
                <w:sz w:val="24"/>
                <w:szCs w:val="24"/>
              </w:rPr>
              <w:t xml:space="preserve">». </w:t>
            </w:r>
          </w:p>
        </w:tc>
      </w:tr>
      <w:tr w:rsidR="00FC5F6E" w:rsidRPr="00C56E09" w14:paraId="2FCA21E4" w14:textId="77777777" w:rsidTr="00B47F86">
        <w:trPr>
          <w:trHeight w:val="516"/>
        </w:trPr>
        <w:tc>
          <w:tcPr>
            <w:tcW w:w="704" w:type="dxa"/>
          </w:tcPr>
          <w:p w14:paraId="5E103E98" w14:textId="4B893069" w:rsidR="00FC5F6E" w:rsidRPr="001C7DF1" w:rsidRDefault="00FC5F6E" w:rsidP="00C56E09">
            <w:pPr>
              <w:spacing w:after="0" w:line="240" w:lineRule="auto"/>
              <w:contextualSpacing/>
              <w:jc w:val="center"/>
              <w:rPr>
                <w:rFonts w:ascii="Times New Roman" w:eastAsia="Times New Roman" w:hAnsi="Times New Roman" w:cs="Times New Roman"/>
                <w:sz w:val="24"/>
                <w:szCs w:val="24"/>
              </w:rPr>
            </w:pPr>
            <w:r w:rsidRPr="001C7DF1">
              <w:rPr>
                <w:rFonts w:ascii="Times New Roman" w:eastAsia="Times New Roman" w:hAnsi="Times New Roman" w:cs="Times New Roman"/>
                <w:sz w:val="24"/>
                <w:szCs w:val="24"/>
              </w:rPr>
              <w:t>1.9</w:t>
            </w:r>
          </w:p>
        </w:tc>
        <w:tc>
          <w:tcPr>
            <w:tcW w:w="2835" w:type="dxa"/>
          </w:tcPr>
          <w:p w14:paraId="303E312D" w14:textId="4A35B9E1" w:rsidR="00FC5F6E" w:rsidRPr="001C7DF1" w:rsidRDefault="00FC5F6E" w:rsidP="00C56E09">
            <w:pPr>
              <w:spacing w:after="0" w:line="240" w:lineRule="auto"/>
              <w:contextualSpacing/>
              <w:rPr>
                <w:rFonts w:ascii="Times New Roman" w:eastAsia="Times New Roman" w:hAnsi="Times New Roman" w:cs="Times New Roman"/>
                <w:sz w:val="24"/>
                <w:szCs w:val="24"/>
              </w:rPr>
            </w:pPr>
            <w:r w:rsidRPr="001C7DF1">
              <w:rPr>
                <w:rFonts w:ascii="Times New Roman" w:eastAsia="Times New Roman" w:hAnsi="Times New Roman" w:cs="Times New Roman"/>
                <w:color w:val="000000"/>
                <w:sz w:val="24"/>
                <w:szCs w:val="24"/>
              </w:rPr>
              <w:t>Строк надання послуг</w:t>
            </w:r>
          </w:p>
        </w:tc>
        <w:tc>
          <w:tcPr>
            <w:tcW w:w="6090" w:type="dxa"/>
            <w:shd w:val="clear" w:color="auto" w:fill="auto"/>
          </w:tcPr>
          <w:p w14:paraId="5CF14AA9" w14:textId="795E4746" w:rsidR="00FC5F6E" w:rsidRPr="001C7DF1" w:rsidRDefault="001C7DF1" w:rsidP="00C56E09">
            <w:pPr>
              <w:spacing w:after="0" w:line="240" w:lineRule="auto"/>
              <w:contextualSpacing/>
              <w:jc w:val="both"/>
              <w:rPr>
                <w:rFonts w:ascii="Times New Roman" w:eastAsia="Times New Roman" w:hAnsi="Times New Roman" w:cs="Times New Roman"/>
                <w:sz w:val="24"/>
                <w:szCs w:val="24"/>
              </w:rPr>
            </w:pPr>
            <w:r w:rsidRPr="001C7DF1">
              <w:rPr>
                <w:rFonts w:ascii="Times New Roman" w:hAnsi="Times New Roman" w:cs="Times New Roman"/>
                <w:color w:val="000000" w:themeColor="text1"/>
                <w:sz w:val="24"/>
                <w:szCs w:val="24"/>
              </w:rPr>
              <w:t>до 25 червня 2024 року</w:t>
            </w:r>
            <w:r w:rsidR="00FC5F6E" w:rsidRPr="001C7DF1">
              <w:rPr>
                <w:rFonts w:ascii="Times New Roman" w:hAnsi="Times New Roman" w:cs="Times New Roman"/>
                <w:color w:val="000000" w:themeColor="text1"/>
                <w:sz w:val="24"/>
                <w:szCs w:val="24"/>
              </w:rPr>
              <w:t>.</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Операції з оплати Товару звільняються від оподаткування податком на додану вартість згідно </w:t>
            </w:r>
            <w:r w:rsidRPr="00C56E09">
              <w:rPr>
                <w:rFonts w:ascii="Times New Roman" w:hAnsi="Times New Roman" w:cs="Times New Roman"/>
                <w:color w:val="000000" w:themeColor="text1"/>
                <w:sz w:val="24"/>
                <w:szCs w:val="24"/>
              </w:rPr>
              <w:lastRenderedPageBreak/>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lastRenderedPageBreak/>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654C77"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54C7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654C77"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54C7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654C77"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654C77">
              <w:rPr>
                <w:rFonts w:ascii="Times New Roman" w:eastAsia="Times New Roman" w:hAnsi="Times New Roman" w:cs="Times New Roman"/>
                <w:b/>
                <w:bCs/>
                <w:color w:val="000000"/>
                <w:sz w:val="24"/>
                <w:szCs w:val="24"/>
              </w:rPr>
              <w:t>Виключення:</w:t>
            </w:r>
          </w:p>
          <w:p w14:paraId="2BBFC3E9" w14:textId="77777777" w:rsidR="00FC5F6E" w:rsidRPr="00654C77"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54C7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654C77" w:rsidRDefault="00FC5F6E" w:rsidP="00C56E09">
            <w:pPr>
              <w:spacing w:after="0" w:line="240" w:lineRule="auto"/>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C56E09" w14:paraId="05EDAE15" w14:textId="77777777" w:rsidTr="58C441F2">
        <w:trPr>
          <w:trHeight w:val="1119"/>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577001BC" w:rsidR="001A59F3" w:rsidRPr="00654C77"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54C7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654C77">
              <w:rPr>
                <w:rFonts w:ascii="Times New Roman" w:eastAsia="Times New Roman" w:hAnsi="Times New Roman" w:cs="Times New Roman"/>
                <w:color w:val="000000"/>
                <w:sz w:val="24"/>
                <w:szCs w:val="24"/>
              </w:rPr>
              <w:br/>
            </w:r>
            <w:r w:rsidR="001A59F3" w:rsidRPr="00654C77">
              <w:rPr>
                <w:rFonts w:ascii="Times New Roman" w:eastAsia="Times New Roman" w:hAnsi="Times New Roman" w:cs="Times New Roman"/>
                <w:b/>
                <w:bCs/>
                <w:color w:val="000000"/>
                <w:sz w:val="24"/>
                <w:szCs w:val="24"/>
              </w:rPr>
              <w:t>«</w:t>
            </w:r>
            <w:r w:rsidR="00654C77">
              <w:rPr>
                <w:rFonts w:ascii="Times New Roman" w:eastAsia="Times New Roman" w:hAnsi="Times New Roman" w:cs="Times New Roman"/>
                <w:b/>
                <w:bCs/>
                <w:color w:val="000000"/>
                <w:sz w:val="24"/>
                <w:szCs w:val="24"/>
              </w:rPr>
              <w:t>16</w:t>
            </w:r>
            <w:r w:rsidR="001A59F3" w:rsidRPr="00654C77">
              <w:rPr>
                <w:rFonts w:ascii="Times New Roman" w:eastAsia="Times New Roman" w:hAnsi="Times New Roman" w:cs="Times New Roman"/>
                <w:b/>
                <w:bCs/>
                <w:color w:val="000000"/>
                <w:sz w:val="24"/>
                <w:szCs w:val="24"/>
              </w:rPr>
              <w:t xml:space="preserve">» </w:t>
            </w:r>
            <w:r w:rsidR="00D54C3F" w:rsidRPr="00654C77">
              <w:rPr>
                <w:rFonts w:ascii="Times New Roman" w:eastAsia="Times New Roman" w:hAnsi="Times New Roman" w:cs="Times New Roman"/>
                <w:b/>
                <w:bCs/>
                <w:color w:val="000000"/>
                <w:sz w:val="24"/>
                <w:szCs w:val="24"/>
              </w:rPr>
              <w:t>квіт</w:t>
            </w:r>
            <w:r w:rsidR="00F55827" w:rsidRPr="00654C77">
              <w:rPr>
                <w:rFonts w:ascii="Times New Roman" w:eastAsia="Times New Roman" w:hAnsi="Times New Roman" w:cs="Times New Roman"/>
                <w:b/>
                <w:bCs/>
                <w:color w:val="000000"/>
                <w:sz w:val="24"/>
                <w:szCs w:val="24"/>
              </w:rPr>
              <w:t xml:space="preserve">ня </w:t>
            </w:r>
            <w:r w:rsidR="001A59F3" w:rsidRPr="00654C77">
              <w:rPr>
                <w:rFonts w:ascii="Times New Roman" w:eastAsia="Times New Roman" w:hAnsi="Times New Roman" w:cs="Times New Roman"/>
                <w:b/>
                <w:bCs/>
                <w:color w:val="000000"/>
                <w:sz w:val="24"/>
                <w:szCs w:val="24"/>
              </w:rPr>
              <w:t>2024 року, 13:00</w:t>
            </w:r>
          </w:p>
          <w:p w14:paraId="4F5340E4" w14:textId="5E2A66A5" w:rsidR="00FC5F6E" w:rsidRPr="00654C77"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54C77">
              <w:rPr>
                <w:rFonts w:ascii="Times New Roman" w:eastAsia="Times New Roman" w:hAnsi="Times New Roman" w:cs="Times New Roman"/>
                <w:color w:val="000000"/>
                <w:sz w:val="24"/>
                <w:szCs w:val="24"/>
              </w:rPr>
              <w:t>Отриман</w:t>
            </w:r>
            <w:r w:rsidR="008218BB" w:rsidRPr="00654C77">
              <w:rPr>
                <w:rFonts w:ascii="Times New Roman" w:eastAsia="Times New Roman" w:hAnsi="Times New Roman" w:cs="Times New Roman"/>
                <w:color w:val="000000"/>
                <w:sz w:val="24"/>
                <w:szCs w:val="24"/>
              </w:rPr>
              <w:t>а(-і)</w:t>
            </w:r>
            <w:r w:rsidRPr="00654C77">
              <w:rPr>
                <w:rFonts w:ascii="Times New Roman" w:eastAsia="Times New Roman" w:hAnsi="Times New Roman" w:cs="Times New Roman"/>
                <w:color w:val="000000"/>
                <w:sz w:val="24"/>
                <w:szCs w:val="24"/>
              </w:rPr>
              <w:t xml:space="preserve"> тендерн</w:t>
            </w:r>
            <w:r w:rsidR="008218BB" w:rsidRPr="00654C77">
              <w:rPr>
                <w:rFonts w:ascii="Times New Roman" w:eastAsia="Times New Roman" w:hAnsi="Times New Roman" w:cs="Times New Roman"/>
                <w:color w:val="000000"/>
                <w:sz w:val="24"/>
                <w:szCs w:val="24"/>
              </w:rPr>
              <w:t>а(-і)</w:t>
            </w:r>
            <w:r w:rsidRPr="00654C77">
              <w:rPr>
                <w:rFonts w:ascii="Times New Roman" w:eastAsia="Times New Roman" w:hAnsi="Times New Roman" w:cs="Times New Roman"/>
                <w:color w:val="000000"/>
                <w:sz w:val="24"/>
                <w:szCs w:val="24"/>
              </w:rPr>
              <w:t xml:space="preserve"> пропозиці</w:t>
            </w:r>
            <w:r w:rsidR="008218BB" w:rsidRPr="00654C77">
              <w:rPr>
                <w:rFonts w:ascii="Times New Roman" w:eastAsia="Times New Roman" w:hAnsi="Times New Roman" w:cs="Times New Roman"/>
                <w:color w:val="000000"/>
                <w:sz w:val="24"/>
                <w:szCs w:val="24"/>
              </w:rPr>
              <w:t>я(-ї)</w:t>
            </w:r>
            <w:r w:rsidRPr="00654C77">
              <w:rPr>
                <w:rFonts w:ascii="Times New Roman" w:eastAsia="Times New Roman" w:hAnsi="Times New Roman" w:cs="Times New Roman"/>
                <w:color w:val="000000"/>
                <w:sz w:val="24"/>
                <w:szCs w:val="24"/>
              </w:rPr>
              <w:t xml:space="preserve"> внос</w:t>
            </w:r>
            <w:r w:rsidR="008218BB" w:rsidRPr="00654C77">
              <w:rPr>
                <w:rFonts w:ascii="Times New Roman" w:eastAsia="Times New Roman" w:hAnsi="Times New Roman" w:cs="Times New Roman"/>
                <w:color w:val="000000"/>
                <w:sz w:val="24"/>
                <w:szCs w:val="24"/>
              </w:rPr>
              <w:t>яться</w:t>
            </w:r>
            <w:r w:rsidRPr="00654C7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654C77"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654C77">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1.17</w:t>
            </w:r>
          </w:p>
        </w:tc>
        <w:tc>
          <w:tcPr>
            <w:tcW w:w="2835" w:type="dxa"/>
          </w:tcPr>
          <w:p w14:paraId="062DBC04" w14:textId="22D29224"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Кодекс поведінки для постачальників Глобального фо</w:t>
            </w:r>
            <w:r w:rsidR="00D44369">
              <w:rPr>
                <w:rFonts w:ascii="Times New Roman" w:eastAsia="Times New Roman" w:hAnsi="Times New Roman" w:cs="Times New Roman"/>
                <w:bCs/>
                <w:color w:val="000000"/>
                <w:sz w:val="24"/>
                <w:szCs w:val="24"/>
              </w:rPr>
              <w:t>н</w:t>
            </w:r>
            <w:r w:rsidRPr="00C56E09">
              <w:rPr>
                <w:rFonts w:ascii="Times New Roman" w:eastAsia="Times New Roman" w:hAnsi="Times New Roman" w:cs="Times New Roman"/>
                <w:bCs/>
                <w:color w:val="000000"/>
                <w:sz w:val="24"/>
                <w:szCs w:val="24"/>
              </w:rPr>
              <w:t>ду</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58C441F2">
        <w:trPr>
          <w:trHeight w:val="1119"/>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1.18</w:t>
            </w:r>
          </w:p>
        </w:tc>
        <w:tc>
          <w:tcPr>
            <w:tcW w:w="2835" w:type="dxa"/>
          </w:tcPr>
          <w:p w14:paraId="18495DAB" w14:textId="0EADB6E2"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654C77" w:rsidRDefault="00FC5F6E" w:rsidP="00CC3FCB">
            <w:pPr>
              <w:spacing w:after="0" w:line="240" w:lineRule="auto"/>
              <w:contextualSpacing/>
              <w:jc w:val="both"/>
              <w:rPr>
                <w:rFonts w:ascii="Times New Roman" w:eastAsia="Times New Roman" w:hAnsi="Times New Roman" w:cs="Times New Roman"/>
                <w:b/>
                <w:bCs/>
                <w:sz w:val="24"/>
                <w:szCs w:val="24"/>
              </w:rPr>
            </w:pPr>
            <w:r w:rsidRPr="00654C77">
              <w:rPr>
                <w:rFonts w:ascii="Times New Roman" w:eastAsia="Times New Roman" w:hAnsi="Times New Roman" w:cs="Times New Roman"/>
                <w:b/>
                <w:bCs/>
                <w:sz w:val="24"/>
                <w:szCs w:val="24"/>
              </w:rPr>
              <w:t>Тендерна пропозиція повинна складатися з:</w:t>
            </w:r>
          </w:p>
          <w:p w14:paraId="2127C9E6" w14:textId="77777777" w:rsidR="00B84A98" w:rsidRPr="00654C77" w:rsidRDefault="00B84A98" w:rsidP="00CC3FCB">
            <w:pPr>
              <w:spacing w:after="0" w:line="240" w:lineRule="auto"/>
              <w:contextualSpacing/>
              <w:jc w:val="both"/>
              <w:rPr>
                <w:rFonts w:ascii="Times New Roman" w:eastAsia="Times New Roman" w:hAnsi="Times New Roman" w:cs="Times New Roman"/>
                <w:b/>
                <w:bCs/>
                <w:sz w:val="24"/>
                <w:szCs w:val="24"/>
              </w:rPr>
            </w:pPr>
          </w:p>
          <w:p w14:paraId="4C2BCF87" w14:textId="5D816584" w:rsidR="00901B41" w:rsidRPr="00654C77" w:rsidRDefault="00CC3FCB" w:rsidP="001C7DF1">
            <w:pPr>
              <w:pStyle w:val="ae"/>
              <w:numPr>
                <w:ilvl w:val="0"/>
                <w:numId w:val="8"/>
              </w:numPr>
              <w:tabs>
                <w:tab w:val="left" w:pos="325"/>
              </w:tabs>
              <w:ind w:left="0" w:firstLine="0"/>
              <w:contextualSpacing/>
              <w:jc w:val="both"/>
              <w:rPr>
                <w:sz w:val="24"/>
                <w:szCs w:val="24"/>
                <w:lang w:val="uk-UA"/>
              </w:rPr>
            </w:pPr>
            <w:r w:rsidRPr="00654C77">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654C77">
              <w:rPr>
                <w:sz w:val="24"/>
                <w:szCs w:val="24"/>
                <w:lang w:val="uk-UA"/>
              </w:rPr>
              <w:t>, що повинна складатися з</w:t>
            </w:r>
            <w:r w:rsidR="00901B41" w:rsidRPr="00654C77">
              <w:rPr>
                <w:sz w:val="24"/>
                <w:szCs w:val="24"/>
                <w:lang w:val="uk-UA"/>
              </w:rPr>
              <w:t>:</w:t>
            </w:r>
          </w:p>
          <w:p w14:paraId="79C3FC1A" w14:textId="77777777" w:rsidR="00901B41" w:rsidRPr="00654C77" w:rsidRDefault="00901B41" w:rsidP="001C7DF1">
            <w:pPr>
              <w:pStyle w:val="ae"/>
              <w:numPr>
                <w:ilvl w:val="0"/>
                <w:numId w:val="9"/>
              </w:numPr>
              <w:tabs>
                <w:tab w:val="left" w:pos="325"/>
              </w:tabs>
              <w:ind w:left="0" w:firstLine="0"/>
              <w:contextualSpacing/>
              <w:jc w:val="both"/>
              <w:rPr>
                <w:sz w:val="24"/>
                <w:szCs w:val="24"/>
                <w:lang w:val="uk-UA"/>
              </w:rPr>
            </w:pPr>
            <w:r w:rsidRPr="00654C77">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654C77" w:rsidRDefault="00901B41" w:rsidP="001C7DF1">
            <w:pPr>
              <w:pStyle w:val="ae"/>
              <w:numPr>
                <w:ilvl w:val="0"/>
                <w:numId w:val="9"/>
              </w:numPr>
              <w:tabs>
                <w:tab w:val="left" w:pos="325"/>
              </w:tabs>
              <w:ind w:left="0" w:firstLine="0"/>
              <w:contextualSpacing/>
              <w:jc w:val="both"/>
              <w:rPr>
                <w:sz w:val="24"/>
                <w:szCs w:val="24"/>
                <w:lang w:val="uk-UA"/>
              </w:rPr>
            </w:pPr>
            <w:r w:rsidRPr="00654C77">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w:t>
            </w:r>
            <w:r w:rsidRPr="00654C77">
              <w:rPr>
                <w:sz w:val="24"/>
                <w:szCs w:val="24"/>
                <w:lang w:val="uk-UA"/>
              </w:rPr>
              <w:lastRenderedPageBreak/>
              <w:t>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654C77" w:rsidRDefault="00901B41" w:rsidP="001C7DF1">
            <w:pPr>
              <w:pStyle w:val="ae"/>
              <w:numPr>
                <w:ilvl w:val="0"/>
                <w:numId w:val="9"/>
              </w:numPr>
              <w:tabs>
                <w:tab w:val="left" w:pos="325"/>
              </w:tabs>
              <w:ind w:left="0" w:firstLine="0"/>
              <w:contextualSpacing/>
              <w:jc w:val="both"/>
              <w:rPr>
                <w:sz w:val="24"/>
                <w:szCs w:val="24"/>
                <w:lang w:val="uk-UA"/>
              </w:rPr>
            </w:pPr>
            <w:r w:rsidRPr="00654C7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564E8463" w14:textId="5B609363" w:rsidR="00901B41" w:rsidRPr="00654C77" w:rsidRDefault="00901B41" w:rsidP="001C7DF1">
            <w:pPr>
              <w:pStyle w:val="ae"/>
              <w:numPr>
                <w:ilvl w:val="0"/>
                <w:numId w:val="9"/>
              </w:numPr>
              <w:tabs>
                <w:tab w:val="left" w:pos="325"/>
              </w:tabs>
              <w:ind w:left="0" w:firstLine="0"/>
              <w:contextualSpacing/>
              <w:jc w:val="both"/>
              <w:rPr>
                <w:sz w:val="24"/>
                <w:szCs w:val="24"/>
                <w:lang w:val="uk-UA"/>
              </w:rPr>
            </w:pPr>
            <w:r w:rsidRPr="00654C7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D44369" w:rsidRPr="00654C77">
              <w:rPr>
                <w:sz w:val="24"/>
                <w:szCs w:val="24"/>
                <w:lang w:val="uk-UA"/>
              </w:rPr>
              <w:t>н</w:t>
            </w:r>
            <w:r w:rsidRPr="00654C77">
              <w:rPr>
                <w:sz w:val="24"/>
                <w:szCs w:val="24"/>
                <w:lang w:val="uk-UA"/>
              </w:rPr>
              <w:t>ду, що викладений в Додатку 5 до тендерної документації;</w:t>
            </w:r>
          </w:p>
          <w:p w14:paraId="65E0AD6B" w14:textId="77777777" w:rsidR="00901B41" w:rsidRPr="00654C77" w:rsidRDefault="00901B41" w:rsidP="001C7DF1">
            <w:pPr>
              <w:pStyle w:val="ae"/>
              <w:numPr>
                <w:ilvl w:val="0"/>
                <w:numId w:val="9"/>
              </w:numPr>
              <w:tabs>
                <w:tab w:val="left" w:pos="325"/>
              </w:tabs>
              <w:ind w:left="0" w:firstLine="0"/>
              <w:contextualSpacing/>
              <w:jc w:val="both"/>
              <w:rPr>
                <w:sz w:val="24"/>
                <w:szCs w:val="24"/>
                <w:lang w:val="uk-UA"/>
              </w:rPr>
            </w:pPr>
            <w:r w:rsidRPr="00654C77">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502A87CC" w14:textId="77777777" w:rsidR="00901B41" w:rsidRPr="00654C77" w:rsidRDefault="00901B41" w:rsidP="001C7DF1">
            <w:pPr>
              <w:pStyle w:val="ae"/>
              <w:numPr>
                <w:ilvl w:val="0"/>
                <w:numId w:val="9"/>
              </w:numPr>
              <w:tabs>
                <w:tab w:val="left" w:pos="325"/>
              </w:tabs>
              <w:ind w:left="0" w:firstLine="0"/>
              <w:contextualSpacing/>
              <w:jc w:val="both"/>
              <w:rPr>
                <w:sz w:val="24"/>
                <w:szCs w:val="24"/>
                <w:lang w:val="uk-UA"/>
              </w:rPr>
            </w:pPr>
            <w:r w:rsidRPr="00654C77">
              <w:rPr>
                <w:sz w:val="24"/>
                <w:szCs w:val="24"/>
                <w:lang w:val="uk-UA"/>
              </w:rPr>
              <w:t>іншої інформації та/або документів, що передбачені в Додатку 7 до цієї тендерної документації.</w:t>
            </w:r>
          </w:p>
          <w:p w14:paraId="3FEFCCC5" w14:textId="77777777" w:rsidR="00901B41" w:rsidRPr="00654C77" w:rsidRDefault="00901B41" w:rsidP="001C7DF1">
            <w:pPr>
              <w:pStyle w:val="ae"/>
              <w:numPr>
                <w:ilvl w:val="0"/>
                <w:numId w:val="9"/>
              </w:numPr>
              <w:tabs>
                <w:tab w:val="left" w:pos="325"/>
              </w:tabs>
              <w:ind w:left="0" w:firstLine="0"/>
              <w:contextualSpacing/>
              <w:jc w:val="both"/>
              <w:rPr>
                <w:sz w:val="24"/>
                <w:szCs w:val="24"/>
                <w:lang w:val="uk-UA"/>
              </w:rPr>
            </w:pPr>
            <w:r w:rsidRPr="00654C77">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6A077BE9" w14:textId="23BDB5AF" w:rsidR="00901B41" w:rsidRPr="00654C77" w:rsidRDefault="00901B41" w:rsidP="001C7DF1">
            <w:pPr>
              <w:pStyle w:val="ae"/>
              <w:numPr>
                <w:ilvl w:val="0"/>
                <w:numId w:val="9"/>
              </w:numPr>
              <w:tabs>
                <w:tab w:val="left" w:pos="325"/>
              </w:tabs>
              <w:ind w:left="0" w:firstLine="0"/>
              <w:contextualSpacing/>
              <w:jc w:val="both"/>
              <w:rPr>
                <w:sz w:val="24"/>
                <w:szCs w:val="24"/>
                <w:lang w:val="uk-UA"/>
              </w:rPr>
            </w:pPr>
            <w:r w:rsidRPr="00654C77">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128040D6" w14:textId="77777777" w:rsidR="00901B41" w:rsidRPr="00654C77" w:rsidRDefault="00901B41" w:rsidP="00CC3FCB">
            <w:pPr>
              <w:pStyle w:val="ae"/>
              <w:tabs>
                <w:tab w:val="left" w:pos="325"/>
              </w:tabs>
              <w:ind w:left="0"/>
              <w:contextualSpacing/>
              <w:jc w:val="both"/>
              <w:rPr>
                <w:sz w:val="24"/>
                <w:szCs w:val="24"/>
                <w:lang w:val="uk-UA"/>
              </w:rPr>
            </w:pPr>
          </w:p>
          <w:p w14:paraId="67FD063D" w14:textId="7F379D40" w:rsidR="00531D0A" w:rsidRPr="00654C77" w:rsidRDefault="00531D0A" w:rsidP="001C7DF1">
            <w:pPr>
              <w:pStyle w:val="ae"/>
              <w:numPr>
                <w:ilvl w:val="0"/>
                <w:numId w:val="8"/>
              </w:numPr>
              <w:tabs>
                <w:tab w:val="left" w:pos="325"/>
              </w:tabs>
              <w:ind w:left="0" w:firstLine="0"/>
              <w:contextualSpacing/>
              <w:jc w:val="both"/>
              <w:rPr>
                <w:sz w:val="24"/>
                <w:szCs w:val="24"/>
                <w:lang w:val="uk-UA"/>
              </w:rPr>
            </w:pPr>
            <w:r w:rsidRPr="00654C77">
              <w:rPr>
                <w:sz w:val="24"/>
                <w:szCs w:val="24"/>
                <w:lang w:val="uk-UA"/>
              </w:rPr>
              <w:t>Цінової пропозиції (тендерна пропозиція із зазначенням ціни та показників інших критеріїв оцінки), що повинна складатися з:</w:t>
            </w:r>
          </w:p>
          <w:p w14:paraId="64231CE1" w14:textId="56F39907" w:rsidR="00901B41" w:rsidRPr="00654C77" w:rsidRDefault="00901B41" w:rsidP="001C7DF1">
            <w:pPr>
              <w:pStyle w:val="ae"/>
              <w:numPr>
                <w:ilvl w:val="0"/>
                <w:numId w:val="9"/>
              </w:numPr>
              <w:tabs>
                <w:tab w:val="left" w:pos="325"/>
              </w:tabs>
              <w:ind w:left="0" w:firstLine="0"/>
              <w:contextualSpacing/>
              <w:jc w:val="both"/>
              <w:rPr>
                <w:sz w:val="24"/>
                <w:szCs w:val="24"/>
                <w:lang w:val="uk-UA"/>
              </w:rPr>
            </w:pPr>
            <w:r w:rsidRPr="00654C7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sidRPr="00654C77">
              <w:rPr>
                <w:sz w:val="24"/>
                <w:szCs w:val="24"/>
                <w:lang w:val="uk-UA"/>
              </w:rPr>
              <w:t>.</w:t>
            </w:r>
          </w:p>
          <w:p w14:paraId="7D26DB4A" w14:textId="77777777" w:rsidR="00901B41" w:rsidRPr="00654C77"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2AE0FC1D" w:rsidR="00901B41" w:rsidRPr="00654C77"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654C77">
              <w:rPr>
                <w:rFonts w:ascii="Times New Roman" w:hAnsi="Times New Roman" w:cs="Times New Roman"/>
                <w:sz w:val="24"/>
                <w:szCs w:val="24"/>
              </w:rPr>
              <w:t xml:space="preserve">Тендерна пропозиція повинна складатись з двох частин </w:t>
            </w:r>
            <w:r w:rsidR="00CC3FCB" w:rsidRPr="00654C77">
              <w:rPr>
                <w:rFonts w:ascii="Times New Roman" w:hAnsi="Times New Roman" w:cs="Times New Roman"/>
                <w:sz w:val="24"/>
                <w:szCs w:val="24"/>
              </w:rPr>
              <w:t xml:space="preserve">та </w:t>
            </w:r>
            <w:r w:rsidRPr="00654C77">
              <w:rPr>
                <w:rFonts w:ascii="Times New Roman" w:eastAsia="Times New Roman" w:hAnsi="Times New Roman" w:cs="Times New Roman"/>
                <w:sz w:val="24"/>
                <w:szCs w:val="24"/>
              </w:rPr>
              <w:t>повинн</w:t>
            </w:r>
            <w:r w:rsidR="00CC3FCB" w:rsidRPr="00654C77">
              <w:rPr>
                <w:rFonts w:ascii="Times New Roman" w:eastAsia="Times New Roman" w:hAnsi="Times New Roman" w:cs="Times New Roman"/>
                <w:sz w:val="24"/>
                <w:szCs w:val="24"/>
              </w:rPr>
              <w:t>а</w:t>
            </w:r>
            <w:r w:rsidRPr="00654C77">
              <w:rPr>
                <w:rFonts w:ascii="Times New Roman" w:eastAsia="Times New Roman" w:hAnsi="Times New Roman" w:cs="Times New Roman"/>
                <w:sz w:val="24"/>
                <w:szCs w:val="24"/>
              </w:rPr>
              <w:t xml:space="preserve"> бути прошита та пронумерована у </w:t>
            </w:r>
            <w:r w:rsidRPr="00654C77">
              <w:rPr>
                <w:rFonts w:ascii="Times New Roman" w:hAnsi="Times New Roman" w:cs="Times New Roman"/>
                <w:sz w:val="24"/>
                <w:szCs w:val="24"/>
              </w:rPr>
              <w:t>в двох окремо запечатаних конвертах</w:t>
            </w:r>
            <w:r w:rsidR="00531D0A" w:rsidRPr="00654C77">
              <w:rPr>
                <w:rFonts w:ascii="Times New Roman" w:hAnsi="Times New Roman" w:cs="Times New Roman"/>
                <w:sz w:val="24"/>
                <w:szCs w:val="24"/>
              </w:rPr>
              <w:t xml:space="preserve"> (технічна пропозиція та цінова пропозиція) </w:t>
            </w:r>
            <w:r w:rsidRPr="00654C77">
              <w:rPr>
                <w:rFonts w:ascii="Times New Roman" w:hAnsi="Times New Roman" w:cs="Times New Roman"/>
                <w:sz w:val="24"/>
                <w:szCs w:val="24"/>
              </w:rPr>
              <w:t xml:space="preserve"> </w:t>
            </w:r>
            <w:r w:rsidRPr="00654C77">
              <w:rPr>
                <w:rFonts w:ascii="Times New Roman" w:eastAsia="Times New Roman" w:hAnsi="Times New Roman" w:cs="Times New Roman"/>
                <w:sz w:val="24"/>
                <w:szCs w:val="24"/>
              </w:rPr>
              <w:t>на яких повинно бути зазначено:</w:t>
            </w:r>
          </w:p>
          <w:p w14:paraId="02584539" w14:textId="77777777" w:rsidR="00901B41" w:rsidRPr="00654C77" w:rsidRDefault="00901B41" w:rsidP="001C7DF1">
            <w:pPr>
              <w:pStyle w:val="ae"/>
              <w:widowControl w:val="0"/>
              <w:numPr>
                <w:ilvl w:val="0"/>
                <w:numId w:val="10"/>
              </w:numPr>
              <w:tabs>
                <w:tab w:val="left" w:pos="325"/>
                <w:tab w:val="left" w:pos="1134"/>
              </w:tabs>
              <w:ind w:left="0" w:firstLine="0"/>
              <w:contextualSpacing/>
              <w:jc w:val="both"/>
              <w:rPr>
                <w:sz w:val="24"/>
                <w:szCs w:val="24"/>
                <w:lang w:val="uk-UA"/>
              </w:rPr>
            </w:pPr>
            <w:r w:rsidRPr="00654C77">
              <w:rPr>
                <w:sz w:val="24"/>
                <w:szCs w:val="24"/>
                <w:lang w:val="uk-UA"/>
              </w:rPr>
              <w:t>найменування і адреса Центру;</w:t>
            </w:r>
          </w:p>
          <w:p w14:paraId="3403C08C" w14:textId="77777777" w:rsidR="00901B41" w:rsidRPr="00654C77" w:rsidRDefault="00901B41" w:rsidP="001C7DF1">
            <w:pPr>
              <w:pStyle w:val="ae"/>
              <w:widowControl w:val="0"/>
              <w:numPr>
                <w:ilvl w:val="0"/>
                <w:numId w:val="10"/>
              </w:numPr>
              <w:tabs>
                <w:tab w:val="left" w:pos="325"/>
                <w:tab w:val="left" w:pos="1134"/>
              </w:tabs>
              <w:ind w:left="0" w:firstLine="0"/>
              <w:contextualSpacing/>
              <w:jc w:val="both"/>
              <w:rPr>
                <w:sz w:val="24"/>
                <w:szCs w:val="24"/>
                <w:lang w:val="uk-UA"/>
              </w:rPr>
            </w:pPr>
            <w:r w:rsidRPr="00654C77">
              <w:rPr>
                <w:sz w:val="24"/>
                <w:szCs w:val="24"/>
                <w:lang w:val="uk-UA"/>
              </w:rPr>
              <w:t>назва предмета закупівлі відповідно до оголошення про проведення відкритих торгів;</w:t>
            </w:r>
          </w:p>
          <w:p w14:paraId="5D5F9A49" w14:textId="77777777" w:rsidR="00901B41" w:rsidRPr="00654C77" w:rsidRDefault="00901B41" w:rsidP="001C7DF1">
            <w:pPr>
              <w:pStyle w:val="ae"/>
              <w:widowControl w:val="0"/>
              <w:numPr>
                <w:ilvl w:val="0"/>
                <w:numId w:val="10"/>
              </w:numPr>
              <w:tabs>
                <w:tab w:val="left" w:pos="325"/>
                <w:tab w:val="left" w:pos="1134"/>
              </w:tabs>
              <w:ind w:left="0" w:firstLine="0"/>
              <w:contextualSpacing/>
              <w:jc w:val="both"/>
              <w:rPr>
                <w:sz w:val="24"/>
                <w:szCs w:val="24"/>
                <w:lang w:val="uk-UA"/>
              </w:rPr>
            </w:pPr>
            <w:r w:rsidRPr="00654C77">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351ABB93" w14:textId="5866C6C8" w:rsidR="00CC3FCB" w:rsidRPr="00654C77" w:rsidRDefault="00901B41" w:rsidP="001C7DF1">
            <w:pPr>
              <w:pStyle w:val="ae"/>
              <w:widowControl w:val="0"/>
              <w:numPr>
                <w:ilvl w:val="0"/>
                <w:numId w:val="10"/>
              </w:numPr>
              <w:tabs>
                <w:tab w:val="left" w:pos="325"/>
                <w:tab w:val="left" w:pos="1134"/>
              </w:tabs>
              <w:ind w:left="0" w:firstLine="0"/>
              <w:contextualSpacing/>
              <w:jc w:val="both"/>
              <w:rPr>
                <w:b/>
                <w:sz w:val="24"/>
                <w:szCs w:val="24"/>
                <w:lang w:val="uk-UA"/>
              </w:rPr>
            </w:pPr>
            <w:r w:rsidRPr="00654C77">
              <w:rPr>
                <w:sz w:val="24"/>
                <w:szCs w:val="24"/>
                <w:lang w:val="uk-UA"/>
              </w:rPr>
              <w:t>конверт з технічною пропозицією повинен містити надпис: «ТЕХНІЧНА ПРОПОЗИЦІЯ на закупівлю «</w:t>
            </w:r>
            <w:r w:rsidR="002F10A8" w:rsidRPr="00654C77">
              <w:rPr>
                <w:lang w:val="uk-UA"/>
              </w:rPr>
              <w:t xml:space="preserve"> </w:t>
            </w:r>
            <w:r w:rsidR="002F10A8" w:rsidRPr="00654C77">
              <w:rPr>
                <w:bCs/>
                <w:sz w:val="24"/>
                <w:szCs w:val="24"/>
                <w:lang w:val="uk-UA"/>
              </w:rPr>
              <w:t xml:space="preserve">ДК 021:2015 – 50420000-5 - Послуги з ремонту і технічного обслуговування медичного та хірургічного обладнання (Проведення щорічного обслуговування ШББ лабораторій  ЦГЗ та ЦКПХ та інших закладів охорони </w:t>
            </w:r>
            <w:r w:rsidR="002F10A8" w:rsidRPr="00654C77">
              <w:rPr>
                <w:bCs/>
                <w:sz w:val="24"/>
                <w:szCs w:val="24"/>
                <w:lang w:val="uk-UA"/>
              </w:rPr>
              <w:lastRenderedPageBreak/>
              <w:t>здоров’я для забезпечення безпеки та надійності їх експлуатації з наступною сертифікацією)</w:t>
            </w:r>
            <w:r w:rsidR="00CC3FCB" w:rsidRPr="00654C77">
              <w:rPr>
                <w:sz w:val="24"/>
                <w:szCs w:val="24"/>
                <w:lang w:val="uk-UA"/>
              </w:rPr>
              <w:t>»</w:t>
            </w:r>
            <w:r w:rsidRPr="00654C77">
              <w:rPr>
                <w:sz w:val="24"/>
                <w:szCs w:val="24"/>
                <w:lang w:val="uk-UA"/>
              </w:rPr>
              <w:t xml:space="preserve"> </w:t>
            </w:r>
            <w:r w:rsidR="00CC3FCB" w:rsidRPr="00654C77">
              <w:rPr>
                <w:sz w:val="24"/>
                <w:szCs w:val="24"/>
                <w:lang w:val="uk-UA"/>
              </w:rPr>
              <w:t xml:space="preserve"> </w:t>
            </w:r>
            <w:r w:rsidRPr="00654C77">
              <w:rPr>
                <w:bCs/>
                <w:sz w:val="24"/>
                <w:szCs w:val="24"/>
                <w:lang w:val="uk-UA"/>
              </w:rPr>
              <w:t>«</w:t>
            </w:r>
            <w:r w:rsidRPr="00654C77">
              <w:rPr>
                <w:b/>
                <w:sz w:val="24"/>
                <w:szCs w:val="24"/>
                <w:lang w:val="uk-UA"/>
              </w:rPr>
              <w:t>НЕ РОЗКРИВАТИ ДО 14:00 «</w:t>
            </w:r>
            <w:r w:rsidR="00654C77">
              <w:rPr>
                <w:b/>
                <w:sz w:val="24"/>
                <w:szCs w:val="24"/>
                <w:lang w:val="uk-UA"/>
              </w:rPr>
              <w:t>16</w:t>
            </w:r>
            <w:r w:rsidRPr="00654C77">
              <w:rPr>
                <w:b/>
                <w:sz w:val="24"/>
                <w:szCs w:val="24"/>
                <w:lang w:val="uk-UA"/>
              </w:rPr>
              <w:t xml:space="preserve">» </w:t>
            </w:r>
            <w:r w:rsidR="00D54C3F" w:rsidRPr="00654C77">
              <w:rPr>
                <w:b/>
                <w:sz w:val="24"/>
                <w:szCs w:val="24"/>
                <w:lang w:val="uk-UA"/>
              </w:rPr>
              <w:t>квіт</w:t>
            </w:r>
            <w:r w:rsidRPr="00654C77">
              <w:rPr>
                <w:b/>
                <w:sz w:val="24"/>
                <w:szCs w:val="24"/>
                <w:lang w:val="uk-UA"/>
              </w:rPr>
              <w:t>ня 2024 року»</w:t>
            </w:r>
            <w:r w:rsidR="00CC3FCB" w:rsidRPr="00654C77">
              <w:rPr>
                <w:b/>
                <w:sz w:val="24"/>
                <w:szCs w:val="24"/>
                <w:lang w:val="uk-UA"/>
              </w:rPr>
              <w:t>;</w:t>
            </w:r>
          </w:p>
          <w:p w14:paraId="1D143DB6" w14:textId="27200D41" w:rsidR="00901B41" w:rsidRPr="00654C77" w:rsidRDefault="00CC3FCB" w:rsidP="001C7DF1">
            <w:pPr>
              <w:pStyle w:val="ae"/>
              <w:widowControl w:val="0"/>
              <w:numPr>
                <w:ilvl w:val="0"/>
                <w:numId w:val="10"/>
              </w:numPr>
              <w:tabs>
                <w:tab w:val="left" w:pos="325"/>
                <w:tab w:val="left" w:pos="1134"/>
              </w:tabs>
              <w:ind w:left="0" w:firstLine="0"/>
              <w:contextualSpacing/>
              <w:jc w:val="both"/>
              <w:rPr>
                <w:b/>
                <w:sz w:val="24"/>
                <w:szCs w:val="24"/>
                <w:lang w:val="uk-UA"/>
              </w:rPr>
            </w:pPr>
            <w:r w:rsidRPr="00654C77">
              <w:rPr>
                <w:sz w:val="24"/>
                <w:szCs w:val="24"/>
                <w:lang w:val="uk-UA"/>
              </w:rPr>
              <w:t>к</w:t>
            </w:r>
            <w:r w:rsidR="00901B41" w:rsidRPr="00654C77">
              <w:rPr>
                <w:sz w:val="24"/>
                <w:szCs w:val="24"/>
                <w:lang w:val="uk-UA"/>
              </w:rPr>
              <w:t xml:space="preserve">онверт з ціновою пропозицією повинен містити надпис: «ЦІНОВА ПРОПОЗИЦІЯ на закупівлю </w:t>
            </w:r>
            <w:r w:rsidR="002F10A8" w:rsidRPr="00654C77">
              <w:t xml:space="preserve"> </w:t>
            </w:r>
            <w:r w:rsidR="002F10A8" w:rsidRPr="00654C77">
              <w:rPr>
                <w:bCs/>
                <w:sz w:val="24"/>
                <w:szCs w:val="24"/>
                <w:lang w:val="uk-UA"/>
              </w:rPr>
              <w:t>ДК 021:2015 – 50420000-5 - Послуги з ремонту і технічного обслуговування медичного та хірургічного обладнання (Проведення щорічного обслуговування ШББ лабораторій  ЦГЗ та ЦКПХ та інших закладів охорони здоров’я для забезпечення безпеки та надійності їх експлуатації з наступною сертифікацією)</w:t>
            </w:r>
            <w:r w:rsidR="00901B41" w:rsidRPr="00654C77">
              <w:rPr>
                <w:b/>
                <w:bCs/>
                <w:sz w:val="24"/>
                <w:szCs w:val="24"/>
                <w:lang w:val="uk-UA"/>
              </w:rPr>
              <w:t xml:space="preserve"> </w:t>
            </w:r>
            <w:r w:rsidR="00901B41" w:rsidRPr="00654C77">
              <w:rPr>
                <w:bCs/>
                <w:sz w:val="24"/>
                <w:szCs w:val="24"/>
                <w:lang w:val="uk-UA"/>
              </w:rPr>
              <w:t>«</w:t>
            </w:r>
            <w:r w:rsidR="00901B41" w:rsidRPr="00654C77">
              <w:rPr>
                <w:b/>
                <w:sz w:val="24"/>
                <w:szCs w:val="24"/>
                <w:lang w:val="uk-UA"/>
              </w:rPr>
              <w:t>НЕ РОЗКРИВАТИ ДО 14:00</w:t>
            </w:r>
            <w:r w:rsidR="002F10A8" w:rsidRPr="00654C77">
              <w:rPr>
                <w:b/>
                <w:sz w:val="24"/>
                <w:szCs w:val="24"/>
                <w:lang w:val="uk-UA"/>
              </w:rPr>
              <w:t xml:space="preserve"> </w:t>
            </w:r>
            <w:r w:rsidR="00901B41" w:rsidRPr="00654C77">
              <w:rPr>
                <w:b/>
                <w:sz w:val="24"/>
                <w:szCs w:val="24"/>
                <w:lang w:val="uk-UA"/>
              </w:rPr>
              <w:t>«</w:t>
            </w:r>
            <w:r w:rsidR="00654C77">
              <w:rPr>
                <w:b/>
                <w:sz w:val="24"/>
                <w:szCs w:val="24"/>
                <w:lang w:val="uk-UA"/>
              </w:rPr>
              <w:t>23</w:t>
            </w:r>
            <w:r w:rsidR="00901B41" w:rsidRPr="00654C77">
              <w:rPr>
                <w:b/>
                <w:sz w:val="24"/>
                <w:szCs w:val="24"/>
                <w:lang w:val="uk-UA"/>
              </w:rPr>
              <w:t xml:space="preserve">» </w:t>
            </w:r>
            <w:r w:rsidR="00D54C3F" w:rsidRPr="00654C77">
              <w:rPr>
                <w:b/>
                <w:sz w:val="24"/>
                <w:szCs w:val="24"/>
                <w:lang w:val="uk-UA"/>
              </w:rPr>
              <w:t>квіт</w:t>
            </w:r>
            <w:r w:rsidR="00901B41" w:rsidRPr="00654C77">
              <w:rPr>
                <w:b/>
                <w:sz w:val="24"/>
                <w:szCs w:val="24"/>
                <w:lang w:val="uk-UA"/>
              </w:rPr>
              <w:t>ня 2024 року</w:t>
            </w:r>
            <w:r w:rsidRPr="00654C77">
              <w:rPr>
                <w:b/>
                <w:sz w:val="24"/>
                <w:szCs w:val="24"/>
                <w:lang w:val="uk-UA"/>
              </w:rPr>
              <w:t>»</w:t>
            </w:r>
            <w:r w:rsidR="00901B41" w:rsidRPr="00654C77">
              <w:rPr>
                <w:b/>
                <w:sz w:val="24"/>
                <w:szCs w:val="24"/>
                <w:lang w:val="uk-UA"/>
              </w:rPr>
              <w:t>.</w:t>
            </w:r>
          </w:p>
          <w:p w14:paraId="708BE59E" w14:textId="77777777" w:rsidR="00901B41" w:rsidRPr="00654C77"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654C77">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654C77" w:rsidRDefault="00FC5F6E" w:rsidP="00CC3FCB">
            <w:pPr>
              <w:spacing w:after="0" w:line="240" w:lineRule="auto"/>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654C77" w:rsidRDefault="00FC5F6E" w:rsidP="00CC3FCB">
            <w:pPr>
              <w:spacing w:after="0" w:line="240" w:lineRule="auto"/>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654C77"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654C7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3D004BA0" w14:textId="5C060E0D" w:rsidR="00E83904" w:rsidRPr="00654C77" w:rsidRDefault="00E83904" w:rsidP="00C56E09">
            <w:pPr>
              <w:keepNext/>
              <w:keepLines/>
              <w:spacing w:after="0" w:line="240" w:lineRule="auto"/>
              <w:ind w:right="120"/>
              <w:contextualSpacing/>
              <w:jc w:val="both"/>
              <w:rPr>
                <w:rFonts w:ascii="Times New Roman" w:eastAsia="Times New Roman" w:hAnsi="Times New Roman" w:cs="Times New Roman"/>
                <w:b/>
                <w:bCs/>
                <w:sz w:val="24"/>
                <w:szCs w:val="24"/>
              </w:rPr>
            </w:pPr>
            <w:r w:rsidRPr="00654C77">
              <w:rPr>
                <w:rFonts w:ascii="Times New Roman" w:eastAsia="Times New Roman" w:hAnsi="Times New Roman" w:cs="Times New Roman"/>
                <w:sz w:val="24"/>
                <w:szCs w:val="24"/>
              </w:rPr>
              <w:t xml:space="preserve">Розкриття конверту з технічною пропозицією </w:t>
            </w:r>
            <w:r w:rsidRPr="00654C77">
              <w:rPr>
                <w:rFonts w:ascii="Times New Roman" w:eastAsia="Times New Roman" w:hAnsi="Times New Roman" w:cs="Times New Roman"/>
                <w:b/>
                <w:bCs/>
                <w:sz w:val="24"/>
                <w:szCs w:val="24"/>
              </w:rPr>
              <w:t>о 14:00 «</w:t>
            </w:r>
            <w:r w:rsidR="00654C77">
              <w:rPr>
                <w:rFonts w:ascii="Times New Roman" w:eastAsia="Times New Roman" w:hAnsi="Times New Roman" w:cs="Times New Roman"/>
                <w:b/>
                <w:bCs/>
                <w:sz w:val="24"/>
                <w:szCs w:val="24"/>
              </w:rPr>
              <w:t>16</w:t>
            </w:r>
            <w:r w:rsidRPr="00654C77">
              <w:rPr>
                <w:rFonts w:ascii="Times New Roman" w:eastAsia="Times New Roman" w:hAnsi="Times New Roman" w:cs="Times New Roman"/>
                <w:b/>
                <w:bCs/>
                <w:sz w:val="24"/>
                <w:szCs w:val="24"/>
              </w:rPr>
              <w:t>» квітня 2024 року»;</w:t>
            </w:r>
          </w:p>
          <w:p w14:paraId="126D6068" w14:textId="5C5F7597" w:rsidR="00E83904" w:rsidRPr="00654C77" w:rsidRDefault="00E83904" w:rsidP="00C56E09">
            <w:pPr>
              <w:keepNext/>
              <w:keepLine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 xml:space="preserve">Розкриття конверту з ціновою пропозицією на другому етапі відкритих торгів – </w:t>
            </w:r>
            <w:r w:rsidRPr="00654C77">
              <w:rPr>
                <w:rFonts w:ascii="Times New Roman" w:eastAsia="Times New Roman" w:hAnsi="Times New Roman" w:cs="Times New Roman"/>
                <w:b/>
                <w:bCs/>
                <w:sz w:val="24"/>
                <w:szCs w:val="24"/>
              </w:rPr>
              <w:t>о 14:00 «</w:t>
            </w:r>
            <w:r w:rsidR="00654C77">
              <w:rPr>
                <w:rFonts w:ascii="Times New Roman" w:eastAsia="Times New Roman" w:hAnsi="Times New Roman" w:cs="Times New Roman"/>
                <w:b/>
                <w:bCs/>
                <w:sz w:val="24"/>
                <w:szCs w:val="24"/>
              </w:rPr>
              <w:t>23</w:t>
            </w:r>
            <w:r w:rsidRPr="00654C77">
              <w:rPr>
                <w:rFonts w:ascii="Times New Roman" w:eastAsia="Times New Roman" w:hAnsi="Times New Roman" w:cs="Times New Roman"/>
                <w:b/>
                <w:bCs/>
                <w:sz w:val="24"/>
                <w:szCs w:val="24"/>
              </w:rPr>
              <w:t>» квітня 2024 року».</w:t>
            </w:r>
          </w:p>
          <w:p w14:paraId="5BDB8471" w14:textId="1F9F4AAB" w:rsidR="00FC5F6E" w:rsidRPr="00654C7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Розкриття тендерних пропозицій</w:t>
            </w:r>
            <w:r w:rsidR="00CC3FCB" w:rsidRPr="00654C7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654C77">
              <w:rPr>
                <w:rFonts w:ascii="Times New Roman" w:eastAsia="Times New Roman" w:hAnsi="Times New Roman" w:cs="Times New Roman"/>
                <w:sz w:val="24"/>
                <w:szCs w:val="24"/>
              </w:rPr>
              <w:t xml:space="preserve">здійснюється Замовником </w:t>
            </w:r>
            <w:r w:rsidR="00CC3FCB" w:rsidRPr="00654C77">
              <w:rPr>
                <w:rFonts w:ascii="Times New Roman" w:eastAsia="Times New Roman" w:hAnsi="Times New Roman" w:cs="Times New Roman"/>
                <w:sz w:val="24"/>
                <w:szCs w:val="24"/>
              </w:rPr>
              <w:t>у день закінчення строку подання те</w:t>
            </w:r>
            <w:r w:rsidRPr="00654C7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654C7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654C7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01990864" w:rsidR="00FC5F6E" w:rsidRPr="00654C7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b/>
                <w:bCs/>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w:t>
            </w:r>
            <w:r w:rsidR="00FC63A3" w:rsidRPr="00654C77">
              <w:rPr>
                <w:rFonts w:ascii="Times New Roman" w:eastAsia="Times New Roman" w:hAnsi="Times New Roman" w:cs="Times New Roman"/>
                <w:b/>
                <w:bCs/>
                <w:sz w:val="24"/>
                <w:szCs w:val="24"/>
              </w:rPr>
              <w:t xml:space="preserve"> лише на другому етапі </w:t>
            </w:r>
            <w:r w:rsidR="00552F88" w:rsidRPr="00654C77">
              <w:rPr>
                <w:rFonts w:ascii="Times New Roman" w:eastAsia="Times New Roman" w:hAnsi="Times New Roman" w:cs="Times New Roman"/>
                <w:b/>
                <w:bCs/>
                <w:sz w:val="24"/>
                <w:szCs w:val="24"/>
              </w:rPr>
              <w:t xml:space="preserve">проведення відкритих торгів з попередньою </w:t>
            </w:r>
            <w:r w:rsidR="00552F88" w:rsidRPr="00654C77">
              <w:rPr>
                <w:rFonts w:ascii="Times New Roman" w:eastAsia="Times New Roman" w:hAnsi="Times New Roman" w:cs="Times New Roman"/>
                <w:b/>
                <w:bCs/>
                <w:sz w:val="24"/>
                <w:szCs w:val="24"/>
              </w:rPr>
              <w:lastRenderedPageBreak/>
              <w:t>кваліфікацією</w:t>
            </w:r>
            <w:r w:rsidRPr="00654C7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654C7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654C7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w:t>
            </w:r>
            <w:r w:rsidRPr="00654C7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654C7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w:t>
            </w:r>
            <w:r w:rsidRPr="00654C7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654C7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w:t>
            </w:r>
            <w:r w:rsidRPr="00654C7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654C7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w:t>
            </w:r>
            <w:r w:rsidRPr="00654C7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654C7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654C77">
              <w:rPr>
                <w:rFonts w:ascii="Times New Roman" w:eastAsia="Times New Roman" w:hAnsi="Times New Roman" w:cs="Times New Roman"/>
                <w:sz w:val="24"/>
                <w:szCs w:val="24"/>
              </w:rPr>
              <w:t>•</w:t>
            </w:r>
            <w:r w:rsidRPr="00654C7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002F10A8">
        <w:trPr>
          <w:trHeight w:val="699"/>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CE26E9">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DC2EC8">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64E2F365"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DC2EC8">
              <w:rPr>
                <w:rFonts w:ascii="Times New Roman" w:eastAsia="Times New Roman" w:hAnsi="Times New Roman" w:cs="Times New Roman"/>
                <w:color w:val="000000"/>
                <w:sz w:val="24"/>
                <w:szCs w:val="24"/>
              </w:rPr>
              <w:t>2</w:t>
            </w:r>
            <w:r w:rsidR="00F55827">
              <w:rPr>
                <w:rFonts w:ascii="Times New Roman" w:eastAsia="Times New Roman" w:hAnsi="Times New Roman" w:cs="Times New Roman"/>
                <w:color w:val="000000"/>
                <w:sz w:val="24"/>
                <w:szCs w:val="24"/>
              </w:rPr>
              <w:t xml:space="preserve"> (двох) договорів</w:t>
            </w:r>
            <w:r w:rsidRPr="00813DFF">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proofErr w:type="spellStart"/>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5721F158" w:rsidR="008610C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A541B5">
              <w:rPr>
                <w:rFonts w:ascii="Times New Roman" w:eastAsia="Times New Roman" w:hAnsi="Times New Roman" w:cs="Times New Roman"/>
                <w:color w:val="000000" w:themeColor="text1"/>
                <w:sz w:val="24"/>
                <w:szCs w:val="24"/>
              </w:rPr>
              <w:t>в</w:t>
            </w:r>
            <w:r w:rsidRPr="00813DFF">
              <w:rPr>
                <w:rFonts w:ascii="Times New Roman" w:eastAsia="Times New Roman" w:hAnsi="Times New Roman" w:cs="Times New Roman"/>
                <w:color w:val="000000" w:themeColor="text1"/>
                <w:sz w:val="24"/>
                <w:szCs w:val="24"/>
              </w:rPr>
              <w:t xml:space="preserve"> </w:t>
            </w:r>
            <w:r w:rsidR="00F55827" w:rsidRPr="00F55827">
              <w:rPr>
                <w:rFonts w:ascii="Times New Roman" w:eastAsia="Times New Roman" w:hAnsi="Times New Roman" w:cs="Times New Roman"/>
                <w:b/>
                <w:bCs/>
                <w:color w:val="000000" w:themeColor="text1"/>
                <w:sz w:val="24"/>
                <w:szCs w:val="24"/>
              </w:rPr>
              <w:t>комп’ютерний томограф</w:t>
            </w:r>
            <w:r w:rsidR="00F55827">
              <w:rPr>
                <w:rFonts w:ascii="Times New Roman" w:eastAsia="Times New Roman" w:hAnsi="Times New Roman" w:cs="Times New Roman"/>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та/або інш</w:t>
            </w:r>
            <w:r w:rsidR="00A541B5">
              <w:rPr>
                <w:rFonts w:ascii="Times New Roman" w:eastAsia="Times New Roman" w:hAnsi="Times New Roman" w:cs="Times New Roman"/>
                <w:b/>
                <w:bCs/>
                <w:color w:val="000000" w:themeColor="text1"/>
                <w:sz w:val="24"/>
                <w:szCs w:val="24"/>
              </w:rPr>
              <w:t xml:space="preserve">ий </w:t>
            </w:r>
            <w:r w:rsidR="00A541B5" w:rsidRPr="00A541B5">
              <w:rPr>
                <w:rFonts w:ascii="Times New Roman" w:eastAsia="Times New Roman" w:hAnsi="Times New Roman" w:cs="Times New Roman"/>
                <w:b/>
                <w:bCs/>
                <w:color w:val="000000" w:themeColor="text1"/>
                <w:sz w:val="24"/>
                <w:szCs w:val="24"/>
              </w:rPr>
              <w:t>предмет</w:t>
            </w:r>
            <w:r w:rsidR="000F256C">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закупівлі, як</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подібн</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sidR="00A541B5">
              <w:rPr>
                <w:rFonts w:ascii="Times New Roman" w:eastAsia="Times New Roman" w:hAnsi="Times New Roman" w:cs="Times New Roman"/>
                <w:b/>
                <w:bCs/>
                <w:color w:val="000000" w:themeColor="text1"/>
                <w:sz w:val="24"/>
                <w:szCs w:val="24"/>
              </w:rPr>
              <w:t>є</w:t>
            </w:r>
            <w:r w:rsidR="00F55827">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 xml:space="preserve"> </w:t>
            </w:r>
            <w:r w:rsidR="00D54C3F" w:rsidRPr="00D54C3F">
              <w:rPr>
                <w:rFonts w:ascii="Times New Roman" w:hAnsi="Times New Roman" w:cs="Times New Roman"/>
                <w:b/>
                <w:color w:val="000000" w:themeColor="text1"/>
                <w:sz w:val="24"/>
                <w:szCs w:val="24"/>
              </w:rPr>
              <w:t>ДК 021:2015 – 50420000-5 - Послуги з ремонту і технічного обслуговування медичного та хірургічного обладнання</w:t>
            </w:r>
            <w:r w:rsidR="008610CC" w:rsidRPr="00F55827">
              <w:rPr>
                <w:rFonts w:ascii="Times New Roman" w:eastAsia="Times New Roman" w:hAnsi="Times New Roman" w:cs="Times New Roman"/>
                <w:b/>
                <w:color w:val="000000" w:themeColor="text1"/>
                <w:sz w:val="24"/>
                <w:szCs w:val="24"/>
              </w:rPr>
              <w:t>.</w:t>
            </w:r>
          </w:p>
          <w:p w14:paraId="13CB8ECE" w14:textId="57570463"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F55827">
              <w:rPr>
                <w:rFonts w:ascii="Times New Roman" w:eastAsia="Times New Roman" w:hAnsi="Times New Roman" w:cs="Times New Roman"/>
                <w:color w:val="000000"/>
                <w:sz w:val="24"/>
                <w:szCs w:val="24"/>
              </w:rPr>
              <w:t>2 (двох)</w:t>
            </w:r>
            <w:r w:rsidRPr="00813DFF">
              <w:rPr>
                <w:rFonts w:ascii="Times New Roman" w:eastAsia="Times New Roman" w:hAnsi="Times New Roman" w:cs="Times New Roman"/>
                <w:color w:val="000000"/>
                <w:sz w:val="24"/>
                <w:szCs w:val="24"/>
              </w:rPr>
              <w:t xml:space="preserve"> копі</w:t>
            </w:r>
            <w:r w:rsidR="00F55827">
              <w:rPr>
                <w:rFonts w:ascii="Times New Roman" w:eastAsia="Times New Roman" w:hAnsi="Times New Roman" w:cs="Times New Roman"/>
                <w:color w:val="000000"/>
                <w:sz w:val="24"/>
                <w:szCs w:val="24"/>
              </w:rPr>
              <w:t>й</w:t>
            </w:r>
            <w:r w:rsidRPr="00813DFF">
              <w:rPr>
                <w:rFonts w:ascii="Times New Roman" w:eastAsia="Times New Roman" w:hAnsi="Times New Roman" w:cs="Times New Roman"/>
                <w:color w:val="000000"/>
                <w:sz w:val="24"/>
                <w:szCs w:val="24"/>
              </w:rPr>
              <w:t xml:space="preserve"> договор</w:t>
            </w:r>
            <w:r w:rsidR="00F55827">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34B9206E"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F55827">
              <w:rPr>
                <w:rFonts w:ascii="Times New Roman" w:eastAsia="Times New Roman" w:hAnsi="Times New Roman" w:cs="Times New Roman"/>
                <w:color w:val="000000"/>
                <w:sz w:val="24"/>
                <w:szCs w:val="24"/>
              </w:rPr>
              <w:t>2 (двох)</w:t>
            </w:r>
            <w:r w:rsidRPr="00813DFF">
              <w:rPr>
                <w:rFonts w:ascii="Times New Roman" w:eastAsia="Times New Roman" w:hAnsi="Times New Roman" w:cs="Times New Roman"/>
                <w:color w:val="000000"/>
                <w:sz w:val="24"/>
                <w:szCs w:val="24"/>
              </w:rPr>
              <w:t xml:space="preserve"> договор</w:t>
            </w:r>
            <w:r w:rsidR="00F55827">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DC2EC8" w:rsidRPr="00813DFF" w14:paraId="0F2B2647" w14:textId="77777777" w:rsidTr="00DC2EC8">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4" w:space="0" w:color="auto"/>
            </w:tcBorders>
            <w:tcMar>
              <w:top w:w="100" w:type="dxa"/>
              <w:left w:w="100" w:type="dxa"/>
              <w:bottom w:w="100" w:type="dxa"/>
              <w:right w:w="100" w:type="dxa"/>
            </w:tcMar>
          </w:tcPr>
          <w:p w14:paraId="7597F46F" w14:textId="05BBEB99" w:rsidR="00DC2EC8" w:rsidRPr="00813DFF" w:rsidRDefault="00DC2EC8" w:rsidP="00DC2EC8">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83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06135E" w14:textId="77777777" w:rsidR="00DC2EC8" w:rsidRPr="00DE665F" w:rsidRDefault="00DC2EC8" w:rsidP="00DC2EC8">
            <w:pPr>
              <w:pStyle w:val="rvps2"/>
              <w:shd w:val="clear" w:color="auto" w:fill="FFFFFF"/>
              <w:tabs>
                <w:tab w:val="left" w:pos="993"/>
              </w:tabs>
              <w:spacing w:before="0" w:beforeAutospacing="0" w:after="0" w:afterAutospacing="0"/>
              <w:rPr>
                <w:color w:val="000000"/>
              </w:rPr>
            </w:pPr>
            <w:r w:rsidRPr="00DE665F">
              <w:rPr>
                <w:color w:val="000000"/>
              </w:rPr>
              <w:t>Наявність працівників відповідної кваліфікації, які мають необхідні знання та досвід.</w:t>
            </w:r>
          </w:p>
          <w:p w14:paraId="61894A45" w14:textId="30DA9593" w:rsidR="00DC2EC8" w:rsidRPr="00C56E09" w:rsidRDefault="00DC2EC8" w:rsidP="00DC2EC8">
            <w:pPr>
              <w:spacing w:before="100" w:beforeAutospacing="1" w:after="100" w:afterAutospacing="1" w:line="240" w:lineRule="auto"/>
              <w:contextualSpacing/>
              <w:rPr>
                <w:rFonts w:ascii="Times New Roman" w:eastAsia="Times New Roman" w:hAnsi="Times New Roman" w:cs="Times New Roman"/>
                <w:bCs/>
                <w:color w:val="000000"/>
                <w:sz w:val="24"/>
                <w:szCs w:val="24"/>
              </w:rPr>
            </w:pP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21BEA2" w14:textId="77777777" w:rsidR="00DC2EC8" w:rsidRPr="00DE665F" w:rsidRDefault="00DC2EC8" w:rsidP="001C7DF1">
            <w:pPr>
              <w:pStyle w:val="ae"/>
              <w:numPr>
                <w:ilvl w:val="0"/>
                <w:numId w:val="11"/>
              </w:numPr>
              <w:pBdr>
                <w:top w:val="nil"/>
                <w:left w:val="nil"/>
                <w:bottom w:val="nil"/>
                <w:right w:val="nil"/>
                <w:between w:val="nil"/>
              </w:pBdr>
              <w:tabs>
                <w:tab w:val="left" w:pos="36"/>
                <w:tab w:val="left" w:pos="319"/>
              </w:tabs>
              <w:ind w:left="36" w:firstLine="0"/>
              <w:contextualSpacing/>
              <w:jc w:val="both"/>
              <w:rPr>
                <w:color w:val="000000"/>
                <w:sz w:val="24"/>
                <w:szCs w:val="24"/>
                <w:lang w:val="uk-UA"/>
              </w:rPr>
            </w:pPr>
            <w:r w:rsidRPr="00DE665F">
              <w:rPr>
                <w:color w:val="000000"/>
                <w:sz w:val="24"/>
                <w:szCs w:val="24"/>
                <w:lang w:val="uk-UA"/>
              </w:rPr>
              <w:t>Довідка в довільній формі про наявність в учасника процедури закупівлі не менше 1 (одного) працівника відповідної кваліфікації, які мають необхідні знання та досвід для надання послуг.</w:t>
            </w:r>
          </w:p>
          <w:p w14:paraId="6AF33452" w14:textId="659B439C" w:rsidR="00DC2EC8" w:rsidRPr="00813DFF" w:rsidRDefault="00DC2EC8" w:rsidP="00DC2EC8">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DE665F">
              <w:rPr>
                <w:rFonts w:ascii="Times New Roman" w:hAnsi="Times New Roman"/>
                <w:color w:val="000000"/>
                <w:sz w:val="24"/>
                <w:szCs w:val="24"/>
                <w:lang w:eastAsia="ru-RU"/>
              </w:rPr>
              <w:t xml:space="preserve">Копію </w:t>
            </w:r>
            <w:r w:rsidRPr="00DE665F">
              <w:rPr>
                <w:rFonts w:ascii="Times New Roman" w:hAnsi="Times New Roman"/>
                <w:sz w:val="24"/>
                <w:szCs w:val="24"/>
              </w:rPr>
              <w:t>сертифікату про відповідність кваліфікації працівника, зазначеного у довідці.</w:t>
            </w:r>
          </w:p>
        </w:tc>
      </w:tr>
      <w:tr w:rsidR="00DC2EC8" w:rsidRPr="00813DFF" w14:paraId="78A5DCAC" w14:textId="77777777" w:rsidTr="00DC2EC8">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4" w:space="0" w:color="auto"/>
            </w:tcBorders>
            <w:tcMar>
              <w:top w:w="100" w:type="dxa"/>
              <w:left w:w="100" w:type="dxa"/>
              <w:bottom w:w="100" w:type="dxa"/>
              <w:right w:w="100" w:type="dxa"/>
            </w:tcMar>
          </w:tcPr>
          <w:p w14:paraId="4A1DA923" w14:textId="0AF93F1B" w:rsidR="00DC2EC8" w:rsidRDefault="00DC2EC8" w:rsidP="00DC2EC8">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283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EE7E13" w14:textId="49D9635F" w:rsidR="00DC2EC8" w:rsidRPr="00DE665F" w:rsidRDefault="00DC2EC8" w:rsidP="00DC2EC8">
            <w:pPr>
              <w:pStyle w:val="rvps2"/>
              <w:shd w:val="clear" w:color="auto" w:fill="FFFFFF"/>
              <w:tabs>
                <w:tab w:val="left" w:pos="993"/>
              </w:tabs>
              <w:spacing w:before="0" w:beforeAutospacing="0" w:after="0" w:afterAutospacing="0"/>
              <w:rPr>
                <w:color w:val="000000"/>
              </w:rPr>
            </w:pPr>
            <w:r w:rsidRPr="00DC2EC8">
              <w:rPr>
                <w:color w:val="000000"/>
              </w:rPr>
              <w:t>Наявність обладнання та матеріально-технічної бази</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72279A" w14:textId="77777777" w:rsidR="00DC2EC8" w:rsidRPr="00DC2EC8" w:rsidRDefault="00DC2EC8" w:rsidP="00DC2EC8">
            <w:pPr>
              <w:pStyle w:val="ae"/>
              <w:pBdr>
                <w:top w:val="nil"/>
                <w:left w:val="nil"/>
                <w:bottom w:val="nil"/>
                <w:right w:val="nil"/>
                <w:between w:val="nil"/>
              </w:pBdr>
              <w:tabs>
                <w:tab w:val="left" w:pos="36"/>
                <w:tab w:val="left" w:pos="319"/>
              </w:tabs>
              <w:ind w:left="36"/>
              <w:contextualSpacing/>
              <w:jc w:val="both"/>
              <w:rPr>
                <w:color w:val="000000"/>
                <w:sz w:val="24"/>
                <w:szCs w:val="24"/>
                <w:lang w:val="uk-UA"/>
              </w:rPr>
            </w:pPr>
            <w:r w:rsidRPr="00DC2EC8">
              <w:rPr>
                <w:color w:val="000000"/>
                <w:sz w:val="24"/>
                <w:szCs w:val="24"/>
                <w:lang w:val="uk-UA"/>
              </w:rPr>
              <w:t>1.</w:t>
            </w:r>
            <w:r w:rsidRPr="00DC2EC8">
              <w:rPr>
                <w:color w:val="000000"/>
                <w:sz w:val="24"/>
                <w:szCs w:val="24"/>
                <w:lang w:val="uk-UA"/>
              </w:rPr>
              <w:tab/>
              <w:t xml:space="preserve">Довідку про наявність в учасника наступного обладнання: </w:t>
            </w:r>
          </w:p>
          <w:p w14:paraId="4E6632C9" w14:textId="77777777" w:rsidR="00DC2EC8" w:rsidRPr="00DC2EC8" w:rsidRDefault="00DC2EC8" w:rsidP="00DC2EC8">
            <w:pPr>
              <w:pStyle w:val="ae"/>
              <w:pBdr>
                <w:top w:val="nil"/>
                <w:left w:val="nil"/>
                <w:bottom w:val="nil"/>
                <w:right w:val="nil"/>
                <w:between w:val="nil"/>
              </w:pBdr>
              <w:tabs>
                <w:tab w:val="left" w:pos="36"/>
                <w:tab w:val="left" w:pos="319"/>
              </w:tabs>
              <w:ind w:left="36"/>
              <w:contextualSpacing/>
              <w:jc w:val="both"/>
              <w:rPr>
                <w:color w:val="000000"/>
                <w:sz w:val="24"/>
                <w:szCs w:val="24"/>
                <w:lang w:val="uk-UA"/>
              </w:rPr>
            </w:pPr>
            <w:r w:rsidRPr="00DC2EC8">
              <w:rPr>
                <w:color w:val="000000"/>
                <w:sz w:val="24"/>
                <w:szCs w:val="24"/>
                <w:lang w:val="uk-UA"/>
              </w:rPr>
              <w:t>1)</w:t>
            </w:r>
            <w:r w:rsidRPr="00DC2EC8">
              <w:rPr>
                <w:color w:val="000000"/>
                <w:sz w:val="24"/>
                <w:szCs w:val="24"/>
                <w:lang w:val="uk-UA"/>
              </w:rPr>
              <w:tab/>
              <w:t>Анемометр.</w:t>
            </w:r>
          </w:p>
          <w:p w14:paraId="41B71BF7" w14:textId="77777777" w:rsidR="00DC2EC8" w:rsidRPr="00DC2EC8" w:rsidRDefault="00DC2EC8" w:rsidP="00DC2EC8">
            <w:pPr>
              <w:pStyle w:val="ae"/>
              <w:pBdr>
                <w:top w:val="nil"/>
                <w:left w:val="nil"/>
                <w:bottom w:val="nil"/>
                <w:right w:val="nil"/>
                <w:between w:val="nil"/>
              </w:pBdr>
              <w:tabs>
                <w:tab w:val="left" w:pos="36"/>
                <w:tab w:val="left" w:pos="319"/>
              </w:tabs>
              <w:ind w:left="36"/>
              <w:contextualSpacing/>
              <w:jc w:val="both"/>
              <w:rPr>
                <w:color w:val="000000"/>
                <w:sz w:val="24"/>
                <w:szCs w:val="24"/>
                <w:lang w:val="uk-UA"/>
              </w:rPr>
            </w:pPr>
            <w:r w:rsidRPr="00DC2EC8">
              <w:rPr>
                <w:color w:val="000000"/>
                <w:sz w:val="24"/>
                <w:szCs w:val="24"/>
                <w:lang w:val="uk-UA"/>
              </w:rPr>
              <w:t>2)</w:t>
            </w:r>
            <w:r w:rsidRPr="00DC2EC8">
              <w:rPr>
                <w:color w:val="000000"/>
                <w:sz w:val="24"/>
                <w:szCs w:val="24"/>
                <w:lang w:val="uk-UA"/>
              </w:rPr>
              <w:tab/>
              <w:t xml:space="preserve">Лічильник частинок і </w:t>
            </w:r>
            <w:proofErr w:type="spellStart"/>
            <w:r w:rsidRPr="00DC2EC8">
              <w:rPr>
                <w:color w:val="000000"/>
                <w:sz w:val="24"/>
                <w:szCs w:val="24"/>
                <w:lang w:val="uk-UA"/>
              </w:rPr>
              <w:t>дилютер</w:t>
            </w:r>
            <w:proofErr w:type="spellEnd"/>
            <w:r w:rsidRPr="00DC2EC8">
              <w:rPr>
                <w:color w:val="000000"/>
                <w:sz w:val="24"/>
                <w:szCs w:val="24"/>
                <w:lang w:val="uk-UA"/>
              </w:rPr>
              <w:t xml:space="preserve"> (розчинник) або фотометр.</w:t>
            </w:r>
          </w:p>
          <w:p w14:paraId="28B8AF7E" w14:textId="77777777" w:rsidR="00DC2EC8" w:rsidRPr="00DC2EC8" w:rsidRDefault="00DC2EC8" w:rsidP="00DC2EC8">
            <w:pPr>
              <w:pStyle w:val="ae"/>
              <w:pBdr>
                <w:top w:val="nil"/>
                <w:left w:val="nil"/>
                <w:bottom w:val="nil"/>
                <w:right w:val="nil"/>
                <w:between w:val="nil"/>
              </w:pBdr>
              <w:tabs>
                <w:tab w:val="left" w:pos="36"/>
                <w:tab w:val="left" w:pos="319"/>
              </w:tabs>
              <w:ind w:left="36"/>
              <w:contextualSpacing/>
              <w:jc w:val="both"/>
              <w:rPr>
                <w:color w:val="000000"/>
                <w:sz w:val="24"/>
                <w:szCs w:val="24"/>
                <w:lang w:val="uk-UA"/>
              </w:rPr>
            </w:pPr>
            <w:r w:rsidRPr="00DC2EC8">
              <w:rPr>
                <w:color w:val="000000"/>
                <w:sz w:val="24"/>
                <w:szCs w:val="24"/>
                <w:lang w:val="uk-UA"/>
              </w:rPr>
              <w:t>3)</w:t>
            </w:r>
            <w:r w:rsidRPr="00DC2EC8">
              <w:rPr>
                <w:color w:val="000000"/>
                <w:sz w:val="24"/>
                <w:szCs w:val="24"/>
                <w:lang w:val="uk-UA"/>
              </w:rPr>
              <w:tab/>
              <w:t xml:space="preserve">Генератор аерозолю і рідина для генератора аерозолю </w:t>
            </w:r>
            <w:proofErr w:type="spellStart"/>
            <w:r w:rsidRPr="00DC2EC8">
              <w:rPr>
                <w:color w:val="000000"/>
                <w:sz w:val="24"/>
                <w:szCs w:val="24"/>
                <w:lang w:val="uk-UA"/>
              </w:rPr>
              <w:t>Di-Ethil-Hexyl-Sebacat</w:t>
            </w:r>
            <w:proofErr w:type="spellEnd"/>
            <w:r w:rsidRPr="00DC2EC8">
              <w:rPr>
                <w:color w:val="000000"/>
                <w:sz w:val="24"/>
                <w:szCs w:val="24"/>
                <w:lang w:val="uk-UA"/>
              </w:rPr>
              <w:t xml:space="preserve"> (DEHS) або допущені альтернативні реагенти: </w:t>
            </w:r>
            <w:proofErr w:type="spellStart"/>
            <w:r w:rsidRPr="00DC2EC8">
              <w:rPr>
                <w:color w:val="000000"/>
                <w:sz w:val="24"/>
                <w:szCs w:val="24"/>
                <w:lang w:val="uk-UA"/>
              </w:rPr>
              <w:t>poly</w:t>
            </w:r>
            <w:proofErr w:type="spellEnd"/>
            <w:r w:rsidRPr="00DC2EC8">
              <w:rPr>
                <w:color w:val="000000"/>
                <w:sz w:val="24"/>
                <w:szCs w:val="24"/>
                <w:lang w:val="uk-UA"/>
              </w:rPr>
              <w:t xml:space="preserve"> </w:t>
            </w:r>
            <w:proofErr w:type="spellStart"/>
            <w:r w:rsidRPr="00DC2EC8">
              <w:rPr>
                <w:color w:val="000000"/>
                <w:sz w:val="24"/>
                <w:szCs w:val="24"/>
                <w:lang w:val="uk-UA"/>
              </w:rPr>
              <w:t>alpha</w:t>
            </w:r>
            <w:proofErr w:type="spellEnd"/>
            <w:r w:rsidRPr="00DC2EC8">
              <w:rPr>
                <w:color w:val="000000"/>
                <w:sz w:val="24"/>
                <w:szCs w:val="24"/>
                <w:lang w:val="uk-UA"/>
              </w:rPr>
              <w:t xml:space="preserve"> </w:t>
            </w:r>
            <w:proofErr w:type="spellStart"/>
            <w:r w:rsidRPr="00DC2EC8">
              <w:rPr>
                <w:color w:val="000000"/>
                <w:sz w:val="24"/>
                <w:szCs w:val="24"/>
                <w:lang w:val="uk-UA"/>
              </w:rPr>
              <w:t>olefin</w:t>
            </w:r>
            <w:proofErr w:type="spellEnd"/>
            <w:r w:rsidRPr="00DC2EC8">
              <w:rPr>
                <w:color w:val="000000"/>
                <w:sz w:val="24"/>
                <w:szCs w:val="24"/>
                <w:lang w:val="uk-UA"/>
              </w:rPr>
              <w:t xml:space="preserve"> (PAO), </w:t>
            </w:r>
            <w:proofErr w:type="spellStart"/>
            <w:r w:rsidRPr="00DC2EC8">
              <w:rPr>
                <w:color w:val="000000"/>
                <w:sz w:val="24"/>
                <w:szCs w:val="24"/>
                <w:lang w:val="uk-UA"/>
              </w:rPr>
              <w:t>dioctylphthalate</w:t>
            </w:r>
            <w:proofErr w:type="spellEnd"/>
            <w:r w:rsidRPr="00DC2EC8">
              <w:rPr>
                <w:color w:val="000000"/>
                <w:sz w:val="24"/>
                <w:szCs w:val="24"/>
                <w:lang w:val="uk-UA"/>
              </w:rPr>
              <w:t xml:space="preserve"> (DOP), </w:t>
            </w:r>
            <w:proofErr w:type="spellStart"/>
            <w:r w:rsidRPr="00DC2EC8">
              <w:rPr>
                <w:color w:val="000000"/>
                <w:sz w:val="24"/>
                <w:szCs w:val="24"/>
                <w:lang w:val="uk-UA"/>
              </w:rPr>
              <w:t>etc</w:t>
            </w:r>
            <w:proofErr w:type="spellEnd"/>
            <w:r w:rsidRPr="00DC2EC8">
              <w:rPr>
                <w:color w:val="000000"/>
                <w:sz w:val="24"/>
                <w:szCs w:val="24"/>
                <w:lang w:val="uk-UA"/>
              </w:rPr>
              <w:t>.</w:t>
            </w:r>
          </w:p>
          <w:p w14:paraId="503149AB" w14:textId="77777777" w:rsidR="00DC2EC8" w:rsidRPr="00DC2EC8" w:rsidRDefault="00DC2EC8" w:rsidP="00DC2EC8">
            <w:pPr>
              <w:pStyle w:val="ae"/>
              <w:pBdr>
                <w:top w:val="nil"/>
                <w:left w:val="nil"/>
                <w:bottom w:val="nil"/>
                <w:right w:val="nil"/>
                <w:between w:val="nil"/>
              </w:pBdr>
              <w:tabs>
                <w:tab w:val="left" w:pos="36"/>
                <w:tab w:val="left" w:pos="319"/>
              </w:tabs>
              <w:ind w:left="36"/>
              <w:contextualSpacing/>
              <w:jc w:val="both"/>
              <w:rPr>
                <w:color w:val="000000"/>
                <w:sz w:val="24"/>
                <w:szCs w:val="24"/>
                <w:lang w:val="uk-UA"/>
              </w:rPr>
            </w:pPr>
            <w:r w:rsidRPr="00DC2EC8">
              <w:rPr>
                <w:color w:val="000000"/>
                <w:sz w:val="24"/>
                <w:szCs w:val="24"/>
                <w:lang w:val="uk-UA"/>
              </w:rPr>
              <w:t>4)</w:t>
            </w:r>
            <w:r w:rsidRPr="00DC2EC8">
              <w:rPr>
                <w:color w:val="000000"/>
                <w:sz w:val="24"/>
                <w:szCs w:val="24"/>
                <w:lang w:val="uk-UA"/>
              </w:rPr>
              <w:tab/>
              <w:t>Обладнання для візуалізації руху потоків повітря.</w:t>
            </w:r>
          </w:p>
          <w:p w14:paraId="0DE3F73F" w14:textId="77777777" w:rsidR="00DC2EC8" w:rsidRPr="00DC2EC8" w:rsidRDefault="00DC2EC8" w:rsidP="00DC2EC8">
            <w:pPr>
              <w:pStyle w:val="ae"/>
              <w:pBdr>
                <w:top w:val="nil"/>
                <w:left w:val="nil"/>
                <w:bottom w:val="nil"/>
                <w:right w:val="nil"/>
                <w:between w:val="nil"/>
              </w:pBdr>
              <w:tabs>
                <w:tab w:val="left" w:pos="36"/>
                <w:tab w:val="left" w:pos="319"/>
              </w:tabs>
              <w:ind w:left="36"/>
              <w:contextualSpacing/>
              <w:jc w:val="both"/>
              <w:rPr>
                <w:color w:val="000000"/>
                <w:sz w:val="24"/>
                <w:szCs w:val="24"/>
                <w:lang w:val="uk-UA"/>
              </w:rPr>
            </w:pPr>
            <w:r w:rsidRPr="00DC2EC8">
              <w:rPr>
                <w:color w:val="000000"/>
                <w:sz w:val="24"/>
                <w:szCs w:val="24"/>
                <w:lang w:val="uk-UA"/>
              </w:rPr>
              <w:t>5)</w:t>
            </w:r>
            <w:r w:rsidRPr="00DC2EC8">
              <w:rPr>
                <w:color w:val="000000"/>
                <w:sz w:val="24"/>
                <w:szCs w:val="24"/>
                <w:lang w:val="uk-UA"/>
              </w:rPr>
              <w:tab/>
            </w:r>
            <w:proofErr w:type="spellStart"/>
            <w:r w:rsidRPr="00DC2EC8">
              <w:rPr>
                <w:color w:val="000000"/>
                <w:sz w:val="24"/>
                <w:szCs w:val="24"/>
                <w:lang w:val="uk-UA"/>
              </w:rPr>
              <w:t>Електротестер</w:t>
            </w:r>
            <w:proofErr w:type="spellEnd"/>
            <w:r w:rsidRPr="00DC2EC8">
              <w:rPr>
                <w:color w:val="000000"/>
                <w:sz w:val="24"/>
                <w:szCs w:val="24"/>
                <w:lang w:val="uk-UA"/>
              </w:rPr>
              <w:t>.</w:t>
            </w:r>
          </w:p>
          <w:p w14:paraId="7D90E25B" w14:textId="77777777" w:rsidR="00DC2EC8" w:rsidRPr="00DC2EC8" w:rsidRDefault="00DC2EC8" w:rsidP="00DC2EC8">
            <w:pPr>
              <w:pStyle w:val="ae"/>
              <w:pBdr>
                <w:top w:val="nil"/>
                <w:left w:val="nil"/>
                <w:bottom w:val="nil"/>
                <w:right w:val="nil"/>
                <w:between w:val="nil"/>
              </w:pBdr>
              <w:tabs>
                <w:tab w:val="left" w:pos="36"/>
                <w:tab w:val="left" w:pos="319"/>
              </w:tabs>
              <w:ind w:left="36"/>
              <w:contextualSpacing/>
              <w:jc w:val="both"/>
              <w:rPr>
                <w:color w:val="000000"/>
                <w:sz w:val="24"/>
                <w:szCs w:val="24"/>
                <w:lang w:val="uk-UA"/>
              </w:rPr>
            </w:pPr>
            <w:r w:rsidRPr="00DC2EC8">
              <w:rPr>
                <w:color w:val="000000"/>
                <w:sz w:val="24"/>
                <w:szCs w:val="24"/>
                <w:lang w:val="uk-UA"/>
              </w:rPr>
              <w:t>В довідці обов’язково зазначається марка, модель та рік виробництва обладнання.</w:t>
            </w:r>
          </w:p>
          <w:p w14:paraId="4E67A15A" w14:textId="3A48BF49" w:rsidR="00DC2EC8" w:rsidRPr="00DE665F" w:rsidRDefault="00DC2EC8" w:rsidP="00DC2EC8">
            <w:pPr>
              <w:pStyle w:val="ae"/>
              <w:pBdr>
                <w:top w:val="nil"/>
                <w:left w:val="nil"/>
                <w:bottom w:val="nil"/>
                <w:right w:val="nil"/>
                <w:between w:val="nil"/>
              </w:pBdr>
              <w:tabs>
                <w:tab w:val="left" w:pos="36"/>
                <w:tab w:val="left" w:pos="319"/>
              </w:tabs>
              <w:ind w:left="36"/>
              <w:contextualSpacing/>
              <w:jc w:val="both"/>
              <w:rPr>
                <w:color w:val="000000"/>
                <w:sz w:val="24"/>
                <w:szCs w:val="24"/>
                <w:lang w:val="uk-UA"/>
              </w:rPr>
            </w:pPr>
            <w:r w:rsidRPr="00DC2EC8">
              <w:rPr>
                <w:color w:val="000000"/>
                <w:sz w:val="24"/>
                <w:szCs w:val="24"/>
                <w:lang w:val="uk-UA"/>
              </w:rPr>
              <w:t>2.</w:t>
            </w:r>
            <w:r w:rsidRPr="00DC2EC8">
              <w:rPr>
                <w:color w:val="000000"/>
                <w:sz w:val="24"/>
                <w:szCs w:val="24"/>
                <w:lang w:val="uk-UA"/>
              </w:rPr>
              <w:tab/>
              <w:t>Копію сертифіката про калібрування обладнання, що буде використовуватись  для сертифікації.</w:t>
            </w:r>
          </w:p>
        </w:tc>
      </w:tr>
    </w:tbl>
    <w:p w14:paraId="182598DD" w14:textId="77777777" w:rsidR="00E97E1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5CF4B519" w14:textId="77777777" w:rsidR="00C56E09" w:rsidRDefault="00C56E09" w:rsidP="00C56E09">
      <w:pPr>
        <w:tabs>
          <w:tab w:val="left" w:pos="174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91DD227" w14:textId="75FF4486" w:rsidR="00C56E09" w:rsidRDefault="00C56E09" w:rsidP="00C56E09">
      <w:pPr>
        <w:tabs>
          <w:tab w:val="left" w:pos="1740"/>
        </w:tabs>
        <w:rPr>
          <w:rFonts w:ascii="Times New Roman" w:eastAsia="Times New Roman" w:hAnsi="Times New Roman" w:cs="Times New Roman"/>
          <w:color w:val="000000"/>
          <w:sz w:val="24"/>
          <w:szCs w:val="24"/>
        </w:rPr>
      </w:pPr>
    </w:p>
    <w:p w14:paraId="2160D78E" w14:textId="2B118697" w:rsidR="00C56E09" w:rsidRPr="00C56E09" w:rsidRDefault="00C56E09" w:rsidP="00C56E09">
      <w:pPr>
        <w:tabs>
          <w:tab w:val="left" w:pos="1740"/>
        </w:tabs>
        <w:rPr>
          <w:rFonts w:ascii="Times New Roman" w:eastAsia="Times New Roman" w:hAnsi="Times New Roman" w:cs="Times New Roman"/>
          <w:sz w:val="24"/>
          <w:szCs w:val="24"/>
        </w:rPr>
        <w:sectPr w:rsidR="00C56E09" w:rsidRPr="00C56E09" w:rsidSect="00CE26E9">
          <w:pgSz w:w="11906" w:h="16838"/>
          <w:pgMar w:top="850" w:right="850" w:bottom="850" w:left="1417" w:header="709" w:footer="709" w:gutter="0"/>
          <w:pgNumType w:start="1"/>
          <w:cols w:space="720"/>
        </w:sectPr>
      </w:pPr>
      <w:r>
        <w:rPr>
          <w:rFonts w:ascii="Times New Roman" w:eastAsia="Times New Roman" w:hAnsi="Times New Roman" w:cs="Times New Roman"/>
          <w:sz w:val="24"/>
          <w:szCs w:val="24"/>
        </w:rPr>
        <w:tab/>
      </w: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C91EA10" w14:textId="77777777" w:rsidR="00F55827" w:rsidRDefault="00F55827" w:rsidP="001658AF">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7AA8A304" w14:textId="77777777" w:rsidR="00EC1F3C" w:rsidRDefault="00EC1F3C" w:rsidP="00EC1F3C">
      <w:pPr>
        <w:spacing w:after="0" w:line="240" w:lineRule="auto"/>
        <w:jc w:val="center"/>
        <w:rPr>
          <w:rFonts w:ascii="Times New Roman" w:hAnsi="Times New Roman"/>
          <w:b/>
          <w:sz w:val="24"/>
          <w:szCs w:val="24"/>
        </w:rPr>
      </w:pPr>
      <w:bookmarkStart w:id="6" w:name="_Hlk88138937"/>
      <w:r>
        <w:rPr>
          <w:rFonts w:ascii="Times New Roman" w:hAnsi="Times New Roman"/>
          <w:b/>
          <w:sz w:val="24"/>
          <w:szCs w:val="24"/>
          <w:highlight w:val="white"/>
        </w:rPr>
        <w:t>МЕДИКО-ТЕХНІЧНІ ВИМОГИ</w:t>
      </w:r>
    </w:p>
    <w:p w14:paraId="3282C75E" w14:textId="77777777" w:rsidR="00EC1F3C" w:rsidRPr="00A80A3E" w:rsidRDefault="00EC1F3C" w:rsidP="00EC1F3C">
      <w:pPr>
        <w:spacing w:after="0" w:line="240" w:lineRule="auto"/>
        <w:jc w:val="center"/>
        <w:rPr>
          <w:rFonts w:ascii="Times New Roman" w:hAnsi="Times New Roman"/>
          <w:color w:val="000000"/>
          <w:sz w:val="24"/>
          <w:szCs w:val="24"/>
          <w:shd w:val="clear" w:color="auto" w:fill="FFFFFF"/>
        </w:rPr>
      </w:pPr>
      <w:r w:rsidRPr="00A80A3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DD5FE36" w14:textId="2C6DF95F" w:rsidR="00EC1F3C" w:rsidRDefault="002F10A8" w:rsidP="00EC1F3C">
      <w:pPr>
        <w:spacing w:after="0" w:line="240" w:lineRule="auto"/>
        <w:jc w:val="center"/>
        <w:rPr>
          <w:rFonts w:ascii="Times New Roman" w:hAnsi="Times New Roman"/>
          <w:b/>
          <w:sz w:val="24"/>
          <w:szCs w:val="24"/>
          <w:lang w:eastAsia="ru-RU"/>
        </w:rPr>
      </w:pPr>
      <w:r w:rsidRPr="002F10A8">
        <w:rPr>
          <w:rFonts w:ascii="Times New Roman" w:hAnsi="Times New Roman"/>
          <w:b/>
          <w:sz w:val="24"/>
          <w:szCs w:val="24"/>
          <w:lang w:eastAsia="ru-RU"/>
        </w:rPr>
        <w:t>ДК 021:2015 – 50420000-5 - Послуги з ремонту і технічного обслуговування медичного та хірургічного обладнання (Проведення щорічного обслуговування ШББ лабораторій  ЦГЗ та ЦКПХ та інших закладів охорони здоров’я для забезпечення безпеки та надійності їх експлуатації з наступною сертифікацією)</w:t>
      </w:r>
    </w:p>
    <w:p w14:paraId="4FDF15D8" w14:textId="77777777" w:rsidR="002F10A8" w:rsidRDefault="002F10A8" w:rsidP="00EC1F3C">
      <w:pPr>
        <w:spacing w:after="0" w:line="240" w:lineRule="auto"/>
        <w:jc w:val="center"/>
        <w:rPr>
          <w:rFonts w:ascii="Times New Roman" w:hAnsi="Times New Roman"/>
          <w:b/>
          <w:sz w:val="24"/>
          <w:szCs w:val="24"/>
          <w:lang w:eastAsia="ru-RU"/>
        </w:rPr>
      </w:pPr>
    </w:p>
    <w:tbl>
      <w:tblPr>
        <w:tblStyle w:val="1a"/>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6"/>
        <w:gridCol w:w="2410"/>
        <w:gridCol w:w="2126"/>
        <w:gridCol w:w="2693"/>
      </w:tblGrid>
      <w:tr w:rsidR="00EC1F3C" w:rsidRPr="00D402A6" w14:paraId="611C85F6" w14:textId="77777777" w:rsidTr="00BF64E7">
        <w:trPr>
          <w:trHeight w:val="657"/>
        </w:trPr>
        <w:tc>
          <w:tcPr>
            <w:tcW w:w="710" w:type="dxa"/>
            <w:vAlign w:val="center"/>
          </w:tcPr>
          <w:p w14:paraId="35861FA1" w14:textId="77777777" w:rsidR="00EC1F3C" w:rsidRPr="00E46047" w:rsidRDefault="00EC1F3C" w:rsidP="00390650">
            <w:pPr>
              <w:pStyle w:val="1f0"/>
              <w:spacing w:line="240" w:lineRule="auto"/>
              <w:jc w:val="center"/>
              <w:rPr>
                <w:rFonts w:ascii="Times New Roman" w:hAnsi="Times New Roman"/>
                <w:b/>
                <w:i/>
                <w:iCs/>
                <w:sz w:val="19"/>
                <w:szCs w:val="19"/>
                <w:lang w:val="uk-UA"/>
              </w:rPr>
            </w:pPr>
            <w:bookmarkStart w:id="7" w:name="OLE_LINK1"/>
            <w:bookmarkStart w:id="8" w:name="OLE_LINK2"/>
            <w:bookmarkStart w:id="9" w:name="_Hlk162949884"/>
            <w:r w:rsidRPr="00E46047">
              <w:rPr>
                <w:rFonts w:ascii="Times New Roman" w:hAnsi="Times New Roman"/>
                <w:b/>
                <w:i/>
                <w:iCs/>
                <w:sz w:val="19"/>
                <w:szCs w:val="19"/>
                <w:lang w:val="uk-UA"/>
              </w:rPr>
              <w:t>№ з/п</w:t>
            </w:r>
          </w:p>
        </w:tc>
        <w:tc>
          <w:tcPr>
            <w:tcW w:w="2126" w:type="dxa"/>
            <w:vAlign w:val="center"/>
          </w:tcPr>
          <w:p w14:paraId="75783E4C" w14:textId="77777777" w:rsidR="00EC1F3C" w:rsidRPr="00E46047" w:rsidRDefault="00EC1F3C" w:rsidP="00390650">
            <w:pPr>
              <w:pStyle w:val="1f0"/>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Назва медичного обладнання</w:t>
            </w:r>
          </w:p>
        </w:tc>
        <w:tc>
          <w:tcPr>
            <w:tcW w:w="2410" w:type="dxa"/>
            <w:shd w:val="clear" w:color="auto" w:fill="auto"/>
            <w:vAlign w:val="center"/>
          </w:tcPr>
          <w:p w14:paraId="20FAEF82" w14:textId="77777777" w:rsidR="00EC1F3C" w:rsidRPr="00E46047" w:rsidRDefault="00EC1F3C" w:rsidP="00390650">
            <w:pPr>
              <w:pStyle w:val="1f0"/>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Назва закладу охорони здоров’я</w:t>
            </w:r>
          </w:p>
        </w:tc>
        <w:tc>
          <w:tcPr>
            <w:tcW w:w="2126" w:type="dxa"/>
            <w:shd w:val="clear" w:color="auto" w:fill="auto"/>
            <w:vAlign w:val="center"/>
          </w:tcPr>
          <w:p w14:paraId="55C3187B" w14:textId="47A8B32B" w:rsidR="00EC1F3C" w:rsidRPr="00E46047" w:rsidRDefault="00EC1F3C" w:rsidP="00390650">
            <w:pPr>
              <w:pStyle w:val="1f0"/>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 xml:space="preserve">Адреса </w:t>
            </w:r>
            <w:r w:rsidR="00E7522D">
              <w:rPr>
                <w:rFonts w:ascii="Times New Roman" w:hAnsi="Times New Roman"/>
                <w:b/>
                <w:i/>
                <w:iCs/>
                <w:sz w:val="19"/>
                <w:szCs w:val="19"/>
                <w:lang w:val="uk-UA"/>
              </w:rPr>
              <w:t>надання послуг</w:t>
            </w:r>
          </w:p>
        </w:tc>
        <w:tc>
          <w:tcPr>
            <w:tcW w:w="2693" w:type="dxa"/>
            <w:vAlign w:val="center"/>
          </w:tcPr>
          <w:p w14:paraId="388F00C0" w14:textId="77777777" w:rsidR="00EC1F3C" w:rsidRPr="00E46047" w:rsidRDefault="00EC1F3C" w:rsidP="00390650">
            <w:pPr>
              <w:pStyle w:val="1f0"/>
              <w:spacing w:line="240" w:lineRule="auto"/>
              <w:jc w:val="center"/>
              <w:rPr>
                <w:rFonts w:ascii="Times New Roman" w:hAnsi="Times New Roman"/>
                <w:b/>
                <w:i/>
                <w:iCs/>
                <w:sz w:val="19"/>
                <w:szCs w:val="19"/>
                <w:lang w:val="uk-UA"/>
              </w:rPr>
            </w:pPr>
            <w:r w:rsidRPr="00E46047">
              <w:rPr>
                <w:rFonts w:ascii="Times New Roman" w:hAnsi="Times New Roman"/>
                <w:b/>
                <w:i/>
                <w:iCs/>
                <w:sz w:val="19"/>
                <w:szCs w:val="19"/>
                <w:lang w:val="uk-UA"/>
              </w:rPr>
              <w:t>Перелік послуг ремонту та технічного обслуговування</w:t>
            </w:r>
          </w:p>
        </w:tc>
      </w:tr>
      <w:tr w:rsidR="00EC1F3C" w:rsidRPr="00F47501" w14:paraId="250E5FCE" w14:textId="77777777" w:rsidTr="00BF64E7">
        <w:trPr>
          <w:trHeight w:val="657"/>
        </w:trPr>
        <w:tc>
          <w:tcPr>
            <w:tcW w:w="710" w:type="dxa"/>
          </w:tcPr>
          <w:p w14:paraId="1E4C21C2"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DED3"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LABCONCO </w:t>
            </w:r>
          </w:p>
        </w:tc>
        <w:tc>
          <w:tcPr>
            <w:tcW w:w="2410" w:type="dxa"/>
            <w:vMerge w:val="restart"/>
            <w:shd w:val="clear" w:color="auto" w:fill="auto"/>
            <w:vAlign w:val="center"/>
          </w:tcPr>
          <w:p w14:paraId="4DEC2C34" w14:textId="4B9E8F3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Д</w:t>
            </w:r>
            <w:r w:rsidR="008E5DCC">
              <w:rPr>
                <w:rFonts w:ascii="Times New Roman" w:hAnsi="Times New Roman"/>
                <w:sz w:val="23"/>
                <w:szCs w:val="23"/>
                <w:lang w:val="uk-UA"/>
              </w:rPr>
              <w:t>ержавна установа</w:t>
            </w:r>
            <w:r w:rsidRPr="008A350F">
              <w:rPr>
                <w:rFonts w:ascii="Times New Roman" w:hAnsi="Times New Roman"/>
                <w:sz w:val="23"/>
                <w:szCs w:val="23"/>
                <w:lang w:val="uk-UA"/>
              </w:rPr>
              <w:t xml:space="preserve"> «Центр громадського здоров’я </w:t>
            </w:r>
            <w:r>
              <w:rPr>
                <w:rFonts w:ascii="Times New Roman" w:hAnsi="Times New Roman"/>
                <w:sz w:val="23"/>
                <w:szCs w:val="23"/>
                <w:lang w:val="uk-UA"/>
              </w:rPr>
              <w:t>МОЗ</w:t>
            </w:r>
            <w:r w:rsidRPr="008A350F">
              <w:rPr>
                <w:rFonts w:ascii="Times New Roman" w:hAnsi="Times New Roman"/>
                <w:sz w:val="23"/>
                <w:szCs w:val="23"/>
                <w:lang w:val="uk-UA"/>
              </w:rPr>
              <w:t xml:space="preserve"> України»</w:t>
            </w:r>
          </w:p>
        </w:tc>
        <w:tc>
          <w:tcPr>
            <w:tcW w:w="2126" w:type="dxa"/>
            <w:vMerge w:val="restart"/>
            <w:shd w:val="clear" w:color="auto" w:fill="auto"/>
            <w:vAlign w:val="center"/>
          </w:tcPr>
          <w:p w14:paraId="7868A1C7" w14:textId="77777777" w:rsidR="00EC1F3C" w:rsidRPr="00F47501" w:rsidRDefault="00EC1F3C" w:rsidP="00390650">
            <w:pPr>
              <w:pStyle w:val="1f0"/>
              <w:spacing w:line="240" w:lineRule="auto"/>
              <w:jc w:val="center"/>
              <w:rPr>
                <w:rFonts w:ascii="Times New Roman" w:hAnsi="Times New Roman"/>
                <w:sz w:val="23"/>
                <w:szCs w:val="23"/>
                <w:lang w:val="uk-UA"/>
              </w:rPr>
            </w:pPr>
            <w:r w:rsidRPr="005412B6">
              <w:rPr>
                <w:rFonts w:ascii="Times New Roman" w:hAnsi="Times New Roman"/>
                <w:sz w:val="23"/>
                <w:szCs w:val="23"/>
                <w:lang w:val="uk-UA"/>
              </w:rPr>
              <w:t>04071</w:t>
            </w:r>
            <w:r>
              <w:rPr>
                <w:rFonts w:ascii="Times New Roman" w:hAnsi="Times New Roman"/>
                <w:sz w:val="23"/>
                <w:szCs w:val="23"/>
                <w:lang w:val="uk-UA"/>
              </w:rPr>
              <w:t xml:space="preserve">, </w:t>
            </w:r>
            <w:r w:rsidRPr="005412B6">
              <w:rPr>
                <w:rFonts w:ascii="Times New Roman" w:hAnsi="Times New Roman"/>
                <w:sz w:val="23"/>
                <w:szCs w:val="23"/>
                <w:lang w:val="uk-UA"/>
              </w:rPr>
              <w:t xml:space="preserve">м. Київ, вул. Ярославська, 41 </w:t>
            </w:r>
          </w:p>
        </w:tc>
        <w:tc>
          <w:tcPr>
            <w:tcW w:w="2693" w:type="dxa"/>
            <w:vMerge w:val="restart"/>
          </w:tcPr>
          <w:p w14:paraId="611335CB" w14:textId="77777777" w:rsidR="00EC1F3C" w:rsidRPr="00F47501" w:rsidRDefault="00EC1F3C" w:rsidP="001C7DF1">
            <w:pPr>
              <w:pStyle w:val="1f0"/>
              <w:numPr>
                <w:ilvl w:val="4"/>
                <w:numId w:val="12"/>
              </w:numPr>
              <w:tabs>
                <w:tab w:val="left" w:pos="318"/>
              </w:tabs>
              <w:spacing w:line="240" w:lineRule="auto"/>
              <w:ind w:left="34" w:right="170" w:firstLine="0"/>
              <w:jc w:val="both"/>
              <w:rPr>
                <w:rFonts w:ascii="Times New Roman" w:hAnsi="Times New Roman"/>
                <w:sz w:val="23"/>
                <w:szCs w:val="23"/>
                <w:lang w:val="uk-UA"/>
              </w:rPr>
            </w:pPr>
            <w:r w:rsidRPr="00F47501">
              <w:rPr>
                <w:rFonts w:ascii="Times New Roman" w:hAnsi="Times New Roman"/>
                <w:sz w:val="23"/>
                <w:szCs w:val="23"/>
                <w:lang w:val="uk-UA"/>
              </w:rPr>
              <w:t xml:space="preserve">Фумігація шаф біологічної безпеки </w:t>
            </w:r>
          </w:p>
          <w:p w14:paraId="3903992B"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2. Зовнішня оцінка:</w:t>
            </w:r>
          </w:p>
          <w:p w14:paraId="5A17DA17"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наявність пошкоджень корпусу,</w:t>
            </w:r>
          </w:p>
          <w:p w14:paraId="60168B88"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 наявність пошкоджень екрану </w:t>
            </w:r>
          </w:p>
          <w:p w14:paraId="5BF3BED1"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і скляних вставок</w:t>
            </w:r>
          </w:p>
          <w:p w14:paraId="30EC2CAC"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функціонування системи підйому і опускання екрану ШББ</w:t>
            </w:r>
          </w:p>
          <w:p w14:paraId="6F7A86AB"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 функціональність джерел світла </w:t>
            </w:r>
          </w:p>
          <w:p w14:paraId="4A8D3333"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(лампа денного світла, УФ-лампа </w:t>
            </w:r>
          </w:p>
          <w:p w14:paraId="25F206B8"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(якщо встановлена)</w:t>
            </w:r>
          </w:p>
          <w:p w14:paraId="50F8767E" w14:textId="77777777" w:rsidR="00EC1F3C" w:rsidRPr="00F47501" w:rsidRDefault="00EC1F3C" w:rsidP="00390650">
            <w:pPr>
              <w:pStyle w:val="ae"/>
              <w:tabs>
                <w:tab w:val="center" w:pos="270"/>
                <w:tab w:val="left" w:pos="2295"/>
                <w:tab w:val="center" w:pos="4896"/>
              </w:tabs>
              <w:ind w:left="0" w:right="170" w:firstLine="27"/>
              <w:jc w:val="both"/>
              <w:rPr>
                <w:sz w:val="23"/>
                <w:szCs w:val="23"/>
                <w:lang w:val="uk-UA"/>
              </w:rPr>
            </w:pPr>
            <w:r w:rsidRPr="00F47501">
              <w:rPr>
                <w:sz w:val="23"/>
                <w:szCs w:val="23"/>
                <w:lang w:val="uk-UA"/>
              </w:rPr>
              <w:t xml:space="preserve">- функціонування сигналів </w:t>
            </w:r>
          </w:p>
          <w:p w14:paraId="66E69BB5" w14:textId="77777777" w:rsidR="00EC1F3C" w:rsidRPr="00F47501" w:rsidRDefault="00EC1F3C" w:rsidP="00390650">
            <w:pPr>
              <w:pStyle w:val="ae"/>
              <w:tabs>
                <w:tab w:val="center" w:pos="270"/>
                <w:tab w:val="left" w:pos="2295"/>
                <w:tab w:val="center" w:pos="4896"/>
              </w:tabs>
              <w:ind w:left="0" w:right="170" w:firstLine="27"/>
              <w:jc w:val="both"/>
              <w:rPr>
                <w:sz w:val="23"/>
                <w:szCs w:val="23"/>
                <w:lang w:val="uk-UA"/>
              </w:rPr>
            </w:pPr>
            <w:r w:rsidRPr="00F47501">
              <w:rPr>
                <w:sz w:val="23"/>
                <w:szCs w:val="23"/>
                <w:lang w:val="uk-UA"/>
              </w:rPr>
              <w:t>небезпеки</w:t>
            </w:r>
          </w:p>
          <w:p w14:paraId="37F06A16"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цілісність електричної проводки і розеток</w:t>
            </w:r>
          </w:p>
          <w:p w14:paraId="1D22A716" w14:textId="77777777" w:rsidR="00EC1F3C" w:rsidRPr="00F47501" w:rsidRDefault="00EC1F3C" w:rsidP="00390650">
            <w:pPr>
              <w:pStyle w:val="1f0"/>
              <w:pBdr>
                <w:top w:val="nil"/>
                <w:left w:val="nil"/>
                <w:bottom w:val="nil"/>
                <w:right w:val="nil"/>
                <w:between w:val="nil"/>
              </w:pBdr>
              <w:tabs>
                <w:tab w:val="left" w:pos="318"/>
              </w:tabs>
              <w:spacing w:line="240" w:lineRule="auto"/>
              <w:ind w:left="34" w:right="170"/>
              <w:jc w:val="both"/>
              <w:rPr>
                <w:rFonts w:ascii="Times New Roman" w:hAnsi="Times New Roman"/>
                <w:sz w:val="23"/>
                <w:szCs w:val="23"/>
                <w:lang w:val="uk-UA"/>
              </w:rPr>
            </w:pPr>
            <w:r w:rsidRPr="00F47501">
              <w:rPr>
                <w:rFonts w:ascii="Times New Roman" w:hAnsi="Times New Roman"/>
                <w:sz w:val="23"/>
                <w:szCs w:val="23"/>
                <w:lang w:val="uk-UA"/>
              </w:rPr>
              <w:t>3.Зовнішня чистка</w:t>
            </w:r>
          </w:p>
          <w:p w14:paraId="5570A958" w14:textId="77777777" w:rsidR="00EC1F3C" w:rsidRPr="00F47501" w:rsidRDefault="00EC1F3C" w:rsidP="00390650">
            <w:pPr>
              <w:pStyle w:val="1f0"/>
              <w:pBdr>
                <w:top w:val="nil"/>
                <w:left w:val="nil"/>
                <w:bottom w:val="nil"/>
                <w:right w:val="nil"/>
                <w:between w:val="nil"/>
              </w:pBdr>
              <w:tabs>
                <w:tab w:val="left" w:pos="318"/>
              </w:tabs>
              <w:spacing w:line="240" w:lineRule="auto"/>
              <w:ind w:left="34" w:right="170"/>
              <w:jc w:val="both"/>
              <w:rPr>
                <w:rFonts w:ascii="Times New Roman" w:hAnsi="Times New Roman"/>
                <w:sz w:val="23"/>
                <w:szCs w:val="23"/>
                <w:lang w:val="uk-UA"/>
              </w:rPr>
            </w:pPr>
            <w:r w:rsidRPr="00F47501">
              <w:rPr>
                <w:rFonts w:ascii="Times New Roman" w:hAnsi="Times New Roman"/>
                <w:sz w:val="23"/>
                <w:szCs w:val="23"/>
                <w:lang w:val="uk-UA"/>
              </w:rPr>
              <w:t xml:space="preserve">4.Внутрішня чистка </w:t>
            </w:r>
          </w:p>
          <w:p w14:paraId="5E1D7134" w14:textId="77777777" w:rsidR="00EC1F3C" w:rsidRPr="00F47501" w:rsidRDefault="00EC1F3C" w:rsidP="00390650">
            <w:pPr>
              <w:pStyle w:val="1f0"/>
              <w:pBdr>
                <w:top w:val="nil"/>
                <w:left w:val="nil"/>
                <w:bottom w:val="nil"/>
                <w:right w:val="nil"/>
                <w:between w:val="nil"/>
              </w:pBdr>
              <w:tabs>
                <w:tab w:val="left" w:pos="318"/>
              </w:tabs>
              <w:spacing w:line="240" w:lineRule="auto"/>
              <w:ind w:left="34" w:right="170"/>
              <w:jc w:val="both"/>
              <w:rPr>
                <w:rFonts w:ascii="Times New Roman" w:hAnsi="Times New Roman"/>
                <w:sz w:val="23"/>
                <w:szCs w:val="23"/>
                <w:lang w:val="uk-UA"/>
              </w:rPr>
            </w:pPr>
            <w:r w:rsidRPr="00F47501">
              <w:rPr>
                <w:rFonts w:ascii="Times New Roman" w:hAnsi="Times New Roman"/>
                <w:sz w:val="23"/>
                <w:szCs w:val="23"/>
                <w:lang w:val="uk-UA"/>
              </w:rPr>
              <w:t>5.Тест на витік електричного струму і вимірювання опору контуру захисного заземлення ШББ, перевірки полярності, функції пристрою захисного відключення (запобіжника) для встановлення можливої небезпеки ураження користувача устаткування електричним струмом</w:t>
            </w:r>
          </w:p>
          <w:p w14:paraId="2A8CC8BC"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lastRenderedPageBreak/>
              <w:t>6. Візуалізація потоків повітря:</w:t>
            </w:r>
          </w:p>
          <w:p w14:paraId="75FD9CE6"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для оцінки повітряних потоків</w:t>
            </w:r>
          </w:p>
          <w:p w14:paraId="1D792422"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 по всьому периметру робочого отвору спрямований всередину ШББ;</w:t>
            </w:r>
          </w:p>
          <w:p w14:paraId="4B6BFA80"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 для оцінки напряму повітряних </w:t>
            </w:r>
          </w:p>
          <w:p w14:paraId="0875EBA7"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потоків в робочій зоні ШББ;</w:t>
            </w:r>
          </w:p>
          <w:p w14:paraId="2EDE0F68"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 для визначення поведінки </w:t>
            </w:r>
          </w:p>
          <w:p w14:paraId="1801C2EE"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низхідного потоку повітря щодо</w:t>
            </w:r>
          </w:p>
          <w:p w14:paraId="169FD624"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 робочої поверхні і вздовж </w:t>
            </w:r>
          </w:p>
          <w:p w14:paraId="0CE6E6F7"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провідних шин передньої </w:t>
            </w:r>
          </w:p>
          <w:p w14:paraId="11375AF0"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оглядового панелі ШББ.</w:t>
            </w:r>
          </w:p>
          <w:p w14:paraId="13A86E6D"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7. Перевірка швидкості потоків</w:t>
            </w:r>
          </w:p>
          <w:p w14:paraId="3FA0F8C8"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 повітря:</w:t>
            </w:r>
          </w:p>
          <w:p w14:paraId="1D74D871"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 вимірювання швидкості </w:t>
            </w:r>
          </w:p>
          <w:p w14:paraId="26A01AFA"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низхідного потоку повітря, </w:t>
            </w:r>
          </w:p>
          <w:p w14:paraId="6737BDF0"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всередині робочої зони ШББ;</w:t>
            </w:r>
          </w:p>
          <w:p w14:paraId="607E8736"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 пряме або непряме визначення </w:t>
            </w:r>
          </w:p>
          <w:p w14:paraId="71161973"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швидкості потоку повітря, що </w:t>
            </w:r>
          </w:p>
          <w:p w14:paraId="77DB5420"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проходить через робочий отвір </w:t>
            </w:r>
          </w:p>
          <w:p w14:paraId="34373980"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ШББ, для перевірки </w:t>
            </w:r>
          </w:p>
          <w:p w14:paraId="45A5B04D"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встановленого значення </w:t>
            </w:r>
          </w:p>
          <w:p w14:paraId="00695AC9"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середньої швидкості вхідного </w:t>
            </w:r>
          </w:p>
          <w:p w14:paraId="64CC7835"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повітря.</w:t>
            </w:r>
          </w:p>
          <w:p w14:paraId="132C6306"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При отриманні незадовільних </w:t>
            </w:r>
          </w:p>
          <w:p w14:paraId="28DF8FE8"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результатів показників </w:t>
            </w:r>
          </w:p>
          <w:p w14:paraId="23A09000"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швидкості повітряних потоків, </w:t>
            </w:r>
          </w:p>
          <w:p w14:paraId="61C105DF"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проведення процедури </w:t>
            </w:r>
          </w:p>
          <w:p w14:paraId="450B2CDB"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калібрування потужності </w:t>
            </w:r>
          </w:p>
          <w:p w14:paraId="58C4962A"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моторів з наступним </w:t>
            </w:r>
          </w:p>
          <w:p w14:paraId="08C1A37A"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калібруванням сигналів небезпеки</w:t>
            </w:r>
          </w:p>
          <w:p w14:paraId="07A9271C"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8. Перевірка цілісності </w:t>
            </w:r>
          </w:p>
          <w:p w14:paraId="7F4E21F4"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lastRenderedPageBreak/>
              <w:t xml:space="preserve">встановлених HEPA-фільтрів для встановлення цілісності </w:t>
            </w:r>
          </w:p>
          <w:p w14:paraId="73798419"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припливного (</w:t>
            </w:r>
            <w:proofErr w:type="spellStart"/>
            <w:r w:rsidRPr="00F47501">
              <w:rPr>
                <w:sz w:val="23"/>
                <w:szCs w:val="23"/>
                <w:lang w:val="uk-UA"/>
              </w:rPr>
              <w:t>downflow</w:t>
            </w:r>
            <w:proofErr w:type="spellEnd"/>
            <w:r w:rsidRPr="00F47501">
              <w:rPr>
                <w:sz w:val="23"/>
                <w:szCs w:val="23"/>
                <w:lang w:val="uk-UA"/>
              </w:rPr>
              <w:t xml:space="preserve">) і </w:t>
            </w:r>
          </w:p>
          <w:p w14:paraId="17CDBA08"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випускного (</w:t>
            </w:r>
            <w:proofErr w:type="spellStart"/>
            <w:r w:rsidRPr="00F47501">
              <w:rPr>
                <w:sz w:val="23"/>
                <w:szCs w:val="23"/>
                <w:lang w:val="uk-UA"/>
              </w:rPr>
              <w:t>exhaust</w:t>
            </w:r>
            <w:proofErr w:type="spellEnd"/>
            <w:r w:rsidRPr="00F47501">
              <w:rPr>
                <w:sz w:val="23"/>
                <w:szCs w:val="23"/>
                <w:lang w:val="uk-UA"/>
              </w:rPr>
              <w:t>) HEPA-</w:t>
            </w:r>
          </w:p>
          <w:p w14:paraId="4A667DA0"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фільтрів, а також їх корпусів і </w:t>
            </w:r>
          </w:p>
          <w:p w14:paraId="58EE5038"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усадочних прокладок при </w:t>
            </w:r>
          </w:p>
          <w:p w14:paraId="4988602A"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нормальних умовах експлуатації </w:t>
            </w:r>
          </w:p>
          <w:p w14:paraId="0FDE13B6"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ШББ.</w:t>
            </w:r>
          </w:p>
          <w:p w14:paraId="55A6E889"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У разі визначення витоку або</w:t>
            </w:r>
          </w:p>
          <w:p w14:paraId="7F33AB2E"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 вичерпання ресурсу HEPA</w:t>
            </w:r>
          </w:p>
          <w:p w14:paraId="7C3AF4A0"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-фільтра, установка нових </w:t>
            </w:r>
          </w:p>
          <w:p w14:paraId="7CC79422"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фільтрів повинна </w:t>
            </w:r>
          </w:p>
          <w:p w14:paraId="0F8ADFDB"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проводитися з обов'язковою </w:t>
            </w:r>
          </w:p>
          <w:p w14:paraId="5DBA7FA4"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процедурою фумігації /</w:t>
            </w:r>
          </w:p>
          <w:p w14:paraId="56BFA16D"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 </w:t>
            </w:r>
            <w:proofErr w:type="spellStart"/>
            <w:r w:rsidRPr="00F47501">
              <w:rPr>
                <w:sz w:val="23"/>
                <w:szCs w:val="23"/>
                <w:lang w:val="uk-UA"/>
              </w:rPr>
              <w:t>деконтамінації</w:t>
            </w:r>
            <w:proofErr w:type="spellEnd"/>
            <w:r w:rsidRPr="00F47501">
              <w:rPr>
                <w:sz w:val="23"/>
                <w:szCs w:val="23"/>
                <w:lang w:val="uk-UA"/>
              </w:rPr>
              <w:t xml:space="preserve"> і з </w:t>
            </w:r>
          </w:p>
          <w:p w14:paraId="10A0AD30"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 xml:space="preserve">повторною сертифікацією </w:t>
            </w:r>
          </w:p>
          <w:p w14:paraId="7F20D510" w14:textId="77777777" w:rsidR="00EC1F3C" w:rsidRPr="00F47501" w:rsidRDefault="00EC1F3C" w:rsidP="00390650">
            <w:pPr>
              <w:pStyle w:val="ae"/>
              <w:tabs>
                <w:tab w:val="center" w:pos="270"/>
                <w:tab w:val="center" w:pos="4896"/>
              </w:tabs>
              <w:ind w:left="0" w:right="170" w:firstLine="27"/>
              <w:jc w:val="both"/>
              <w:rPr>
                <w:sz w:val="23"/>
                <w:szCs w:val="23"/>
                <w:lang w:val="uk-UA"/>
              </w:rPr>
            </w:pPr>
            <w:r w:rsidRPr="00F47501">
              <w:rPr>
                <w:sz w:val="23"/>
                <w:szCs w:val="23"/>
                <w:lang w:val="uk-UA"/>
              </w:rPr>
              <w:t>обладнання</w:t>
            </w:r>
          </w:p>
          <w:p w14:paraId="299AC3B8" w14:textId="77777777" w:rsidR="00EC1F3C" w:rsidRPr="00F47501" w:rsidRDefault="00EC1F3C" w:rsidP="00390650">
            <w:pPr>
              <w:pStyle w:val="1f0"/>
              <w:pBdr>
                <w:top w:val="nil"/>
                <w:left w:val="nil"/>
                <w:bottom w:val="nil"/>
                <w:right w:val="nil"/>
                <w:between w:val="nil"/>
              </w:pBdr>
              <w:tabs>
                <w:tab w:val="left" w:pos="318"/>
              </w:tabs>
              <w:spacing w:line="240" w:lineRule="auto"/>
              <w:ind w:right="170"/>
              <w:jc w:val="both"/>
              <w:rPr>
                <w:rFonts w:ascii="Times New Roman" w:hAnsi="Times New Roman"/>
                <w:sz w:val="23"/>
                <w:szCs w:val="23"/>
                <w:lang w:val="uk-UA"/>
              </w:rPr>
            </w:pPr>
            <w:r w:rsidRPr="00F47501">
              <w:rPr>
                <w:rFonts w:ascii="Times New Roman" w:hAnsi="Times New Roman"/>
                <w:sz w:val="23"/>
                <w:szCs w:val="23"/>
                <w:lang w:val="uk-UA"/>
              </w:rPr>
              <w:t>9.Проведення сертифікації за стандартами NSF /ANSI 49-2008 або EN- 12469-2010.</w:t>
            </w:r>
          </w:p>
          <w:p w14:paraId="31533BE4"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10.Визначення відповідності функціонування кожної </w:t>
            </w:r>
          </w:p>
          <w:p w14:paraId="612D6FB2"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одиниці обладнання стандарту </w:t>
            </w:r>
          </w:p>
          <w:p w14:paraId="2722DFA6"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DIN EN 12469 або NSF / ANSI </w:t>
            </w:r>
          </w:p>
          <w:p w14:paraId="7FEAB0ED"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Standard 49) з урахуванням </w:t>
            </w:r>
          </w:p>
          <w:p w14:paraId="69927B31"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забезпечення захисту персоналу, </w:t>
            </w:r>
          </w:p>
          <w:p w14:paraId="338CF3D3"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оточення і продукту, за умови </w:t>
            </w:r>
          </w:p>
          <w:p w14:paraId="4172A425"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дотримання норм </w:t>
            </w:r>
          </w:p>
          <w:p w14:paraId="660FE5A6"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експлуатації. Сертифікація </w:t>
            </w:r>
          </w:p>
          <w:p w14:paraId="0AE9F2B7"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 xml:space="preserve">кожною оціненою одиниці </w:t>
            </w:r>
          </w:p>
          <w:p w14:paraId="4C110F0D" w14:textId="77777777" w:rsidR="00EC1F3C" w:rsidRPr="00F47501" w:rsidRDefault="00EC1F3C" w:rsidP="00390650">
            <w:pPr>
              <w:pStyle w:val="ae"/>
              <w:tabs>
                <w:tab w:val="center" w:pos="270"/>
                <w:tab w:val="center" w:pos="4896"/>
              </w:tabs>
              <w:ind w:left="0" w:right="170"/>
              <w:jc w:val="both"/>
              <w:rPr>
                <w:sz w:val="23"/>
                <w:szCs w:val="23"/>
                <w:lang w:val="uk-UA"/>
              </w:rPr>
            </w:pPr>
            <w:r w:rsidRPr="00F47501">
              <w:rPr>
                <w:sz w:val="23"/>
                <w:szCs w:val="23"/>
                <w:lang w:val="uk-UA"/>
              </w:rPr>
              <w:t>обладнання.</w:t>
            </w:r>
          </w:p>
          <w:p w14:paraId="457B44E2" w14:textId="77777777" w:rsidR="00EC1F3C" w:rsidRPr="00F47501" w:rsidRDefault="00EC1F3C" w:rsidP="00390650">
            <w:pPr>
              <w:pStyle w:val="1f0"/>
              <w:pBdr>
                <w:top w:val="nil"/>
                <w:left w:val="nil"/>
                <w:bottom w:val="nil"/>
                <w:right w:val="nil"/>
                <w:between w:val="nil"/>
              </w:pBdr>
              <w:tabs>
                <w:tab w:val="left" w:pos="27"/>
              </w:tabs>
              <w:spacing w:line="240" w:lineRule="auto"/>
              <w:ind w:left="27" w:right="170"/>
              <w:rPr>
                <w:rFonts w:ascii="Times New Roman" w:hAnsi="Times New Roman"/>
                <w:b/>
                <w:sz w:val="23"/>
                <w:szCs w:val="23"/>
                <w:lang w:val="uk-UA"/>
              </w:rPr>
            </w:pPr>
          </w:p>
        </w:tc>
      </w:tr>
      <w:tr w:rsidR="00EC1F3C" w:rsidRPr="00F47501" w14:paraId="3F02D543" w14:textId="77777777" w:rsidTr="00BF64E7">
        <w:trPr>
          <w:trHeight w:val="524"/>
        </w:trPr>
        <w:tc>
          <w:tcPr>
            <w:tcW w:w="710" w:type="dxa"/>
          </w:tcPr>
          <w:p w14:paraId="337E232D"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w:t>
            </w:r>
          </w:p>
        </w:tc>
        <w:tc>
          <w:tcPr>
            <w:tcW w:w="2126" w:type="dxa"/>
            <w:tcBorders>
              <w:top w:val="nil"/>
              <w:left w:val="single" w:sz="4" w:space="0" w:color="000000"/>
              <w:bottom w:val="single" w:sz="4" w:space="0" w:color="000000"/>
              <w:right w:val="single" w:sz="4" w:space="0" w:color="000000"/>
            </w:tcBorders>
            <w:shd w:val="clear" w:color="000000" w:fill="FFFFFF"/>
            <w:vAlign w:val="center"/>
          </w:tcPr>
          <w:p w14:paraId="091837D0"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LABCONCO </w:t>
            </w:r>
          </w:p>
        </w:tc>
        <w:tc>
          <w:tcPr>
            <w:tcW w:w="2410" w:type="dxa"/>
            <w:vMerge/>
            <w:shd w:val="clear" w:color="auto" w:fill="auto"/>
          </w:tcPr>
          <w:p w14:paraId="0121DE77"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0B601BAE"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01128848"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7F143674" w14:textId="77777777" w:rsidTr="00BF64E7">
        <w:trPr>
          <w:trHeight w:val="524"/>
        </w:trPr>
        <w:tc>
          <w:tcPr>
            <w:tcW w:w="710" w:type="dxa"/>
          </w:tcPr>
          <w:p w14:paraId="6ABC35C8"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w:t>
            </w:r>
          </w:p>
        </w:tc>
        <w:tc>
          <w:tcPr>
            <w:tcW w:w="2126" w:type="dxa"/>
            <w:tcBorders>
              <w:top w:val="nil"/>
              <w:left w:val="single" w:sz="4" w:space="0" w:color="000000"/>
              <w:bottom w:val="single" w:sz="4" w:space="0" w:color="000000"/>
              <w:right w:val="single" w:sz="4" w:space="0" w:color="000000"/>
            </w:tcBorders>
            <w:shd w:val="clear" w:color="000000" w:fill="FFFFFF"/>
            <w:vAlign w:val="center"/>
          </w:tcPr>
          <w:p w14:paraId="51681D76"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LABCONCO </w:t>
            </w:r>
          </w:p>
        </w:tc>
        <w:tc>
          <w:tcPr>
            <w:tcW w:w="2410" w:type="dxa"/>
            <w:vMerge/>
            <w:shd w:val="clear" w:color="auto" w:fill="auto"/>
          </w:tcPr>
          <w:p w14:paraId="223F0F9C"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6846A20B"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78C3800C"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2817BFE5" w14:textId="77777777" w:rsidTr="00BF64E7">
        <w:trPr>
          <w:trHeight w:val="524"/>
        </w:trPr>
        <w:tc>
          <w:tcPr>
            <w:tcW w:w="710" w:type="dxa"/>
          </w:tcPr>
          <w:p w14:paraId="457A0823"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p>
        </w:tc>
        <w:tc>
          <w:tcPr>
            <w:tcW w:w="2126" w:type="dxa"/>
            <w:tcBorders>
              <w:top w:val="nil"/>
              <w:left w:val="single" w:sz="4" w:space="0" w:color="000000"/>
              <w:bottom w:val="nil"/>
              <w:right w:val="single" w:sz="4" w:space="0" w:color="000000"/>
            </w:tcBorders>
            <w:shd w:val="clear" w:color="000000" w:fill="FFFFFF"/>
            <w:vAlign w:val="center"/>
          </w:tcPr>
          <w:p w14:paraId="7596F443"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LABCONCO </w:t>
            </w:r>
          </w:p>
        </w:tc>
        <w:tc>
          <w:tcPr>
            <w:tcW w:w="2410" w:type="dxa"/>
            <w:vMerge/>
            <w:shd w:val="clear" w:color="auto" w:fill="auto"/>
          </w:tcPr>
          <w:p w14:paraId="3B25AE78"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2FA2FC73"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1ABB8CDD"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33CAE973" w14:textId="77777777" w:rsidTr="00BF64E7">
        <w:trPr>
          <w:trHeight w:val="524"/>
        </w:trPr>
        <w:tc>
          <w:tcPr>
            <w:tcW w:w="710" w:type="dxa"/>
          </w:tcPr>
          <w:p w14:paraId="32298437"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p>
        </w:tc>
        <w:tc>
          <w:tcPr>
            <w:tcW w:w="2126" w:type="dxa"/>
            <w:tcBorders>
              <w:top w:val="single" w:sz="4" w:space="0" w:color="000000"/>
              <w:left w:val="single" w:sz="4" w:space="0" w:color="000000"/>
              <w:bottom w:val="single" w:sz="4" w:space="0" w:color="000000"/>
              <w:right w:val="nil"/>
            </w:tcBorders>
            <w:shd w:val="clear" w:color="auto" w:fill="auto"/>
            <w:vAlign w:val="center"/>
          </w:tcPr>
          <w:p w14:paraId="7DC20B84"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NUVE MN 090</w:t>
            </w:r>
          </w:p>
        </w:tc>
        <w:tc>
          <w:tcPr>
            <w:tcW w:w="2410" w:type="dxa"/>
            <w:vMerge/>
            <w:shd w:val="clear" w:color="auto" w:fill="auto"/>
          </w:tcPr>
          <w:p w14:paraId="1840C97B"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087E3759"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6D1E05A1"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21752473" w14:textId="77777777" w:rsidTr="00BF64E7">
        <w:trPr>
          <w:trHeight w:val="524"/>
        </w:trPr>
        <w:tc>
          <w:tcPr>
            <w:tcW w:w="710" w:type="dxa"/>
          </w:tcPr>
          <w:p w14:paraId="0A6AB347"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p>
        </w:tc>
        <w:tc>
          <w:tcPr>
            <w:tcW w:w="2126" w:type="dxa"/>
            <w:tcBorders>
              <w:top w:val="nil"/>
              <w:left w:val="single" w:sz="4" w:space="0" w:color="000000"/>
              <w:bottom w:val="single" w:sz="4" w:space="0" w:color="000000"/>
              <w:right w:val="nil"/>
            </w:tcBorders>
            <w:shd w:val="clear" w:color="auto" w:fill="auto"/>
            <w:vAlign w:val="center"/>
          </w:tcPr>
          <w:p w14:paraId="3A6C5DBF"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Esco</w:t>
            </w:r>
            <w:proofErr w:type="spellEnd"/>
            <w:r w:rsidRPr="008A350F">
              <w:rPr>
                <w:rFonts w:ascii="Times New Roman" w:hAnsi="Times New Roman"/>
                <w:sz w:val="23"/>
                <w:szCs w:val="23"/>
                <w:shd w:val="clear" w:color="auto" w:fill="FFFFFF"/>
              </w:rPr>
              <w:t xml:space="preserve"> AC-4S8-NS</w:t>
            </w:r>
          </w:p>
        </w:tc>
        <w:tc>
          <w:tcPr>
            <w:tcW w:w="2410" w:type="dxa"/>
            <w:vMerge/>
            <w:shd w:val="clear" w:color="auto" w:fill="auto"/>
          </w:tcPr>
          <w:p w14:paraId="6A552FA4"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61119CD0"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7BB9C986"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6A220518" w14:textId="77777777" w:rsidTr="00BF64E7">
        <w:trPr>
          <w:trHeight w:val="524"/>
        </w:trPr>
        <w:tc>
          <w:tcPr>
            <w:tcW w:w="710" w:type="dxa"/>
          </w:tcPr>
          <w:p w14:paraId="2604128A" w14:textId="77777777" w:rsidR="00EC1F3C" w:rsidRPr="00F47501" w:rsidRDefault="00EC1F3C" w:rsidP="00390650">
            <w:pPr>
              <w:pStyle w:val="1f0"/>
              <w:spacing w:line="240" w:lineRule="auto"/>
              <w:jc w:val="center"/>
              <w:rPr>
                <w:rFonts w:ascii="Times New Roman" w:hAnsi="Times New Roman"/>
                <w:sz w:val="23"/>
                <w:szCs w:val="23"/>
                <w:lang w:val="uk-UA"/>
              </w:rPr>
            </w:pPr>
            <w:bookmarkStart w:id="10" w:name="_Hlk160195368"/>
            <w:r>
              <w:rPr>
                <w:rFonts w:ascii="Times New Roman" w:hAnsi="Times New Roman"/>
                <w:sz w:val="23"/>
                <w:szCs w:val="23"/>
                <w:lang w:val="uk-UA"/>
              </w:rPr>
              <w:t>7</w:t>
            </w:r>
          </w:p>
        </w:tc>
        <w:tc>
          <w:tcPr>
            <w:tcW w:w="2126" w:type="dxa"/>
            <w:tcBorders>
              <w:top w:val="nil"/>
              <w:left w:val="single" w:sz="4" w:space="0" w:color="000000"/>
              <w:bottom w:val="single" w:sz="4" w:space="0" w:color="000000"/>
              <w:right w:val="nil"/>
            </w:tcBorders>
            <w:shd w:val="clear" w:color="auto" w:fill="auto"/>
            <w:vAlign w:val="center"/>
          </w:tcPr>
          <w:p w14:paraId="05480BE8"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NUVE MN 120</w:t>
            </w:r>
          </w:p>
        </w:tc>
        <w:tc>
          <w:tcPr>
            <w:tcW w:w="2410" w:type="dxa"/>
            <w:vMerge/>
            <w:shd w:val="clear" w:color="auto" w:fill="auto"/>
          </w:tcPr>
          <w:p w14:paraId="37FD799B"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122EFD3D"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2FB5BD0A"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33DADB78" w14:textId="77777777" w:rsidTr="00BF64E7">
        <w:trPr>
          <w:trHeight w:val="524"/>
        </w:trPr>
        <w:tc>
          <w:tcPr>
            <w:tcW w:w="710" w:type="dxa"/>
          </w:tcPr>
          <w:p w14:paraId="362A491A"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p>
        </w:tc>
        <w:tc>
          <w:tcPr>
            <w:tcW w:w="2126" w:type="dxa"/>
            <w:tcBorders>
              <w:top w:val="nil"/>
              <w:left w:val="single" w:sz="4" w:space="0" w:color="000000"/>
              <w:bottom w:val="single" w:sz="4" w:space="0" w:color="000000"/>
              <w:right w:val="nil"/>
            </w:tcBorders>
            <w:shd w:val="clear" w:color="auto" w:fill="auto"/>
            <w:vAlign w:val="center"/>
          </w:tcPr>
          <w:p w14:paraId="0F434D0E"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Jouan</w:t>
            </w:r>
            <w:proofErr w:type="spellEnd"/>
            <w:r w:rsidRPr="008A350F">
              <w:rPr>
                <w:rFonts w:ascii="Times New Roman" w:hAnsi="Times New Roman"/>
                <w:sz w:val="23"/>
                <w:szCs w:val="23"/>
                <w:shd w:val="clear" w:color="auto" w:fill="FFFFFF"/>
              </w:rPr>
              <w:t xml:space="preserve"> тип MSC-12 STD 2xELEC</w:t>
            </w:r>
          </w:p>
        </w:tc>
        <w:tc>
          <w:tcPr>
            <w:tcW w:w="2410" w:type="dxa"/>
            <w:vMerge/>
            <w:shd w:val="clear" w:color="auto" w:fill="auto"/>
          </w:tcPr>
          <w:p w14:paraId="23EFC710"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40B47466"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65E240BF"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2473F45D" w14:textId="77777777" w:rsidTr="00BF64E7">
        <w:trPr>
          <w:trHeight w:val="524"/>
        </w:trPr>
        <w:tc>
          <w:tcPr>
            <w:tcW w:w="710" w:type="dxa"/>
          </w:tcPr>
          <w:p w14:paraId="6E225CA3"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p>
        </w:tc>
        <w:tc>
          <w:tcPr>
            <w:tcW w:w="2126" w:type="dxa"/>
            <w:tcBorders>
              <w:top w:val="nil"/>
              <w:left w:val="single" w:sz="4" w:space="0" w:color="000000"/>
              <w:bottom w:val="single" w:sz="4" w:space="0" w:color="000000"/>
              <w:right w:val="nil"/>
            </w:tcBorders>
            <w:shd w:val="clear" w:color="auto" w:fill="auto"/>
            <w:vAlign w:val="center"/>
          </w:tcPr>
          <w:p w14:paraId="3748D572"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Jouan</w:t>
            </w:r>
            <w:proofErr w:type="spellEnd"/>
            <w:r w:rsidRPr="008A350F">
              <w:rPr>
                <w:rFonts w:ascii="Times New Roman" w:hAnsi="Times New Roman"/>
                <w:sz w:val="23"/>
                <w:szCs w:val="23"/>
                <w:shd w:val="clear" w:color="auto" w:fill="FFFFFF"/>
              </w:rPr>
              <w:t xml:space="preserve"> тип MSC-12 STD 2xELEC </w:t>
            </w:r>
          </w:p>
        </w:tc>
        <w:tc>
          <w:tcPr>
            <w:tcW w:w="2410" w:type="dxa"/>
            <w:vMerge/>
            <w:shd w:val="clear" w:color="auto" w:fill="auto"/>
          </w:tcPr>
          <w:p w14:paraId="0031568D"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7FD2146B"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39664BBA"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39281229" w14:textId="77777777" w:rsidTr="00BF64E7">
        <w:trPr>
          <w:trHeight w:val="524"/>
        </w:trPr>
        <w:tc>
          <w:tcPr>
            <w:tcW w:w="710" w:type="dxa"/>
          </w:tcPr>
          <w:p w14:paraId="0F726CCE"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p>
        </w:tc>
        <w:tc>
          <w:tcPr>
            <w:tcW w:w="2126" w:type="dxa"/>
            <w:tcBorders>
              <w:top w:val="nil"/>
              <w:left w:val="single" w:sz="4" w:space="0" w:color="000000"/>
              <w:bottom w:val="single" w:sz="4" w:space="0" w:color="000000"/>
              <w:right w:val="nil"/>
            </w:tcBorders>
            <w:shd w:val="clear" w:color="auto" w:fill="auto"/>
            <w:vAlign w:val="center"/>
          </w:tcPr>
          <w:p w14:paraId="33C4C638"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BI OQ BIOQUELL</w:t>
            </w:r>
          </w:p>
        </w:tc>
        <w:tc>
          <w:tcPr>
            <w:tcW w:w="2410" w:type="dxa"/>
            <w:vMerge/>
            <w:shd w:val="clear" w:color="auto" w:fill="auto"/>
          </w:tcPr>
          <w:p w14:paraId="1EF532B4"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3FA6ED7F"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01F1ED45"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00EA9359" w14:textId="77777777" w:rsidTr="00BF64E7">
        <w:trPr>
          <w:trHeight w:val="524"/>
        </w:trPr>
        <w:tc>
          <w:tcPr>
            <w:tcW w:w="710" w:type="dxa"/>
          </w:tcPr>
          <w:p w14:paraId="514D7B2C"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p>
        </w:tc>
        <w:tc>
          <w:tcPr>
            <w:tcW w:w="2126" w:type="dxa"/>
            <w:tcBorders>
              <w:top w:val="nil"/>
              <w:left w:val="single" w:sz="4" w:space="0" w:color="000000"/>
              <w:bottom w:val="single" w:sz="4" w:space="0" w:color="000000"/>
              <w:right w:val="nil"/>
            </w:tcBorders>
            <w:shd w:val="clear" w:color="auto" w:fill="auto"/>
            <w:vAlign w:val="center"/>
          </w:tcPr>
          <w:p w14:paraId="247B3462"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Labconco</w:t>
            </w:r>
            <w:proofErr w:type="spellEnd"/>
          </w:p>
        </w:tc>
        <w:tc>
          <w:tcPr>
            <w:tcW w:w="2410" w:type="dxa"/>
            <w:vMerge/>
            <w:shd w:val="clear" w:color="auto" w:fill="auto"/>
          </w:tcPr>
          <w:p w14:paraId="25954E92"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6BF40F01"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0CF07CA6"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709E7828" w14:textId="77777777" w:rsidTr="00BF64E7">
        <w:trPr>
          <w:trHeight w:val="524"/>
        </w:trPr>
        <w:tc>
          <w:tcPr>
            <w:tcW w:w="710" w:type="dxa"/>
          </w:tcPr>
          <w:p w14:paraId="422362CC"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p>
        </w:tc>
        <w:tc>
          <w:tcPr>
            <w:tcW w:w="2126" w:type="dxa"/>
            <w:tcBorders>
              <w:top w:val="nil"/>
              <w:left w:val="single" w:sz="4" w:space="0" w:color="000000"/>
              <w:bottom w:val="single" w:sz="4" w:space="0" w:color="000000"/>
              <w:right w:val="nil"/>
            </w:tcBorders>
            <w:shd w:val="clear" w:color="auto" w:fill="auto"/>
            <w:vAlign w:val="center"/>
          </w:tcPr>
          <w:p w14:paraId="6291FF0E"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ШББ  NUVE MN 120</w:t>
            </w:r>
          </w:p>
        </w:tc>
        <w:tc>
          <w:tcPr>
            <w:tcW w:w="2410" w:type="dxa"/>
            <w:vMerge/>
            <w:shd w:val="clear" w:color="auto" w:fill="auto"/>
          </w:tcPr>
          <w:p w14:paraId="15F2A450"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18965DF1"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5B9EA7F6"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020253EC" w14:textId="77777777" w:rsidTr="00BF64E7">
        <w:trPr>
          <w:trHeight w:val="524"/>
        </w:trPr>
        <w:tc>
          <w:tcPr>
            <w:tcW w:w="710" w:type="dxa"/>
            <w:tcBorders>
              <w:bottom w:val="single" w:sz="4" w:space="0" w:color="auto"/>
            </w:tcBorders>
          </w:tcPr>
          <w:p w14:paraId="0A749709"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p>
        </w:tc>
        <w:tc>
          <w:tcPr>
            <w:tcW w:w="2126" w:type="dxa"/>
            <w:tcBorders>
              <w:top w:val="nil"/>
              <w:left w:val="single" w:sz="4" w:space="0" w:color="000000"/>
              <w:bottom w:val="single" w:sz="4" w:space="0" w:color="auto"/>
              <w:right w:val="nil"/>
            </w:tcBorders>
            <w:shd w:val="clear" w:color="auto" w:fill="auto"/>
            <w:vAlign w:val="center"/>
          </w:tcPr>
          <w:p w14:paraId="35D2FB87"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NUVE MN 120</w:t>
            </w:r>
          </w:p>
        </w:tc>
        <w:tc>
          <w:tcPr>
            <w:tcW w:w="2410" w:type="dxa"/>
            <w:vMerge/>
            <w:shd w:val="clear" w:color="auto" w:fill="auto"/>
          </w:tcPr>
          <w:p w14:paraId="7A0839EA"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28A2B7FA"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0578AFF1"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710E49F8" w14:textId="77777777" w:rsidTr="00BF64E7">
        <w:trPr>
          <w:trHeight w:val="524"/>
        </w:trPr>
        <w:tc>
          <w:tcPr>
            <w:tcW w:w="710" w:type="dxa"/>
            <w:tcBorders>
              <w:top w:val="single" w:sz="4" w:space="0" w:color="auto"/>
              <w:left w:val="single" w:sz="4" w:space="0" w:color="auto"/>
              <w:bottom w:val="single" w:sz="4" w:space="0" w:color="auto"/>
              <w:right w:val="single" w:sz="4" w:space="0" w:color="auto"/>
            </w:tcBorders>
          </w:tcPr>
          <w:p w14:paraId="2E5A2E05"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A452E1"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BI OQ BIOQUELL</w:t>
            </w:r>
          </w:p>
        </w:tc>
        <w:tc>
          <w:tcPr>
            <w:tcW w:w="2410" w:type="dxa"/>
            <w:vMerge/>
            <w:tcBorders>
              <w:left w:val="single" w:sz="4" w:space="0" w:color="auto"/>
            </w:tcBorders>
            <w:shd w:val="clear" w:color="auto" w:fill="auto"/>
          </w:tcPr>
          <w:p w14:paraId="3F0C6325"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59446160"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2F587F09"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059D77E8" w14:textId="77777777" w:rsidTr="00BF64E7">
        <w:trPr>
          <w:trHeight w:val="524"/>
        </w:trPr>
        <w:tc>
          <w:tcPr>
            <w:tcW w:w="710" w:type="dxa"/>
            <w:tcBorders>
              <w:top w:val="single" w:sz="4" w:space="0" w:color="auto"/>
              <w:right w:val="single" w:sz="4" w:space="0" w:color="auto"/>
            </w:tcBorders>
          </w:tcPr>
          <w:p w14:paraId="4C3896CB"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FDD292"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ESCO </w:t>
            </w:r>
            <w:proofErr w:type="spellStart"/>
            <w:r w:rsidRPr="008A350F">
              <w:rPr>
                <w:rFonts w:ascii="Times New Roman" w:hAnsi="Times New Roman"/>
                <w:sz w:val="23"/>
                <w:szCs w:val="23"/>
                <w:shd w:val="clear" w:color="auto" w:fill="FFFFFF"/>
              </w:rPr>
              <w:t>Class</w:t>
            </w:r>
            <w:proofErr w:type="spellEnd"/>
            <w:r w:rsidRPr="008A350F">
              <w:rPr>
                <w:rFonts w:ascii="Times New Roman" w:hAnsi="Times New Roman"/>
                <w:sz w:val="23"/>
                <w:szCs w:val="23"/>
                <w:shd w:val="clear" w:color="auto" w:fill="FFFFFF"/>
              </w:rPr>
              <w:t xml:space="preserve"> II BSC модель AC2-4S8-NS</w:t>
            </w:r>
          </w:p>
        </w:tc>
        <w:tc>
          <w:tcPr>
            <w:tcW w:w="2410" w:type="dxa"/>
            <w:vMerge/>
            <w:tcBorders>
              <w:left w:val="single" w:sz="4" w:space="0" w:color="auto"/>
            </w:tcBorders>
            <w:shd w:val="clear" w:color="auto" w:fill="auto"/>
          </w:tcPr>
          <w:p w14:paraId="7184094C"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716595C7"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612FE628"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5C3EAF98" w14:textId="77777777" w:rsidTr="00BF64E7">
        <w:trPr>
          <w:trHeight w:val="524"/>
        </w:trPr>
        <w:tc>
          <w:tcPr>
            <w:tcW w:w="710" w:type="dxa"/>
          </w:tcPr>
          <w:p w14:paraId="050DBDED"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p>
        </w:tc>
        <w:tc>
          <w:tcPr>
            <w:tcW w:w="2126" w:type="dxa"/>
            <w:tcBorders>
              <w:top w:val="single" w:sz="4" w:space="0" w:color="auto"/>
              <w:left w:val="single" w:sz="4" w:space="0" w:color="000000"/>
              <w:bottom w:val="single" w:sz="4" w:space="0" w:color="000000"/>
              <w:right w:val="nil"/>
            </w:tcBorders>
            <w:shd w:val="clear" w:color="auto" w:fill="auto"/>
            <w:vAlign w:val="center"/>
          </w:tcPr>
          <w:p w14:paraId="7B3BDAE0" w14:textId="77777777" w:rsidR="00EC1F3C" w:rsidRPr="008A350F" w:rsidRDefault="00EC1F3C"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ESCO </w:t>
            </w:r>
            <w:proofErr w:type="spellStart"/>
            <w:r w:rsidRPr="008A350F">
              <w:rPr>
                <w:rFonts w:ascii="Times New Roman" w:hAnsi="Times New Roman"/>
                <w:sz w:val="23"/>
                <w:szCs w:val="23"/>
                <w:shd w:val="clear" w:color="auto" w:fill="FFFFFF"/>
              </w:rPr>
              <w:t>Class</w:t>
            </w:r>
            <w:proofErr w:type="spellEnd"/>
            <w:r w:rsidRPr="008A350F">
              <w:rPr>
                <w:rFonts w:ascii="Times New Roman" w:hAnsi="Times New Roman"/>
                <w:sz w:val="23"/>
                <w:szCs w:val="23"/>
                <w:shd w:val="clear" w:color="auto" w:fill="FFFFFF"/>
              </w:rPr>
              <w:t xml:space="preserve"> II </w:t>
            </w:r>
            <w:proofErr w:type="spellStart"/>
            <w:r w:rsidRPr="008A350F">
              <w:rPr>
                <w:rFonts w:ascii="Times New Roman" w:hAnsi="Times New Roman"/>
                <w:sz w:val="23"/>
                <w:szCs w:val="23"/>
                <w:shd w:val="clear" w:color="auto" w:fill="FFFFFF"/>
              </w:rPr>
              <w:t>BSCмодель</w:t>
            </w:r>
            <w:proofErr w:type="spellEnd"/>
            <w:r w:rsidRPr="008A350F">
              <w:rPr>
                <w:rFonts w:ascii="Times New Roman" w:hAnsi="Times New Roman"/>
                <w:sz w:val="23"/>
                <w:szCs w:val="23"/>
                <w:shd w:val="clear" w:color="auto" w:fill="FFFFFF"/>
              </w:rPr>
              <w:t xml:space="preserve"> AC2-4S8-NS</w:t>
            </w:r>
          </w:p>
        </w:tc>
        <w:tc>
          <w:tcPr>
            <w:tcW w:w="2410" w:type="dxa"/>
            <w:vMerge/>
            <w:shd w:val="clear" w:color="auto" w:fill="auto"/>
          </w:tcPr>
          <w:p w14:paraId="4248C2E7"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7C69F7BF"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085266CE"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bookmarkEnd w:id="10"/>
      <w:tr w:rsidR="00EC1F3C" w:rsidRPr="00F47501" w14:paraId="31971FC5" w14:textId="77777777" w:rsidTr="00BF64E7">
        <w:trPr>
          <w:trHeight w:val="524"/>
        </w:trPr>
        <w:tc>
          <w:tcPr>
            <w:tcW w:w="710" w:type="dxa"/>
          </w:tcPr>
          <w:p w14:paraId="6BE35459"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p>
        </w:tc>
        <w:tc>
          <w:tcPr>
            <w:tcW w:w="2126" w:type="dxa"/>
            <w:tcBorders>
              <w:top w:val="nil"/>
              <w:left w:val="single" w:sz="4" w:space="0" w:color="000000"/>
              <w:bottom w:val="single" w:sz="4" w:space="0" w:color="000000"/>
              <w:right w:val="single" w:sz="4" w:space="0" w:color="000000"/>
            </w:tcBorders>
            <w:shd w:val="clear" w:color="000000" w:fill="FFFFFF"/>
            <w:vAlign w:val="center"/>
          </w:tcPr>
          <w:p w14:paraId="0B27DD63" w14:textId="77777777" w:rsidR="00EC1F3C" w:rsidRPr="00F47501" w:rsidRDefault="00EC1F3C" w:rsidP="00390650">
            <w:pPr>
              <w:rPr>
                <w:rFonts w:ascii="Times New Roman" w:hAnsi="Times New Roman"/>
                <w:sz w:val="23"/>
                <w:szCs w:val="23"/>
              </w:rPr>
            </w:pPr>
            <w:r w:rsidRPr="008A350F">
              <w:rPr>
                <w:rFonts w:ascii="Times New Roman" w:hAnsi="Times New Roman"/>
                <w:sz w:val="23"/>
                <w:szCs w:val="23"/>
                <w:shd w:val="clear" w:color="auto" w:fill="FFFFFF"/>
              </w:rPr>
              <w:t>Шафа біологічної безпеки SG403A-HE-INT BAKER</w:t>
            </w:r>
          </w:p>
        </w:tc>
        <w:tc>
          <w:tcPr>
            <w:tcW w:w="2410" w:type="dxa"/>
            <w:vMerge/>
            <w:shd w:val="clear" w:color="auto" w:fill="auto"/>
          </w:tcPr>
          <w:p w14:paraId="1364C69B"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1C23DF29"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2734D9E0"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6A3EFABC" w14:textId="77777777" w:rsidTr="00BF64E7">
        <w:trPr>
          <w:trHeight w:val="524"/>
        </w:trPr>
        <w:tc>
          <w:tcPr>
            <w:tcW w:w="710" w:type="dxa"/>
          </w:tcPr>
          <w:p w14:paraId="0DAAA7A7"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p>
        </w:tc>
        <w:tc>
          <w:tcPr>
            <w:tcW w:w="2126" w:type="dxa"/>
            <w:tcBorders>
              <w:top w:val="nil"/>
              <w:left w:val="single" w:sz="4" w:space="0" w:color="000000"/>
              <w:bottom w:val="single" w:sz="4" w:space="0" w:color="000000"/>
              <w:right w:val="nil"/>
            </w:tcBorders>
            <w:shd w:val="clear" w:color="auto" w:fill="auto"/>
            <w:vAlign w:val="center"/>
          </w:tcPr>
          <w:p w14:paraId="66EE7866" w14:textId="77777777" w:rsidR="00EC1F3C" w:rsidRPr="00F47501" w:rsidRDefault="00EC1F3C" w:rsidP="00390650">
            <w:pPr>
              <w:rPr>
                <w:rFonts w:ascii="Times New Roman" w:hAnsi="Times New Roman"/>
                <w:sz w:val="23"/>
                <w:szCs w:val="23"/>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Jouan</w:t>
            </w:r>
            <w:proofErr w:type="spellEnd"/>
            <w:r w:rsidRPr="008A350F">
              <w:rPr>
                <w:rFonts w:ascii="Times New Roman" w:hAnsi="Times New Roman"/>
                <w:sz w:val="23"/>
                <w:szCs w:val="23"/>
                <w:shd w:val="clear" w:color="auto" w:fill="FFFFFF"/>
              </w:rPr>
              <w:t xml:space="preserve"> тип MSC-12 STD 2xELEC</w:t>
            </w:r>
          </w:p>
        </w:tc>
        <w:tc>
          <w:tcPr>
            <w:tcW w:w="2410" w:type="dxa"/>
            <w:vMerge/>
            <w:shd w:val="clear" w:color="auto" w:fill="auto"/>
          </w:tcPr>
          <w:p w14:paraId="658DCCE0" w14:textId="77777777" w:rsidR="00EC1F3C" w:rsidRPr="00F47501" w:rsidRDefault="00EC1F3C" w:rsidP="00390650">
            <w:pPr>
              <w:pStyle w:val="1f0"/>
              <w:tabs>
                <w:tab w:val="left" w:pos="310"/>
              </w:tabs>
              <w:spacing w:line="240" w:lineRule="auto"/>
              <w:jc w:val="center"/>
              <w:rPr>
                <w:rFonts w:ascii="Times New Roman" w:hAnsi="Times New Roman"/>
                <w:sz w:val="23"/>
                <w:szCs w:val="23"/>
                <w:lang w:val="uk-UA"/>
              </w:rPr>
            </w:pPr>
          </w:p>
        </w:tc>
        <w:tc>
          <w:tcPr>
            <w:tcW w:w="2126" w:type="dxa"/>
            <w:vMerge/>
            <w:shd w:val="clear" w:color="auto" w:fill="auto"/>
          </w:tcPr>
          <w:p w14:paraId="0BF995D4" w14:textId="77777777" w:rsidR="00EC1F3C" w:rsidRPr="00F47501" w:rsidRDefault="00EC1F3C" w:rsidP="00390650">
            <w:pPr>
              <w:pStyle w:val="1f0"/>
              <w:spacing w:line="240" w:lineRule="auto"/>
              <w:rPr>
                <w:rFonts w:ascii="Times New Roman" w:hAnsi="Times New Roman"/>
                <w:b/>
                <w:sz w:val="23"/>
                <w:szCs w:val="23"/>
                <w:lang w:val="uk-UA"/>
              </w:rPr>
            </w:pPr>
          </w:p>
        </w:tc>
        <w:tc>
          <w:tcPr>
            <w:tcW w:w="2693" w:type="dxa"/>
            <w:vMerge/>
          </w:tcPr>
          <w:p w14:paraId="00F5A170" w14:textId="77777777" w:rsidR="00EC1F3C" w:rsidRPr="00F47501" w:rsidRDefault="00EC1F3C" w:rsidP="00390650">
            <w:pPr>
              <w:pStyle w:val="1f0"/>
              <w:tabs>
                <w:tab w:val="left" w:pos="310"/>
              </w:tabs>
              <w:spacing w:line="240" w:lineRule="auto"/>
              <w:rPr>
                <w:rFonts w:ascii="Times New Roman" w:hAnsi="Times New Roman"/>
                <w:b/>
                <w:sz w:val="23"/>
                <w:szCs w:val="23"/>
                <w:lang w:val="uk-UA"/>
              </w:rPr>
            </w:pPr>
          </w:p>
        </w:tc>
      </w:tr>
      <w:tr w:rsidR="00EC1F3C" w:rsidRPr="00F47501" w14:paraId="2680993A" w14:textId="77777777" w:rsidTr="00BF64E7">
        <w:trPr>
          <w:trHeight w:val="657"/>
        </w:trPr>
        <w:tc>
          <w:tcPr>
            <w:tcW w:w="710" w:type="dxa"/>
          </w:tcPr>
          <w:p w14:paraId="0D25EF38"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p>
        </w:tc>
        <w:tc>
          <w:tcPr>
            <w:tcW w:w="2126" w:type="dxa"/>
            <w:tcBorders>
              <w:top w:val="single" w:sz="4" w:space="0" w:color="auto"/>
              <w:left w:val="single" w:sz="4" w:space="0" w:color="auto"/>
              <w:bottom w:val="nil"/>
              <w:right w:val="single" w:sz="4" w:space="0" w:color="auto"/>
            </w:tcBorders>
            <w:shd w:val="clear" w:color="auto" w:fill="auto"/>
            <w:vAlign w:val="bottom"/>
          </w:tcPr>
          <w:p w14:paraId="0356EC06" w14:textId="77777777" w:rsidR="00EC1F3C" w:rsidRPr="00F47501" w:rsidRDefault="00EC1F3C"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410" w:type="dxa"/>
            <w:vMerge w:val="restart"/>
            <w:shd w:val="clear" w:color="auto" w:fill="auto"/>
            <w:vAlign w:val="center"/>
          </w:tcPr>
          <w:p w14:paraId="38A949E4" w14:textId="77777777" w:rsidR="00EC1F3C" w:rsidRPr="00F47501" w:rsidRDefault="00EC1F3C"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r w:rsidRPr="009201EC">
              <w:rPr>
                <w:rFonts w:ascii="Times New Roman" w:hAnsi="Times New Roman"/>
                <w:sz w:val="23"/>
                <w:szCs w:val="23"/>
                <w:shd w:val="clear" w:color="auto" w:fill="FFFFFF"/>
              </w:rPr>
              <w:t>ДУ "Вінницький обласний центр контролю та профілактики хвороб МОЗ України"</w:t>
            </w:r>
          </w:p>
        </w:tc>
        <w:tc>
          <w:tcPr>
            <w:tcW w:w="2126" w:type="dxa"/>
            <w:vMerge w:val="restart"/>
            <w:shd w:val="clear" w:color="auto" w:fill="auto"/>
            <w:vAlign w:val="center"/>
          </w:tcPr>
          <w:p w14:paraId="51849402" w14:textId="77777777" w:rsidR="00EC1F3C" w:rsidRPr="00F47501" w:rsidRDefault="00EC1F3C"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r w:rsidRPr="00FA5B17">
              <w:rPr>
                <w:rFonts w:ascii="Times New Roman" w:hAnsi="Times New Roman"/>
                <w:sz w:val="23"/>
                <w:szCs w:val="23"/>
                <w:shd w:val="clear" w:color="auto" w:fill="FFFFFF"/>
              </w:rPr>
              <w:t>21100</w:t>
            </w:r>
            <w:r>
              <w:rPr>
                <w:rFonts w:ascii="Times New Roman" w:hAnsi="Times New Roman"/>
                <w:sz w:val="23"/>
                <w:szCs w:val="23"/>
                <w:shd w:val="clear" w:color="auto" w:fill="FFFFFF"/>
              </w:rPr>
              <w:t>,</w:t>
            </w:r>
            <w:r w:rsidRPr="00FA5B17">
              <w:rPr>
                <w:rFonts w:ascii="Times New Roman" w:hAnsi="Times New Roman"/>
                <w:sz w:val="23"/>
                <w:szCs w:val="23"/>
                <w:shd w:val="clear" w:color="auto" w:fill="FFFFFF"/>
              </w:rPr>
              <w:t xml:space="preserve"> м.</w:t>
            </w:r>
            <w:r>
              <w:rPr>
                <w:rFonts w:ascii="Times New Roman" w:hAnsi="Times New Roman"/>
                <w:sz w:val="23"/>
                <w:szCs w:val="23"/>
                <w:shd w:val="clear" w:color="auto" w:fill="FFFFFF"/>
              </w:rPr>
              <w:t xml:space="preserve"> </w:t>
            </w:r>
            <w:r w:rsidRPr="00FA5B17">
              <w:rPr>
                <w:rFonts w:ascii="Times New Roman" w:hAnsi="Times New Roman"/>
                <w:sz w:val="23"/>
                <w:szCs w:val="23"/>
                <w:shd w:val="clear" w:color="auto" w:fill="FFFFFF"/>
              </w:rPr>
              <w:t>Вінниця</w:t>
            </w:r>
            <w:r>
              <w:rPr>
                <w:rFonts w:ascii="Times New Roman" w:hAnsi="Times New Roman"/>
                <w:sz w:val="23"/>
                <w:szCs w:val="23"/>
                <w:shd w:val="clear" w:color="auto" w:fill="FFFFFF"/>
              </w:rPr>
              <w:t>,</w:t>
            </w:r>
            <w:r w:rsidRPr="00FA5B17">
              <w:rPr>
                <w:rFonts w:ascii="Times New Roman" w:hAnsi="Times New Roman"/>
                <w:sz w:val="23"/>
                <w:szCs w:val="23"/>
                <w:shd w:val="clear" w:color="auto" w:fill="FFFFFF"/>
              </w:rPr>
              <w:t xml:space="preserve"> вул. Маліновського 11</w:t>
            </w:r>
          </w:p>
          <w:p w14:paraId="662EE4F2" w14:textId="77777777" w:rsidR="00EC1F3C" w:rsidRPr="00F47501" w:rsidRDefault="00EC1F3C"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p>
          <w:p w14:paraId="3011F80C" w14:textId="77777777" w:rsidR="00EC1F3C" w:rsidRPr="00F47501" w:rsidRDefault="00EC1F3C"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p>
        </w:tc>
        <w:tc>
          <w:tcPr>
            <w:tcW w:w="2693" w:type="dxa"/>
            <w:vMerge/>
          </w:tcPr>
          <w:p w14:paraId="3C65BFEC" w14:textId="77777777" w:rsidR="00EC1F3C" w:rsidRPr="00F47501" w:rsidRDefault="00EC1F3C" w:rsidP="00390650">
            <w:pPr>
              <w:widowControl w:val="0"/>
              <w:tabs>
                <w:tab w:val="center" w:pos="4677"/>
                <w:tab w:val="right" w:pos="9355"/>
              </w:tabs>
              <w:autoSpaceDE w:val="0"/>
              <w:autoSpaceDN w:val="0"/>
              <w:adjustRightInd w:val="0"/>
              <w:jc w:val="both"/>
              <w:rPr>
                <w:rFonts w:ascii="Times New Roman" w:hAnsi="Times New Roman"/>
                <w:sz w:val="23"/>
                <w:szCs w:val="23"/>
                <w:shd w:val="clear" w:color="auto" w:fill="FFFFFF"/>
              </w:rPr>
            </w:pPr>
          </w:p>
        </w:tc>
      </w:tr>
      <w:tr w:rsidR="00EC1F3C" w:rsidRPr="00F47501" w14:paraId="136FE19B" w14:textId="77777777" w:rsidTr="00BF64E7">
        <w:trPr>
          <w:trHeight w:val="657"/>
        </w:trPr>
        <w:tc>
          <w:tcPr>
            <w:tcW w:w="710" w:type="dxa"/>
          </w:tcPr>
          <w:p w14:paraId="2E830D67"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20</w:t>
            </w:r>
          </w:p>
        </w:tc>
        <w:tc>
          <w:tcPr>
            <w:tcW w:w="2126" w:type="dxa"/>
            <w:tcBorders>
              <w:top w:val="single" w:sz="4" w:space="0" w:color="auto"/>
              <w:left w:val="single" w:sz="4" w:space="0" w:color="auto"/>
              <w:bottom w:val="nil"/>
              <w:right w:val="single" w:sz="4" w:space="0" w:color="auto"/>
            </w:tcBorders>
            <w:shd w:val="clear" w:color="000000" w:fill="FFFFFF"/>
            <w:vAlign w:val="center"/>
          </w:tcPr>
          <w:p w14:paraId="74A5FF42" w14:textId="77777777" w:rsidR="00EC1F3C" w:rsidRPr="00F47501" w:rsidRDefault="00EC1F3C"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410" w:type="dxa"/>
            <w:vMerge/>
            <w:shd w:val="clear" w:color="auto" w:fill="auto"/>
            <w:vAlign w:val="center"/>
          </w:tcPr>
          <w:p w14:paraId="1F3E74D3" w14:textId="77777777" w:rsidR="00EC1F3C" w:rsidRPr="00F47501" w:rsidRDefault="00EC1F3C" w:rsidP="00390650">
            <w:pPr>
              <w:tabs>
                <w:tab w:val="left" w:pos="322"/>
              </w:tabs>
              <w:jc w:val="center"/>
              <w:rPr>
                <w:rFonts w:ascii="Times New Roman" w:hAnsi="Times New Roman"/>
                <w:sz w:val="23"/>
                <w:szCs w:val="23"/>
              </w:rPr>
            </w:pPr>
          </w:p>
        </w:tc>
        <w:tc>
          <w:tcPr>
            <w:tcW w:w="2126" w:type="dxa"/>
            <w:vMerge/>
            <w:shd w:val="clear" w:color="auto" w:fill="auto"/>
          </w:tcPr>
          <w:p w14:paraId="3A148138" w14:textId="77777777" w:rsidR="00EC1F3C" w:rsidRPr="00F47501" w:rsidRDefault="00EC1F3C" w:rsidP="00390650">
            <w:pPr>
              <w:tabs>
                <w:tab w:val="left" w:pos="322"/>
              </w:tabs>
              <w:jc w:val="both"/>
              <w:rPr>
                <w:rFonts w:ascii="Times New Roman" w:hAnsi="Times New Roman"/>
                <w:sz w:val="23"/>
                <w:szCs w:val="23"/>
              </w:rPr>
            </w:pPr>
          </w:p>
        </w:tc>
        <w:tc>
          <w:tcPr>
            <w:tcW w:w="2693" w:type="dxa"/>
            <w:vMerge/>
          </w:tcPr>
          <w:p w14:paraId="3FAE0E85" w14:textId="77777777" w:rsidR="00EC1F3C" w:rsidRPr="00F47501" w:rsidRDefault="00EC1F3C" w:rsidP="00390650">
            <w:pPr>
              <w:tabs>
                <w:tab w:val="left" w:pos="322"/>
              </w:tabs>
              <w:jc w:val="both"/>
              <w:rPr>
                <w:rFonts w:ascii="Times New Roman" w:hAnsi="Times New Roman"/>
                <w:sz w:val="23"/>
                <w:szCs w:val="23"/>
              </w:rPr>
            </w:pPr>
          </w:p>
        </w:tc>
      </w:tr>
      <w:tr w:rsidR="00EC1F3C" w:rsidRPr="00F47501" w14:paraId="5EC2C141" w14:textId="77777777" w:rsidTr="00BF64E7">
        <w:trPr>
          <w:trHeight w:val="657"/>
        </w:trPr>
        <w:tc>
          <w:tcPr>
            <w:tcW w:w="710" w:type="dxa"/>
          </w:tcPr>
          <w:p w14:paraId="462EB041"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21</w:t>
            </w:r>
          </w:p>
        </w:tc>
        <w:tc>
          <w:tcPr>
            <w:tcW w:w="2126" w:type="dxa"/>
            <w:tcBorders>
              <w:top w:val="single" w:sz="4" w:space="0" w:color="auto"/>
              <w:left w:val="single" w:sz="4" w:space="0" w:color="auto"/>
              <w:bottom w:val="nil"/>
              <w:right w:val="single" w:sz="4" w:space="0" w:color="auto"/>
            </w:tcBorders>
            <w:shd w:val="clear" w:color="000000" w:fill="FFFFFF"/>
            <w:vAlign w:val="center"/>
          </w:tcPr>
          <w:p w14:paraId="082C8941" w14:textId="77777777" w:rsidR="00EC1F3C" w:rsidRPr="00F47501" w:rsidRDefault="00EC1F3C"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410" w:type="dxa"/>
            <w:vMerge/>
            <w:shd w:val="clear" w:color="auto" w:fill="auto"/>
            <w:vAlign w:val="center"/>
          </w:tcPr>
          <w:p w14:paraId="2F9A3BB6" w14:textId="77777777" w:rsidR="00EC1F3C" w:rsidRPr="00F47501" w:rsidRDefault="00EC1F3C" w:rsidP="00390650">
            <w:pPr>
              <w:tabs>
                <w:tab w:val="left" w:pos="322"/>
              </w:tabs>
              <w:jc w:val="center"/>
              <w:rPr>
                <w:rFonts w:ascii="Times New Roman" w:hAnsi="Times New Roman"/>
                <w:sz w:val="23"/>
                <w:szCs w:val="23"/>
              </w:rPr>
            </w:pPr>
          </w:p>
        </w:tc>
        <w:tc>
          <w:tcPr>
            <w:tcW w:w="2126" w:type="dxa"/>
            <w:vMerge/>
            <w:shd w:val="clear" w:color="auto" w:fill="auto"/>
          </w:tcPr>
          <w:p w14:paraId="4AF17854" w14:textId="77777777" w:rsidR="00EC1F3C" w:rsidRPr="00F47501" w:rsidRDefault="00EC1F3C" w:rsidP="00390650">
            <w:pPr>
              <w:tabs>
                <w:tab w:val="left" w:pos="322"/>
              </w:tabs>
              <w:jc w:val="both"/>
              <w:rPr>
                <w:rFonts w:ascii="Times New Roman" w:hAnsi="Times New Roman"/>
                <w:sz w:val="23"/>
                <w:szCs w:val="23"/>
              </w:rPr>
            </w:pPr>
          </w:p>
        </w:tc>
        <w:tc>
          <w:tcPr>
            <w:tcW w:w="2693" w:type="dxa"/>
            <w:vMerge/>
          </w:tcPr>
          <w:p w14:paraId="2CA205BC" w14:textId="77777777" w:rsidR="00EC1F3C" w:rsidRPr="00F47501" w:rsidRDefault="00EC1F3C" w:rsidP="00390650">
            <w:pPr>
              <w:tabs>
                <w:tab w:val="left" w:pos="322"/>
              </w:tabs>
              <w:jc w:val="both"/>
              <w:rPr>
                <w:rFonts w:ascii="Times New Roman" w:hAnsi="Times New Roman"/>
                <w:sz w:val="23"/>
                <w:szCs w:val="23"/>
              </w:rPr>
            </w:pPr>
          </w:p>
        </w:tc>
      </w:tr>
      <w:tr w:rsidR="00EC1F3C" w:rsidRPr="00F47501" w14:paraId="72BD07A7" w14:textId="77777777" w:rsidTr="00BF64E7">
        <w:trPr>
          <w:trHeight w:val="657"/>
        </w:trPr>
        <w:tc>
          <w:tcPr>
            <w:tcW w:w="710" w:type="dxa"/>
          </w:tcPr>
          <w:p w14:paraId="707CD126"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22</w:t>
            </w:r>
          </w:p>
        </w:tc>
        <w:tc>
          <w:tcPr>
            <w:tcW w:w="2126" w:type="dxa"/>
            <w:tcBorders>
              <w:top w:val="single" w:sz="4" w:space="0" w:color="auto"/>
              <w:left w:val="single" w:sz="4" w:space="0" w:color="auto"/>
              <w:bottom w:val="nil"/>
              <w:right w:val="single" w:sz="4" w:space="0" w:color="auto"/>
            </w:tcBorders>
            <w:shd w:val="clear" w:color="000000" w:fill="FFFFFF"/>
            <w:vAlign w:val="center"/>
          </w:tcPr>
          <w:p w14:paraId="7F708647" w14:textId="77777777" w:rsidR="00EC1F3C" w:rsidRPr="00F47501" w:rsidRDefault="00EC1F3C"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410" w:type="dxa"/>
            <w:vMerge/>
            <w:shd w:val="clear" w:color="auto" w:fill="auto"/>
            <w:vAlign w:val="center"/>
          </w:tcPr>
          <w:p w14:paraId="1ADC4C27" w14:textId="77777777" w:rsidR="00EC1F3C" w:rsidRPr="00F47501" w:rsidRDefault="00EC1F3C" w:rsidP="00390650">
            <w:pPr>
              <w:tabs>
                <w:tab w:val="left" w:pos="322"/>
              </w:tabs>
              <w:jc w:val="center"/>
              <w:rPr>
                <w:rFonts w:ascii="Times New Roman" w:hAnsi="Times New Roman"/>
                <w:sz w:val="23"/>
                <w:szCs w:val="23"/>
              </w:rPr>
            </w:pPr>
          </w:p>
        </w:tc>
        <w:tc>
          <w:tcPr>
            <w:tcW w:w="2126" w:type="dxa"/>
            <w:vMerge/>
            <w:shd w:val="clear" w:color="auto" w:fill="auto"/>
          </w:tcPr>
          <w:p w14:paraId="10623F79" w14:textId="77777777" w:rsidR="00EC1F3C" w:rsidRPr="00F47501" w:rsidRDefault="00EC1F3C" w:rsidP="00390650">
            <w:pPr>
              <w:tabs>
                <w:tab w:val="left" w:pos="322"/>
              </w:tabs>
              <w:jc w:val="both"/>
              <w:rPr>
                <w:rFonts w:ascii="Times New Roman" w:hAnsi="Times New Roman"/>
                <w:sz w:val="23"/>
                <w:szCs w:val="23"/>
              </w:rPr>
            </w:pPr>
          </w:p>
        </w:tc>
        <w:tc>
          <w:tcPr>
            <w:tcW w:w="2693" w:type="dxa"/>
            <w:vMerge/>
          </w:tcPr>
          <w:p w14:paraId="2429CD7D" w14:textId="77777777" w:rsidR="00EC1F3C" w:rsidRPr="00F47501" w:rsidRDefault="00EC1F3C" w:rsidP="00390650">
            <w:pPr>
              <w:tabs>
                <w:tab w:val="left" w:pos="322"/>
              </w:tabs>
              <w:jc w:val="both"/>
              <w:rPr>
                <w:rFonts w:ascii="Times New Roman" w:hAnsi="Times New Roman"/>
                <w:sz w:val="23"/>
                <w:szCs w:val="23"/>
              </w:rPr>
            </w:pPr>
          </w:p>
        </w:tc>
      </w:tr>
      <w:tr w:rsidR="00EC1F3C" w:rsidRPr="00F47501" w14:paraId="7DC9E16B" w14:textId="77777777" w:rsidTr="00BF64E7">
        <w:trPr>
          <w:trHeight w:val="657"/>
        </w:trPr>
        <w:tc>
          <w:tcPr>
            <w:tcW w:w="710" w:type="dxa"/>
          </w:tcPr>
          <w:p w14:paraId="58DB8A4D"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23</w:t>
            </w:r>
          </w:p>
        </w:tc>
        <w:tc>
          <w:tcPr>
            <w:tcW w:w="2126" w:type="dxa"/>
            <w:tcBorders>
              <w:top w:val="single" w:sz="4" w:space="0" w:color="auto"/>
              <w:left w:val="single" w:sz="4" w:space="0" w:color="auto"/>
              <w:bottom w:val="nil"/>
              <w:right w:val="single" w:sz="4" w:space="0" w:color="auto"/>
            </w:tcBorders>
            <w:shd w:val="clear" w:color="000000" w:fill="FFFFFF"/>
            <w:vAlign w:val="center"/>
          </w:tcPr>
          <w:p w14:paraId="795596E4" w14:textId="77777777" w:rsidR="00EC1F3C" w:rsidRPr="00F47501" w:rsidRDefault="00EC1F3C"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410" w:type="dxa"/>
            <w:vMerge/>
            <w:shd w:val="clear" w:color="auto" w:fill="auto"/>
            <w:vAlign w:val="center"/>
          </w:tcPr>
          <w:p w14:paraId="638AB0BF" w14:textId="77777777" w:rsidR="00EC1F3C" w:rsidRPr="00F47501" w:rsidRDefault="00EC1F3C" w:rsidP="00390650">
            <w:pPr>
              <w:tabs>
                <w:tab w:val="left" w:pos="322"/>
              </w:tabs>
              <w:jc w:val="center"/>
              <w:rPr>
                <w:rFonts w:ascii="Times New Roman" w:hAnsi="Times New Roman"/>
                <w:sz w:val="23"/>
                <w:szCs w:val="23"/>
              </w:rPr>
            </w:pPr>
          </w:p>
        </w:tc>
        <w:tc>
          <w:tcPr>
            <w:tcW w:w="2126" w:type="dxa"/>
            <w:vMerge/>
            <w:shd w:val="clear" w:color="auto" w:fill="auto"/>
          </w:tcPr>
          <w:p w14:paraId="5AAB7C68" w14:textId="77777777" w:rsidR="00EC1F3C" w:rsidRPr="00F47501" w:rsidRDefault="00EC1F3C" w:rsidP="00390650">
            <w:pPr>
              <w:tabs>
                <w:tab w:val="left" w:pos="322"/>
              </w:tabs>
              <w:jc w:val="both"/>
              <w:rPr>
                <w:rFonts w:ascii="Times New Roman" w:hAnsi="Times New Roman"/>
                <w:sz w:val="23"/>
                <w:szCs w:val="23"/>
              </w:rPr>
            </w:pPr>
          </w:p>
        </w:tc>
        <w:tc>
          <w:tcPr>
            <w:tcW w:w="2693" w:type="dxa"/>
            <w:vMerge/>
          </w:tcPr>
          <w:p w14:paraId="7FD086A2" w14:textId="77777777" w:rsidR="00EC1F3C" w:rsidRPr="00F47501" w:rsidRDefault="00EC1F3C" w:rsidP="00390650">
            <w:pPr>
              <w:tabs>
                <w:tab w:val="left" w:pos="322"/>
              </w:tabs>
              <w:jc w:val="both"/>
              <w:rPr>
                <w:rFonts w:ascii="Times New Roman" w:hAnsi="Times New Roman"/>
                <w:sz w:val="23"/>
                <w:szCs w:val="23"/>
              </w:rPr>
            </w:pPr>
          </w:p>
        </w:tc>
      </w:tr>
      <w:tr w:rsidR="00EC1F3C" w:rsidRPr="00F47501" w14:paraId="5BB7C86B" w14:textId="77777777" w:rsidTr="00BF64E7">
        <w:trPr>
          <w:trHeight w:val="657"/>
        </w:trPr>
        <w:tc>
          <w:tcPr>
            <w:tcW w:w="710" w:type="dxa"/>
          </w:tcPr>
          <w:p w14:paraId="44D9CDB7"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2B5CB75" w14:textId="77777777" w:rsidR="00EC1F3C" w:rsidRPr="00F47501" w:rsidRDefault="00EC1F3C"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Nuve</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t>MN 090</w:t>
            </w:r>
          </w:p>
        </w:tc>
        <w:tc>
          <w:tcPr>
            <w:tcW w:w="2410" w:type="dxa"/>
            <w:vMerge/>
            <w:shd w:val="clear" w:color="auto" w:fill="auto"/>
            <w:vAlign w:val="center"/>
          </w:tcPr>
          <w:p w14:paraId="434B2983" w14:textId="77777777" w:rsidR="00EC1F3C" w:rsidRPr="00F47501" w:rsidRDefault="00EC1F3C" w:rsidP="00390650">
            <w:pPr>
              <w:tabs>
                <w:tab w:val="left" w:pos="322"/>
              </w:tabs>
              <w:jc w:val="center"/>
              <w:rPr>
                <w:rFonts w:ascii="Times New Roman" w:hAnsi="Times New Roman"/>
                <w:sz w:val="23"/>
                <w:szCs w:val="23"/>
              </w:rPr>
            </w:pPr>
          </w:p>
        </w:tc>
        <w:tc>
          <w:tcPr>
            <w:tcW w:w="2126" w:type="dxa"/>
            <w:vMerge/>
            <w:shd w:val="clear" w:color="auto" w:fill="auto"/>
          </w:tcPr>
          <w:p w14:paraId="3584508C" w14:textId="77777777" w:rsidR="00EC1F3C" w:rsidRPr="00F47501" w:rsidRDefault="00EC1F3C" w:rsidP="00390650">
            <w:pPr>
              <w:tabs>
                <w:tab w:val="left" w:pos="322"/>
              </w:tabs>
              <w:jc w:val="both"/>
              <w:rPr>
                <w:rFonts w:ascii="Times New Roman" w:hAnsi="Times New Roman"/>
                <w:sz w:val="23"/>
                <w:szCs w:val="23"/>
              </w:rPr>
            </w:pPr>
          </w:p>
        </w:tc>
        <w:tc>
          <w:tcPr>
            <w:tcW w:w="2693" w:type="dxa"/>
            <w:vMerge/>
          </w:tcPr>
          <w:p w14:paraId="3012C90D" w14:textId="77777777" w:rsidR="00EC1F3C" w:rsidRPr="00F47501" w:rsidRDefault="00EC1F3C" w:rsidP="00390650">
            <w:pPr>
              <w:tabs>
                <w:tab w:val="left" w:pos="322"/>
              </w:tabs>
              <w:jc w:val="both"/>
              <w:rPr>
                <w:rFonts w:ascii="Times New Roman" w:hAnsi="Times New Roman"/>
                <w:sz w:val="23"/>
                <w:szCs w:val="23"/>
              </w:rPr>
            </w:pPr>
          </w:p>
        </w:tc>
      </w:tr>
      <w:tr w:rsidR="00EC1F3C" w:rsidRPr="00F47501" w14:paraId="72F7EC76" w14:textId="77777777" w:rsidTr="00BF64E7">
        <w:trPr>
          <w:trHeight w:val="657"/>
        </w:trPr>
        <w:tc>
          <w:tcPr>
            <w:tcW w:w="710" w:type="dxa"/>
          </w:tcPr>
          <w:p w14:paraId="3490A2C3"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BC0F047" w14:textId="77777777" w:rsidR="00EC1F3C" w:rsidRPr="00F47501" w:rsidRDefault="00EC1F3C"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w:t>
            </w:r>
            <w:proofErr w:type="spellStart"/>
            <w:r w:rsidRPr="00774ED5">
              <w:rPr>
                <w:rFonts w:ascii="Times New Roman" w:hAnsi="Times New Roman"/>
                <w:sz w:val="23"/>
                <w:szCs w:val="23"/>
                <w:shd w:val="clear" w:color="auto" w:fill="FFFFFF"/>
              </w:rPr>
              <w:t>Nuve</w:t>
            </w:r>
            <w:proofErr w:type="spellEnd"/>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w:t>
            </w:r>
            <w:r w:rsidRPr="00774ED5">
              <w:rPr>
                <w:rFonts w:ascii="Times New Roman" w:hAnsi="Times New Roman"/>
                <w:sz w:val="23"/>
                <w:szCs w:val="23"/>
                <w:shd w:val="clear" w:color="auto" w:fill="FFFFFF"/>
              </w:rPr>
              <w:br/>
              <w:t>MN 120</w:t>
            </w:r>
          </w:p>
        </w:tc>
        <w:tc>
          <w:tcPr>
            <w:tcW w:w="2410" w:type="dxa"/>
            <w:vMerge/>
            <w:shd w:val="clear" w:color="auto" w:fill="auto"/>
            <w:vAlign w:val="center"/>
          </w:tcPr>
          <w:p w14:paraId="23CE9AAD" w14:textId="77777777" w:rsidR="00EC1F3C" w:rsidRPr="00F47501" w:rsidRDefault="00EC1F3C" w:rsidP="00390650">
            <w:pPr>
              <w:tabs>
                <w:tab w:val="left" w:pos="322"/>
              </w:tabs>
              <w:jc w:val="center"/>
              <w:rPr>
                <w:rFonts w:ascii="Times New Roman" w:hAnsi="Times New Roman"/>
                <w:sz w:val="23"/>
                <w:szCs w:val="23"/>
              </w:rPr>
            </w:pPr>
          </w:p>
        </w:tc>
        <w:tc>
          <w:tcPr>
            <w:tcW w:w="2126" w:type="dxa"/>
            <w:vMerge/>
            <w:shd w:val="clear" w:color="auto" w:fill="auto"/>
          </w:tcPr>
          <w:p w14:paraId="4810B23E" w14:textId="77777777" w:rsidR="00EC1F3C" w:rsidRPr="00F47501" w:rsidRDefault="00EC1F3C" w:rsidP="00390650">
            <w:pPr>
              <w:tabs>
                <w:tab w:val="left" w:pos="322"/>
              </w:tabs>
              <w:jc w:val="both"/>
              <w:rPr>
                <w:rFonts w:ascii="Times New Roman" w:hAnsi="Times New Roman"/>
                <w:sz w:val="23"/>
                <w:szCs w:val="23"/>
              </w:rPr>
            </w:pPr>
          </w:p>
        </w:tc>
        <w:tc>
          <w:tcPr>
            <w:tcW w:w="2693" w:type="dxa"/>
            <w:vMerge/>
          </w:tcPr>
          <w:p w14:paraId="4392D4BB" w14:textId="77777777" w:rsidR="00EC1F3C" w:rsidRPr="00F47501" w:rsidRDefault="00EC1F3C" w:rsidP="00390650">
            <w:pPr>
              <w:tabs>
                <w:tab w:val="left" w:pos="322"/>
              </w:tabs>
              <w:jc w:val="both"/>
              <w:rPr>
                <w:rFonts w:ascii="Times New Roman" w:hAnsi="Times New Roman"/>
                <w:sz w:val="23"/>
                <w:szCs w:val="23"/>
              </w:rPr>
            </w:pPr>
          </w:p>
        </w:tc>
      </w:tr>
      <w:tr w:rsidR="00EC1F3C" w:rsidRPr="00F47501" w14:paraId="3F9FE73D" w14:textId="77777777" w:rsidTr="00BF64E7">
        <w:trPr>
          <w:trHeight w:val="657"/>
        </w:trPr>
        <w:tc>
          <w:tcPr>
            <w:tcW w:w="710" w:type="dxa"/>
          </w:tcPr>
          <w:p w14:paraId="2C37659A"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4418CCD" w14:textId="77777777" w:rsidR="00EC1F3C" w:rsidRPr="00F47501" w:rsidRDefault="00EC1F3C"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ESCO </w:t>
            </w:r>
            <w:proofErr w:type="spellStart"/>
            <w:r w:rsidRPr="00774ED5">
              <w:rPr>
                <w:rFonts w:ascii="Times New Roman" w:hAnsi="Times New Roman"/>
                <w:sz w:val="23"/>
                <w:szCs w:val="23"/>
                <w:shd w:val="clear" w:color="auto" w:fill="FFFFFF"/>
              </w:rPr>
              <w:t>Micro</w:t>
            </w:r>
            <w:proofErr w:type="spellEnd"/>
            <w:r w:rsidRPr="00774ED5">
              <w:rPr>
                <w:rFonts w:ascii="Times New Roman" w:hAnsi="Times New Roman"/>
                <w:sz w:val="23"/>
                <w:szCs w:val="23"/>
                <w:shd w:val="clear" w:color="auto" w:fill="FFFFFF"/>
              </w:rPr>
              <w:t xml:space="preserve"> </w:t>
            </w:r>
            <w:proofErr w:type="spellStart"/>
            <w:r w:rsidRPr="00774ED5">
              <w:rPr>
                <w:rFonts w:ascii="Times New Roman" w:hAnsi="Times New Roman"/>
                <w:sz w:val="23"/>
                <w:szCs w:val="23"/>
                <w:shd w:val="clear" w:color="auto" w:fill="FFFFFF"/>
              </w:rPr>
              <w:t>Pte.Ltd</w:t>
            </w:r>
            <w:proofErr w:type="spellEnd"/>
            <w:r w:rsidRPr="00774ED5">
              <w:rPr>
                <w:rFonts w:ascii="Times New Roman" w:hAnsi="Times New Roman"/>
                <w:sz w:val="23"/>
                <w:szCs w:val="23"/>
                <w:shd w:val="clear" w:color="auto" w:fill="FFFFFF"/>
              </w:rPr>
              <w:t xml:space="preserve"> </w:t>
            </w:r>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w:t>
            </w:r>
            <w:r w:rsidRPr="00774ED5">
              <w:rPr>
                <w:rFonts w:ascii="Times New Roman" w:hAnsi="Times New Roman"/>
                <w:sz w:val="23"/>
                <w:szCs w:val="23"/>
                <w:shd w:val="clear" w:color="auto" w:fill="FFFFFF"/>
              </w:rPr>
              <w:br/>
              <w:t>SC2-4S1</w:t>
            </w:r>
          </w:p>
        </w:tc>
        <w:tc>
          <w:tcPr>
            <w:tcW w:w="2410" w:type="dxa"/>
            <w:vMerge/>
            <w:shd w:val="clear" w:color="auto" w:fill="auto"/>
            <w:vAlign w:val="center"/>
          </w:tcPr>
          <w:p w14:paraId="41C375BB" w14:textId="77777777" w:rsidR="00EC1F3C" w:rsidRPr="00F47501" w:rsidRDefault="00EC1F3C" w:rsidP="00390650">
            <w:pPr>
              <w:tabs>
                <w:tab w:val="left" w:pos="322"/>
              </w:tabs>
              <w:jc w:val="center"/>
              <w:rPr>
                <w:rFonts w:ascii="Times New Roman" w:hAnsi="Times New Roman"/>
                <w:sz w:val="23"/>
                <w:szCs w:val="23"/>
              </w:rPr>
            </w:pPr>
          </w:p>
        </w:tc>
        <w:tc>
          <w:tcPr>
            <w:tcW w:w="2126" w:type="dxa"/>
            <w:vMerge/>
            <w:shd w:val="clear" w:color="auto" w:fill="auto"/>
          </w:tcPr>
          <w:p w14:paraId="028857EF" w14:textId="77777777" w:rsidR="00EC1F3C" w:rsidRPr="00F47501" w:rsidRDefault="00EC1F3C" w:rsidP="00390650">
            <w:pPr>
              <w:tabs>
                <w:tab w:val="left" w:pos="322"/>
              </w:tabs>
              <w:jc w:val="both"/>
              <w:rPr>
                <w:rFonts w:ascii="Times New Roman" w:hAnsi="Times New Roman"/>
                <w:sz w:val="23"/>
                <w:szCs w:val="23"/>
              </w:rPr>
            </w:pPr>
          </w:p>
        </w:tc>
        <w:tc>
          <w:tcPr>
            <w:tcW w:w="2693" w:type="dxa"/>
            <w:vMerge/>
          </w:tcPr>
          <w:p w14:paraId="43A22CDD" w14:textId="77777777" w:rsidR="00EC1F3C" w:rsidRPr="00F47501" w:rsidRDefault="00EC1F3C" w:rsidP="00390650">
            <w:pPr>
              <w:tabs>
                <w:tab w:val="left" w:pos="322"/>
              </w:tabs>
              <w:jc w:val="both"/>
              <w:rPr>
                <w:rFonts w:ascii="Times New Roman" w:hAnsi="Times New Roman"/>
                <w:sz w:val="23"/>
                <w:szCs w:val="23"/>
              </w:rPr>
            </w:pPr>
          </w:p>
        </w:tc>
      </w:tr>
      <w:tr w:rsidR="00EC1F3C" w:rsidRPr="00F47501" w14:paraId="4E1D0115" w14:textId="77777777" w:rsidTr="00BF64E7">
        <w:trPr>
          <w:trHeight w:val="657"/>
        </w:trPr>
        <w:tc>
          <w:tcPr>
            <w:tcW w:w="710" w:type="dxa"/>
          </w:tcPr>
          <w:p w14:paraId="7476EE8A"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1AA2D1B" w14:textId="77777777" w:rsidR="00EC1F3C" w:rsidRPr="00F47501" w:rsidRDefault="00EC1F3C"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ESCO </w:t>
            </w:r>
            <w:proofErr w:type="spellStart"/>
            <w:r w:rsidRPr="00774ED5">
              <w:rPr>
                <w:rFonts w:ascii="Times New Roman" w:hAnsi="Times New Roman"/>
                <w:sz w:val="23"/>
                <w:szCs w:val="23"/>
                <w:shd w:val="clear" w:color="auto" w:fill="FFFFFF"/>
              </w:rPr>
              <w:t>Micro</w:t>
            </w:r>
            <w:proofErr w:type="spellEnd"/>
            <w:r w:rsidRPr="00774ED5">
              <w:rPr>
                <w:rFonts w:ascii="Times New Roman" w:hAnsi="Times New Roman"/>
                <w:sz w:val="23"/>
                <w:szCs w:val="23"/>
                <w:shd w:val="clear" w:color="auto" w:fill="FFFFFF"/>
              </w:rPr>
              <w:t xml:space="preserve"> </w:t>
            </w:r>
            <w:proofErr w:type="spellStart"/>
            <w:r w:rsidRPr="00774ED5">
              <w:rPr>
                <w:rFonts w:ascii="Times New Roman" w:hAnsi="Times New Roman"/>
                <w:sz w:val="23"/>
                <w:szCs w:val="23"/>
                <w:shd w:val="clear" w:color="auto" w:fill="FFFFFF"/>
              </w:rPr>
              <w:t>Pte.Ltd</w:t>
            </w:r>
            <w:proofErr w:type="spellEnd"/>
            <w:r w:rsidRPr="00774ED5">
              <w:rPr>
                <w:rFonts w:ascii="Times New Roman" w:hAnsi="Times New Roman"/>
                <w:sz w:val="23"/>
                <w:szCs w:val="23"/>
                <w:shd w:val="clear" w:color="auto" w:fill="FFFFFF"/>
              </w:rPr>
              <w:t xml:space="preserve"> </w:t>
            </w:r>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lastRenderedPageBreak/>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w:t>
            </w:r>
            <w:r w:rsidRPr="00774ED5">
              <w:rPr>
                <w:rFonts w:ascii="Times New Roman" w:hAnsi="Times New Roman"/>
                <w:sz w:val="23"/>
                <w:szCs w:val="23"/>
                <w:shd w:val="clear" w:color="auto" w:fill="FFFFFF"/>
              </w:rPr>
              <w:br/>
              <w:t>SC2-4S1</w:t>
            </w:r>
          </w:p>
        </w:tc>
        <w:tc>
          <w:tcPr>
            <w:tcW w:w="2410" w:type="dxa"/>
            <w:vMerge/>
            <w:shd w:val="clear" w:color="auto" w:fill="auto"/>
            <w:vAlign w:val="center"/>
          </w:tcPr>
          <w:p w14:paraId="489119C8" w14:textId="77777777" w:rsidR="00EC1F3C" w:rsidRPr="00F47501" w:rsidRDefault="00EC1F3C" w:rsidP="00390650">
            <w:pPr>
              <w:tabs>
                <w:tab w:val="left" w:pos="322"/>
              </w:tabs>
              <w:jc w:val="center"/>
              <w:rPr>
                <w:rFonts w:ascii="Times New Roman" w:hAnsi="Times New Roman"/>
                <w:sz w:val="23"/>
                <w:szCs w:val="23"/>
              </w:rPr>
            </w:pPr>
          </w:p>
        </w:tc>
        <w:tc>
          <w:tcPr>
            <w:tcW w:w="2126" w:type="dxa"/>
            <w:vMerge/>
            <w:shd w:val="clear" w:color="auto" w:fill="auto"/>
          </w:tcPr>
          <w:p w14:paraId="0196F79C" w14:textId="77777777" w:rsidR="00EC1F3C" w:rsidRPr="00F47501" w:rsidRDefault="00EC1F3C" w:rsidP="00390650">
            <w:pPr>
              <w:tabs>
                <w:tab w:val="left" w:pos="322"/>
              </w:tabs>
              <w:jc w:val="both"/>
              <w:rPr>
                <w:rFonts w:ascii="Times New Roman" w:hAnsi="Times New Roman"/>
                <w:sz w:val="23"/>
                <w:szCs w:val="23"/>
              </w:rPr>
            </w:pPr>
          </w:p>
        </w:tc>
        <w:tc>
          <w:tcPr>
            <w:tcW w:w="2693" w:type="dxa"/>
            <w:vMerge/>
          </w:tcPr>
          <w:p w14:paraId="17A5C902" w14:textId="77777777" w:rsidR="00EC1F3C" w:rsidRPr="00F47501" w:rsidRDefault="00EC1F3C" w:rsidP="00390650">
            <w:pPr>
              <w:tabs>
                <w:tab w:val="left" w:pos="322"/>
              </w:tabs>
              <w:jc w:val="both"/>
              <w:rPr>
                <w:rFonts w:ascii="Times New Roman" w:hAnsi="Times New Roman"/>
                <w:sz w:val="23"/>
                <w:szCs w:val="23"/>
              </w:rPr>
            </w:pPr>
          </w:p>
        </w:tc>
      </w:tr>
      <w:tr w:rsidR="00EC1F3C" w:rsidRPr="00F47501" w14:paraId="00130BA8" w14:textId="77777777" w:rsidTr="00BF64E7">
        <w:trPr>
          <w:trHeight w:val="657"/>
        </w:trPr>
        <w:tc>
          <w:tcPr>
            <w:tcW w:w="710" w:type="dxa"/>
          </w:tcPr>
          <w:p w14:paraId="49BF602D"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DD982E7" w14:textId="77777777" w:rsidR="00EC1F3C" w:rsidRPr="00F47501" w:rsidRDefault="00EC1F3C"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BIOBASE </w:t>
            </w:r>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 </w:t>
            </w:r>
            <w:r w:rsidRPr="00774ED5">
              <w:rPr>
                <w:rFonts w:ascii="Times New Roman" w:hAnsi="Times New Roman"/>
                <w:sz w:val="23"/>
                <w:szCs w:val="23"/>
                <w:shd w:val="clear" w:color="auto" w:fill="FFFFFF"/>
              </w:rPr>
              <w:br/>
              <w:t>BSC-1500IIA2-X</w:t>
            </w:r>
          </w:p>
        </w:tc>
        <w:tc>
          <w:tcPr>
            <w:tcW w:w="2410" w:type="dxa"/>
            <w:vMerge/>
            <w:shd w:val="clear" w:color="auto" w:fill="auto"/>
            <w:vAlign w:val="center"/>
          </w:tcPr>
          <w:p w14:paraId="2C7FA89E" w14:textId="77777777" w:rsidR="00EC1F3C" w:rsidRPr="00F47501" w:rsidRDefault="00EC1F3C" w:rsidP="00390650">
            <w:pPr>
              <w:tabs>
                <w:tab w:val="left" w:pos="322"/>
              </w:tabs>
              <w:jc w:val="center"/>
              <w:rPr>
                <w:rFonts w:ascii="Times New Roman" w:hAnsi="Times New Roman"/>
                <w:sz w:val="23"/>
                <w:szCs w:val="23"/>
              </w:rPr>
            </w:pPr>
          </w:p>
        </w:tc>
        <w:tc>
          <w:tcPr>
            <w:tcW w:w="2126" w:type="dxa"/>
            <w:vMerge/>
            <w:shd w:val="clear" w:color="auto" w:fill="auto"/>
          </w:tcPr>
          <w:p w14:paraId="387480ED" w14:textId="77777777" w:rsidR="00EC1F3C" w:rsidRPr="00F47501" w:rsidRDefault="00EC1F3C" w:rsidP="00390650">
            <w:pPr>
              <w:tabs>
                <w:tab w:val="left" w:pos="322"/>
              </w:tabs>
              <w:jc w:val="both"/>
              <w:rPr>
                <w:rFonts w:ascii="Times New Roman" w:hAnsi="Times New Roman"/>
                <w:sz w:val="23"/>
                <w:szCs w:val="23"/>
              </w:rPr>
            </w:pPr>
          </w:p>
        </w:tc>
        <w:tc>
          <w:tcPr>
            <w:tcW w:w="2693" w:type="dxa"/>
            <w:vMerge/>
          </w:tcPr>
          <w:p w14:paraId="6882E188" w14:textId="77777777" w:rsidR="00EC1F3C" w:rsidRPr="00F47501" w:rsidRDefault="00EC1F3C" w:rsidP="00390650">
            <w:pPr>
              <w:tabs>
                <w:tab w:val="left" w:pos="322"/>
              </w:tabs>
              <w:jc w:val="both"/>
              <w:rPr>
                <w:rFonts w:ascii="Times New Roman" w:hAnsi="Times New Roman"/>
                <w:sz w:val="23"/>
                <w:szCs w:val="23"/>
              </w:rPr>
            </w:pPr>
          </w:p>
        </w:tc>
      </w:tr>
      <w:tr w:rsidR="00EC1F3C" w:rsidRPr="00F47501" w14:paraId="28F383B7" w14:textId="77777777" w:rsidTr="00BF64E7">
        <w:trPr>
          <w:trHeight w:val="661"/>
        </w:trPr>
        <w:tc>
          <w:tcPr>
            <w:tcW w:w="710" w:type="dxa"/>
          </w:tcPr>
          <w:p w14:paraId="75B2D90F"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93E1B05" w14:textId="77777777" w:rsidR="00EC1F3C" w:rsidRPr="00F47501" w:rsidRDefault="00EC1F3C"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BIOBASE </w:t>
            </w:r>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 </w:t>
            </w:r>
            <w:r w:rsidRPr="00774ED5">
              <w:rPr>
                <w:rFonts w:ascii="Times New Roman" w:hAnsi="Times New Roman"/>
                <w:sz w:val="23"/>
                <w:szCs w:val="23"/>
                <w:shd w:val="clear" w:color="auto" w:fill="FFFFFF"/>
              </w:rPr>
              <w:br/>
              <w:t>BSC-1500IIA2-</w:t>
            </w:r>
            <w:r>
              <w:rPr>
                <w:rFonts w:cs="Calibri"/>
                <w:color w:val="000000"/>
              </w:rPr>
              <w:t>X</w:t>
            </w:r>
          </w:p>
        </w:tc>
        <w:tc>
          <w:tcPr>
            <w:tcW w:w="2410" w:type="dxa"/>
            <w:vMerge/>
            <w:shd w:val="clear" w:color="auto" w:fill="auto"/>
            <w:vAlign w:val="center"/>
          </w:tcPr>
          <w:p w14:paraId="0E9F7F23" w14:textId="77777777" w:rsidR="00EC1F3C" w:rsidRPr="00F47501" w:rsidRDefault="00EC1F3C" w:rsidP="00390650">
            <w:pPr>
              <w:tabs>
                <w:tab w:val="left" w:pos="322"/>
              </w:tabs>
              <w:jc w:val="center"/>
              <w:rPr>
                <w:rFonts w:ascii="Times New Roman" w:hAnsi="Times New Roman"/>
                <w:sz w:val="23"/>
                <w:szCs w:val="23"/>
                <w:shd w:val="clear" w:color="auto" w:fill="FFFFFF"/>
              </w:rPr>
            </w:pPr>
          </w:p>
        </w:tc>
        <w:tc>
          <w:tcPr>
            <w:tcW w:w="2126" w:type="dxa"/>
            <w:vMerge/>
            <w:shd w:val="clear" w:color="auto" w:fill="auto"/>
            <w:vAlign w:val="center"/>
          </w:tcPr>
          <w:p w14:paraId="17DD1FE8" w14:textId="77777777" w:rsidR="00EC1F3C" w:rsidRPr="00F47501" w:rsidRDefault="00EC1F3C" w:rsidP="00390650">
            <w:pPr>
              <w:tabs>
                <w:tab w:val="left" w:pos="322"/>
              </w:tabs>
              <w:jc w:val="center"/>
              <w:rPr>
                <w:rFonts w:ascii="Times New Roman" w:hAnsi="Times New Roman"/>
                <w:sz w:val="23"/>
                <w:szCs w:val="23"/>
                <w:shd w:val="clear" w:color="auto" w:fill="FFFFFF"/>
              </w:rPr>
            </w:pPr>
          </w:p>
        </w:tc>
        <w:tc>
          <w:tcPr>
            <w:tcW w:w="2693" w:type="dxa"/>
            <w:vMerge/>
          </w:tcPr>
          <w:p w14:paraId="191DD7FB" w14:textId="77777777" w:rsidR="00EC1F3C" w:rsidRPr="00F47501" w:rsidRDefault="00EC1F3C" w:rsidP="00390650">
            <w:pPr>
              <w:tabs>
                <w:tab w:val="left" w:pos="322"/>
              </w:tabs>
              <w:jc w:val="both"/>
              <w:rPr>
                <w:rFonts w:ascii="Times New Roman" w:hAnsi="Times New Roman"/>
                <w:sz w:val="23"/>
                <w:szCs w:val="23"/>
                <w:shd w:val="clear" w:color="auto" w:fill="FFFFFF"/>
              </w:rPr>
            </w:pPr>
          </w:p>
        </w:tc>
      </w:tr>
      <w:tr w:rsidR="00EC1F3C" w:rsidRPr="00F47501" w14:paraId="62E3CD67" w14:textId="77777777" w:rsidTr="00BF64E7">
        <w:trPr>
          <w:trHeight w:val="657"/>
        </w:trPr>
        <w:tc>
          <w:tcPr>
            <w:tcW w:w="710" w:type="dxa"/>
          </w:tcPr>
          <w:p w14:paraId="2110BA8E"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30</w:t>
            </w:r>
          </w:p>
        </w:tc>
        <w:tc>
          <w:tcPr>
            <w:tcW w:w="2126" w:type="dxa"/>
          </w:tcPr>
          <w:p w14:paraId="19D1A079" w14:textId="77777777" w:rsidR="00EC1F3C" w:rsidRPr="00F47501" w:rsidRDefault="00EC1F3C" w:rsidP="00390650">
            <w:pPr>
              <w:rPr>
                <w:rFonts w:ascii="Times New Roman" w:hAnsi="Times New Roman"/>
                <w:sz w:val="23"/>
                <w:szCs w:val="23"/>
              </w:rPr>
            </w:pPr>
            <w:r>
              <w:rPr>
                <w:rFonts w:ascii="Times New Roman" w:hAnsi="Times New Roman"/>
                <w:sz w:val="23"/>
                <w:szCs w:val="23"/>
              </w:rPr>
              <w:t xml:space="preserve"> </w:t>
            </w:r>
            <w:r w:rsidRPr="00D14315">
              <w:rPr>
                <w:rFonts w:ascii="Times New Roman" w:hAnsi="Times New Roman"/>
                <w:sz w:val="23"/>
                <w:szCs w:val="23"/>
              </w:rPr>
              <w:t xml:space="preserve">Шафа біологічної безпеки </w:t>
            </w:r>
            <w:proofErr w:type="spellStart"/>
            <w:r w:rsidRPr="00D14315">
              <w:rPr>
                <w:rFonts w:ascii="Times New Roman" w:hAnsi="Times New Roman"/>
                <w:sz w:val="23"/>
                <w:szCs w:val="23"/>
              </w:rPr>
              <w:t>type</w:t>
            </w:r>
            <w:proofErr w:type="spellEnd"/>
            <w:r w:rsidRPr="00D14315">
              <w:rPr>
                <w:rFonts w:ascii="Times New Roman" w:hAnsi="Times New Roman"/>
                <w:sz w:val="23"/>
                <w:szCs w:val="23"/>
              </w:rPr>
              <w:t xml:space="preserve"> A2 АС2-3Е1, </w:t>
            </w:r>
            <w:proofErr w:type="spellStart"/>
            <w:r w:rsidRPr="00D14315">
              <w:rPr>
                <w:rFonts w:ascii="Times New Roman" w:hAnsi="Times New Roman"/>
                <w:sz w:val="23"/>
                <w:szCs w:val="23"/>
              </w:rPr>
              <w:t>Esco</w:t>
            </w:r>
            <w:proofErr w:type="spellEnd"/>
          </w:p>
        </w:tc>
        <w:tc>
          <w:tcPr>
            <w:tcW w:w="2410" w:type="dxa"/>
            <w:vMerge w:val="restart"/>
            <w:shd w:val="clear" w:color="auto" w:fill="auto"/>
            <w:vAlign w:val="center"/>
          </w:tcPr>
          <w:p w14:paraId="1A05EEFE" w14:textId="77777777" w:rsidR="00EC1F3C" w:rsidRPr="00F47501" w:rsidRDefault="00EC1F3C" w:rsidP="00390650">
            <w:pPr>
              <w:pStyle w:val="ae"/>
              <w:tabs>
                <w:tab w:val="left" w:pos="322"/>
              </w:tabs>
              <w:ind w:left="27"/>
              <w:jc w:val="center"/>
              <w:rPr>
                <w:sz w:val="23"/>
                <w:szCs w:val="23"/>
                <w:lang w:val="uk-UA"/>
              </w:rPr>
            </w:pPr>
            <w:r w:rsidRPr="0087247E">
              <w:rPr>
                <w:sz w:val="23"/>
                <w:szCs w:val="23"/>
                <w:lang w:val="uk-UA"/>
              </w:rPr>
              <w:t>ДУ "Волинський обласний центр контролю та профілактики хвороб МОЗ України"</w:t>
            </w:r>
          </w:p>
        </w:tc>
        <w:tc>
          <w:tcPr>
            <w:tcW w:w="2126" w:type="dxa"/>
            <w:vMerge w:val="restart"/>
            <w:shd w:val="clear" w:color="auto" w:fill="auto"/>
            <w:vAlign w:val="center"/>
          </w:tcPr>
          <w:p w14:paraId="70AE401E" w14:textId="77777777" w:rsidR="00EC1F3C" w:rsidRPr="00F47501" w:rsidRDefault="00EC1F3C" w:rsidP="00390650">
            <w:pPr>
              <w:pStyle w:val="ae"/>
              <w:tabs>
                <w:tab w:val="left" w:pos="322"/>
              </w:tabs>
              <w:ind w:left="27"/>
              <w:jc w:val="center"/>
              <w:rPr>
                <w:sz w:val="23"/>
                <w:szCs w:val="23"/>
                <w:lang w:val="uk-UA"/>
              </w:rPr>
            </w:pPr>
            <w:r w:rsidRPr="0087247E">
              <w:rPr>
                <w:sz w:val="23"/>
                <w:szCs w:val="23"/>
                <w:lang w:val="uk-UA"/>
              </w:rPr>
              <w:t>43010</w:t>
            </w:r>
            <w:r>
              <w:rPr>
                <w:sz w:val="23"/>
                <w:szCs w:val="23"/>
                <w:lang w:val="uk-UA"/>
              </w:rPr>
              <w:t>,</w:t>
            </w:r>
            <w:r w:rsidRPr="0087247E">
              <w:rPr>
                <w:sz w:val="23"/>
                <w:szCs w:val="23"/>
                <w:lang w:val="uk-UA"/>
              </w:rPr>
              <w:t xml:space="preserve"> м. Луцьк,  Проспект Волі, 55</w:t>
            </w:r>
          </w:p>
        </w:tc>
        <w:tc>
          <w:tcPr>
            <w:tcW w:w="2693" w:type="dxa"/>
            <w:vMerge/>
          </w:tcPr>
          <w:p w14:paraId="67DEA16D" w14:textId="77777777" w:rsidR="00EC1F3C" w:rsidRPr="00F47501" w:rsidRDefault="00EC1F3C" w:rsidP="00390650">
            <w:pPr>
              <w:pStyle w:val="ae"/>
              <w:tabs>
                <w:tab w:val="left" w:pos="322"/>
              </w:tabs>
              <w:ind w:left="27"/>
              <w:jc w:val="both"/>
              <w:rPr>
                <w:sz w:val="23"/>
                <w:szCs w:val="23"/>
                <w:lang w:val="uk-UA"/>
              </w:rPr>
            </w:pPr>
          </w:p>
        </w:tc>
      </w:tr>
      <w:tr w:rsidR="00EC1F3C" w:rsidRPr="00F47501" w14:paraId="32042325" w14:textId="77777777" w:rsidTr="00BF64E7">
        <w:trPr>
          <w:trHeight w:val="657"/>
        </w:trPr>
        <w:tc>
          <w:tcPr>
            <w:tcW w:w="710" w:type="dxa"/>
          </w:tcPr>
          <w:p w14:paraId="584BDD74"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31</w:t>
            </w:r>
          </w:p>
        </w:tc>
        <w:tc>
          <w:tcPr>
            <w:tcW w:w="2126" w:type="dxa"/>
            <w:tcBorders>
              <w:top w:val="single" w:sz="4" w:space="0" w:color="000000"/>
              <w:left w:val="single" w:sz="4" w:space="0" w:color="000000"/>
              <w:bottom w:val="nil"/>
              <w:right w:val="single" w:sz="4" w:space="0" w:color="000000"/>
            </w:tcBorders>
            <w:vAlign w:val="center"/>
          </w:tcPr>
          <w:p w14:paraId="717BA0B3"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proofErr w:type="spellStart"/>
            <w:r w:rsidRPr="007A00F8">
              <w:rPr>
                <w:rFonts w:ascii="Times New Roman" w:hAnsi="Times New Roman"/>
                <w:sz w:val="23"/>
                <w:szCs w:val="23"/>
              </w:rPr>
              <w:t>Class</w:t>
            </w:r>
            <w:proofErr w:type="spellEnd"/>
            <w:r w:rsidRPr="007A00F8">
              <w:rPr>
                <w:rFonts w:ascii="Times New Roman" w:hAnsi="Times New Roman"/>
                <w:sz w:val="23"/>
                <w:szCs w:val="23"/>
              </w:rPr>
              <w:t xml:space="preserve"> II, </w:t>
            </w:r>
            <w:proofErr w:type="spellStart"/>
            <w:r w:rsidRPr="007A00F8">
              <w:rPr>
                <w:rFonts w:ascii="Times New Roman" w:hAnsi="Times New Roman"/>
                <w:sz w:val="23"/>
                <w:szCs w:val="23"/>
              </w:rPr>
              <w:t>type</w:t>
            </w:r>
            <w:proofErr w:type="spellEnd"/>
            <w:r w:rsidRPr="007A00F8">
              <w:rPr>
                <w:rFonts w:ascii="Times New Roman" w:hAnsi="Times New Roman"/>
                <w:sz w:val="23"/>
                <w:szCs w:val="23"/>
              </w:rPr>
              <w:t xml:space="preserve"> A2            АС2-6Е8,  </w:t>
            </w:r>
            <w:proofErr w:type="spellStart"/>
            <w:r w:rsidRPr="007A00F8">
              <w:rPr>
                <w:rFonts w:ascii="Times New Roman" w:hAnsi="Times New Roman"/>
                <w:sz w:val="23"/>
                <w:szCs w:val="23"/>
              </w:rPr>
              <w:t>Esco</w:t>
            </w:r>
            <w:proofErr w:type="spellEnd"/>
            <w:r>
              <w:rPr>
                <w:rFonts w:ascii="Aptos Narrow" w:hAnsi="Aptos Narrow"/>
                <w:color w:val="000000"/>
              </w:rPr>
              <w:t xml:space="preserve">    </w:t>
            </w:r>
          </w:p>
        </w:tc>
        <w:tc>
          <w:tcPr>
            <w:tcW w:w="2410" w:type="dxa"/>
            <w:vMerge/>
            <w:shd w:val="clear" w:color="auto" w:fill="auto"/>
            <w:vAlign w:val="center"/>
          </w:tcPr>
          <w:p w14:paraId="2ED0F30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107507F"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0A7D787" w14:textId="77777777" w:rsidR="00EC1F3C" w:rsidRPr="00F47501" w:rsidRDefault="00EC1F3C" w:rsidP="00390650">
            <w:pPr>
              <w:pStyle w:val="ae"/>
              <w:tabs>
                <w:tab w:val="left" w:pos="322"/>
              </w:tabs>
              <w:ind w:left="27"/>
              <w:jc w:val="both"/>
              <w:rPr>
                <w:sz w:val="23"/>
                <w:szCs w:val="23"/>
                <w:lang w:val="uk-UA"/>
              </w:rPr>
            </w:pPr>
          </w:p>
        </w:tc>
      </w:tr>
      <w:tr w:rsidR="00EC1F3C" w:rsidRPr="00F47501" w14:paraId="31C89AEE" w14:textId="77777777" w:rsidTr="00BF64E7">
        <w:trPr>
          <w:trHeight w:val="657"/>
        </w:trPr>
        <w:tc>
          <w:tcPr>
            <w:tcW w:w="710" w:type="dxa"/>
          </w:tcPr>
          <w:p w14:paraId="63C518C2"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32</w:t>
            </w:r>
          </w:p>
        </w:tc>
        <w:tc>
          <w:tcPr>
            <w:tcW w:w="2126" w:type="dxa"/>
            <w:tcBorders>
              <w:top w:val="single" w:sz="4" w:space="0" w:color="000000"/>
              <w:left w:val="single" w:sz="4" w:space="0" w:color="000000"/>
              <w:bottom w:val="single" w:sz="4" w:space="0" w:color="000000"/>
              <w:right w:val="single" w:sz="4" w:space="0" w:color="000000"/>
            </w:tcBorders>
            <w:vAlign w:val="center"/>
          </w:tcPr>
          <w:p w14:paraId="1B53ADE9"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proofErr w:type="spellStart"/>
            <w:r w:rsidRPr="007A00F8">
              <w:rPr>
                <w:rFonts w:ascii="Times New Roman" w:hAnsi="Times New Roman"/>
                <w:sz w:val="23"/>
                <w:szCs w:val="23"/>
              </w:rPr>
              <w:t>HealForce</w:t>
            </w:r>
            <w:proofErr w:type="spellEnd"/>
            <w:r w:rsidRPr="007A00F8">
              <w:rPr>
                <w:rFonts w:ascii="Times New Roman" w:hAnsi="Times New Roman"/>
                <w:sz w:val="23"/>
                <w:szCs w:val="23"/>
              </w:rPr>
              <w:t xml:space="preserve"> Hfsafe-1200LC</w:t>
            </w:r>
          </w:p>
        </w:tc>
        <w:tc>
          <w:tcPr>
            <w:tcW w:w="2410" w:type="dxa"/>
            <w:vMerge/>
            <w:shd w:val="clear" w:color="auto" w:fill="auto"/>
            <w:vAlign w:val="center"/>
          </w:tcPr>
          <w:p w14:paraId="7443788B"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B744F7A"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819D337" w14:textId="77777777" w:rsidR="00EC1F3C" w:rsidRPr="00F47501" w:rsidRDefault="00EC1F3C" w:rsidP="00390650">
            <w:pPr>
              <w:pStyle w:val="ae"/>
              <w:tabs>
                <w:tab w:val="left" w:pos="322"/>
              </w:tabs>
              <w:ind w:left="27"/>
              <w:jc w:val="both"/>
              <w:rPr>
                <w:sz w:val="23"/>
                <w:szCs w:val="23"/>
                <w:lang w:val="uk-UA"/>
              </w:rPr>
            </w:pPr>
          </w:p>
        </w:tc>
      </w:tr>
      <w:tr w:rsidR="00EC1F3C" w:rsidRPr="00F47501" w14:paraId="5957612C" w14:textId="77777777" w:rsidTr="00BF64E7">
        <w:trPr>
          <w:trHeight w:val="657"/>
        </w:trPr>
        <w:tc>
          <w:tcPr>
            <w:tcW w:w="710" w:type="dxa"/>
          </w:tcPr>
          <w:p w14:paraId="77EC6DE8"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33</w:t>
            </w:r>
          </w:p>
        </w:tc>
        <w:tc>
          <w:tcPr>
            <w:tcW w:w="2126" w:type="dxa"/>
            <w:tcBorders>
              <w:top w:val="single" w:sz="4" w:space="0" w:color="000000"/>
              <w:left w:val="single" w:sz="4" w:space="0" w:color="000000"/>
              <w:bottom w:val="single" w:sz="4" w:space="0" w:color="000000"/>
              <w:right w:val="single" w:sz="4" w:space="0" w:color="000000"/>
            </w:tcBorders>
            <w:vAlign w:val="center"/>
          </w:tcPr>
          <w:p w14:paraId="44414821"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proofErr w:type="spellStart"/>
            <w:r w:rsidRPr="007A00F8">
              <w:rPr>
                <w:rFonts w:ascii="Times New Roman" w:hAnsi="Times New Roman"/>
                <w:sz w:val="23"/>
                <w:szCs w:val="23"/>
              </w:rPr>
              <w:t>HealForce</w:t>
            </w:r>
            <w:proofErr w:type="spellEnd"/>
            <w:r w:rsidRPr="007A00F8">
              <w:rPr>
                <w:rFonts w:ascii="Times New Roman" w:hAnsi="Times New Roman"/>
                <w:sz w:val="23"/>
                <w:szCs w:val="23"/>
              </w:rPr>
              <w:t xml:space="preserve"> Hfsafe-1200LC</w:t>
            </w:r>
          </w:p>
        </w:tc>
        <w:tc>
          <w:tcPr>
            <w:tcW w:w="2410" w:type="dxa"/>
            <w:vMerge/>
            <w:shd w:val="clear" w:color="auto" w:fill="auto"/>
            <w:vAlign w:val="center"/>
          </w:tcPr>
          <w:p w14:paraId="1778F4BB"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6515C23"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A487904" w14:textId="77777777" w:rsidR="00EC1F3C" w:rsidRPr="00F47501" w:rsidRDefault="00EC1F3C" w:rsidP="00390650">
            <w:pPr>
              <w:pStyle w:val="ae"/>
              <w:tabs>
                <w:tab w:val="left" w:pos="322"/>
              </w:tabs>
              <w:ind w:left="27"/>
              <w:jc w:val="both"/>
              <w:rPr>
                <w:sz w:val="23"/>
                <w:szCs w:val="23"/>
                <w:lang w:val="uk-UA"/>
              </w:rPr>
            </w:pPr>
          </w:p>
        </w:tc>
      </w:tr>
      <w:tr w:rsidR="00EC1F3C" w:rsidRPr="00F47501" w14:paraId="305CD8F9" w14:textId="77777777" w:rsidTr="00BF64E7">
        <w:trPr>
          <w:trHeight w:val="657"/>
        </w:trPr>
        <w:tc>
          <w:tcPr>
            <w:tcW w:w="710" w:type="dxa"/>
          </w:tcPr>
          <w:p w14:paraId="0837C335"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34</w:t>
            </w:r>
          </w:p>
        </w:tc>
        <w:tc>
          <w:tcPr>
            <w:tcW w:w="2126" w:type="dxa"/>
            <w:tcBorders>
              <w:top w:val="single" w:sz="4" w:space="0" w:color="000000"/>
              <w:left w:val="single" w:sz="4" w:space="0" w:color="000000"/>
              <w:bottom w:val="single" w:sz="4" w:space="0" w:color="000000"/>
              <w:right w:val="single" w:sz="4" w:space="0" w:color="000000"/>
            </w:tcBorders>
            <w:vAlign w:val="center"/>
          </w:tcPr>
          <w:p w14:paraId="5E488325"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proofErr w:type="spellStart"/>
            <w:r w:rsidRPr="007A00F8">
              <w:rPr>
                <w:rFonts w:ascii="Times New Roman" w:hAnsi="Times New Roman"/>
                <w:sz w:val="23"/>
                <w:szCs w:val="23"/>
              </w:rPr>
              <w:t>HealForce</w:t>
            </w:r>
            <w:proofErr w:type="spellEnd"/>
            <w:r w:rsidRPr="007A00F8">
              <w:rPr>
                <w:rFonts w:ascii="Times New Roman" w:hAnsi="Times New Roman"/>
                <w:sz w:val="23"/>
                <w:szCs w:val="23"/>
              </w:rPr>
              <w:t xml:space="preserve"> Hfsafe-1200LC</w:t>
            </w:r>
          </w:p>
        </w:tc>
        <w:tc>
          <w:tcPr>
            <w:tcW w:w="2410" w:type="dxa"/>
            <w:vMerge/>
            <w:shd w:val="clear" w:color="auto" w:fill="auto"/>
            <w:vAlign w:val="center"/>
          </w:tcPr>
          <w:p w14:paraId="1EDC19C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CD6B4DF"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3E5C253" w14:textId="77777777" w:rsidR="00EC1F3C" w:rsidRPr="00F47501" w:rsidRDefault="00EC1F3C" w:rsidP="00390650">
            <w:pPr>
              <w:pStyle w:val="ae"/>
              <w:tabs>
                <w:tab w:val="left" w:pos="322"/>
              </w:tabs>
              <w:ind w:left="27"/>
              <w:jc w:val="both"/>
              <w:rPr>
                <w:sz w:val="23"/>
                <w:szCs w:val="23"/>
                <w:lang w:val="uk-UA"/>
              </w:rPr>
            </w:pPr>
          </w:p>
        </w:tc>
      </w:tr>
      <w:tr w:rsidR="00EC1F3C" w:rsidRPr="00F47501" w14:paraId="21150794" w14:textId="77777777" w:rsidTr="00BF64E7">
        <w:trPr>
          <w:trHeight w:val="657"/>
        </w:trPr>
        <w:tc>
          <w:tcPr>
            <w:tcW w:w="710" w:type="dxa"/>
          </w:tcPr>
          <w:p w14:paraId="74FC94BB"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35</w:t>
            </w:r>
          </w:p>
        </w:tc>
        <w:tc>
          <w:tcPr>
            <w:tcW w:w="2126" w:type="dxa"/>
            <w:tcBorders>
              <w:top w:val="single" w:sz="4" w:space="0" w:color="000000"/>
              <w:left w:val="single" w:sz="4" w:space="0" w:color="000000"/>
              <w:bottom w:val="single" w:sz="4" w:space="0" w:color="000000"/>
              <w:right w:val="single" w:sz="4" w:space="0" w:color="000000"/>
            </w:tcBorders>
            <w:vAlign w:val="center"/>
          </w:tcPr>
          <w:p w14:paraId="18E2C6B1"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NSF/ANSI 49-2008 LA2-6L1  </w:t>
            </w:r>
            <w:proofErr w:type="spellStart"/>
            <w:r w:rsidRPr="007A00F8">
              <w:rPr>
                <w:rFonts w:ascii="Times New Roman" w:hAnsi="Times New Roman"/>
                <w:sz w:val="23"/>
                <w:szCs w:val="23"/>
              </w:rPr>
              <w:t>Esco</w:t>
            </w:r>
            <w:proofErr w:type="spellEnd"/>
          </w:p>
        </w:tc>
        <w:tc>
          <w:tcPr>
            <w:tcW w:w="2410" w:type="dxa"/>
            <w:vMerge/>
            <w:shd w:val="clear" w:color="auto" w:fill="auto"/>
            <w:vAlign w:val="center"/>
          </w:tcPr>
          <w:p w14:paraId="4EED3869"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D99F24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5EF86DA" w14:textId="77777777" w:rsidR="00EC1F3C" w:rsidRPr="00F47501" w:rsidRDefault="00EC1F3C" w:rsidP="00390650">
            <w:pPr>
              <w:pStyle w:val="ae"/>
              <w:tabs>
                <w:tab w:val="left" w:pos="322"/>
              </w:tabs>
              <w:ind w:left="27"/>
              <w:jc w:val="both"/>
              <w:rPr>
                <w:sz w:val="23"/>
                <w:szCs w:val="23"/>
                <w:lang w:val="uk-UA"/>
              </w:rPr>
            </w:pPr>
          </w:p>
        </w:tc>
      </w:tr>
      <w:tr w:rsidR="00EC1F3C" w:rsidRPr="00F47501" w14:paraId="7505FA89" w14:textId="77777777" w:rsidTr="00BF64E7">
        <w:trPr>
          <w:trHeight w:val="657"/>
        </w:trPr>
        <w:tc>
          <w:tcPr>
            <w:tcW w:w="710" w:type="dxa"/>
          </w:tcPr>
          <w:p w14:paraId="3ED07CF3"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36</w:t>
            </w:r>
          </w:p>
        </w:tc>
        <w:tc>
          <w:tcPr>
            <w:tcW w:w="2126" w:type="dxa"/>
            <w:tcBorders>
              <w:top w:val="single" w:sz="4" w:space="0" w:color="000000"/>
              <w:left w:val="single" w:sz="4" w:space="0" w:color="000000"/>
              <w:bottom w:val="single" w:sz="4" w:space="0" w:color="000000"/>
              <w:right w:val="single" w:sz="4" w:space="0" w:color="000000"/>
            </w:tcBorders>
            <w:vAlign w:val="center"/>
          </w:tcPr>
          <w:p w14:paraId="5F565B5B"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EN-12469 </w:t>
            </w:r>
            <w:proofErr w:type="spellStart"/>
            <w:r w:rsidRPr="007A00F8">
              <w:rPr>
                <w:rFonts w:ascii="Times New Roman" w:hAnsi="Times New Roman"/>
                <w:sz w:val="23"/>
                <w:szCs w:val="23"/>
              </w:rPr>
              <w:t>Bio</w:t>
            </w:r>
            <w:proofErr w:type="spellEnd"/>
            <w:r w:rsidRPr="007A00F8">
              <w:rPr>
                <w:rFonts w:ascii="Times New Roman" w:hAnsi="Times New Roman"/>
                <w:sz w:val="23"/>
                <w:szCs w:val="23"/>
              </w:rPr>
              <w:t xml:space="preserve"> II A/G, TELSTAR</w:t>
            </w:r>
          </w:p>
        </w:tc>
        <w:tc>
          <w:tcPr>
            <w:tcW w:w="2410" w:type="dxa"/>
            <w:vMerge/>
            <w:shd w:val="clear" w:color="auto" w:fill="auto"/>
            <w:vAlign w:val="center"/>
          </w:tcPr>
          <w:p w14:paraId="0EFB8D2D"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363A60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0E53A9B" w14:textId="77777777" w:rsidR="00EC1F3C" w:rsidRPr="00F47501" w:rsidRDefault="00EC1F3C" w:rsidP="00390650">
            <w:pPr>
              <w:pStyle w:val="ae"/>
              <w:tabs>
                <w:tab w:val="left" w:pos="322"/>
              </w:tabs>
              <w:ind w:left="27"/>
              <w:jc w:val="both"/>
              <w:rPr>
                <w:sz w:val="23"/>
                <w:szCs w:val="23"/>
                <w:lang w:val="uk-UA"/>
              </w:rPr>
            </w:pPr>
          </w:p>
        </w:tc>
      </w:tr>
      <w:tr w:rsidR="00EC1F3C" w:rsidRPr="00F47501" w14:paraId="45D3A029" w14:textId="77777777" w:rsidTr="00BF64E7">
        <w:trPr>
          <w:trHeight w:val="657"/>
        </w:trPr>
        <w:tc>
          <w:tcPr>
            <w:tcW w:w="710" w:type="dxa"/>
          </w:tcPr>
          <w:p w14:paraId="01695CC0"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37</w:t>
            </w:r>
          </w:p>
        </w:tc>
        <w:tc>
          <w:tcPr>
            <w:tcW w:w="2126" w:type="dxa"/>
            <w:tcBorders>
              <w:top w:val="single" w:sz="4" w:space="0" w:color="000000"/>
              <w:left w:val="single" w:sz="4" w:space="0" w:color="000000"/>
              <w:bottom w:val="single" w:sz="4" w:space="0" w:color="000000"/>
              <w:right w:val="single" w:sz="4" w:space="0" w:color="000000"/>
            </w:tcBorders>
            <w:vAlign w:val="center"/>
          </w:tcPr>
          <w:p w14:paraId="4217DDE2"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EN-12469 MN-090, </w:t>
            </w:r>
            <w:proofErr w:type="spellStart"/>
            <w:r w:rsidRPr="007A00F8">
              <w:rPr>
                <w:rFonts w:ascii="Times New Roman" w:hAnsi="Times New Roman"/>
                <w:sz w:val="23"/>
                <w:szCs w:val="23"/>
              </w:rPr>
              <w:t>Nuve</w:t>
            </w:r>
            <w:proofErr w:type="spellEnd"/>
          </w:p>
        </w:tc>
        <w:tc>
          <w:tcPr>
            <w:tcW w:w="2410" w:type="dxa"/>
            <w:vMerge/>
            <w:shd w:val="clear" w:color="auto" w:fill="auto"/>
            <w:vAlign w:val="center"/>
          </w:tcPr>
          <w:p w14:paraId="28A8006B"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024DB9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1091E14" w14:textId="77777777" w:rsidR="00EC1F3C" w:rsidRPr="00F47501" w:rsidRDefault="00EC1F3C" w:rsidP="00390650">
            <w:pPr>
              <w:pStyle w:val="ae"/>
              <w:tabs>
                <w:tab w:val="left" w:pos="322"/>
              </w:tabs>
              <w:ind w:left="27"/>
              <w:jc w:val="both"/>
              <w:rPr>
                <w:sz w:val="23"/>
                <w:szCs w:val="23"/>
                <w:lang w:val="uk-UA"/>
              </w:rPr>
            </w:pPr>
          </w:p>
        </w:tc>
      </w:tr>
      <w:tr w:rsidR="00EC1F3C" w:rsidRPr="00F47501" w14:paraId="4553A217" w14:textId="77777777" w:rsidTr="00BF64E7">
        <w:trPr>
          <w:trHeight w:val="657"/>
        </w:trPr>
        <w:tc>
          <w:tcPr>
            <w:tcW w:w="710" w:type="dxa"/>
          </w:tcPr>
          <w:p w14:paraId="62B415E4"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38</w:t>
            </w:r>
          </w:p>
        </w:tc>
        <w:tc>
          <w:tcPr>
            <w:tcW w:w="2126" w:type="dxa"/>
            <w:tcBorders>
              <w:top w:val="single" w:sz="4" w:space="0" w:color="000000"/>
              <w:left w:val="single" w:sz="4" w:space="0" w:color="000000"/>
              <w:bottom w:val="single" w:sz="4" w:space="0" w:color="000000"/>
              <w:right w:val="single" w:sz="4" w:space="0" w:color="000000"/>
            </w:tcBorders>
            <w:vAlign w:val="center"/>
          </w:tcPr>
          <w:p w14:paraId="31B8B33B" w14:textId="77777777" w:rsidR="00EC1F3C" w:rsidRPr="00C106E5"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r>
              <w:rPr>
                <w:rFonts w:ascii="Aptos Narrow" w:hAnsi="Aptos Narrow"/>
                <w:color w:val="000000"/>
              </w:rPr>
              <w:t>SC2-4S1, ESCO</w:t>
            </w:r>
          </w:p>
        </w:tc>
        <w:tc>
          <w:tcPr>
            <w:tcW w:w="2410" w:type="dxa"/>
            <w:vMerge w:val="restart"/>
            <w:shd w:val="clear" w:color="auto" w:fill="auto"/>
            <w:vAlign w:val="center"/>
          </w:tcPr>
          <w:p w14:paraId="15C0AB63" w14:textId="77777777" w:rsidR="00EC1F3C" w:rsidRPr="007A00F8" w:rsidRDefault="00EC1F3C" w:rsidP="00390650">
            <w:pPr>
              <w:pStyle w:val="ae"/>
              <w:tabs>
                <w:tab w:val="left" w:pos="322"/>
              </w:tabs>
              <w:ind w:left="27"/>
              <w:jc w:val="center"/>
              <w:rPr>
                <w:sz w:val="23"/>
                <w:szCs w:val="23"/>
                <w:lang w:val="uk-UA"/>
              </w:rPr>
            </w:pPr>
            <w:r w:rsidRPr="007A00F8">
              <w:rPr>
                <w:sz w:val="23"/>
                <w:szCs w:val="23"/>
                <w:lang w:val="uk-UA"/>
              </w:rPr>
              <w:t>ДУ "Дніпропетровський центр контролю та профілактики хвороб МОЗ України"</w:t>
            </w:r>
          </w:p>
        </w:tc>
        <w:tc>
          <w:tcPr>
            <w:tcW w:w="2126" w:type="dxa"/>
            <w:vMerge w:val="restart"/>
            <w:shd w:val="clear" w:color="auto" w:fill="auto"/>
            <w:vAlign w:val="center"/>
          </w:tcPr>
          <w:p w14:paraId="1B7BBD59" w14:textId="77777777" w:rsidR="00EC1F3C" w:rsidRPr="007C5CA6" w:rsidRDefault="00EC1F3C" w:rsidP="00390650">
            <w:pPr>
              <w:pStyle w:val="ae"/>
              <w:tabs>
                <w:tab w:val="left" w:pos="322"/>
              </w:tabs>
              <w:ind w:left="27"/>
              <w:jc w:val="center"/>
              <w:rPr>
                <w:sz w:val="23"/>
                <w:szCs w:val="23"/>
                <w:lang w:val="uk-UA"/>
              </w:rPr>
            </w:pPr>
            <w:r w:rsidRPr="007C5CA6">
              <w:rPr>
                <w:sz w:val="23"/>
                <w:szCs w:val="23"/>
                <w:lang w:val="uk-UA"/>
              </w:rPr>
              <w:t>49064</w:t>
            </w:r>
            <w:r>
              <w:rPr>
                <w:sz w:val="23"/>
                <w:szCs w:val="23"/>
                <w:lang w:val="uk-UA"/>
              </w:rPr>
              <w:t>,</w:t>
            </w:r>
            <w:r w:rsidRPr="007C5CA6">
              <w:rPr>
                <w:sz w:val="23"/>
                <w:szCs w:val="23"/>
                <w:lang w:val="uk-UA"/>
              </w:rPr>
              <w:t xml:space="preserve"> м. Дніпро, вул. Щербаня, 6а</w:t>
            </w:r>
          </w:p>
        </w:tc>
        <w:tc>
          <w:tcPr>
            <w:tcW w:w="2693" w:type="dxa"/>
            <w:vMerge/>
          </w:tcPr>
          <w:p w14:paraId="751BC4A3" w14:textId="77777777" w:rsidR="00EC1F3C" w:rsidRPr="00F47501" w:rsidRDefault="00EC1F3C" w:rsidP="00390650">
            <w:pPr>
              <w:pStyle w:val="ae"/>
              <w:tabs>
                <w:tab w:val="left" w:pos="322"/>
              </w:tabs>
              <w:ind w:left="27"/>
              <w:jc w:val="both"/>
              <w:rPr>
                <w:sz w:val="23"/>
                <w:szCs w:val="23"/>
                <w:lang w:val="uk-UA"/>
              </w:rPr>
            </w:pPr>
          </w:p>
        </w:tc>
      </w:tr>
      <w:tr w:rsidR="00EC1F3C" w:rsidRPr="00F47501" w14:paraId="58767D15" w14:textId="77777777" w:rsidTr="00BF64E7">
        <w:trPr>
          <w:trHeight w:val="657"/>
        </w:trPr>
        <w:tc>
          <w:tcPr>
            <w:tcW w:w="710" w:type="dxa"/>
          </w:tcPr>
          <w:p w14:paraId="347E3661"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39</w:t>
            </w:r>
          </w:p>
        </w:tc>
        <w:tc>
          <w:tcPr>
            <w:tcW w:w="2126" w:type="dxa"/>
            <w:tcBorders>
              <w:top w:val="single" w:sz="4" w:space="0" w:color="000000"/>
              <w:left w:val="single" w:sz="4" w:space="0" w:color="000000"/>
              <w:bottom w:val="single" w:sz="4" w:space="0" w:color="000000"/>
              <w:right w:val="single" w:sz="4" w:space="0" w:color="000000"/>
            </w:tcBorders>
            <w:vAlign w:val="center"/>
          </w:tcPr>
          <w:p w14:paraId="68F901E6" w14:textId="77777777" w:rsidR="00EC1F3C" w:rsidRPr="00C106E5"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r>
              <w:rPr>
                <w:rFonts w:ascii="Aptos Narrow" w:hAnsi="Aptos Narrow"/>
                <w:color w:val="000000"/>
              </w:rPr>
              <w:t>SC2-4S1, ESCO</w:t>
            </w:r>
          </w:p>
        </w:tc>
        <w:tc>
          <w:tcPr>
            <w:tcW w:w="2410" w:type="dxa"/>
            <w:vMerge/>
            <w:shd w:val="clear" w:color="auto" w:fill="auto"/>
            <w:vAlign w:val="center"/>
          </w:tcPr>
          <w:p w14:paraId="33CACC84" w14:textId="77777777" w:rsidR="00EC1F3C" w:rsidRPr="007A00F8"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614B661" w14:textId="77777777" w:rsidR="00EC1F3C" w:rsidRPr="007C5CA6" w:rsidRDefault="00EC1F3C" w:rsidP="00390650">
            <w:pPr>
              <w:pStyle w:val="ae"/>
              <w:tabs>
                <w:tab w:val="left" w:pos="322"/>
              </w:tabs>
              <w:ind w:left="27"/>
              <w:jc w:val="center"/>
              <w:rPr>
                <w:sz w:val="23"/>
                <w:szCs w:val="23"/>
                <w:lang w:val="uk-UA"/>
              </w:rPr>
            </w:pPr>
          </w:p>
        </w:tc>
        <w:tc>
          <w:tcPr>
            <w:tcW w:w="2693" w:type="dxa"/>
            <w:vMerge/>
          </w:tcPr>
          <w:p w14:paraId="63A55338" w14:textId="77777777" w:rsidR="00EC1F3C" w:rsidRPr="00F47501" w:rsidRDefault="00EC1F3C" w:rsidP="00390650">
            <w:pPr>
              <w:pStyle w:val="ae"/>
              <w:tabs>
                <w:tab w:val="left" w:pos="322"/>
              </w:tabs>
              <w:ind w:left="27"/>
              <w:jc w:val="both"/>
              <w:rPr>
                <w:sz w:val="23"/>
                <w:szCs w:val="23"/>
                <w:lang w:val="uk-UA"/>
              </w:rPr>
            </w:pPr>
          </w:p>
        </w:tc>
      </w:tr>
      <w:tr w:rsidR="00EC1F3C" w:rsidRPr="00F47501" w14:paraId="65DF8B1B" w14:textId="77777777" w:rsidTr="00BF64E7">
        <w:trPr>
          <w:trHeight w:val="657"/>
        </w:trPr>
        <w:tc>
          <w:tcPr>
            <w:tcW w:w="710" w:type="dxa"/>
          </w:tcPr>
          <w:p w14:paraId="54A9847D" w14:textId="7777777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40</w:t>
            </w:r>
          </w:p>
        </w:tc>
        <w:tc>
          <w:tcPr>
            <w:tcW w:w="2126" w:type="dxa"/>
          </w:tcPr>
          <w:p w14:paraId="064CA4E7"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r w:rsidRPr="00C106E5">
              <w:rPr>
                <w:rFonts w:ascii="Times New Roman" w:hAnsi="Times New Roman"/>
                <w:sz w:val="23"/>
                <w:szCs w:val="23"/>
              </w:rPr>
              <w:t xml:space="preserve">КLV1200, </w:t>
            </w:r>
            <w:proofErr w:type="spellStart"/>
            <w:r w:rsidRPr="00C106E5">
              <w:rPr>
                <w:rFonts w:ascii="Times New Roman" w:hAnsi="Times New Roman"/>
                <w:sz w:val="23"/>
                <w:szCs w:val="23"/>
              </w:rPr>
              <w:t>Polon</w:t>
            </w:r>
            <w:proofErr w:type="spellEnd"/>
          </w:p>
        </w:tc>
        <w:tc>
          <w:tcPr>
            <w:tcW w:w="2410" w:type="dxa"/>
            <w:vMerge/>
            <w:shd w:val="clear" w:color="auto" w:fill="auto"/>
            <w:vAlign w:val="center"/>
          </w:tcPr>
          <w:p w14:paraId="455EDE3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37F31C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1A584AC" w14:textId="77777777" w:rsidR="00EC1F3C" w:rsidRPr="00F47501" w:rsidRDefault="00EC1F3C" w:rsidP="00390650">
            <w:pPr>
              <w:pStyle w:val="ae"/>
              <w:tabs>
                <w:tab w:val="left" w:pos="322"/>
              </w:tabs>
              <w:ind w:left="27"/>
              <w:jc w:val="both"/>
              <w:rPr>
                <w:sz w:val="23"/>
                <w:szCs w:val="23"/>
                <w:lang w:val="uk-UA"/>
              </w:rPr>
            </w:pPr>
          </w:p>
        </w:tc>
      </w:tr>
      <w:tr w:rsidR="00EC1F3C" w:rsidRPr="00F47501" w14:paraId="16CD4392" w14:textId="77777777" w:rsidTr="00BF64E7">
        <w:trPr>
          <w:trHeight w:val="1324"/>
        </w:trPr>
        <w:tc>
          <w:tcPr>
            <w:tcW w:w="710" w:type="dxa"/>
          </w:tcPr>
          <w:p w14:paraId="1804DFD3" w14:textId="3CB49D95"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C07D8E">
              <w:rPr>
                <w:rFonts w:ascii="Times New Roman" w:hAnsi="Times New Roman"/>
                <w:sz w:val="23"/>
                <w:szCs w:val="23"/>
                <w:lang w:val="uk-UA"/>
              </w:rPr>
              <w:t>1</w:t>
            </w:r>
          </w:p>
        </w:tc>
        <w:tc>
          <w:tcPr>
            <w:tcW w:w="2126" w:type="dxa"/>
          </w:tcPr>
          <w:p w14:paraId="0E0B6B3C"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410" w:type="dxa"/>
            <w:shd w:val="clear" w:color="auto" w:fill="auto"/>
            <w:vAlign w:val="center"/>
          </w:tcPr>
          <w:p w14:paraId="671D9E82" w14:textId="77777777" w:rsidR="00EC1F3C" w:rsidRPr="00F47501" w:rsidRDefault="00EC1F3C" w:rsidP="00390650">
            <w:pPr>
              <w:pStyle w:val="ae"/>
              <w:tabs>
                <w:tab w:val="left" w:pos="322"/>
              </w:tabs>
              <w:ind w:left="27"/>
              <w:jc w:val="center"/>
              <w:rPr>
                <w:sz w:val="23"/>
                <w:szCs w:val="23"/>
                <w:lang w:val="uk-UA"/>
              </w:rPr>
            </w:pPr>
            <w:r w:rsidRPr="00CD3294">
              <w:rPr>
                <w:sz w:val="23"/>
                <w:szCs w:val="23"/>
                <w:lang w:val="uk-UA"/>
              </w:rPr>
              <w:t>ВСП "</w:t>
            </w:r>
            <w:proofErr w:type="spellStart"/>
            <w:r w:rsidRPr="00CD3294">
              <w:rPr>
                <w:sz w:val="23"/>
                <w:szCs w:val="23"/>
                <w:lang w:val="uk-UA"/>
              </w:rPr>
              <w:t>Кам'янський</w:t>
            </w:r>
            <w:proofErr w:type="spellEnd"/>
            <w:r w:rsidRPr="00CD3294">
              <w:rPr>
                <w:sz w:val="23"/>
                <w:szCs w:val="23"/>
                <w:lang w:val="uk-UA"/>
              </w:rPr>
              <w:t xml:space="preserve"> районний відділ ДУ "Дніпропетровський ОЦКПХ МОЗ"</w:t>
            </w:r>
          </w:p>
        </w:tc>
        <w:tc>
          <w:tcPr>
            <w:tcW w:w="2126" w:type="dxa"/>
            <w:shd w:val="clear" w:color="auto" w:fill="auto"/>
            <w:vAlign w:val="center"/>
          </w:tcPr>
          <w:p w14:paraId="7656C687" w14:textId="77777777" w:rsidR="00EC1F3C" w:rsidRPr="00F47501" w:rsidRDefault="00EC1F3C" w:rsidP="00390650">
            <w:pPr>
              <w:pStyle w:val="ae"/>
              <w:tabs>
                <w:tab w:val="left" w:pos="322"/>
              </w:tabs>
              <w:ind w:left="27"/>
              <w:jc w:val="center"/>
              <w:rPr>
                <w:sz w:val="23"/>
                <w:szCs w:val="23"/>
                <w:lang w:val="uk-UA"/>
              </w:rPr>
            </w:pPr>
            <w:r w:rsidRPr="00CD3294">
              <w:rPr>
                <w:sz w:val="23"/>
                <w:szCs w:val="23"/>
                <w:lang w:val="uk-UA"/>
              </w:rPr>
              <w:t xml:space="preserve">51900 Дніпропетровська область, м. </w:t>
            </w:r>
            <w:proofErr w:type="spellStart"/>
            <w:r w:rsidRPr="00CD3294">
              <w:rPr>
                <w:sz w:val="23"/>
                <w:szCs w:val="23"/>
                <w:lang w:val="uk-UA"/>
              </w:rPr>
              <w:t>Кам'янське</w:t>
            </w:r>
            <w:proofErr w:type="spellEnd"/>
            <w:r w:rsidRPr="00CD3294">
              <w:rPr>
                <w:sz w:val="23"/>
                <w:szCs w:val="23"/>
                <w:lang w:val="uk-UA"/>
              </w:rPr>
              <w:t>, вул. Медична, 51</w:t>
            </w:r>
          </w:p>
        </w:tc>
        <w:tc>
          <w:tcPr>
            <w:tcW w:w="2693" w:type="dxa"/>
            <w:vMerge/>
          </w:tcPr>
          <w:p w14:paraId="7A0B190F" w14:textId="77777777" w:rsidR="00EC1F3C" w:rsidRPr="00F47501" w:rsidRDefault="00EC1F3C" w:rsidP="00390650">
            <w:pPr>
              <w:pStyle w:val="ae"/>
              <w:tabs>
                <w:tab w:val="left" w:pos="322"/>
              </w:tabs>
              <w:ind w:left="27"/>
              <w:jc w:val="both"/>
              <w:rPr>
                <w:sz w:val="23"/>
                <w:szCs w:val="23"/>
                <w:lang w:val="uk-UA"/>
              </w:rPr>
            </w:pPr>
          </w:p>
        </w:tc>
      </w:tr>
      <w:tr w:rsidR="00EC1F3C" w:rsidRPr="00F47501" w14:paraId="73561C3E" w14:textId="77777777" w:rsidTr="00BF64E7">
        <w:trPr>
          <w:trHeight w:val="657"/>
        </w:trPr>
        <w:tc>
          <w:tcPr>
            <w:tcW w:w="710" w:type="dxa"/>
          </w:tcPr>
          <w:p w14:paraId="5BA5F9E6" w14:textId="55794D1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C07D8E">
              <w:rPr>
                <w:rFonts w:ascii="Times New Roman" w:hAnsi="Times New Roman"/>
                <w:sz w:val="23"/>
                <w:szCs w:val="23"/>
                <w:lang w:val="uk-UA"/>
              </w:rPr>
              <w:t>2</w:t>
            </w:r>
          </w:p>
        </w:tc>
        <w:tc>
          <w:tcPr>
            <w:tcW w:w="2126" w:type="dxa"/>
            <w:tcBorders>
              <w:top w:val="nil"/>
              <w:left w:val="single" w:sz="4" w:space="0" w:color="000000"/>
              <w:bottom w:val="single" w:sz="4" w:space="0" w:color="000000"/>
              <w:right w:val="single" w:sz="4" w:space="0" w:color="000000"/>
            </w:tcBorders>
            <w:shd w:val="clear" w:color="auto" w:fill="auto"/>
          </w:tcPr>
          <w:p w14:paraId="0970DFCC" w14:textId="77777777" w:rsidR="00EC1F3C" w:rsidRPr="00F47501" w:rsidRDefault="00EC1F3C" w:rsidP="00390650">
            <w:pPr>
              <w:rPr>
                <w:rFonts w:ascii="Times New Roman" w:hAnsi="Times New Roman"/>
                <w:color w:val="000000"/>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E036DF">
              <w:rPr>
                <w:rFonts w:ascii="Times New Roman" w:hAnsi="Times New Roman"/>
                <w:sz w:val="23"/>
                <w:szCs w:val="23"/>
              </w:rPr>
              <w:t>Class</w:t>
            </w:r>
            <w:proofErr w:type="spellEnd"/>
            <w:r w:rsidRPr="00E036DF">
              <w:rPr>
                <w:rFonts w:ascii="Times New Roman" w:hAnsi="Times New Roman"/>
                <w:sz w:val="23"/>
                <w:szCs w:val="23"/>
              </w:rPr>
              <w:t xml:space="preserve"> II,</w:t>
            </w:r>
            <w:r w:rsidRPr="00A34780">
              <w:rPr>
                <w:rFonts w:ascii="Times New Roman" w:hAnsi="Times New Roman"/>
                <w:sz w:val="23"/>
                <w:szCs w:val="23"/>
              </w:rPr>
              <w:t xml:space="preserve">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w:t>
            </w:r>
            <w:r>
              <w:rPr>
                <w:rFonts w:ascii="Times New Roman" w:hAnsi="Times New Roman"/>
                <w:sz w:val="23"/>
                <w:szCs w:val="23"/>
              </w:rPr>
              <w:t xml:space="preserve">  </w:t>
            </w:r>
            <w:r w:rsidRPr="00A34780">
              <w:rPr>
                <w:rFonts w:ascii="Times New Roman" w:hAnsi="Times New Roman"/>
                <w:sz w:val="23"/>
                <w:szCs w:val="23"/>
              </w:rPr>
              <w:t>MN120</w:t>
            </w:r>
          </w:p>
        </w:tc>
        <w:tc>
          <w:tcPr>
            <w:tcW w:w="2410" w:type="dxa"/>
            <w:vMerge w:val="restart"/>
            <w:shd w:val="clear" w:color="auto" w:fill="auto"/>
            <w:vAlign w:val="center"/>
          </w:tcPr>
          <w:p w14:paraId="4A465685" w14:textId="77777777" w:rsidR="00EC1F3C" w:rsidRPr="00F47501" w:rsidRDefault="00EC1F3C" w:rsidP="00390650">
            <w:pPr>
              <w:pStyle w:val="ae"/>
              <w:tabs>
                <w:tab w:val="left" w:pos="322"/>
              </w:tabs>
              <w:ind w:left="27"/>
              <w:jc w:val="center"/>
              <w:rPr>
                <w:sz w:val="23"/>
                <w:szCs w:val="23"/>
                <w:lang w:val="uk-UA"/>
              </w:rPr>
            </w:pPr>
            <w:r w:rsidRPr="00404353">
              <w:rPr>
                <w:sz w:val="23"/>
                <w:szCs w:val="23"/>
                <w:lang w:val="uk-UA"/>
              </w:rPr>
              <w:t xml:space="preserve">ДУ "Житомирський центр контролю та </w:t>
            </w:r>
            <w:r w:rsidRPr="00404353">
              <w:rPr>
                <w:sz w:val="23"/>
                <w:szCs w:val="23"/>
                <w:lang w:val="uk-UA"/>
              </w:rPr>
              <w:lastRenderedPageBreak/>
              <w:t>профілактики хвороб МОЗ України"</w:t>
            </w:r>
          </w:p>
        </w:tc>
        <w:tc>
          <w:tcPr>
            <w:tcW w:w="2126" w:type="dxa"/>
            <w:vMerge w:val="restart"/>
            <w:shd w:val="clear" w:color="auto" w:fill="auto"/>
            <w:vAlign w:val="center"/>
          </w:tcPr>
          <w:p w14:paraId="07721C1D" w14:textId="77777777" w:rsidR="00EC1F3C" w:rsidRPr="00F47501" w:rsidRDefault="00EC1F3C" w:rsidP="00390650">
            <w:pPr>
              <w:pStyle w:val="ae"/>
              <w:tabs>
                <w:tab w:val="left" w:pos="322"/>
              </w:tabs>
              <w:ind w:left="27"/>
              <w:jc w:val="center"/>
              <w:rPr>
                <w:sz w:val="23"/>
                <w:szCs w:val="23"/>
                <w:lang w:val="uk-UA"/>
              </w:rPr>
            </w:pPr>
            <w:r w:rsidRPr="00404353">
              <w:rPr>
                <w:sz w:val="23"/>
                <w:szCs w:val="23"/>
                <w:lang w:val="uk-UA"/>
              </w:rPr>
              <w:lastRenderedPageBreak/>
              <w:t>м. Житомир,                                                   вул. Велика Бердичівська,64</w:t>
            </w:r>
          </w:p>
        </w:tc>
        <w:tc>
          <w:tcPr>
            <w:tcW w:w="2693" w:type="dxa"/>
            <w:vMerge/>
          </w:tcPr>
          <w:p w14:paraId="3FAD3850" w14:textId="77777777" w:rsidR="00EC1F3C" w:rsidRPr="00F47501" w:rsidRDefault="00EC1F3C" w:rsidP="00390650">
            <w:pPr>
              <w:pStyle w:val="ae"/>
              <w:tabs>
                <w:tab w:val="left" w:pos="322"/>
              </w:tabs>
              <w:ind w:left="27"/>
              <w:jc w:val="both"/>
              <w:rPr>
                <w:sz w:val="23"/>
                <w:szCs w:val="23"/>
                <w:lang w:val="uk-UA"/>
              </w:rPr>
            </w:pPr>
          </w:p>
        </w:tc>
      </w:tr>
      <w:tr w:rsidR="00EC1F3C" w:rsidRPr="00F47501" w14:paraId="36CE3DB7" w14:textId="77777777" w:rsidTr="00BF64E7">
        <w:trPr>
          <w:trHeight w:val="657"/>
        </w:trPr>
        <w:tc>
          <w:tcPr>
            <w:tcW w:w="710" w:type="dxa"/>
          </w:tcPr>
          <w:p w14:paraId="498665CB" w14:textId="7B04C250"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4</w:t>
            </w:r>
            <w:r w:rsidR="00C07D8E">
              <w:rPr>
                <w:rFonts w:ascii="Times New Roman" w:hAnsi="Times New Roman"/>
                <w:sz w:val="23"/>
                <w:szCs w:val="23"/>
                <w:lang w:val="uk-UA"/>
              </w:rPr>
              <w:t>3</w:t>
            </w:r>
          </w:p>
        </w:tc>
        <w:tc>
          <w:tcPr>
            <w:tcW w:w="2126" w:type="dxa"/>
            <w:tcBorders>
              <w:top w:val="single" w:sz="4" w:space="0" w:color="000000"/>
              <w:left w:val="single" w:sz="4" w:space="0" w:color="000000"/>
              <w:bottom w:val="single" w:sz="4" w:space="0" w:color="000000"/>
              <w:right w:val="single" w:sz="4" w:space="0" w:color="000000"/>
            </w:tcBorders>
          </w:tcPr>
          <w:p w14:paraId="43FBEC8B" w14:textId="77777777" w:rsidR="00EC1F3C" w:rsidRPr="00F47501" w:rsidRDefault="00EC1F3C" w:rsidP="00390650">
            <w:pPr>
              <w:rPr>
                <w:rFonts w:ascii="Times New Roman" w:hAnsi="Times New Roman"/>
                <w:color w:val="000000"/>
                <w:sz w:val="23"/>
                <w:szCs w:val="23"/>
              </w:rPr>
            </w:pPr>
            <w:r w:rsidRPr="007A00F8">
              <w:rPr>
                <w:rFonts w:ascii="Times New Roman" w:hAnsi="Times New Roman"/>
                <w:sz w:val="23"/>
                <w:szCs w:val="23"/>
              </w:rPr>
              <w:t xml:space="preserve">Шафа біологічної безпеки </w:t>
            </w:r>
            <w:proofErr w:type="spellStart"/>
            <w:r w:rsidRPr="00E036DF">
              <w:rPr>
                <w:rFonts w:ascii="Times New Roman" w:hAnsi="Times New Roman"/>
                <w:sz w:val="23"/>
                <w:szCs w:val="23"/>
              </w:rPr>
              <w:t>Class</w:t>
            </w:r>
            <w:proofErr w:type="spellEnd"/>
            <w:r w:rsidRPr="00E036DF">
              <w:rPr>
                <w:rFonts w:ascii="Times New Roman" w:hAnsi="Times New Roman"/>
                <w:sz w:val="23"/>
                <w:szCs w:val="23"/>
              </w:rPr>
              <w:t xml:space="preserve"> II, </w:t>
            </w:r>
            <w:proofErr w:type="spellStart"/>
            <w:r w:rsidRPr="00E036DF">
              <w:rPr>
                <w:rFonts w:ascii="Times New Roman" w:hAnsi="Times New Roman"/>
                <w:sz w:val="23"/>
                <w:szCs w:val="23"/>
              </w:rPr>
              <w:t>type</w:t>
            </w:r>
            <w:proofErr w:type="spellEnd"/>
            <w:r w:rsidRPr="00E036DF">
              <w:rPr>
                <w:rFonts w:ascii="Times New Roman" w:hAnsi="Times New Roman"/>
                <w:sz w:val="23"/>
                <w:szCs w:val="23"/>
              </w:rPr>
              <w:t xml:space="preserve"> A2 ESCO SC2-4S1</w:t>
            </w:r>
          </w:p>
        </w:tc>
        <w:tc>
          <w:tcPr>
            <w:tcW w:w="2410" w:type="dxa"/>
            <w:vMerge/>
            <w:shd w:val="clear" w:color="auto" w:fill="auto"/>
            <w:vAlign w:val="center"/>
          </w:tcPr>
          <w:p w14:paraId="32AE7B7F"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AC4794C"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E6E415D" w14:textId="77777777" w:rsidR="00EC1F3C" w:rsidRPr="00F47501" w:rsidRDefault="00EC1F3C" w:rsidP="00390650">
            <w:pPr>
              <w:pStyle w:val="ae"/>
              <w:tabs>
                <w:tab w:val="left" w:pos="322"/>
              </w:tabs>
              <w:ind w:left="27"/>
              <w:jc w:val="both"/>
              <w:rPr>
                <w:sz w:val="23"/>
                <w:szCs w:val="23"/>
                <w:lang w:val="uk-UA"/>
              </w:rPr>
            </w:pPr>
          </w:p>
        </w:tc>
      </w:tr>
      <w:tr w:rsidR="00EC1F3C" w:rsidRPr="00F47501" w14:paraId="083B398A" w14:textId="77777777" w:rsidTr="00BF64E7">
        <w:trPr>
          <w:trHeight w:val="657"/>
        </w:trPr>
        <w:tc>
          <w:tcPr>
            <w:tcW w:w="710" w:type="dxa"/>
          </w:tcPr>
          <w:p w14:paraId="21226069" w14:textId="7E989580"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C07D8E">
              <w:rPr>
                <w:rFonts w:ascii="Times New Roman" w:hAnsi="Times New Roman"/>
                <w:sz w:val="23"/>
                <w:szCs w:val="23"/>
                <w:lang w:val="uk-UA"/>
              </w:rPr>
              <w:t>4</w:t>
            </w:r>
          </w:p>
        </w:tc>
        <w:tc>
          <w:tcPr>
            <w:tcW w:w="2126" w:type="dxa"/>
            <w:tcBorders>
              <w:top w:val="nil"/>
              <w:left w:val="single" w:sz="4" w:space="0" w:color="000000"/>
              <w:bottom w:val="single" w:sz="4" w:space="0" w:color="000000"/>
              <w:right w:val="single" w:sz="4" w:space="0" w:color="000000"/>
            </w:tcBorders>
          </w:tcPr>
          <w:p w14:paraId="3ED96832" w14:textId="77777777" w:rsidR="00EC1F3C" w:rsidRPr="00F47501" w:rsidRDefault="00EC1F3C" w:rsidP="00390650">
            <w:pPr>
              <w:rPr>
                <w:rFonts w:ascii="Times New Roman" w:hAnsi="Times New Roman"/>
                <w:color w:val="000000"/>
                <w:sz w:val="23"/>
                <w:szCs w:val="23"/>
              </w:rPr>
            </w:pPr>
            <w:r w:rsidRPr="007A00F8">
              <w:rPr>
                <w:rFonts w:ascii="Times New Roman" w:hAnsi="Times New Roman"/>
                <w:sz w:val="23"/>
                <w:szCs w:val="23"/>
              </w:rPr>
              <w:t xml:space="preserve">Шафа біологічної безпеки </w:t>
            </w:r>
            <w:proofErr w:type="spellStart"/>
            <w:r w:rsidRPr="00E036DF">
              <w:rPr>
                <w:rFonts w:ascii="Times New Roman" w:hAnsi="Times New Roman"/>
                <w:sz w:val="23"/>
                <w:szCs w:val="23"/>
              </w:rPr>
              <w:t>Class</w:t>
            </w:r>
            <w:proofErr w:type="spellEnd"/>
            <w:r w:rsidRPr="00E036DF">
              <w:rPr>
                <w:rFonts w:ascii="Times New Roman" w:hAnsi="Times New Roman"/>
                <w:sz w:val="23"/>
                <w:szCs w:val="23"/>
              </w:rPr>
              <w:t xml:space="preserve"> II, </w:t>
            </w:r>
            <w:proofErr w:type="spellStart"/>
            <w:r w:rsidRPr="00E036DF">
              <w:rPr>
                <w:rFonts w:ascii="Times New Roman" w:hAnsi="Times New Roman"/>
                <w:sz w:val="23"/>
                <w:szCs w:val="23"/>
              </w:rPr>
              <w:t>type</w:t>
            </w:r>
            <w:proofErr w:type="spellEnd"/>
            <w:r w:rsidRPr="00E036DF">
              <w:rPr>
                <w:rFonts w:ascii="Times New Roman" w:hAnsi="Times New Roman"/>
                <w:sz w:val="23"/>
                <w:szCs w:val="23"/>
              </w:rPr>
              <w:t xml:space="preserve"> A2 ESCO SC2-4S1</w:t>
            </w:r>
          </w:p>
        </w:tc>
        <w:tc>
          <w:tcPr>
            <w:tcW w:w="2410" w:type="dxa"/>
            <w:vMerge/>
            <w:shd w:val="clear" w:color="auto" w:fill="auto"/>
            <w:vAlign w:val="center"/>
          </w:tcPr>
          <w:p w14:paraId="357F2E04"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B151FD9"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473C437" w14:textId="77777777" w:rsidR="00EC1F3C" w:rsidRPr="00F47501" w:rsidRDefault="00EC1F3C" w:rsidP="00390650">
            <w:pPr>
              <w:pStyle w:val="ae"/>
              <w:tabs>
                <w:tab w:val="left" w:pos="322"/>
              </w:tabs>
              <w:ind w:left="27"/>
              <w:jc w:val="both"/>
              <w:rPr>
                <w:sz w:val="23"/>
                <w:szCs w:val="23"/>
                <w:lang w:val="uk-UA"/>
              </w:rPr>
            </w:pPr>
          </w:p>
        </w:tc>
      </w:tr>
      <w:tr w:rsidR="00EC1F3C" w:rsidRPr="00F47501" w14:paraId="138AEA38" w14:textId="77777777" w:rsidTr="00BF64E7">
        <w:trPr>
          <w:trHeight w:val="657"/>
        </w:trPr>
        <w:tc>
          <w:tcPr>
            <w:tcW w:w="710" w:type="dxa"/>
          </w:tcPr>
          <w:p w14:paraId="631B2884" w14:textId="7457DFA4"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C07D8E">
              <w:rPr>
                <w:rFonts w:ascii="Times New Roman" w:hAnsi="Times New Roman"/>
                <w:sz w:val="23"/>
                <w:szCs w:val="23"/>
                <w:lang w:val="uk-UA"/>
              </w:rPr>
              <w:t>5</w:t>
            </w:r>
          </w:p>
        </w:tc>
        <w:tc>
          <w:tcPr>
            <w:tcW w:w="2126" w:type="dxa"/>
            <w:tcBorders>
              <w:top w:val="single" w:sz="4" w:space="0" w:color="000000"/>
              <w:left w:val="single" w:sz="4" w:space="0" w:color="000000"/>
              <w:bottom w:val="single" w:sz="4" w:space="0" w:color="000000"/>
              <w:right w:val="single" w:sz="4" w:space="0" w:color="000000"/>
            </w:tcBorders>
          </w:tcPr>
          <w:p w14:paraId="23EE3170" w14:textId="77777777" w:rsidR="00EC1F3C" w:rsidRPr="00F47501" w:rsidRDefault="00EC1F3C" w:rsidP="00390650">
            <w:pPr>
              <w:rPr>
                <w:rFonts w:ascii="Times New Roman" w:hAnsi="Times New Roman"/>
                <w:color w:val="000000"/>
                <w:sz w:val="23"/>
                <w:szCs w:val="23"/>
              </w:rPr>
            </w:pPr>
            <w:r w:rsidRPr="007A00F8">
              <w:rPr>
                <w:rFonts w:ascii="Times New Roman" w:hAnsi="Times New Roman"/>
                <w:sz w:val="23"/>
                <w:szCs w:val="23"/>
              </w:rPr>
              <w:t xml:space="preserve">Шафа біологічної безпеки </w:t>
            </w:r>
            <w:r w:rsidRPr="00E036DF">
              <w:rPr>
                <w:rFonts w:ascii="Times New Roman" w:hAnsi="Times New Roman"/>
                <w:sz w:val="23"/>
                <w:szCs w:val="23"/>
              </w:rPr>
              <w:t>HFsafe-1200LC</w:t>
            </w:r>
          </w:p>
        </w:tc>
        <w:tc>
          <w:tcPr>
            <w:tcW w:w="2410" w:type="dxa"/>
            <w:vMerge/>
            <w:shd w:val="clear" w:color="auto" w:fill="auto"/>
            <w:vAlign w:val="center"/>
          </w:tcPr>
          <w:p w14:paraId="03EB553B"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6316D1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133993F" w14:textId="77777777" w:rsidR="00EC1F3C" w:rsidRPr="00F47501" w:rsidRDefault="00EC1F3C" w:rsidP="00390650">
            <w:pPr>
              <w:pStyle w:val="ae"/>
              <w:tabs>
                <w:tab w:val="left" w:pos="322"/>
              </w:tabs>
              <w:ind w:left="27"/>
              <w:jc w:val="both"/>
              <w:rPr>
                <w:sz w:val="23"/>
                <w:szCs w:val="23"/>
                <w:lang w:val="uk-UA"/>
              </w:rPr>
            </w:pPr>
          </w:p>
        </w:tc>
      </w:tr>
      <w:tr w:rsidR="00EC1F3C" w:rsidRPr="00F47501" w14:paraId="2D251709" w14:textId="77777777" w:rsidTr="00BF64E7">
        <w:trPr>
          <w:trHeight w:val="657"/>
        </w:trPr>
        <w:tc>
          <w:tcPr>
            <w:tcW w:w="710" w:type="dxa"/>
          </w:tcPr>
          <w:p w14:paraId="53482223" w14:textId="237B3CE5"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C07D8E">
              <w:rPr>
                <w:rFonts w:ascii="Times New Roman" w:hAnsi="Times New Roman"/>
                <w:sz w:val="23"/>
                <w:szCs w:val="23"/>
                <w:lang w:val="uk-UA"/>
              </w:rPr>
              <w:t>6</w:t>
            </w:r>
          </w:p>
        </w:tc>
        <w:tc>
          <w:tcPr>
            <w:tcW w:w="2126" w:type="dxa"/>
            <w:tcBorders>
              <w:top w:val="single" w:sz="4" w:space="0" w:color="000000"/>
              <w:left w:val="single" w:sz="4" w:space="0" w:color="000000"/>
              <w:bottom w:val="single" w:sz="4" w:space="0" w:color="000000"/>
              <w:right w:val="single" w:sz="4" w:space="0" w:color="000000"/>
            </w:tcBorders>
          </w:tcPr>
          <w:p w14:paraId="1152709C" w14:textId="77777777" w:rsidR="00EC1F3C" w:rsidRPr="00F47501" w:rsidRDefault="00EC1F3C" w:rsidP="00390650">
            <w:pPr>
              <w:rPr>
                <w:rFonts w:ascii="Times New Roman" w:hAnsi="Times New Roman"/>
                <w:color w:val="000000"/>
                <w:sz w:val="23"/>
                <w:szCs w:val="23"/>
              </w:rPr>
            </w:pPr>
            <w:r w:rsidRPr="007A00F8">
              <w:rPr>
                <w:rFonts w:ascii="Times New Roman" w:hAnsi="Times New Roman"/>
                <w:sz w:val="23"/>
                <w:szCs w:val="23"/>
              </w:rPr>
              <w:t xml:space="preserve">Шафа біологічної безпеки </w:t>
            </w:r>
            <w:r w:rsidRPr="00E036DF">
              <w:rPr>
                <w:rFonts w:ascii="Times New Roman" w:hAnsi="Times New Roman"/>
                <w:sz w:val="23"/>
                <w:szCs w:val="23"/>
              </w:rPr>
              <w:t>HFsafe-1200LC</w:t>
            </w:r>
          </w:p>
        </w:tc>
        <w:tc>
          <w:tcPr>
            <w:tcW w:w="2410" w:type="dxa"/>
            <w:vMerge/>
            <w:shd w:val="clear" w:color="auto" w:fill="auto"/>
            <w:vAlign w:val="center"/>
          </w:tcPr>
          <w:p w14:paraId="22B6C69F"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8EE9335"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392431A" w14:textId="77777777" w:rsidR="00EC1F3C" w:rsidRPr="00F47501" w:rsidRDefault="00EC1F3C" w:rsidP="00390650">
            <w:pPr>
              <w:pStyle w:val="ae"/>
              <w:tabs>
                <w:tab w:val="left" w:pos="322"/>
              </w:tabs>
              <w:ind w:left="27"/>
              <w:jc w:val="both"/>
              <w:rPr>
                <w:sz w:val="23"/>
                <w:szCs w:val="23"/>
                <w:lang w:val="uk-UA"/>
              </w:rPr>
            </w:pPr>
          </w:p>
        </w:tc>
      </w:tr>
      <w:tr w:rsidR="00EC1F3C" w:rsidRPr="00F47501" w14:paraId="75F29222" w14:textId="77777777" w:rsidTr="00BF64E7">
        <w:trPr>
          <w:trHeight w:val="657"/>
        </w:trPr>
        <w:tc>
          <w:tcPr>
            <w:tcW w:w="710" w:type="dxa"/>
          </w:tcPr>
          <w:p w14:paraId="02F17EE7" w14:textId="11459D45"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C07D8E">
              <w:rPr>
                <w:rFonts w:ascii="Times New Roman" w:hAnsi="Times New Roman"/>
                <w:sz w:val="23"/>
                <w:szCs w:val="23"/>
                <w:lang w:val="uk-UA"/>
              </w:rPr>
              <w:t>7</w:t>
            </w:r>
          </w:p>
        </w:tc>
        <w:tc>
          <w:tcPr>
            <w:tcW w:w="2126" w:type="dxa"/>
            <w:tcBorders>
              <w:top w:val="single" w:sz="4" w:space="0" w:color="000000"/>
              <w:left w:val="single" w:sz="4" w:space="0" w:color="000000"/>
              <w:bottom w:val="single" w:sz="4" w:space="0" w:color="000000"/>
              <w:right w:val="single" w:sz="4" w:space="0" w:color="000000"/>
            </w:tcBorders>
            <w:shd w:val="clear" w:color="FFFFFF" w:fill="FFFFFF"/>
          </w:tcPr>
          <w:p w14:paraId="059E141A" w14:textId="77777777" w:rsidR="00EC1F3C" w:rsidRPr="00F47501" w:rsidRDefault="00EC1F3C" w:rsidP="00390650">
            <w:pPr>
              <w:rPr>
                <w:rFonts w:ascii="Times New Roman" w:hAnsi="Times New Roman"/>
                <w:color w:val="000000"/>
                <w:sz w:val="23"/>
                <w:szCs w:val="23"/>
              </w:rPr>
            </w:pPr>
            <w:r w:rsidRPr="007A00F8">
              <w:rPr>
                <w:rFonts w:ascii="Times New Roman" w:hAnsi="Times New Roman"/>
                <w:sz w:val="23"/>
                <w:szCs w:val="23"/>
              </w:rPr>
              <w:t>Шафа біологічної безпеки</w:t>
            </w:r>
            <w:r>
              <w:rPr>
                <w:color w:val="000000"/>
              </w:rPr>
              <w:t xml:space="preserve"> </w:t>
            </w:r>
            <w:proofErr w:type="spellStart"/>
            <w:r w:rsidRPr="00E036DF">
              <w:rPr>
                <w:rFonts w:ascii="Times New Roman" w:hAnsi="Times New Roman"/>
                <w:sz w:val="23"/>
                <w:szCs w:val="23"/>
              </w:rPr>
              <w:t>Bio</w:t>
            </w:r>
            <w:proofErr w:type="spellEnd"/>
            <w:r w:rsidRPr="00E036DF">
              <w:rPr>
                <w:rFonts w:ascii="Times New Roman" w:hAnsi="Times New Roman"/>
                <w:sz w:val="23"/>
                <w:szCs w:val="23"/>
              </w:rPr>
              <w:t xml:space="preserve"> IIA</w:t>
            </w:r>
            <w:r w:rsidRPr="00E036DF">
              <w:rPr>
                <w:rFonts w:ascii="Times New Roman" w:hAnsi="Times New Roman"/>
                <w:sz w:val="23"/>
                <w:szCs w:val="23"/>
              </w:rPr>
              <w:br/>
              <w:t>TELSTAR TECHNOLOGIES,S.L.</w:t>
            </w:r>
          </w:p>
        </w:tc>
        <w:tc>
          <w:tcPr>
            <w:tcW w:w="2410" w:type="dxa"/>
            <w:vMerge/>
            <w:shd w:val="clear" w:color="auto" w:fill="auto"/>
            <w:vAlign w:val="center"/>
          </w:tcPr>
          <w:p w14:paraId="1C75D50F"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F7B5FFA"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B1DEBF9" w14:textId="77777777" w:rsidR="00EC1F3C" w:rsidRPr="00F47501" w:rsidRDefault="00EC1F3C" w:rsidP="00390650">
            <w:pPr>
              <w:pStyle w:val="ae"/>
              <w:tabs>
                <w:tab w:val="left" w:pos="322"/>
              </w:tabs>
              <w:ind w:left="27"/>
              <w:jc w:val="both"/>
              <w:rPr>
                <w:sz w:val="23"/>
                <w:szCs w:val="23"/>
                <w:lang w:val="uk-UA"/>
              </w:rPr>
            </w:pPr>
          </w:p>
        </w:tc>
      </w:tr>
      <w:tr w:rsidR="00EC1F3C" w:rsidRPr="00F47501" w14:paraId="32702D73" w14:textId="77777777" w:rsidTr="00BF64E7">
        <w:trPr>
          <w:trHeight w:val="657"/>
        </w:trPr>
        <w:tc>
          <w:tcPr>
            <w:tcW w:w="710" w:type="dxa"/>
          </w:tcPr>
          <w:p w14:paraId="75DD2B18" w14:textId="76DDDE09"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C07D8E">
              <w:rPr>
                <w:rFonts w:ascii="Times New Roman" w:hAnsi="Times New Roman"/>
                <w:sz w:val="23"/>
                <w:szCs w:val="23"/>
                <w:lang w:val="uk-UA"/>
              </w:rPr>
              <w:t>8</w:t>
            </w:r>
          </w:p>
        </w:tc>
        <w:tc>
          <w:tcPr>
            <w:tcW w:w="2126" w:type="dxa"/>
            <w:tcBorders>
              <w:top w:val="single" w:sz="4" w:space="0" w:color="000000"/>
              <w:left w:val="single" w:sz="4" w:space="0" w:color="000000"/>
              <w:bottom w:val="single" w:sz="4" w:space="0" w:color="000000"/>
              <w:right w:val="single" w:sz="4" w:space="0" w:color="000000"/>
            </w:tcBorders>
          </w:tcPr>
          <w:p w14:paraId="40CB2497" w14:textId="77777777" w:rsidR="00EC1F3C" w:rsidRPr="00F47501" w:rsidRDefault="00EC1F3C" w:rsidP="00390650">
            <w:pPr>
              <w:rPr>
                <w:rFonts w:ascii="Times New Roman" w:hAnsi="Times New Roman"/>
                <w:color w:val="000000"/>
                <w:sz w:val="23"/>
                <w:szCs w:val="23"/>
              </w:rPr>
            </w:pPr>
            <w:r w:rsidRPr="007A00F8">
              <w:rPr>
                <w:rFonts w:ascii="Times New Roman" w:hAnsi="Times New Roman"/>
                <w:sz w:val="23"/>
                <w:szCs w:val="23"/>
              </w:rPr>
              <w:t>Шафа біологічної безпеки</w:t>
            </w:r>
            <w:r>
              <w:rPr>
                <w:color w:val="000000"/>
              </w:rPr>
              <w:t xml:space="preserve"> </w:t>
            </w:r>
            <w:r w:rsidRPr="00E036DF">
              <w:rPr>
                <w:rFonts w:ascii="Times New Roman" w:hAnsi="Times New Roman"/>
                <w:sz w:val="23"/>
                <w:szCs w:val="23"/>
              </w:rPr>
              <w:t>HFsafe-1200LC</w:t>
            </w:r>
          </w:p>
        </w:tc>
        <w:tc>
          <w:tcPr>
            <w:tcW w:w="2410" w:type="dxa"/>
            <w:vMerge/>
            <w:shd w:val="clear" w:color="auto" w:fill="auto"/>
            <w:vAlign w:val="center"/>
          </w:tcPr>
          <w:p w14:paraId="4C478BD9"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FCCD93F"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0B748CA" w14:textId="77777777" w:rsidR="00EC1F3C" w:rsidRPr="00F47501" w:rsidRDefault="00EC1F3C" w:rsidP="00390650">
            <w:pPr>
              <w:pStyle w:val="ae"/>
              <w:tabs>
                <w:tab w:val="left" w:pos="322"/>
              </w:tabs>
              <w:ind w:left="27"/>
              <w:jc w:val="both"/>
              <w:rPr>
                <w:sz w:val="23"/>
                <w:szCs w:val="23"/>
                <w:lang w:val="uk-UA"/>
              </w:rPr>
            </w:pPr>
          </w:p>
        </w:tc>
      </w:tr>
      <w:tr w:rsidR="00EC1F3C" w:rsidRPr="00F47501" w14:paraId="5B65F79F" w14:textId="77777777" w:rsidTr="00BF64E7">
        <w:trPr>
          <w:trHeight w:val="657"/>
        </w:trPr>
        <w:tc>
          <w:tcPr>
            <w:tcW w:w="710" w:type="dxa"/>
          </w:tcPr>
          <w:p w14:paraId="148C53DF" w14:textId="168E8887" w:rsidR="00EC1F3C" w:rsidRPr="00F47501" w:rsidRDefault="00C07D8E"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49</w:t>
            </w:r>
          </w:p>
        </w:tc>
        <w:tc>
          <w:tcPr>
            <w:tcW w:w="2126" w:type="dxa"/>
          </w:tcPr>
          <w:p w14:paraId="667A433D" w14:textId="77777777" w:rsidR="00EC1F3C" w:rsidRPr="00F47501" w:rsidRDefault="00EC1F3C" w:rsidP="00390650">
            <w:pPr>
              <w:rPr>
                <w:rFonts w:ascii="Times New Roman" w:hAnsi="Times New Roman"/>
                <w:color w:val="000000"/>
                <w:sz w:val="23"/>
                <w:szCs w:val="23"/>
              </w:rPr>
            </w:pPr>
            <w:r w:rsidRPr="007A00F8">
              <w:rPr>
                <w:rFonts w:ascii="Times New Roman" w:hAnsi="Times New Roman"/>
                <w:sz w:val="23"/>
                <w:szCs w:val="23"/>
              </w:rPr>
              <w:t>Шафа біологічної безпеки</w:t>
            </w:r>
            <w:r>
              <w:rPr>
                <w:color w:val="000000"/>
              </w:rPr>
              <w:t xml:space="preserve"> </w:t>
            </w:r>
            <w:r w:rsidRPr="00E036DF">
              <w:rPr>
                <w:rFonts w:ascii="Times New Roman" w:hAnsi="Times New Roman"/>
                <w:sz w:val="23"/>
                <w:szCs w:val="23"/>
              </w:rPr>
              <w:t>HFsafe-1200LC</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14:paraId="7B7261F5" w14:textId="77777777" w:rsidR="00EC1F3C" w:rsidRPr="00F47501" w:rsidRDefault="00EC1F3C" w:rsidP="00390650">
            <w:pPr>
              <w:pStyle w:val="ae"/>
              <w:tabs>
                <w:tab w:val="left" w:pos="322"/>
              </w:tabs>
              <w:ind w:left="27"/>
              <w:jc w:val="center"/>
              <w:rPr>
                <w:sz w:val="23"/>
                <w:szCs w:val="23"/>
                <w:lang w:val="uk-UA"/>
              </w:rPr>
            </w:pPr>
            <w:r w:rsidRPr="009F7BE3">
              <w:rPr>
                <w:sz w:val="23"/>
                <w:szCs w:val="23"/>
                <w:lang w:val="uk-UA"/>
              </w:rPr>
              <w:t>Бердичівський РВ ДУ "Житомирський центр контролю та профілактики хвороб МОЗ України"</w:t>
            </w:r>
            <w:r w:rsidRPr="00A34780">
              <w:rPr>
                <w:color w:val="000000"/>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6E24FC4C" w14:textId="77777777" w:rsidR="00EC1F3C" w:rsidRPr="00F47501" w:rsidRDefault="00EC1F3C" w:rsidP="00390650">
            <w:pPr>
              <w:pStyle w:val="ae"/>
              <w:tabs>
                <w:tab w:val="left" w:pos="322"/>
              </w:tabs>
              <w:ind w:left="27"/>
              <w:jc w:val="center"/>
              <w:rPr>
                <w:sz w:val="23"/>
                <w:szCs w:val="23"/>
                <w:lang w:val="uk-UA"/>
              </w:rPr>
            </w:pPr>
            <w:r w:rsidRPr="009F7BE3">
              <w:rPr>
                <w:sz w:val="23"/>
                <w:szCs w:val="23"/>
                <w:lang w:val="uk-UA"/>
              </w:rPr>
              <w:t>м. Бердичів,                                                   вул. Володимирська,12</w:t>
            </w:r>
          </w:p>
        </w:tc>
        <w:tc>
          <w:tcPr>
            <w:tcW w:w="2693" w:type="dxa"/>
            <w:vMerge/>
          </w:tcPr>
          <w:p w14:paraId="1BEFD909" w14:textId="77777777" w:rsidR="00EC1F3C" w:rsidRPr="00F47501" w:rsidRDefault="00EC1F3C" w:rsidP="00390650">
            <w:pPr>
              <w:pStyle w:val="ae"/>
              <w:tabs>
                <w:tab w:val="left" w:pos="322"/>
              </w:tabs>
              <w:ind w:left="27"/>
              <w:jc w:val="both"/>
              <w:rPr>
                <w:sz w:val="23"/>
                <w:szCs w:val="23"/>
                <w:lang w:val="uk-UA"/>
              </w:rPr>
            </w:pPr>
          </w:p>
        </w:tc>
      </w:tr>
      <w:tr w:rsidR="00EC1F3C" w:rsidRPr="00F47501" w14:paraId="4363C134" w14:textId="77777777" w:rsidTr="00BF64E7">
        <w:trPr>
          <w:trHeight w:val="657"/>
        </w:trPr>
        <w:tc>
          <w:tcPr>
            <w:tcW w:w="710" w:type="dxa"/>
          </w:tcPr>
          <w:p w14:paraId="71D9884B" w14:textId="4143436C"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C07D8E">
              <w:rPr>
                <w:rFonts w:ascii="Times New Roman" w:hAnsi="Times New Roman"/>
                <w:sz w:val="23"/>
                <w:szCs w:val="23"/>
                <w:lang w:val="uk-UA"/>
              </w:rPr>
              <w:t>0</w:t>
            </w:r>
          </w:p>
        </w:tc>
        <w:tc>
          <w:tcPr>
            <w:tcW w:w="2126" w:type="dxa"/>
          </w:tcPr>
          <w:p w14:paraId="414E96E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410" w:type="dxa"/>
            <w:vMerge w:val="restart"/>
            <w:shd w:val="clear" w:color="auto" w:fill="auto"/>
            <w:vAlign w:val="center"/>
          </w:tcPr>
          <w:p w14:paraId="7F00579C" w14:textId="77777777" w:rsidR="00EC1F3C" w:rsidRPr="00F47501" w:rsidRDefault="00EC1F3C" w:rsidP="00390650">
            <w:pPr>
              <w:pStyle w:val="ae"/>
              <w:tabs>
                <w:tab w:val="left" w:pos="322"/>
              </w:tabs>
              <w:ind w:left="27"/>
              <w:jc w:val="center"/>
              <w:rPr>
                <w:sz w:val="23"/>
                <w:szCs w:val="23"/>
                <w:lang w:val="uk-UA"/>
              </w:rPr>
            </w:pPr>
            <w:r w:rsidRPr="005B3E49">
              <w:rPr>
                <w:sz w:val="23"/>
                <w:szCs w:val="23"/>
                <w:lang w:val="uk-UA"/>
              </w:rPr>
              <w:t>ДУ "Закарпатський обласний центр контролю та профілактики хвороб МОЗ України"</w:t>
            </w:r>
          </w:p>
        </w:tc>
        <w:tc>
          <w:tcPr>
            <w:tcW w:w="2126" w:type="dxa"/>
            <w:vMerge w:val="restart"/>
            <w:shd w:val="clear" w:color="auto" w:fill="auto"/>
            <w:vAlign w:val="center"/>
          </w:tcPr>
          <w:p w14:paraId="4B2DFC40" w14:textId="77777777" w:rsidR="00EC1F3C" w:rsidRPr="00F47501" w:rsidRDefault="00EC1F3C" w:rsidP="00390650">
            <w:pPr>
              <w:pStyle w:val="ae"/>
              <w:tabs>
                <w:tab w:val="left" w:pos="322"/>
              </w:tabs>
              <w:ind w:left="27"/>
              <w:jc w:val="center"/>
              <w:rPr>
                <w:sz w:val="23"/>
                <w:szCs w:val="23"/>
                <w:lang w:val="uk-UA"/>
              </w:rPr>
            </w:pPr>
            <w:r>
              <w:rPr>
                <w:sz w:val="23"/>
                <w:szCs w:val="23"/>
                <w:lang w:val="uk-UA"/>
              </w:rPr>
              <w:t xml:space="preserve">88017, </w:t>
            </w:r>
            <w:r w:rsidRPr="00CA2F2B">
              <w:rPr>
                <w:sz w:val="23"/>
                <w:szCs w:val="23"/>
                <w:lang w:val="uk-UA"/>
              </w:rPr>
              <w:t>м.</w:t>
            </w:r>
            <w:r>
              <w:rPr>
                <w:sz w:val="23"/>
                <w:szCs w:val="23"/>
                <w:lang w:val="uk-UA"/>
              </w:rPr>
              <w:t xml:space="preserve"> </w:t>
            </w:r>
            <w:r w:rsidRPr="00CA2F2B">
              <w:rPr>
                <w:sz w:val="23"/>
                <w:szCs w:val="23"/>
                <w:lang w:val="uk-UA"/>
              </w:rPr>
              <w:t>Ужгород, вул.</w:t>
            </w:r>
            <w:r>
              <w:rPr>
                <w:sz w:val="23"/>
                <w:szCs w:val="23"/>
                <w:lang w:val="uk-UA"/>
              </w:rPr>
              <w:t xml:space="preserve"> </w:t>
            </w:r>
            <w:proofErr w:type="spellStart"/>
            <w:r w:rsidRPr="00CA2F2B">
              <w:rPr>
                <w:sz w:val="23"/>
                <w:szCs w:val="23"/>
                <w:lang w:val="uk-UA"/>
              </w:rPr>
              <w:t>Собранецька</w:t>
            </w:r>
            <w:proofErr w:type="spellEnd"/>
            <w:r w:rsidRPr="00CA2F2B">
              <w:rPr>
                <w:sz w:val="23"/>
                <w:szCs w:val="23"/>
                <w:lang w:val="uk-UA"/>
              </w:rPr>
              <w:t>, 96</w:t>
            </w:r>
          </w:p>
        </w:tc>
        <w:tc>
          <w:tcPr>
            <w:tcW w:w="2693" w:type="dxa"/>
            <w:vMerge/>
          </w:tcPr>
          <w:p w14:paraId="3E32F167" w14:textId="77777777" w:rsidR="00EC1F3C" w:rsidRPr="00F47501" w:rsidRDefault="00EC1F3C" w:rsidP="00390650">
            <w:pPr>
              <w:pStyle w:val="ae"/>
              <w:tabs>
                <w:tab w:val="left" w:pos="322"/>
              </w:tabs>
              <w:ind w:left="27"/>
              <w:jc w:val="both"/>
              <w:rPr>
                <w:sz w:val="23"/>
                <w:szCs w:val="23"/>
                <w:lang w:val="uk-UA"/>
              </w:rPr>
            </w:pPr>
          </w:p>
        </w:tc>
      </w:tr>
      <w:tr w:rsidR="00EC1F3C" w:rsidRPr="00F47501" w14:paraId="2D2BA94A" w14:textId="77777777" w:rsidTr="00BF64E7">
        <w:trPr>
          <w:trHeight w:val="508"/>
        </w:trPr>
        <w:tc>
          <w:tcPr>
            <w:tcW w:w="710" w:type="dxa"/>
          </w:tcPr>
          <w:p w14:paraId="64F7B7FD" w14:textId="2458ABAF"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C07D8E">
              <w:rPr>
                <w:rFonts w:ascii="Times New Roman" w:hAnsi="Times New Roman"/>
                <w:sz w:val="23"/>
                <w:szCs w:val="23"/>
                <w:lang w:val="uk-UA"/>
              </w:rPr>
              <w:t>1</w:t>
            </w:r>
          </w:p>
        </w:tc>
        <w:tc>
          <w:tcPr>
            <w:tcW w:w="2126" w:type="dxa"/>
          </w:tcPr>
          <w:p w14:paraId="0E5A456C"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410" w:type="dxa"/>
            <w:vMerge/>
            <w:shd w:val="clear" w:color="auto" w:fill="auto"/>
            <w:vAlign w:val="center"/>
          </w:tcPr>
          <w:p w14:paraId="3825F1EA"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2BE61E5"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CBE5765" w14:textId="77777777" w:rsidR="00EC1F3C" w:rsidRPr="00F47501" w:rsidRDefault="00EC1F3C" w:rsidP="00390650">
            <w:pPr>
              <w:pStyle w:val="ae"/>
              <w:tabs>
                <w:tab w:val="left" w:pos="322"/>
              </w:tabs>
              <w:ind w:left="27"/>
              <w:jc w:val="both"/>
              <w:rPr>
                <w:sz w:val="23"/>
                <w:szCs w:val="23"/>
                <w:lang w:val="uk-UA"/>
              </w:rPr>
            </w:pPr>
          </w:p>
        </w:tc>
      </w:tr>
      <w:tr w:rsidR="00EC1F3C" w:rsidRPr="00F47501" w14:paraId="12A9D98B" w14:textId="77777777" w:rsidTr="00BF64E7">
        <w:trPr>
          <w:trHeight w:val="638"/>
        </w:trPr>
        <w:tc>
          <w:tcPr>
            <w:tcW w:w="710" w:type="dxa"/>
          </w:tcPr>
          <w:p w14:paraId="7F0A4F6D" w14:textId="570CC010"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C07D8E">
              <w:rPr>
                <w:rFonts w:ascii="Times New Roman" w:hAnsi="Times New Roman"/>
                <w:sz w:val="23"/>
                <w:szCs w:val="23"/>
                <w:lang w:val="uk-UA"/>
              </w:rPr>
              <w:t>2</w:t>
            </w:r>
          </w:p>
        </w:tc>
        <w:tc>
          <w:tcPr>
            <w:tcW w:w="2126" w:type="dxa"/>
          </w:tcPr>
          <w:p w14:paraId="4995F6B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r w:rsidRPr="005B3E49">
              <w:rPr>
                <w:rFonts w:ascii="Times New Roman" w:hAnsi="Times New Roman"/>
                <w:sz w:val="23"/>
                <w:szCs w:val="23"/>
              </w:rPr>
              <w:t xml:space="preserve">ESKO SC2-4S1 </w:t>
            </w:r>
          </w:p>
        </w:tc>
        <w:tc>
          <w:tcPr>
            <w:tcW w:w="2410" w:type="dxa"/>
            <w:vMerge/>
            <w:shd w:val="clear" w:color="auto" w:fill="auto"/>
            <w:vAlign w:val="center"/>
          </w:tcPr>
          <w:p w14:paraId="1927B17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tcPr>
          <w:p w14:paraId="22CFDEE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BA7E285" w14:textId="77777777" w:rsidR="00EC1F3C" w:rsidRPr="00F47501" w:rsidRDefault="00EC1F3C" w:rsidP="00390650">
            <w:pPr>
              <w:pStyle w:val="ae"/>
              <w:tabs>
                <w:tab w:val="left" w:pos="322"/>
              </w:tabs>
              <w:ind w:left="27"/>
              <w:jc w:val="both"/>
              <w:rPr>
                <w:sz w:val="23"/>
                <w:szCs w:val="23"/>
                <w:lang w:val="uk-UA"/>
              </w:rPr>
            </w:pPr>
          </w:p>
        </w:tc>
      </w:tr>
      <w:tr w:rsidR="00EC1F3C" w:rsidRPr="00F47501" w14:paraId="1AA04C64" w14:textId="77777777" w:rsidTr="00BF64E7">
        <w:trPr>
          <w:trHeight w:val="657"/>
        </w:trPr>
        <w:tc>
          <w:tcPr>
            <w:tcW w:w="710" w:type="dxa"/>
          </w:tcPr>
          <w:p w14:paraId="190B5914" w14:textId="368FF28C"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C07D8E">
              <w:rPr>
                <w:rFonts w:ascii="Times New Roman" w:hAnsi="Times New Roman"/>
                <w:sz w:val="23"/>
                <w:szCs w:val="23"/>
                <w:lang w:val="uk-UA"/>
              </w:rPr>
              <w:t>3</w:t>
            </w:r>
          </w:p>
        </w:tc>
        <w:tc>
          <w:tcPr>
            <w:tcW w:w="2126" w:type="dxa"/>
          </w:tcPr>
          <w:p w14:paraId="636514D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r w:rsidRPr="005B3E49">
              <w:rPr>
                <w:rFonts w:ascii="Times New Roman" w:hAnsi="Times New Roman"/>
                <w:sz w:val="23"/>
                <w:szCs w:val="23"/>
              </w:rPr>
              <w:t>ESKO SC2-4S1</w:t>
            </w:r>
          </w:p>
        </w:tc>
        <w:tc>
          <w:tcPr>
            <w:tcW w:w="2410" w:type="dxa"/>
            <w:vMerge/>
            <w:shd w:val="clear" w:color="auto" w:fill="auto"/>
            <w:vAlign w:val="center"/>
          </w:tcPr>
          <w:p w14:paraId="37DDDF10"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5C349E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FF7A5CC" w14:textId="77777777" w:rsidR="00EC1F3C" w:rsidRPr="00F47501" w:rsidRDefault="00EC1F3C" w:rsidP="00390650">
            <w:pPr>
              <w:pStyle w:val="ae"/>
              <w:tabs>
                <w:tab w:val="left" w:pos="322"/>
              </w:tabs>
              <w:ind w:left="27"/>
              <w:jc w:val="both"/>
              <w:rPr>
                <w:sz w:val="23"/>
                <w:szCs w:val="23"/>
                <w:lang w:val="uk-UA"/>
              </w:rPr>
            </w:pPr>
          </w:p>
        </w:tc>
      </w:tr>
      <w:tr w:rsidR="00EC1F3C" w:rsidRPr="00F47501" w14:paraId="3E56A9D7" w14:textId="77777777" w:rsidTr="00BF64E7">
        <w:trPr>
          <w:trHeight w:val="657"/>
        </w:trPr>
        <w:tc>
          <w:tcPr>
            <w:tcW w:w="710" w:type="dxa"/>
          </w:tcPr>
          <w:p w14:paraId="129F6489" w14:textId="24C6FFA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C07D8E">
              <w:rPr>
                <w:rFonts w:ascii="Times New Roman" w:hAnsi="Times New Roman"/>
                <w:sz w:val="23"/>
                <w:szCs w:val="23"/>
                <w:lang w:val="uk-UA"/>
              </w:rPr>
              <w:t>4</w:t>
            </w:r>
          </w:p>
        </w:tc>
        <w:tc>
          <w:tcPr>
            <w:tcW w:w="2126" w:type="dxa"/>
          </w:tcPr>
          <w:p w14:paraId="07E084D6"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410" w:type="dxa"/>
            <w:vMerge/>
            <w:shd w:val="clear" w:color="auto" w:fill="auto"/>
            <w:vAlign w:val="center"/>
          </w:tcPr>
          <w:p w14:paraId="4B54A789"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9AC098A"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7F6B3A6" w14:textId="77777777" w:rsidR="00EC1F3C" w:rsidRPr="00F47501" w:rsidRDefault="00EC1F3C" w:rsidP="00390650">
            <w:pPr>
              <w:pStyle w:val="ae"/>
              <w:tabs>
                <w:tab w:val="left" w:pos="322"/>
              </w:tabs>
              <w:ind w:left="27"/>
              <w:jc w:val="both"/>
              <w:rPr>
                <w:sz w:val="23"/>
                <w:szCs w:val="23"/>
                <w:lang w:val="uk-UA"/>
              </w:rPr>
            </w:pPr>
          </w:p>
        </w:tc>
      </w:tr>
      <w:tr w:rsidR="00EC1F3C" w:rsidRPr="00F47501" w14:paraId="0D3D84D3" w14:textId="77777777" w:rsidTr="00BF64E7">
        <w:trPr>
          <w:trHeight w:val="657"/>
        </w:trPr>
        <w:tc>
          <w:tcPr>
            <w:tcW w:w="710" w:type="dxa"/>
          </w:tcPr>
          <w:p w14:paraId="1DBE8256" w14:textId="0A83A962"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C07D8E">
              <w:rPr>
                <w:rFonts w:ascii="Times New Roman" w:hAnsi="Times New Roman"/>
                <w:sz w:val="23"/>
                <w:szCs w:val="23"/>
                <w:lang w:val="uk-UA"/>
              </w:rPr>
              <w:t>5</w:t>
            </w:r>
          </w:p>
        </w:tc>
        <w:tc>
          <w:tcPr>
            <w:tcW w:w="2126" w:type="dxa"/>
          </w:tcPr>
          <w:p w14:paraId="309ADFE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410" w:type="dxa"/>
            <w:shd w:val="clear" w:color="auto" w:fill="auto"/>
            <w:vAlign w:val="center"/>
          </w:tcPr>
          <w:p w14:paraId="408D7A43" w14:textId="77777777" w:rsidR="00EC1F3C" w:rsidRPr="00F47501" w:rsidRDefault="00EC1F3C" w:rsidP="00390650">
            <w:pPr>
              <w:pStyle w:val="ae"/>
              <w:tabs>
                <w:tab w:val="left" w:pos="322"/>
              </w:tabs>
              <w:ind w:left="27"/>
              <w:jc w:val="center"/>
              <w:rPr>
                <w:sz w:val="23"/>
                <w:szCs w:val="23"/>
                <w:lang w:val="uk-UA"/>
              </w:rPr>
            </w:pPr>
            <w:r w:rsidRPr="00A34780">
              <w:rPr>
                <w:sz w:val="23"/>
                <w:szCs w:val="23"/>
                <w:lang w:val="uk-UA"/>
              </w:rPr>
              <w:t>Мукачівська філія ДУ "Закарпатський обласний центр контролю та профілактики хвороб МОЗ України"</w:t>
            </w:r>
          </w:p>
        </w:tc>
        <w:tc>
          <w:tcPr>
            <w:tcW w:w="2126" w:type="dxa"/>
            <w:shd w:val="clear" w:color="auto" w:fill="auto"/>
            <w:vAlign w:val="center"/>
          </w:tcPr>
          <w:p w14:paraId="05B0A327" w14:textId="77777777" w:rsidR="00DA246C" w:rsidRDefault="00DA246C" w:rsidP="00390650">
            <w:pPr>
              <w:pStyle w:val="ae"/>
              <w:tabs>
                <w:tab w:val="left" w:pos="322"/>
              </w:tabs>
              <w:ind w:left="27"/>
              <w:jc w:val="center"/>
              <w:rPr>
                <w:sz w:val="23"/>
                <w:szCs w:val="23"/>
                <w:lang w:val="uk-UA"/>
              </w:rPr>
            </w:pPr>
            <w:r>
              <w:rPr>
                <w:sz w:val="23"/>
                <w:szCs w:val="23"/>
                <w:lang w:val="uk-UA"/>
              </w:rPr>
              <w:t>89600</w:t>
            </w:r>
          </w:p>
          <w:p w14:paraId="0E983D27" w14:textId="1C4106DA" w:rsidR="00EC1F3C" w:rsidRPr="00F47501" w:rsidRDefault="00EC1F3C" w:rsidP="00390650">
            <w:pPr>
              <w:pStyle w:val="ae"/>
              <w:tabs>
                <w:tab w:val="left" w:pos="322"/>
              </w:tabs>
              <w:ind w:left="27"/>
              <w:jc w:val="center"/>
              <w:rPr>
                <w:sz w:val="23"/>
                <w:szCs w:val="23"/>
                <w:lang w:val="uk-UA"/>
              </w:rPr>
            </w:pPr>
            <w:r w:rsidRPr="00C714F1">
              <w:rPr>
                <w:sz w:val="23"/>
                <w:szCs w:val="23"/>
                <w:lang w:val="uk-UA"/>
              </w:rPr>
              <w:t>м.</w:t>
            </w:r>
            <w:r>
              <w:rPr>
                <w:sz w:val="23"/>
                <w:szCs w:val="23"/>
                <w:lang w:val="uk-UA"/>
              </w:rPr>
              <w:t xml:space="preserve"> </w:t>
            </w:r>
            <w:r w:rsidRPr="00C714F1">
              <w:rPr>
                <w:sz w:val="23"/>
                <w:szCs w:val="23"/>
                <w:lang w:val="uk-UA"/>
              </w:rPr>
              <w:t>Мукачево, вул.Ринкова,17</w:t>
            </w:r>
          </w:p>
        </w:tc>
        <w:tc>
          <w:tcPr>
            <w:tcW w:w="2693" w:type="dxa"/>
            <w:vMerge/>
          </w:tcPr>
          <w:p w14:paraId="016EA85C" w14:textId="77777777" w:rsidR="00EC1F3C" w:rsidRPr="00F47501" w:rsidRDefault="00EC1F3C" w:rsidP="00390650">
            <w:pPr>
              <w:pStyle w:val="ae"/>
              <w:tabs>
                <w:tab w:val="left" w:pos="322"/>
              </w:tabs>
              <w:ind w:left="27"/>
              <w:jc w:val="both"/>
              <w:rPr>
                <w:sz w:val="23"/>
                <w:szCs w:val="23"/>
                <w:lang w:val="uk-UA"/>
              </w:rPr>
            </w:pPr>
          </w:p>
        </w:tc>
      </w:tr>
      <w:tr w:rsidR="00EC1F3C" w:rsidRPr="00F47501" w14:paraId="14E6A7BE" w14:textId="77777777" w:rsidTr="00BF64E7">
        <w:trPr>
          <w:trHeight w:val="657"/>
        </w:trPr>
        <w:tc>
          <w:tcPr>
            <w:tcW w:w="710" w:type="dxa"/>
          </w:tcPr>
          <w:p w14:paraId="0C1D5D5C" w14:textId="0EDE1FC4"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C07D8E">
              <w:rPr>
                <w:rFonts w:ascii="Times New Roman" w:hAnsi="Times New Roman"/>
                <w:sz w:val="23"/>
                <w:szCs w:val="23"/>
                <w:lang w:val="uk-UA"/>
              </w:rPr>
              <w:t>6</w:t>
            </w:r>
          </w:p>
        </w:tc>
        <w:tc>
          <w:tcPr>
            <w:tcW w:w="2126" w:type="dxa"/>
          </w:tcPr>
          <w:p w14:paraId="5D935512" w14:textId="77777777" w:rsidR="00EC1F3C" w:rsidRPr="00F47501" w:rsidRDefault="00EC1F3C"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410" w:type="dxa"/>
            <w:shd w:val="clear" w:color="auto" w:fill="auto"/>
            <w:vAlign w:val="center"/>
          </w:tcPr>
          <w:p w14:paraId="78337009" w14:textId="77777777" w:rsidR="00EC1F3C" w:rsidRPr="00D44369" w:rsidRDefault="00EC1F3C" w:rsidP="00390650">
            <w:pPr>
              <w:pStyle w:val="ae"/>
              <w:tabs>
                <w:tab w:val="left" w:pos="322"/>
              </w:tabs>
              <w:ind w:left="27"/>
              <w:jc w:val="center"/>
              <w:rPr>
                <w:rFonts w:eastAsia="Arial" w:cs="Arial"/>
                <w:sz w:val="23"/>
                <w:szCs w:val="23"/>
                <w:lang w:val="uk-UA" w:eastAsia="uk-UA"/>
              </w:rPr>
            </w:pPr>
            <w:r w:rsidRPr="00D44369">
              <w:rPr>
                <w:rFonts w:eastAsia="Arial" w:cs="Arial"/>
                <w:sz w:val="23"/>
                <w:szCs w:val="23"/>
                <w:lang w:val="uk-UA" w:eastAsia="uk-UA"/>
              </w:rPr>
              <w:t>Ужгородська філія ДУ "Закарпатський обласний центр контролю та профілактики хвороб МОЗ України"</w:t>
            </w:r>
          </w:p>
        </w:tc>
        <w:tc>
          <w:tcPr>
            <w:tcW w:w="2126" w:type="dxa"/>
            <w:shd w:val="clear" w:color="auto" w:fill="auto"/>
            <w:vAlign w:val="center"/>
          </w:tcPr>
          <w:p w14:paraId="685DFF5B" w14:textId="77777777" w:rsidR="00EC1F3C" w:rsidRDefault="00EC1F3C" w:rsidP="00390650">
            <w:pPr>
              <w:pStyle w:val="ae"/>
              <w:tabs>
                <w:tab w:val="left" w:pos="322"/>
              </w:tabs>
              <w:ind w:left="27"/>
              <w:jc w:val="center"/>
              <w:rPr>
                <w:sz w:val="23"/>
                <w:szCs w:val="23"/>
                <w:lang w:val="uk-UA"/>
              </w:rPr>
            </w:pPr>
            <w:r w:rsidRPr="00461FB0">
              <w:rPr>
                <w:sz w:val="23"/>
                <w:szCs w:val="23"/>
                <w:lang w:val="uk-UA"/>
              </w:rPr>
              <w:t>880</w:t>
            </w:r>
            <w:r>
              <w:rPr>
                <w:sz w:val="23"/>
                <w:szCs w:val="23"/>
                <w:lang w:val="uk-UA"/>
              </w:rPr>
              <w:t>00,</w:t>
            </w:r>
          </w:p>
          <w:p w14:paraId="791A2A16" w14:textId="77777777" w:rsidR="00EC1F3C" w:rsidRPr="00F47501" w:rsidRDefault="00EC1F3C" w:rsidP="00390650">
            <w:pPr>
              <w:pStyle w:val="ae"/>
              <w:tabs>
                <w:tab w:val="left" w:pos="322"/>
              </w:tabs>
              <w:ind w:left="27"/>
              <w:jc w:val="center"/>
              <w:rPr>
                <w:sz w:val="23"/>
                <w:szCs w:val="23"/>
                <w:lang w:val="uk-UA"/>
              </w:rPr>
            </w:pPr>
            <w:r w:rsidRPr="00C714F1">
              <w:rPr>
                <w:sz w:val="23"/>
                <w:szCs w:val="23"/>
                <w:lang w:val="uk-UA"/>
              </w:rPr>
              <w:t>м.</w:t>
            </w:r>
            <w:r>
              <w:rPr>
                <w:sz w:val="23"/>
                <w:szCs w:val="23"/>
                <w:lang w:val="uk-UA"/>
              </w:rPr>
              <w:t xml:space="preserve"> </w:t>
            </w:r>
            <w:r w:rsidRPr="00C714F1">
              <w:rPr>
                <w:sz w:val="23"/>
                <w:szCs w:val="23"/>
                <w:lang w:val="uk-UA"/>
              </w:rPr>
              <w:t xml:space="preserve">Ужгород </w:t>
            </w:r>
            <w:r>
              <w:rPr>
                <w:sz w:val="23"/>
                <w:szCs w:val="23"/>
                <w:lang w:val="uk-UA"/>
              </w:rPr>
              <w:t>,</w:t>
            </w:r>
            <w:r w:rsidRPr="00C714F1">
              <w:rPr>
                <w:sz w:val="23"/>
                <w:szCs w:val="23"/>
                <w:lang w:val="uk-UA"/>
              </w:rPr>
              <w:t xml:space="preserve"> вул. Грибоєдова, 20</w:t>
            </w:r>
          </w:p>
        </w:tc>
        <w:tc>
          <w:tcPr>
            <w:tcW w:w="2693" w:type="dxa"/>
            <w:vMerge/>
          </w:tcPr>
          <w:p w14:paraId="7BCD7AA3" w14:textId="77777777" w:rsidR="00EC1F3C" w:rsidRPr="00F47501" w:rsidRDefault="00EC1F3C" w:rsidP="00390650">
            <w:pPr>
              <w:pStyle w:val="ae"/>
              <w:tabs>
                <w:tab w:val="left" w:pos="322"/>
              </w:tabs>
              <w:ind w:left="27"/>
              <w:jc w:val="both"/>
              <w:rPr>
                <w:sz w:val="23"/>
                <w:szCs w:val="23"/>
                <w:lang w:val="uk-UA"/>
              </w:rPr>
            </w:pPr>
          </w:p>
        </w:tc>
      </w:tr>
      <w:tr w:rsidR="00EC1F3C" w:rsidRPr="00F47501" w14:paraId="7F6CE15F" w14:textId="77777777" w:rsidTr="00BF64E7">
        <w:trPr>
          <w:trHeight w:val="657"/>
        </w:trPr>
        <w:tc>
          <w:tcPr>
            <w:tcW w:w="710" w:type="dxa"/>
          </w:tcPr>
          <w:p w14:paraId="6FBDE67B" w14:textId="04F9E824" w:rsidR="00EC1F3C"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5</w:t>
            </w:r>
            <w:r w:rsidR="00C07D8E">
              <w:rPr>
                <w:rFonts w:ascii="Times New Roman" w:hAnsi="Times New Roman"/>
                <w:sz w:val="23"/>
                <w:szCs w:val="23"/>
                <w:lang w:val="uk-UA"/>
              </w:rPr>
              <w:t>7</w:t>
            </w:r>
          </w:p>
        </w:tc>
        <w:tc>
          <w:tcPr>
            <w:tcW w:w="2126" w:type="dxa"/>
          </w:tcPr>
          <w:p w14:paraId="6340014E" w14:textId="77777777" w:rsidR="00EC1F3C" w:rsidRPr="00461FB0" w:rsidRDefault="00EC1F3C" w:rsidP="00390650">
            <w:pPr>
              <w:rPr>
                <w:rFonts w:ascii="Times New Roman" w:hAnsi="Times New Roman"/>
                <w:sz w:val="23"/>
                <w:szCs w:val="23"/>
              </w:rPr>
            </w:pPr>
            <w:r w:rsidRPr="00461FB0">
              <w:rPr>
                <w:rFonts w:ascii="Times New Roman" w:hAnsi="Times New Roman"/>
                <w:sz w:val="23"/>
                <w:szCs w:val="23"/>
              </w:rPr>
              <w:t>Шафа біологічної безпеки</w:t>
            </w:r>
            <w:r>
              <w:rPr>
                <w:rFonts w:ascii="Times New Roman" w:hAnsi="Times New Roman"/>
                <w:sz w:val="23"/>
                <w:szCs w:val="23"/>
              </w:rPr>
              <w:t xml:space="preserve"> </w:t>
            </w:r>
            <w:r w:rsidRPr="00D44369">
              <w:rPr>
                <w:rFonts w:ascii="Times New Roman" w:hAnsi="Times New Roman"/>
                <w:sz w:val="23"/>
                <w:szCs w:val="23"/>
              </w:rPr>
              <w:t>БАВп-01-"Ламинар-С"-1,2</w:t>
            </w:r>
          </w:p>
        </w:tc>
        <w:tc>
          <w:tcPr>
            <w:tcW w:w="2410" w:type="dxa"/>
            <w:shd w:val="clear" w:color="auto" w:fill="auto"/>
            <w:vAlign w:val="center"/>
          </w:tcPr>
          <w:p w14:paraId="297EFAA8" w14:textId="77777777" w:rsidR="00EC1F3C" w:rsidRPr="00D44369" w:rsidRDefault="00EC1F3C" w:rsidP="00390650">
            <w:pPr>
              <w:pStyle w:val="ae"/>
              <w:tabs>
                <w:tab w:val="left" w:pos="322"/>
              </w:tabs>
              <w:ind w:left="27"/>
              <w:jc w:val="center"/>
              <w:rPr>
                <w:rFonts w:eastAsia="Arial" w:cs="Arial"/>
                <w:sz w:val="23"/>
                <w:szCs w:val="23"/>
                <w:lang w:val="uk-UA" w:eastAsia="uk-UA"/>
              </w:rPr>
            </w:pPr>
            <w:r w:rsidRPr="00D44369">
              <w:rPr>
                <w:rFonts w:eastAsia="Arial" w:cs="Arial"/>
                <w:sz w:val="23"/>
                <w:szCs w:val="23"/>
                <w:lang w:val="uk-UA" w:eastAsia="uk-UA"/>
              </w:rPr>
              <w:t>Ужгородська філія ДУ "Закарпатський обласний центр контролю та профілактики хвороб МОЗ України"</w:t>
            </w:r>
          </w:p>
        </w:tc>
        <w:tc>
          <w:tcPr>
            <w:tcW w:w="2126" w:type="dxa"/>
            <w:shd w:val="clear" w:color="auto" w:fill="auto"/>
            <w:vAlign w:val="center"/>
          </w:tcPr>
          <w:p w14:paraId="0762D966" w14:textId="77777777" w:rsidR="00EC1F3C" w:rsidRDefault="00EC1F3C" w:rsidP="00390650">
            <w:pPr>
              <w:pStyle w:val="ae"/>
              <w:tabs>
                <w:tab w:val="left" w:pos="322"/>
              </w:tabs>
              <w:ind w:left="27"/>
              <w:jc w:val="center"/>
              <w:rPr>
                <w:sz w:val="23"/>
                <w:szCs w:val="23"/>
                <w:lang w:val="uk-UA"/>
              </w:rPr>
            </w:pPr>
            <w:r w:rsidRPr="00461FB0">
              <w:rPr>
                <w:sz w:val="23"/>
                <w:szCs w:val="23"/>
                <w:lang w:val="uk-UA"/>
              </w:rPr>
              <w:t>880</w:t>
            </w:r>
            <w:r>
              <w:rPr>
                <w:sz w:val="23"/>
                <w:szCs w:val="23"/>
                <w:lang w:val="uk-UA"/>
              </w:rPr>
              <w:t>00,</w:t>
            </w:r>
          </w:p>
          <w:p w14:paraId="763AD3C6" w14:textId="77777777" w:rsidR="00EC1F3C" w:rsidRDefault="00EC1F3C" w:rsidP="00390650">
            <w:pPr>
              <w:pStyle w:val="ae"/>
              <w:tabs>
                <w:tab w:val="left" w:pos="322"/>
              </w:tabs>
              <w:ind w:left="27"/>
              <w:jc w:val="center"/>
              <w:rPr>
                <w:sz w:val="23"/>
                <w:szCs w:val="23"/>
                <w:lang w:val="uk-UA"/>
              </w:rPr>
            </w:pPr>
            <w:r w:rsidRPr="00C714F1">
              <w:rPr>
                <w:sz w:val="23"/>
                <w:szCs w:val="23"/>
                <w:lang w:val="uk-UA"/>
              </w:rPr>
              <w:t>м.</w:t>
            </w:r>
            <w:r>
              <w:rPr>
                <w:sz w:val="23"/>
                <w:szCs w:val="23"/>
                <w:lang w:val="uk-UA"/>
              </w:rPr>
              <w:t xml:space="preserve"> </w:t>
            </w:r>
            <w:r w:rsidRPr="00C714F1">
              <w:rPr>
                <w:sz w:val="23"/>
                <w:szCs w:val="23"/>
                <w:lang w:val="uk-UA"/>
              </w:rPr>
              <w:t xml:space="preserve">Ужгород </w:t>
            </w:r>
            <w:r>
              <w:rPr>
                <w:sz w:val="23"/>
                <w:szCs w:val="23"/>
                <w:lang w:val="uk-UA"/>
              </w:rPr>
              <w:t>,</w:t>
            </w:r>
            <w:r w:rsidRPr="00C714F1">
              <w:rPr>
                <w:sz w:val="23"/>
                <w:szCs w:val="23"/>
                <w:lang w:val="uk-UA"/>
              </w:rPr>
              <w:t xml:space="preserve"> вул. Грибоєдова, 20</w:t>
            </w:r>
          </w:p>
        </w:tc>
        <w:tc>
          <w:tcPr>
            <w:tcW w:w="2693" w:type="dxa"/>
            <w:vMerge/>
          </w:tcPr>
          <w:p w14:paraId="49DB5C33" w14:textId="77777777" w:rsidR="00EC1F3C" w:rsidRPr="00F47501" w:rsidRDefault="00EC1F3C" w:rsidP="00390650">
            <w:pPr>
              <w:pStyle w:val="ae"/>
              <w:tabs>
                <w:tab w:val="left" w:pos="322"/>
              </w:tabs>
              <w:ind w:left="27"/>
              <w:jc w:val="both"/>
              <w:rPr>
                <w:sz w:val="23"/>
                <w:szCs w:val="23"/>
                <w:lang w:val="uk-UA"/>
              </w:rPr>
            </w:pPr>
          </w:p>
        </w:tc>
      </w:tr>
      <w:tr w:rsidR="00EC1F3C" w:rsidRPr="00F47501" w14:paraId="75AABAE5" w14:textId="77777777" w:rsidTr="00BF64E7">
        <w:trPr>
          <w:trHeight w:val="657"/>
        </w:trPr>
        <w:tc>
          <w:tcPr>
            <w:tcW w:w="710" w:type="dxa"/>
          </w:tcPr>
          <w:p w14:paraId="0F0EF958" w14:textId="2261E6A3" w:rsidR="00EC1F3C" w:rsidRPr="00F47501" w:rsidRDefault="00EC1F3C" w:rsidP="00390650">
            <w:pPr>
              <w:pStyle w:val="1f0"/>
              <w:spacing w:line="240" w:lineRule="auto"/>
              <w:jc w:val="center"/>
              <w:rPr>
                <w:rFonts w:ascii="Times New Roman" w:hAnsi="Times New Roman"/>
                <w:sz w:val="23"/>
                <w:szCs w:val="23"/>
                <w:lang w:val="uk-UA"/>
              </w:rPr>
            </w:pPr>
            <w:bookmarkStart w:id="11" w:name="_Hlk160439554"/>
            <w:r>
              <w:rPr>
                <w:rFonts w:ascii="Times New Roman" w:hAnsi="Times New Roman"/>
                <w:sz w:val="23"/>
                <w:szCs w:val="23"/>
                <w:lang w:val="uk-UA"/>
              </w:rPr>
              <w:t>5</w:t>
            </w:r>
            <w:r w:rsidR="00C07D8E">
              <w:rPr>
                <w:rFonts w:ascii="Times New Roman" w:hAnsi="Times New Roman"/>
                <w:sz w:val="23"/>
                <w:szCs w:val="23"/>
                <w:lang w:val="uk-UA"/>
              </w:rPr>
              <w:t>8</w:t>
            </w:r>
          </w:p>
        </w:tc>
        <w:tc>
          <w:tcPr>
            <w:tcW w:w="2126" w:type="dxa"/>
          </w:tcPr>
          <w:p w14:paraId="4C8053F3" w14:textId="77777777" w:rsidR="00EC1F3C" w:rsidRPr="00F47501" w:rsidRDefault="00EC1F3C"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proofErr w:type="spellStart"/>
            <w:r w:rsidRPr="00BF64E7">
              <w:rPr>
                <w:rFonts w:ascii="Times New Roman" w:hAnsi="Times New Roman"/>
                <w:sz w:val="23"/>
                <w:szCs w:val="23"/>
              </w:rPr>
              <w:t>Telstar</w:t>
            </w:r>
            <w:proofErr w:type="spellEnd"/>
            <w:r w:rsidRPr="00BF64E7">
              <w:rPr>
                <w:rFonts w:ascii="Times New Roman" w:hAnsi="Times New Roman"/>
                <w:sz w:val="23"/>
                <w:szCs w:val="23"/>
              </w:rPr>
              <w:t xml:space="preserve"> Technologies, S.L., BIO II A/G</w:t>
            </w:r>
          </w:p>
        </w:tc>
        <w:tc>
          <w:tcPr>
            <w:tcW w:w="2410" w:type="dxa"/>
            <w:vMerge w:val="restart"/>
            <w:shd w:val="clear" w:color="auto" w:fill="auto"/>
            <w:vAlign w:val="center"/>
          </w:tcPr>
          <w:p w14:paraId="722166D8" w14:textId="2416CD55" w:rsidR="00EC1F3C" w:rsidRPr="00F47501" w:rsidRDefault="00EC1F3C" w:rsidP="00390650">
            <w:pPr>
              <w:pStyle w:val="ae"/>
              <w:tabs>
                <w:tab w:val="left" w:pos="322"/>
              </w:tabs>
              <w:ind w:left="27"/>
              <w:jc w:val="center"/>
              <w:rPr>
                <w:sz w:val="23"/>
                <w:szCs w:val="23"/>
                <w:lang w:val="uk-UA"/>
              </w:rPr>
            </w:pPr>
            <w:r>
              <w:rPr>
                <w:sz w:val="23"/>
                <w:szCs w:val="23"/>
                <w:lang w:val="uk-UA"/>
              </w:rPr>
              <w:t>ДУ</w:t>
            </w:r>
            <w:r w:rsidRPr="00085746">
              <w:rPr>
                <w:sz w:val="23"/>
                <w:szCs w:val="23"/>
                <w:lang w:val="uk-UA"/>
              </w:rPr>
              <w:t xml:space="preserve"> «Запорізький обласний Центр контролю та профілактики хвороб</w:t>
            </w:r>
            <w:r w:rsidR="004A7D77">
              <w:rPr>
                <w:sz w:val="23"/>
                <w:szCs w:val="23"/>
                <w:lang w:val="uk-UA"/>
              </w:rPr>
              <w:t xml:space="preserve"> </w:t>
            </w:r>
            <w:r w:rsidR="00AC73C5" w:rsidRPr="00D44369">
              <w:rPr>
                <w:rFonts w:eastAsia="Arial" w:cs="Arial"/>
                <w:sz w:val="23"/>
                <w:szCs w:val="23"/>
                <w:lang w:val="uk-UA" w:eastAsia="uk-UA"/>
              </w:rPr>
              <w:t>МОЗ України</w:t>
            </w:r>
            <w:r w:rsidRPr="00085746">
              <w:rPr>
                <w:sz w:val="23"/>
                <w:szCs w:val="23"/>
                <w:lang w:val="uk-UA"/>
              </w:rPr>
              <w:t>»</w:t>
            </w:r>
          </w:p>
        </w:tc>
        <w:tc>
          <w:tcPr>
            <w:tcW w:w="2126" w:type="dxa"/>
            <w:vMerge w:val="restart"/>
            <w:shd w:val="clear" w:color="auto" w:fill="auto"/>
            <w:vAlign w:val="center"/>
          </w:tcPr>
          <w:p w14:paraId="067356F2" w14:textId="77777777" w:rsidR="00EC1F3C" w:rsidRDefault="00EC1F3C" w:rsidP="00390650">
            <w:pPr>
              <w:pStyle w:val="ae"/>
              <w:tabs>
                <w:tab w:val="left" w:pos="322"/>
              </w:tabs>
              <w:ind w:left="27"/>
              <w:jc w:val="center"/>
              <w:rPr>
                <w:sz w:val="23"/>
                <w:szCs w:val="23"/>
                <w:lang w:val="uk-UA"/>
              </w:rPr>
            </w:pPr>
          </w:p>
          <w:p w14:paraId="11DB39BD" w14:textId="77777777" w:rsidR="00EC1F3C" w:rsidRDefault="00EC1F3C" w:rsidP="00390650">
            <w:pPr>
              <w:pStyle w:val="ae"/>
              <w:tabs>
                <w:tab w:val="left" w:pos="322"/>
              </w:tabs>
              <w:ind w:left="27"/>
              <w:jc w:val="center"/>
              <w:rPr>
                <w:sz w:val="23"/>
                <w:szCs w:val="23"/>
                <w:lang w:val="uk-UA"/>
              </w:rPr>
            </w:pPr>
          </w:p>
          <w:p w14:paraId="2242C780" w14:textId="77777777" w:rsidR="00EC1F3C" w:rsidRDefault="00EC1F3C" w:rsidP="00390650">
            <w:pPr>
              <w:pStyle w:val="ae"/>
              <w:tabs>
                <w:tab w:val="left" w:pos="322"/>
              </w:tabs>
              <w:ind w:left="27"/>
              <w:jc w:val="center"/>
              <w:rPr>
                <w:sz w:val="23"/>
                <w:szCs w:val="23"/>
                <w:lang w:val="uk-UA"/>
              </w:rPr>
            </w:pPr>
          </w:p>
          <w:p w14:paraId="76EC4A0B" w14:textId="77777777" w:rsidR="00EC1F3C" w:rsidRDefault="00EC1F3C" w:rsidP="00390650">
            <w:pPr>
              <w:pStyle w:val="ae"/>
              <w:tabs>
                <w:tab w:val="left" w:pos="322"/>
              </w:tabs>
              <w:ind w:left="27"/>
              <w:jc w:val="center"/>
              <w:rPr>
                <w:sz w:val="23"/>
                <w:szCs w:val="23"/>
                <w:lang w:val="uk-UA"/>
              </w:rPr>
            </w:pPr>
            <w:r w:rsidRPr="00461FB0">
              <w:rPr>
                <w:sz w:val="23"/>
                <w:szCs w:val="23"/>
                <w:lang w:val="uk-UA"/>
              </w:rPr>
              <w:t>69006</w:t>
            </w:r>
            <w:r>
              <w:rPr>
                <w:sz w:val="23"/>
                <w:szCs w:val="23"/>
                <w:lang w:val="uk-UA"/>
              </w:rPr>
              <w:t>,</w:t>
            </w:r>
          </w:p>
          <w:p w14:paraId="61E19250" w14:textId="77777777" w:rsidR="00EC1F3C" w:rsidRPr="00F47501" w:rsidRDefault="00EC1F3C" w:rsidP="00390650">
            <w:pPr>
              <w:pStyle w:val="ae"/>
              <w:tabs>
                <w:tab w:val="left" w:pos="322"/>
              </w:tabs>
              <w:ind w:left="27"/>
              <w:jc w:val="center"/>
              <w:rPr>
                <w:sz w:val="23"/>
                <w:szCs w:val="23"/>
                <w:lang w:val="uk-UA"/>
              </w:rPr>
            </w:pPr>
            <w:r w:rsidRPr="00461FB0">
              <w:rPr>
                <w:sz w:val="23"/>
                <w:szCs w:val="23"/>
                <w:lang w:val="uk-UA"/>
              </w:rPr>
              <w:t>м. Запоріжжя вул.</w:t>
            </w:r>
            <w:r>
              <w:rPr>
                <w:sz w:val="23"/>
                <w:szCs w:val="23"/>
                <w:lang w:val="uk-UA"/>
              </w:rPr>
              <w:t xml:space="preserve"> </w:t>
            </w:r>
            <w:r w:rsidRPr="00461FB0">
              <w:rPr>
                <w:sz w:val="23"/>
                <w:szCs w:val="23"/>
                <w:lang w:val="uk-UA"/>
              </w:rPr>
              <w:t>Рекордна, 27</w:t>
            </w:r>
          </w:p>
        </w:tc>
        <w:tc>
          <w:tcPr>
            <w:tcW w:w="2693" w:type="dxa"/>
            <w:vMerge/>
          </w:tcPr>
          <w:p w14:paraId="25B6ECE4" w14:textId="77777777" w:rsidR="00EC1F3C" w:rsidRPr="00F47501" w:rsidRDefault="00EC1F3C" w:rsidP="00390650">
            <w:pPr>
              <w:pStyle w:val="ae"/>
              <w:tabs>
                <w:tab w:val="left" w:pos="322"/>
              </w:tabs>
              <w:ind w:left="27"/>
              <w:jc w:val="both"/>
              <w:rPr>
                <w:sz w:val="23"/>
                <w:szCs w:val="23"/>
                <w:lang w:val="uk-UA"/>
              </w:rPr>
            </w:pPr>
          </w:p>
        </w:tc>
      </w:tr>
      <w:bookmarkEnd w:id="11"/>
      <w:tr w:rsidR="00EC1F3C" w:rsidRPr="00F47501" w14:paraId="4444D46C" w14:textId="77777777" w:rsidTr="00BF64E7">
        <w:trPr>
          <w:trHeight w:val="657"/>
        </w:trPr>
        <w:tc>
          <w:tcPr>
            <w:tcW w:w="710" w:type="dxa"/>
          </w:tcPr>
          <w:p w14:paraId="31D0DBC1" w14:textId="7E873F6C" w:rsidR="00EC1F3C" w:rsidRPr="00F47501" w:rsidRDefault="00C07D8E"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59</w:t>
            </w:r>
          </w:p>
        </w:tc>
        <w:tc>
          <w:tcPr>
            <w:tcW w:w="2126" w:type="dxa"/>
          </w:tcPr>
          <w:p w14:paraId="348B38A1" w14:textId="77777777" w:rsidR="00EC1F3C" w:rsidRPr="00F47501" w:rsidRDefault="00EC1F3C"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proofErr w:type="spellStart"/>
            <w:r w:rsidRPr="00BF64E7">
              <w:rPr>
                <w:rFonts w:ascii="Times New Roman" w:hAnsi="Times New Roman"/>
                <w:sz w:val="23"/>
                <w:szCs w:val="23"/>
              </w:rPr>
              <w:t>Telstar</w:t>
            </w:r>
            <w:proofErr w:type="spellEnd"/>
            <w:r w:rsidRPr="00BF64E7">
              <w:rPr>
                <w:rFonts w:ascii="Times New Roman" w:hAnsi="Times New Roman"/>
                <w:sz w:val="23"/>
                <w:szCs w:val="23"/>
              </w:rPr>
              <w:t xml:space="preserve"> Technologies, S.L., BIO II A/G</w:t>
            </w:r>
          </w:p>
        </w:tc>
        <w:tc>
          <w:tcPr>
            <w:tcW w:w="2410" w:type="dxa"/>
            <w:vMerge/>
            <w:shd w:val="clear" w:color="auto" w:fill="auto"/>
            <w:vAlign w:val="center"/>
          </w:tcPr>
          <w:p w14:paraId="5C08573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70609C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DB217B8" w14:textId="77777777" w:rsidR="00EC1F3C" w:rsidRPr="00F47501" w:rsidRDefault="00EC1F3C" w:rsidP="00390650">
            <w:pPr>
              <w:pStyle w:val="ae"/>
              <w:tabs>
                <w:tab w:val="left" w:pos="322"/>
              </w:tabs>
              <w:ind w:left="27"/>
              <w:jc w:val="both"/>
              <w:rPr>
                <w:sz w:val="23"/>
                <w:szCs w:val="23"/>
                <w:lang w:val="uk-UA"/>
              </w:rPr>
            </w:pPr>
          </w:p>
        </w:tc>
      </w:tr>
      <w:tr w:rsidR="00EC1F3C" w:rsidRPr="00F47501" w14:paraId="267B5298" w14:textId="77777777" w:rsidTr="00BF64E7">
        <w:trPr>
          <w:trHeight w:val="657"/>
        </w:trPr>
        <w:tc>
          <w:tcPr>
            <w:tcW w:w="710" w:type="dxa"/>
          </w:tcPr>
          <w:p w14:paraId="1F960043" w14:textId="7D9E7642"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C07D8E">
              <w:rPr>
                <w:rFonts w:ascii="Times New Roman" w:hAnsi="Times New Roman"/>
                <w:sz w:val="23"/>
                <w:szCs w:val="23"/>
                <w:lang w:val="uk-UA"/>
              </w:rPr>
              <w:t>0</w:t>
            </w:r>
          </w:p>
        </w:tc>
        <w:tc>
          <w:tcPr>
            <w:tcW w:w="2126" w:type="dxa"/>
          </w:tcPr>
          <w:p w14:paraId="5894D9B0" w14:textId="77777777" w:rsidR="00EC1F3C" w:rsidRPr="00F47501" w:rsidRDefault="00EC1F3C"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r w:rsidRPr="00BF64E7">
              <w:rPr>
                <w:rFonts w:ascii="Times New Roman" w:hAnsi="Times New Roman"/>
                <w:sz w:val="23"/>
                <w:szCs w:val="23"/>
              </w:rPr>
              <w:t>ESKO Streamline®SC2-4S1</w:t>
            </w:r>
          </w:p>
        </w:tc>
        <w:tc>
          <w:tcPr>
            <w:tcW w:w="2410" w:type="dxa"/>
            <w:vMerge/>
            <w:shd w:val="clear" w:color="auto" w:fill="auto"/>
            <w:vAlign w:val="center"/>
          </w:tcPr>
          <w:p w14:paraId="61701C7D"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501C24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F87C41C" w14:textId="77777777" w:rsidR="00EC1F3C" w:rsidRPr="00F47501" w:rsidRDefault="00EC1F3C" w:rsidP="00390650">
            <w:pPr>
              <w:pStyle w:val="ae"/>
              <w:tabs>
                <w:tab w:val="left" w:pos="322"/>
              </w:tabs>
              <w:ind w:left="27"/>
              <w:jc w:val="both"/>
              <w:rPr>
                <w:sz w:val="23"/>
                <w:szCs w:val="23"/>
                <w:lang w:val="uk-UA"/>
              </w:rPr>
            </w:pPr>
          </w:p>
        </w:tc>
      </w:tr>
      <w:tr w:rsidR="00EC1F3C" w:rsidRPr="00F47501" w14:paraId="738ABEB6" w14:textId="77777777" w:rsidTr="00BF64E7">
        <w:trPr>
          <w:trHeight w:val="657"/>
        </w:trPr>
        <w:tc>
          <w:tcPr>
            <w:tcW w:w="710" w:type="dxa"/>
          </w:tcPr>
          <w:p w14:paraId="641C64B0" w14:textId="02603E0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C07D8E">
              <w:rPr>
                <w:rFonts w:ascii="Times New Roman" w:hAnsi="Times New Roman"/>
                <w:sz w:val="23"/>
                <w:szCs w:val="23"/>
                <w:lang w:val="uk-UA"/>
              </w:rPr>
              <w:t>1</w:t>
            </w:r>
          </w:p>
        </w:tc>
        <w:tc>
          <w:tcPr>
            <w:tcW w:w="2126" w:type="dxa"/>
          </w:tcPr>
          <w:p w14:paraId="304F9B1D" w14:textId="77777777" w:rsidR="00EC1F3C" w:rsidRPr="00F47501" w:rsidRDefault="00EC1F3C"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r w:rsidRPr="00B32DA4">
              <w:rPr>
                <w:rFonts w:ascii="Times New Roman" w:hAnsi="Times New Roman"/>
                <w:sz w:val="23"/>
                <w:szCs w:val="23"/>
              </w:rPr>
              <w:t>ESCO AC2-4S8-NS</w:t>
            </w:r>
          </w:p>
        </w:tc>
        <w:tc>
          <w:tcPr>
            <w:tcW w:w="2410" w:type="dxa"/>
            <w:vMerge/>
            <w:shd w:val="clear" w:color="auto" w:fill="auto"/>
            <w:vAlign w:val="center"/>
          </w:tcPr>
          <w:p w14:paraId="78FE85F1"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76569A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8933CA7" w14:textId="77777777" w:rsidR="00EC1F3C" w:rsidRPr="00F47501" w:rsidRDefault="00EC1F3C" w:rsidP="00390650">
            <w:pPr>
              <w:pStyle w:val="ae"/>
              <w:tabs>
                <w:tab w:val="left" w:pos="322"/>
              </w:tabs>
              <w:ind w:left="27"/>
              <w:jc w:val="both"/>
              <w:rPr>
                <w:sz w:val="23"/>
                <w:szCs w:val="23"/>
                <w:lang w:val="uk-UA"/>
              </w:rPr>
            </w:pPr>
          </w:p>
        </w:tc>
      </w:tr>
      <w:tr w:rsidR="00EC1F3C" w:rsidRPr="00F47501" w14:paraId="3364BDFE" w14:textId="77777777" w:rsidTr="00BF64E7">
        <w:trPr>
          <w:trHeight w:val="657"/>
        </w:trPr>
        <w:tc>
          <w:tcPr>
            <w:tcW w:w="710" w:type="dxa"/>
          </w:tcPr>
          <w:p w14:paraId="2CC34979" w14:textId="3DD3974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C07D8E">
              <w:rPr>
                <w:rFonts w:ascii="Times New Roman" w:hAnsi="Times New Roman"/>
                <w:sz w:val="23"/>
                <w:szCs w:val="23"/>
                <w:lang w:val="uk-UA"/>
              </w:rPr>
              <w:t>2</w:t>
            </w:r>
          </w:p>
        </w:tc>
        <w:tc>
          <w:tcPr>
            <w:tcW w:w="2126" w:type="dxa"/>
          </w:tcPr>
          <w:p w14:paraId="5AE67C73" w14:textId="77777777" w:rsidR="00EC1F3C" w:rsidRPr="00F47501" w:rsidRDefault="00EC1F3C" w:rsidP="00390650">
            <w:pPr>
              <w:rPr>
                <w:rFonts w:ascii="Times New Roman" w:hAnsi="Times New Roman"/>
                <w:sz w:val="23"/>
                <w:szCs w:val="23"/>
              </w:rPr>
            </w:pPr>
            <w:r w:rsidRPr="00461FB0">
              <w:rPr>
                <w:rFonts w:ascii="Times New Roman" w:hAnsi="Times New Roman"/>
                <w:sz w:val="23"/>
                <w:szCs w:val="23"/>
              </w:rPr>
              <w:t>Шафа біологічної безпеки</w:t>
            </w:r>
            <w:r w:rsidRPr="00BF64E7">
              <w:rPr>
                <w:rFonts w:ascii="Times New Roman" w:hAnsi="Times New Roman"/>
                <w:sz w:val="23"/>
                <w:szCs w:val="23"/>
              </w:rPr>
              <w:t xml:space="preserve"> ESKO Streamline®SC2-4S1</w:t>
            </w:r>
          </w:p>
        </w:tc>
        <w:tc>
          <w:tcPr>
            <w:tcW w:w="2410" w:type="dxa"/>
            <w:vMerge/>
            <w:shd w:val="clear" w:color="auto" w:fill="auto"/>
            <w:vAlign w:val="center"/>
          </w:tcPr>
          <w:p w14:paraId="57412B4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A264B62"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A26F3D3" w14:textId="77777777" w:rsidR="00EC1F3C" w:rsidRPr="00F47501" w:rsidRDefault="00EC1F3C" w:rsidP="00390650">
            <w:pPr>
              <w:pStyle w:val="ae"/>
              <w:tabs>
                <w:tab w:val="left" w:pos="322"/>
              </w:tabs>
              <w:ind w:left="27"/>
              <w:jc w:val="both"/>
              <w:rPr>
                <w:sz w:val="23"/>
                <w:szCs w:val="23"/>
                <w:lang w:val="uk-UA"/>
              </w:rPr>
            </w:pPr>
          </w:p>
        </w:tc>
      </w:tr>
      <w:tr w:rsidR="00EC1F3C" w:rsidRPr="00F47501" w14:paraId="53171876" w14:textId="77777777" w:rsidTr="00BF64E7">
        <w:trPr>
          <w:trHeight w:val="657"/>
        </w:trPr>
        <w:tc>
          <w:tcPr>
            <w:tcW w:w="710" w:type="dxa"/>
          </w:tcPr>
          <w:p w14:paraId="3AD99908" w14:textId="5A90083F"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C07D8E">
              <w:rPr>
                <w:rFonts w:ascii="Times New Roman" w:hAnsi="Times New Roman"/>
                <w:sz w:val="23"/>
                <w:szCs w:val="23"/>
                <w:lang w:val="uk-UA"/>
              </w:rPr>
              <w:t>3</w:t>
            </w:r>
          </w:p>
        </w:tc>
        <w:tc>
          <w:tcPr>
            <w:tcW w:w="2126" w:type="dxa"/>
          </w:tcPr>
          <w:p w14:paraId="48D0A6FD" w14:textId="77777777" w:rsidR="00EC1F3C" w:rsidRPr="00F47501" w:rsidRDefault="00EC1F3C" w:rsidP="00390650">
            <w:pPr>
              <w:rPr>
                <w:rFonts w:ascii="Times New Roman" w:hAnsi="Times New Roman"/>
                <w:sz w:val="23"/>
                <w:szCs w:val="23"/>
              </w:rPr>
            </w:pPr>
            <w:r w:rsidRPr="00461FB0">
              <w:rPr>
                <w:rFonts w:ascii="Times New Roman" w:hAnsi="Times New Roman"/>
                <w:sz w:val="23"/>
                <w:szCs w:val="23"/>
              </w:rPr>
              <w:t>Шафа біологічної безпеки</w:t>
            </w:r>
            <w:r w:rsidRPr="00BF64E7">
              <w:rPr>
                <w:rFonts w:ascii="Times New Roman" w:hAnsi="Times New Roman"/>
                <w:sz w:val="23"/>
                <w:szCs w:val="23"/>
              </w:rPr>
              <w:t xml:space="preserve"> ESKO Streamline®SC2-4S1</w:t>
            </w:r>
          </w:p>
        </w:tc>
        <w:tc>
          <w:tcPr>
            <w:tcW w:w="2410" w:type="dxa"/>
            <w:vMerge/>
            <w:shd w:val="clear" w:color="auto" w:fill="auto"/>
            <w:vAlign w:val="center"/>
          </w:tcPr>
          <w:p w14:paraId="07A3250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8CF833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BE88A86" w14:textId="77777777" w:rsidR="00EC1F3C" w:rsidRPr="00F47501" w:rsidRDefault="00EC1F3C" w:rsidP="00390650">
            <w:pPr>
              <w:pStyle w:val="ae"/>
              <w:tabs>
                <w:tab w:val="left" w:pos="322"/>
              </w:tabs>
              <w:ind w:left="27"/>
              <w:jc w:val="both"/>
              <w:rPr>
                <w:sz w:val="23"/>
                <w:szCs w:val="23"/>
                <w:lang w:val="uk-UA"/>
              </w:rPr>
            </w:pPr>
          </w:p>
        </w:tc>
      </w:tr>
      <w:tr w:rsidR="00EC1F3C" w:rsidRPr="00F47501" w14:paraId="56968883" w14:textId="77777777" w:rsidTr="00BF64E7">
        <w:trPr>
          <w:trHeight w:val="887"/>
        </w:trPr>
        <w:tc>
          <w:tcPr>
            <w:tcW w:w="710" w:type="dxa"/>
          </w:tcPr>
          <w:p w14:paraId="3812425B" w14:textId="2AE8537C"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C07D8E">
              <w:rPr>
                <w:rFonts w:ascii="Times New Roman" w:hAnsi="Times New Roman"/>
                <w:sz w:val="23"/>
                <w:szCs w:val="23"/>
                <w:lang w:val="uk-UA"/>
              </w:rPr>
              <w:t>4</w:t>
            </w:r>
          </w:p>
        </w:tc>
        <w:tc>
          <w:tcPr>
            <w:tcW w:w="2126" w:type="dxa"/>
          </w:tcPr>
          <w:p w14:paraId="2F886E95" w14:textId="77777777" w:rsidR="00EC1F3C" w:rsidRPr="00CC4A77" w:rsidRDefault="00EC1F3C" w:rsidP="00390650">
            <w:pPr>
              <w:rPr>
                <w:rFonts w:ascii="Times New Roman" w:hAnsi="Times New Roman"/>
                <w:sz w:val="23"/>
                <w:szCs w:val="23"/>
                <w:highlight w:val="yellow"/>
              </w:rPr>
            </w:pPr>
            <w:r w:rsidRPr="00A34780">
              <w:rPr>
                <w:rFonts w:ascii="Times New Roman" w:hAnsi="Times New Roman"/>
                <w:sz w:val="23"/>
                <w:szCs w:val="23"/>
              </w:rPr>
              <w:t xml:space="preserve">Шафа   </w:t>
            </w:r>
            <w:r w:rsidRPr="00461FB0">
              <w:rPr>
                <w:rFonts w:ascii="Times New Roman" w:hAnsi="Times New Roman"/>
                <w:sz w:val="23"/>
                <w:szCs w:val="23"/>
              </w:rPr>
              <w:t>біологічної безпеки</w:t>
            </w:r>
            <w:r w:rsidRPr="00A34780">
              <w:rPr>
                <w:rFonts w:ascii="Times New Roman" w:hAnsi="Times New Roman"/>
                <w:sz w:val="23"/>
                <w:szCs w:val="23"/>
              </w:rPr>
              <w:t xml:space="preserve"> ШЛ 1.2в, 2 клас</w:t>
            </w:r>
          </w:p>
        </w:tc>
        <w:tc>
          <w:tcPr>
            <w:tcW w:w="2410" w:type="dxa"/>
            <w:vMerge w:val="restart"/>
            <w:shd w:val="clear" w:color="auto" w:fill="auto"/>
            <w:vAlign w:val="center"/>
          </w:tcPr>
          <w:p w14:paraId="20071595" w14:textId="77777777" w:rsidR="00EC1F3C" w:rsidRPr="00B32DA4" w:rsidRDefault="00EC1F3C" w:rsidP="00390650">
            <w:pPr>
              <w:pStyle w:val="ae"/>
              <w:tabs>
                <w:tab w:val="left" w:pos="322"/>
              </w:tabs>
              <w:ind w:left="27"/>
              <w:jc w:val="center"/>
              <w:rPr>
                <w:sz w:val="23"/>
                <w:szCs w:val="23"/>
                <w:lang w:val="uk-UA"/>
              </w:rPr>
            </w:pPr>
            <w:r w:rsidRPr="002F10A8">
              <w:rPr>
                <w:sz w:val="23"/>
                <w:szCs w:val="23"/>
                <w:lang w:val="uk-UA"/>
              </w:rPr>
              <w:t>Запорізький міський відділ ДУ «Запорізький ОЦКПХ МОЗ»</w:t>
            </w:r>
          </w:p>
        </w:tc>
        <w:tc>
          <w:tcPr>
            <w:tcW w:w="2126" w:type="dxa"/>
            <w:vMerge w:val="restart"/>
            <w:shd w:val="clear" w:color="auto" w:fill="auto"/>
            <w:vAlign w:val="center"/>
          </w:tcPr>
          <w:p w14:paraId="4AD3CB99" w14:textId="77777777" w:rsidR="00EC1F3C" w:rsidRPr="00F47501" w:rsidRDefault="00EC1F3C" w:rsidP="00390650">
            <w:pPr>
              <w:pStyle w:val="ae"/>
              <w:tabs>
                <w:tab w:val="left" w:pos="322"/>
              </w:tabs>
              <w:ind w:left="27"/>
              <w:jc w:val="center"/>
              <w:rPr>
                <w:sz w:val="23"/>
                <w:szCs w:val="23"/>
                <w:lang w:val="uk-UA"/>
              </w:rPr>
            </w:pPr>
            <w:r w:rsidRPr="00B32DA4">
              <w:rPr>
                <w:sz w:val="23"/>
                <w:szCs w:val="23"/>
                <w:lang w:val="uk-UA"/>
              </w:rPr>
              <w:t>м. Запоріжжя, вул. Миру, 1а</w:t>
            </w:r>
          </w:p>
        </w:tc>
        <w:tc>
          <w:tcPr>
            <w:tcW w:w="2693" w:type="dxa"/>
            <w:vMerge/>
          </w:tcPr>
          <w:p w14:paraId="3A367796" w14:textId="77777777" w:rsidR="00EC1F3C" w:rsidRPr="00F47501" w:rsidRDefault="00EC1F3C" w:rsidP="00390650">
            <w:pPr>
              <w:pStyle w:val="ae"/>
              <w:tabs>
                <w:tab w:val="left" w:pos="322"/>
              </w:tabs>
              <w:ind w:left="27"/>
              <w:jc w:val="both"/>
              <w:rPr>
                <w:sz w:val="23"/>
                <w:szCs w:val="23"/>
                <w:lang w:val="uk-UA"/>
              </w:rPr>
            </w:pPr>
          </w:p>
        </w:tc>
      </w:tr>
      <w:tr w:rsidR="00EC1F3C" w:rsidRPr="00F47501" w14:paraId="67C4C97D" w14:textId="77777777" w:rsidTr="00BF64E7">
        <w:trPr>
          <w:trHeight w:val="670"/>
        </w:trPr>
        <w:tc>
          <w:tcPr>
            <w:tcW w:w="710" w:type="dxa"/>
          </w:tcPr>
          <w:p w14:paraId="67FFED51" w14:textId="7DD35AE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C07D8E">
              <w:rPr>
                <w:rFonts w:ascii="Times New Roman" w:hAnsi="Times New Roman"/>
                <w:sz w:val="23"/>
                <w:szCs w:val="23"/>
                <w:lang w:val="uk-UA"/>
              </w:rPr>
              <w:t>5</w:t>
            </w:r>
          </w:p>
        </w:tc>
        <w:tc>
          <w:tcPr>
            <w:tcW w:w="2126" w:type="dxa"/>
          </w:tcPr>
          <w:p w14:paraId="6040338F" w14:textId="77777777" w:rsidR="00EC1F3C" w:rsidRPr="00BF64E7" w:rsidRDefault="00EC1F3C" w:rsidP="00390650">
            <w:pPr>
              <w:rPr>
                <w:rFonts w:ascii="Times New Roman" w:hAnsi="Times New Roman"/>
                <w:sz w:val="23"/>
                <w:szCs w:val="23"/>
              </w:rPr>
            </w:pPr>
            <w:r w:rsidRPr="00356C37">
              <w:rPr>
                <w:rFonts w:ascii="Times New Roman" w:hAnsi="Times New Roman"/>
                <w:sz w:val="23"/>
                <w:szCs w:val="23"/>
              </w:rPr>
              <w:t xml:space="preserve">Бокс ламінарний </w:t>
            </w:r>
            <w:proofErr w:type="spellStart"/>
            <w:r w:rsidRPr="00356C37">
              <w:rPr>
                <w:rFonts w:ascii="Times New Roman" w:hAnsi="Times New Roman"/>
                <w:sz w:val="23"/>
                <w:szCs w:val="23"/>
              </w:rPr>
              <w:t>Teslar</w:t>
            </w:r>
            <w:proofErr w:type="spellEnd"/>
            <w:r w:rsidRPr="00356C37">
              <w:rPr>
                <w:rFonts w:ascii="Times New Roman" w:hAnsi="Times New Roman"/>
                <w:sz w:val="23"/>
                <w:szCs w:val="23"/>
              </w:rPr>
              <w:t xml:space="preserve"> AV-100</w:t>
            </w:r>
          </w:p>
        </w:tc>
        <w:tc>
          <w:tcPr>
            <w:tcW w:w="2410" w:type="dxa"/>
            <w:vMerge/>
            <w:shd w:val="clear" w:color="auto" w:fill="auto"/>
            <w:vAlign w:val="center"/>
          </w:tcPr>
          <w:p w14:paraId="1A06EDD0"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6DDF784" w14:textId="77777777" w:rsidR="00EC1F3C" w:rsidRPr="00F47501" w:rsidRDefault="00EC1F3C" w:rsidP="00390650">
            <w:pPr>
              <w:pStyle w:val="ae"/>
              <w:tabs>
                <w:tab w:val="left" w:pos="322"/>
              </w:tabs>
              <w:ind w:left="27"/>
              <w:jc w:val="center"/>
              <w:rPr>
                <w:sz w:val="23"/>
                <w:szCs w:val="23"/>
              </w:rPr>
            </w:pPr>
          </w:p>
        </w:tc>
        <w:tc>
          <w:tcPr>
            <w:tcW w:w="2693" w:type="dxa"/>
            <w:vMerge/>
          </w:tcPr>
          <w:p w14:paraId="5C6D4A35" w14:textId="77777777" w:rsidR="00EC1F3C" w:rsidRPr="00F47501" w:rsidRDefault="00EC1F3C" w:rsidP="00390650">
            <w:pPr>
              <w:pStyle w:val="ae"/>
              <w:tabs>
                <w:tab w:val="left" w:pos="322"/>
              </w:tabs>
              <w:ind w:left="27"/>
              <w:jc w:val="both"/>
              <w:rPr>
                <w:sz w:val="23"/>
                <w:szCs w:val="23"/>
                <w:lang w:val="uk-UA"/>
              </w:rPr>
            </w:pPr>
          </w:p>
        </w:tc>
      </w:tr>
      <w:tr w:rsidR="00EC1F3C" w:rsidRPr="00F47501" w14:paraId="5FDBEA20" w14:textId="77777777" w:rsidTr="00BF64E7">
        <w:trPr>
          <w:trHeight w:val="657"/>
        </w:trPr>
        <w:tc>
          <w:tcPr>
            <w:tcW w:w="710" w:type="dxa"/>
          </w:tcPr>
          <w:p w14:paraId="0372B261" w14:textId="0C686B36"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C07D8E">
              <w:rPr>
                <w:rFonts w:ascii="Times New Roman" w:hAnsi="Times New Roman"/>
                <w:sz w:val="23"/>
                <w:szCs w:val="23"/>
                <w:lang w:val="uk-UA"/>
              </w:rPr>
              <w:t>6</w:t>
            </w:r>
          </w:p>
        </w:tc>
        <w:tc>
          <w:tcPr>
            <w:tcW w:w="2126" w:type="dxa"/>
          </w:tcPr>
          <w:p w14:paraId="6231F147"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410" w:type="dxa"/>
            <w:vMerge w:val="restart"/>
            <w:shd w:val="clear" w:color="auto" w:fill="auto"/>
            <w:vAlign w:val="center"/>
          </w:tcPr>
          <w:p w14:paraId="310219EB" w14:textId="77777777" w:rsidR="00EC1F3C" w:rsidRPr="00F47501" w:rsidRDefault="00EC1F3C" w:rsidP="00390650">
            <w:pPr>
              <w:pStyle w:val="ae"/>
              <w:tabs>
                <w:tab w:val="left" w:pos="322"/>
              </w:tabs>
              <w:ind w:left="27"/>
              <w:jc w:val="center"/>
              <w:rPr>
                <w:sz w:val="23"/>
                <w:szCs w:val="23"/>
                <w:lang w:val="uk-UA"/>
              </w:rPr>
            </w:pPr>
            <w:r w:rsidRPr="00A34780">
              <w:rPr>
                <w:sz w:val="23"/>
                <w:szCs w:val="23"/>
              </w:rPr>
              <w:t>ДУ "</w:t>
            </w:r>
            <w:proofErr w:type="spellStart"/>
            <w:r w:rsidRPr="00A34780">
              <w:rPr>
                <w:sz w:val="23"/>
                <w:szCs w:val="23"/>
              </w:rPr>
              <w:t>Івано-Франківський</w:t>
            </w:r>
            <w:proofErr w:type="spellEnd"/>
            <w:r w:rsidRPr="00A34780">
              <w:rPr>
                <w:sz w:val="23"/>
                <w:szCs w:val="23"/>
              </w:rPr>
              <w:t xml:space="preserve"> </w:t>
            </w:r>
            <w:proofErr w:type="spellStart"/>
            <w:r w:rsidRPr="00A34780">
              <w:rPr>
                <w:sz w:val="23"/>
                <w:szCs w:val="23"/>
              </w:rPr>
              <w:t>обласний</w:t>
            </w:r>
            <w:proofErr w:type="spellEnd"/>
            <w:r w:rsidRPr="00A34780">
              <w:rPr>
                <w:sz w:val="23"/>
                <w:szCs w:val="23"/>
              </w:rPr>
              <w:t xml:space="preserve"> центр контролю та </w:t>
            </w:r>
            <w:proofErr w:type="spellStart"/>
            <w:r w:rsidRPr="00A34780">
              <w:rPr>
                <w:sz w:val="23"/>
                <w:szCs w:val="23"/>
              </w:rPr>
              <w:t>профілактики</w:t>
            </w:r>
            <w:proofErr w:type="spellEnd"/>
            <w:r w:rsidRPr="00A34780">
              <w:rPr>
                <w:sz w:val="23"/>
                <w:szCs w:val="23"/>
              </w:rPr>
              <w:t xml:space="preserve"> хвороб МОЗ </w:t>
            </w:r>
            <w:proofErr w:type="spellStart"/>
            <w:r w:rsidRPr="00A34780">
              <w:rPr>
                <w:sz w:val="23"/>
                <w:szCs w:val="23"/>
              </w:rPr>
              <w:t>України</w:t>
            </w:r>
            <w:proofErr w:type="spellEnd"/>
            <w:r w:rsidRPr="00A34780">
              <w:rPr>
                <w:sz w:val="23"/>
                <w:szCs w:val="23"/>
              </w:rPr>
              <w:t>"</w:t>
            </w:r>
          </w:p>
        </w:tc>
        <w:tc>
          <w:tcPr>
            <w:tcW w:w="2126" w:type="dxa"/>
            <w:vMerge w:val="restart"/>
            <w:shd w:val="clear" w:color="auto" w:fill="auto"/>
            <w:vAlign w:val="center"/>
          </w:tcPr>
          <w:p w14:paraId="38A92024" w14:textId="5AE125C5" w:rsidR="00EC1F3C" w:rsidRPr="00734FE7" w:rsidRDefault="00EC1F3C" w:rsidP="00390650">
            <w:pPr>
              <w:pStyle w:val="ae"/>
              <w:tabs>
                <w:tab w:val="left" w:pos="322"/>
              </w:tabs>
              <w:ind w:left="27"/>
              <w:jc w:val="center"/>
              <w:rPr>
                <w:sz w:val="23"/>
                <w:szCs w:val="23"/>
                <w:lang w:val="uk-UA"/>
              </w:rPr>
            </w:pPr>
            <w:r w:rsidRPr="00CC4A77">
              <w:rPr>
                <w:sz w:val="23"/>
                <w:szCs w:val="23"/>
              </w:rPr>
              <w:t xml:space="preserve">м. </w:t>
            </w:r>
            <w:proofErr w:type="spellStart"/>
            <w:r w:rsidRPr="00CC4A77">
              <w:rPr>
                <w:sz w:val="23"/>
                <w:szCs w:val="23"/>
              </w:rPr>
              <w:t>Івано-Франківськ</w:t>
            </w:r>
            <w:proofErr w:type="spellEnd"/>
            <w:r w:rsidRPr="00CC4A77">
              <w:rPr>
                <w:sz w:val="23"/>
                <w:szCs w:val="23"/>
              </w:rPr>
              <w:t xml:space="preserve">, </w:t>
            </w:r>
            <w:proofErr w:type="spellStart"/>
            <w:r w:rsidRPr="00CC4A77">
              <w:rPr>
                <w:sz w:val="23"/>
                <w:szCs w:val="23"/>
              </w:rPr>
              <w:t>вул</w:t>
            </w:r>
            <w:proofErr w:type="spellEnd"/>
            <w:r w:rsidRPr="00CC4A77">
              <w:rPr>
                <w:sz w:val="23"/>
                <w:szCs w:val="23"/>
              </w:rPr>
              <w:t xml:space="preserve">. </w:t>
            </w:r>
            <w:proofErr w:type="spellStart"/>
            <w:r w:rsidRPr="00CC4A77">
              <w:rPr>
                <w:sz w:val="23"/>
                <w:szCs w:val="23"/>
              </w:rPr>
              <w:t>Миколи</w:t>
            </w:r>
            <w:proofErr w:type="spellEnd"/>
            <w:r w:rsidRPr="00CC4A77">
              <w:rPr>
                <w:sz w:val="23"/>
                <w:szCs w:val="23"/>
              </w:rPr>
              <w:t xml:space="preserve"> </w:t>
            </w:r>
            <w:proofErr w:type="spellStart"/>
            <w:r w:rsidRPr="00C07D8E">
              <w:rPr>
                <w:sz w:val="23"/>
                <w:szCs w:val="23"/>
              </w:rPr>
              <w:t>Арсенича-Беризовського</w:t>
            </w:r>
            <w:proofErr w:type="spellEnd"/>
            <w:r w:rsidRPr="00C07D8E">
              <w:rPr>
                <w:sz w:val="23"/>
                <w:szCs w:val="23"/>
              </w:rPr>
              <w:t>,</w:t>
            </w:r>
            <w:r w:rsidR="00734FE7" w:rsidRPr="00C07D8E">
              <w:rPr>
                <w:sz w:val="23"/>
                <w:szCs w:val="23"/>
                <w:lang w:val="uk-UA"/>
              </w:rPr>
              <w:t>7-8</w:t>
            </w:r>
          </w:p>
        </w:tc>
        <w:tc>
          <w:tcPr>
            <w:tcW w:w="2693" w:type="dxa"/>
            <w:vMerge/>
          </w:tcPr>
          <w:p w14:paraId="4B42E1C4" w14:textId="77777777" w:rsidR="00EC1F3C" w:rsidRPr="00F47501" w:rsidRDefault="00EC1F3C" w:rsidP="00390650">
            <w:pPr>
              <w:pStyle w:val="ae"/>
              <w:tabs>
                <w:tab w:val="left" w:pos="322"/>
              </w:tabs>
              <w:ind w:left="27"/>
              <w:jc w:val="both"/>
              <w:rPr>
                <w:sz w:val="23"/>
                <w:szCs w:val="23"/>
                <w:lang w:val="uk-UA"/>
              </w:rPr>
            </w:pPr>
          </w:p>
        </w:tc>
      </w:tr>
      <w:tr w:rsidR="00EC1F3C" w:rsidRPr="00F47501" w14:paraId="660AA6C2" w14:textId="77777777" w:rsidTr="00BF64E7">
        <w:trPr>
          <w:trHeight w:val="657"/>
        </w:trPr>
        <w:tc>
          <w:tcPr>
            <w:tcW w:w="710" w:type="dxa"/>
          </w:tcPr>
          <w:p w14:paraId="12B1CA3C" w14:textId="2F84E5DE"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C07D8E">
              <w:rPr>
                <w:rFonts w:ascii="Times New Roman" w:hAnsi="Times New Roman"/>
                <w:sz w:val="23"/>
                <w:szCs w:val="23"/>
                <w:lang w:val="uk-UA"/>
              </w:rPr>
              <w:t>7</w:t>
            </w:r>
          </w:p>
        </w:tc>
        <w:tc>
          <w:tcPr>
            <w:tcW w:w="2126" w:type="dxa"/>
          </w:tcPr>
          <w:p w14:paraId="49A815E5"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410" w:type="dxa"/>
            <w:vMerge/>
            <w:shd w:val="clear" w:color="auto" w:fill="auto"/>
            <w:vAlign w:val="center"/>
          </w:tcPr>
          <w:p w14:paraId="505CD19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3E0D703" w14:textId="77777777" w:rsidR="00EC1F3C" w:rsidRPr="00A34780" w:rsidRDefault="00EC1F3C" w:rsidP="00390650">
            <w:pPr>
              <w:pStyle w:val="ae"/>
              <w:tabs>
                <w:tab w:val="left" w:pos="322"/>
              </w:tabs>
              <w:ind w:left="27"/>
              <w:jc w:val="center"/>
              <w:rPr>
                <w:sz w:val="23"/>
                <w:szCs w:val="23"/>
                <w:lang w:val="uk-UA"/>
              </w:rPr>
            </w:pPr>
          </w:p>
        </w:tc>
        <w:tc>
          <w:tcPr>
            <w:tcW w:w="2693" w:type="dxa"/>
            <w:vMerge/>
          </w:tcPr>
          <w:p w14:paraId="33A54311" w14:textId="77777777" w:rsidR="00EC1F3C" w:rsidRPr="00F47501" w:rsidRDefault="00EC1F3C" w:rsidP="00390650">
            <w:pPr>
              <w:pStyle w:val="ae"/>
              <w:tabs>
                <w:tab w:val="left" w:pos="322"/>
              </w:tabs>
              <w:ind w:left="27"/>
              <w:jc w:val="both"/>
              <w:rPr>
                <w:sz w:val="23"/>
                <w:szCs w:val="23"/>
                <w:lang w:val="uk-UA"/>
              </w:rPr>
            </w:pPr>
          </w:p>
        </w:tc>
      </w:tr>
      <w:tr w:rsidR="00EC1F3C" w:rsidRPr="00F47501" w14:paraId="19F64C93" w14:textId="77777777" w:rsidTr="00BF64E7">
        <w:trPr>
          <w:trHeight w:val="657"/>
        </w:trPr>
        <w:tc>
          <w:tcPr>
            <w:tcW w:w="710" w:type="dxa"/>
          </w:tcPr>
          <w:p w14:paraId="41AC5A89" w14:textId="1B9A9620"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C07D8E">
              <w:rPr>
                <w:rFonts w:ascii="Times New Roman" w:hAnsi="Times New Roman"/>
                <w:sz w:val="23"/>
                <w:szCs w:val="23"/>
                <w:lang w:val="uk-UA"/>
              </w:rPr>
              <w:t>8</w:t>
            </w:r>
          </w:p>
        </w:tc>
        <w:tc>
          <w:tcPr>
            <w:tcW w:w="2126" w:type="dxa"/>
          </w:tcPr>
          <w:p w14:paraId="0C1A0F7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BF64E7">
              <w:rPr>
                <w:rFonts w:ascii="Times New Roman" w:hAnsi="Times New Roman"/>
                <w:sz w:val="23"/>
                <w:szCs w:val="23"/>
              </w:rPr>
              <w:t xml:space="preserve">ESCO </w:t>
            </w:r>
            <w:proofErr w:type="spellStart"/>
            <w:r w:rsidRPr="00BF64E7">
              <w:rPr>
                <w:rFonts w:ascii="Times New Roman" w:hAnsi="Times New Roman"/>
                <w:sz w:val="23"/>
                <w:szCs w:val="23"/>
              </w:rPr>
              <w:t>Class</w:t>
            </w:r>
            <w:proofErr w:type="spellEnd"/>
            <w:r w:rsidRPr="00BF64E7">
              <w:rPr>
                <w:rFonts w:ascii="Times New Roman" w:hAnsi="Times New Roman"/>
                <w:sz w:val="23"/>
                <w:szCs w:val="23"/>
              </w:rPr>
              <w:t xml:space="preserve"> II, BSC SC2-4S1</w:t>
            </w:r>
          </w:p>
        </w:tc>
        <w:tc>
          <w:tcPr>
            <w:tcW w:w="2410" w:type="dxa"/>
            <w:vMerge w:val="restart"/>
            <w:shd w:val="clear" w:color="auto" w:fill="auto"/>
            <w:vAlign w:val="center"/>
          </w:tcPr>
          <w:p w14:paraId="5ED10075" w14:textId="77777777" w:rsidR="00EC1F3C" w:rsidRPr="00F47501" w:rsidRDefault="00EC1F3C" w:rsidP="00390650">
            <w:pPr>
              <w:pStyle w:val="ae"/>
              <w:tabs>
                <w:tab w:val="left" w:pos="322"/>
              </w:tabs>
              <w:ind w:left="27"/>
              <w:jc w:val="center"/>
              <w:rPr>
                <w:sz w:val="23"/>
                <w:szCs w:val="23"/>
                <w:lang w:val="uk-UA"/>
              </w:rPr>
            </w:pPr>
            <w:r w:rsidRPr="00A34780">
              <w:rPr>
                <w:sz w:val="23"/>
                <w:szCs w:val="23"/>
                <w:lang w:val="uk-UA"/>
              </w:rPr>
              <w:t>ДУ "Київський міський центр контролю та профілактики хвороб МОЗ України"</w:t>
            </w:r>
          </w:p>
        </w:tc>
        <w:tc>
          <w:tcPr>
            <w:tcW w:w="2126" w:type="dxa"/>
            <w:vMerge w:val="restart"/>
            <w:shd w:val="clear" w:color="auto" w:fill="auto"/>
            <w:vAlign w:val="center"/>
          </w:tcPr>
          <w:p w14:paraId="130B5E60" w14:textId="77777777" w:rsidR="00EC1F3C" w:rsidRPr="00A34780" w:rsidRDefault="00EC1F3C" w:rsidP="00390650">
            <w:pPr>
              <w:pStyle w:val="ae"/>
              <w:tabs>
                <w:tab w:val="left" w:pos="322"/>
              </w:tabs>
              <w:ind w:left="27"/>
              <w:jc w:val="center"/>
              <w:rPr>
                <w:sz w:val="23"/>
                <w:szCs w:val="23"/>
                <w:lang w:val="uk-UA"/>
              </w:rPr>
            </w:pPr>
            <w:r w:rsidRPr="00A34780">
              <w:rPr>
                <w:sz w:val="23"/>
                <w:szCs w:val="23"/>
                <w:lang w:val="uk-UA"/>
              </w:rPr>
              <w:t>м. Київ,</w:t>
            </w:r>
          </w:p>
          <w:p w14:paraId="3630427F" w14:textId="77777777" w:rsidR="00EC1F3C" w:rsidRPr="00A34780" w:rsidRDefault="00EC1F3C" w:rsidP="00390650">
            <w:pPr>
              <w:pStyle w:val="ae"/>
              <w:tabs>
                <w:tab w:val="left" w:pos="322"/>
              </w:tabs>
              <w:ind w:left="27"/>
              <w:jc w:val="center"/>
              <w:rPr>
                <w:sz w:val="23"/>
                <w:szCs w:val="23"/>
                <w:lang w:val="uk-UA"/>
              </w:rPr>
            </w:pPr>
            <w:r w:rsidRPr="00A34780">
              <w:rPr>
                <w:sz w:val="23"/>
                <w:szCs w:val="23"/>
                <w:lang w:val="uk-UA"/>
              </w:rPr>
              <w:t xml:space="preserve">вул. Естонська 3 </w:t>
            </w:r>
          </w:p>
        </w:tc>
        <w:tc>
          <w:tcPr>
            <w:tcW w:w="2693" w:type="dxa"/>
            <w:vMerge/>
          </w:tcPr>
          <w:p w14:paraId="7473CFC2" w14:textId="77777777" w:rsidR="00EC1F3C" w:rsidRPr="00F47501" w:rsidRDefault="00EC1F3C" w:rsidP="00390650">
            <w:pPr>
              <w:pStyle w:val="ae"/>
              <w:tabs>
                <w:tab w:val="left" w:pos="322"/>
              </w:tabs>
              <w:ind w:left="27"/>
              <w:jc w:val="both"/>
              <w:rPr>
                <w:sz w:val="23"/>
                <w:szCs w:val="23"/>
                <w:lang w:val="uk-UA"/>
              </w:rPr>
            </w:pPr>
          </w:p>
        </w:tc>
      </w:tr>
      <w:tr w:rsidR="00EC1F3C" w:rsidRPr="00F47501" w14:paraId="2CBE875B" w14:textId="77777777" w:rsidTr="00BF64E7">
        <w:trPr>
          <w:trHeight w:val="657"/>
        </w:trPr>
        <w:tc>
          <w:tcPr>
            <w:tcW w:w="710" w:type="dxa"/>
          </w:tcPr>
          <w:p w14:paraId="18E46A10" w14:textId="39347786" w:rsidR="00EC1F3C" w:rsidRPr="00F47501" w:rsidRDefault="00C07D8E"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69</w:t>
            </w:r>
          </w:p>
        </w:tc>
        <w:tc>
          <w:tcPr>
            <w:tcW w:w="2126" w:type="dxa"/>
          </w:tcPr>
          <w:p w14:paraId="0DC5A64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410" w:type="dxa"/>
            <w:vMerge/>
            <w:shd w:val="clear" w:color="auto" w:fill="auto"/>
            <w:vAlign w:val="center"/>
          </w:tcPr>
          <w:p w14:paraId="7289C48A"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A45E9E8" w14:textId="77777777" w:rsidR="00EC1F3C" w:rsidRPr="00A34780" w:rsidRDefault="00EC1F3C" w:rsidP="00390650">
            <w:pPr>
              <w:pStyle w:val="ae"/>
              <w:tabs>
                <w:tab w:val="left" w:pos="322"/>
              </w:tabs>
              <w:ind w:left="27"/>
              <w:jc w:val="center"/>
              <w:rPr>
                <w:sz w:val="23"/>
                <w:szCs w:val="23"/>
                <w:lang w:val="uk-UA"/>
              </w:rPr>
            </w:pPr>
          </w:p>
        </w:tc>
        <w:tc>
          <w:tcPr>
            <w:tcW w:w="2693" w:type="dxa"/>
            <w:vMerge/>
          </w:tcPr>
          <w:p w14:paraId="572B21DA" w14:textId="77777777" w:rsidR="00EC1F3C" w:rsidRPr="00F47501" w:rsidRDefault="00EC1F3C" w:rsidP="00390650">
            <w:pPr>
              <w:pStyle w:val="ae"/>
              <w:tabs>
                <w:tab w:val="left" w:pos="322"/>
              </w:tabs>
              <w:ind w:left="27"/>
              <w:jc w:val="both"/>
              <w:rPr>
                <w:sz w:val="23"/>
                <w:szCs w:val="23"/>
                <w:lang w:val="uk-UA"/>
              </w:rPr>
            </w:pPr>
          </w:p>
        </w:tc>
      </w:tr>
      <w:tr w:rsidR="00EC1F3C" w:rsidRPr="00F47501" w14:paraId="31835618" w14:textId="77777777" w:rsidTr="00BF64E7">
        <w:trPr>
          <w:trHeight w:val="657"/>
        </w:trPr>
        <w:tc>
          <w:tcPr>
            <w:tcW w:w="710" w:type="dxa"/>
          </w:tcPr>
          <w:p w14:paraId="245B7BC3" w14:textId="482448B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C07D8E">
              <w:rPr>
                <w:rFonts w:ascii="Times New Roman" w:hAnsi="Times New Roman"/>
                <w:sz w:val="23"/>
                <w:szCs w:val="23"/>
                <w:lang w:val="uk-UA"/>
              </w:rPr>
              <w:t>0</w:t>
            </w:r>
          </w:p>
        </w:tc>
        <w:tc>
          <w:tcPr>
            <w:tcW w:w="2126" w:type="dxa"/>
          </w:tcPr>
          <w:p w14:paraId="64A7A92D"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410" w:type="dxa"/>
            <w:vMerge/>
            <w:shd w:val="clear" w:color="auto" w:fill="auto"/>
            <w:vAlign w:val="center"/>
          </w:tcPr>
          <w:p w14:paraId="0F120C2D"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269D23F"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0B381B1" w14:textId="77777777" w:rsidR="00EC1F3C" w:rsidRPr="00F47501" w:rsidRDefault="00EC1F3C" w:rsidP="00390650">
            <w:pPr>
              <w:pStyle w:val="ae"/>
              <w:tabs>
                <w:tab w:val="left" w:pos="322"/>
              </w:tabs>
              <w:ind w:left="27"/>
              <w:jc w:val="both"/>
              <w:rPr>
                <w:sz w:val="23"/>
                <w:szCs w:val="23"/>
                <w:lang w:val="uk-UA"/>
              </w:rPr>
            </w:pPr>
          </w:p>
        </w:tc>
      </w:tr>
      <w:tr w:rsidR="00EC1F3C" w:rsidRPr="00F47501" w14:paraId="31033432" w14:textId="77777777" w:rsidTr="00BF64E7">
        <w:trPr>
          <w:trHeight w:val="657"/>
        </w:trPr>
        <w:tc>
          <w:tcPr>
            <w:tcW w:w="710" w:type="dxa"/>
          </w:tcPr>
          <w:p w14:paraId="168A94B0" w14:textId="3BD9DD5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C07D8E">
              <w:rPr>
                <w:rFonts w:ascii="Times New Roman" w:hAnsi="Times New Roman"/>
                <w:sz w:val="23"/>
                <w:szCs w:val="23"/>
                <w:lang w:val="uk-UA"/>
              </w:rPr>
              <w:t>1</w:t>
            </w:r>
          </w:p>
        </w:tc>
        <w:tc>
          <w:tcPr>
            <w:tcW w:w="2126" w:type="dxa"/>
          </w:tcPr>
          <w:p w14:paraId="5D76DFBB"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593A68">
              <w:rPr>
                <w:rFonts w:ascii="Times New Roman" w:hAnsi="Times New Roman"/>
                <w:sz w:val="23"/>
                <w:szCs w:val="23"/>
              </w:rPr>
              <w:t>AZBIL TELSTAR</w:t>
            </w:r>
          </w:p>
        </w:tc>
        <w:tc>
          <w:tcPr>
            <w:tcW w:w="2410" w:type="dxa"/>
            <w:vMerge/>
            <w:shd w:val="clear" w:color="auto" w:fill="auto"/>
            <w:vAlign w:val="center"/>
          </w:tcPr>
          <w:p w14:paraId="3471E0D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FCADAF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43F072D" w14:textId="77777777" w:rsidR="00EC1F3C" w:rsidRPr="00F47501" w:rsidRDefault="00EC1F3C" w:rsidP="00390650">
            <w:pPr>
              <w:pStyle w:val="ae"/>
              <w:tabs>
                <w:tab w:val="left" w:pos="322"/>
              </w:tabs>
              <w:ind w:left="27"/>
              <w:jc w:val="both"/>
              <w:rPr>
                <w:sz w:val="23"/>
                <w:szCs w:val="23"/>
                <w:lang w:val="uk-UA"/>
              </w:rPr>
            </w:pPr>
          </w:p>
        </w:tc>
      </w:tr>
      <w:tr w:rsidR="00EC1F3C" w:rsidRPr="00F47501" w14:paraId="3DDB60CF" w14:textId="77777777" w:rsidTr="00BF64E7">
        <w:trPr>
          <w:trHeight w:val="657"/>
        </w:trPr>
        <w:tc>
          <w:tcPr>
            <w:tcW w:w="710" w:type="dxa"/>
          </w:tcPr>
          <w:p w14:paraId="62F63CE7" w14:textId="63A27CD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7</w:t>
            </w:r>
            <w:r w:rsidR="00C07D8E">
              <w:rPr>
                <w:rFonts w:ascii="Times New Roman" w:hAnsi="Times New Roman"/>
                <w:sz w:val="23"/>
                <w:szCs w:val="23"/>
                <w:lang w:val="uk-UA"/>
              </w:rPr>
              <w:t>2</w:t>
            </w:r>
          </w:p>
        </w:tc>
        <w:tc>
          <w:tcPr>
            <w:tcW w:w="2126" w:type="dxa"/>
          </w:tcPr>
          <w:p w14:paraId="1B8B427C"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593A68">
              <w:rPr>
                <w:rFonts w:ascii="Times New Roman" w:hAnsi="Times New Roman"/>
                <w:sz w:val="23"/>
                <w:szCs w:val="23"/>
              </w:rPr>
              <w:t>AZBIL TELSTAR</w:t>
            </w:r>
          </w:p>
        </w:tc>
        <w:tc>
          <w:tcPr>
            <w:tcW w:w="2410" w:type="dxa"/>
            <w:vMerge/>
            <w:shd w:val="clear" w:color="auto" w:fill="auto"/>
            <w:vAlign w:val="center"/>
          </w:tcPr>
          <w:p w14:paraId="48825D59"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C43F20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5A9CAF1" w14:textId="77777777" w:rsidR="00EC1F3C" w:rsidRPr="00F47501" w:rsidRDefault="00EC1F3C" w:rsidP="00390650">
            <w:pPr>
              <w:pStyle w:val="ae"/>
              <w:tabs>
                <w:tab w:val="left" w:pos="322"/>
              </w:tabs>
              <w:ind w:left="27"/>
              <w:jc w:val="both"/>
              <w:rPr>
                <w:sz w:val="23"/>
                <w:szCs w:val="23"/>
                <w:lang w:val="uk-UA"/>
              </w:rPr>
            </w:pPr>
          </w:p>
        </w:tc>
      </w:tr>
      <w:tr w:rsidR="00EC1F3C" w:rsidRPr="00F47501" w14:paraId="28DA524E" w14:textId="77777777" w:rsidTr="00BF64E7">
        <w:trPr>
          <w:trHeight w:val="657"/>
        </w:trPr>
        <w:tc>
          <w:tcPr>
            <w:tcW w:w="710" w:type="dxa"/>
          </w:tcPr>
          <w:p w14:paraId="241DB633" w14:textId="695F098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C07D8E">
              <w:rPr>
                <w:rFonts w:ascii="Times New Roman" w:hAnsi="Times New Roman"/>
                <w:sz w:val="23"/>
                <w:szCs w:val="23"/>
                <w:lang w:val="uk-UA"/>
              </w:rPr>
              <w:t>3</w:t>
            </w:r>
          </w:p>
        </w:tc>
        <w:tc>
          <w:tcPr>
            <w:tcW w:w="2126" w:type="dxa"/>
          </w:tcPr>
          <w:p w14:paraId="22E38391"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BB201B">
              <w:rPr>
                <w:rFonts w:ascii="Times New Roman" w:hAnsi="Times New Roman"/>
                <w:sz w:val="23"/>
                <w:szCs w:val="23"/>
              </w:rPr>
              <w:t>Esco</w:t>
            </w:r>
            <w:proofErr w:type="spellEnd"/>
            <w:r w:rsidRPr="00BB201B">
              <w:rPr>
                <w:rFonts w:ascii="Times New Roman" w:hAnsi="Times New Roman"/>
                <w:sz w:val="23"/>
                <w:szCs w:val="23"/>
              </w:rPr>
              <w:t xml:space="preserve"> SC2-4S1</w:t>
            </w:r>
          </w:p>
        </w:tc>
        <w:tc>
          <w:tcPr>
            <w:tcW w:w="2410" w:type="dxa"/>
            <w:shd w:val="clear" w:color="auto" w:fill="auto"/>
            <w:vAlign w:val="center"/>
          </w:tcPr>
          <w:p w14:paraId="0D3B1EA1" w14:textId="77777777" w:rsidR="00EC1F3C" w:rsidRPr="00F47501" w:rsidRDefault="00EC1F3C" w:rsidP="00390650">
            <w:pPr>
              <w:pStyle w:val="ae"/>
              <w:tabs>
                <w:tab w:val="left" w:pos="322"/>
              </w:tabs>
              <w:ind w:left="27"/>
              <w:jc w:val="center"/>
              <w:rPr>
                <w:sz w:val="23"/>
                <w:szCs w:val="23"/>
                <w:lang w:val="uk-UA"/>
              </w:rPr>
            </w:pPr>
            <w:r w:rsidRPr="00F95797">
              <w:rPr>
                <w:sz w:val="23"/>
                <w:szCs w:val="23"/>
                <w:lang w:val="uk-UA"/>
              </w:rPr>
              <w:t>ДУ "Кіровоградський обласний центр контролю та профілактики хвороб МОЗ України"</w:t>
            </w:r>
          </w:p>
        </w:tc>
        <w:tc>
          <w:tcPr>
            <w:tcW w:w="2126" w:type="dxa"/>
            <w:shd w:val="clear" w:color="auto" w:fill="auto"/>
            <w:vAlign w:val="center"/>
          </w:tcPr>
          <w:p w14:paraId="3012CEDF" w14:textId="77777777" w:rsidR="00EC1F3C" w:rsidRPr="00F47501" w:rsidRDefault="00EC1F3C" w:rsidP="00390650">
            <w:pPr>
              <w:pStyle w:val="ae"/>
              <w:tabs>
                <w:tab w:val="left" w:pos="322"/>
              </w:tabs>
              <w:ind w:left="27"/>
              <w:jc w:val="center"/>
              <w:rPr>
                <w:sz w:val="23"/>
                <w:szCs w:val="23"/>
                <w:lang w:val="uk-UA"/>
              </w:rPr>
            </w:pPr>
            <w:r w:rsidRPr="00A34780">
              <w:rPr>
                <w:sz w:val="23"/>
                <w:szCs w:val="23"/>
                <w:lang w:val="uk-UA"/>
              </w:rPr>
              <w:t>м. Кропивницький, вул. Миколи Садовського, 40/9</w:t>
            </w:r>
          </w:p>
        </w:tc>
        <w:tc>
          <w:tcPr>
            <w:tcW w:w="2693" w:type="dxa"/>
            <w:vMerge/>
          </w:tcPr>
          <w:p w14:paraId="5C970652" w14:textId="77777777" w:rsidR="00EC1F3C" w:rsidRPr="00F47501" w:rsidRDefault="00EC1F3C" w:rsidP="00390650">
            <w:pPr>
              <w:pStyle w:val="ae"/>
              <w:tabs>
                <w:tab w:val="left" w:pos="322"/>
              </w:tabs>
              <w:ind w:left="27"/>
              <w:jc w:val="both"/>
              <w:rPr>
                <w:sz w:val="23"/>
                <w:szCs w:val="23"/>
                <w:lang w:val="uk-UA"/>
              </w:rPr>
            </w:pPr>
          </w:p>
        </w:tc>
      </w:tr>
      <w:tr w:rsidR="00EC1F3C" w:rsidRPr="00F47501" w14:paraId="13D7925D" w14:textId="77777777" w:rsidTr="00BF64E7">
        <w:trPr>
          <w:trHeight w:val="657"/>
        </w:trPr>
        <w:tc>
          <w:tcPr>
            <w:tcW w:w="710" w:type="dxa"/>
          </w:tcPr>
          <w:p w14:paraId="5A943DFF" w14:textId="16DF48B4"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C07D8E">
              <w:rPr>
                <w:rFonts w:ascii="Times New Roman" w:hAnsi="Times New Roman"/>
                <w:sz w:val="23"/>
                <w:szCs w:val="23"/>
                <w:lang w:val="uk-UA"/>
              </w:rPr>
              <w:t>4</w:t>
            </w:r>
          </w:p>
        </w:tc>
        <w:tc>
          <w:tcPr>
            <w:tcW w:w="2126" w:type="dxa"/>
          </w:tcPr>
          <w:p w14:paraId="041B3A4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A34780">
              <w:rPr>
                <w:rFonts w:ascii="Times New Roman" w:hAnsi="Times New Roman"/>
                <w:sz w:val="23"/>
                <w:szCs w:val="23"/>
              </w:rPr>
              <w:t>OptiClean</w:t>
            </w:r>
            <w:proofErr w:type="spellEnd"/>
          </w:p>
        </w:tc>
        <w:tc>
          <w:tcPr>
            <w:tcW w:w="2410" w:type="dxa"/>
            <w:shd w:val="clear" w:color="auto" w:fill="auto"/>
            <w:vAlign w:val="center"/>
          </w:tcPr>
          <w:p w14:paraId="23986D92" w14:textId="77777777" w:rsidR="00EC1F3C" w:rsidRPr="00F47501" w:rsidRDefault="00EC1F3C" w:rsidP="00390650">
            <w:pPr>
              <w:pStyle w:val="ae"/>
              <w:tabs>
                <w:tab w:val="left" w:pos="322"/>
              </w:tabs>
              <w:ind w:left="27"/>
              <w:jc w:val="center"/>
              <w:rPr>
                <w:sz w:val="23"/>
                <w:szCs w:val="23"/>
                <w:lang w:val="uk-UA"/>
              </w:rPr>
            </w:pPr>
            <w:r w:rsidRPr="00F95797">
              <w:rPr>
                <w:sz w:val="23"/>
                <w:szCs w:val="23"/>
                <w:lang w:val="uk-UA"/>
              </w:rPr>
              <w:t>ДУ "Кіровоградський обласний центр контролю та профілактики хвороб МОЗ України"</w:t>
            </w:r>
          </w:p>
        </w:tc>
        <w:tc>
          <w:tcPr>
            <w:tcW w:w="2126" w:type="dxa"/>
            <w:shd w:val="clear" w:color="auto" w:fill="auto"/>
            <w:vAlign w:val="center"/>
          </w:tcPr>
          <w:p w14:paraId="29B04C76" w14:textId="77777777" w:rsidR="00EC1F3C" w:rsidRPr="00F47501" w:rsidRDefault="00EC1F3C" w:rsidP="00390650">
            <w:pPr>
              <w:pStyle w:val="ae"/>
              <w:tabs>
                <w:tab w:val="left" w:pos="322"/>
              </w:tabs>
              <w:ind w:left="27"/>
              <w:jc w:val="center"/>
              <w:rPr>
                <w:sz w:val="23"/>
                <w:szCs w:val="23"/>
                <w:lang w:val="uk-UA"/>
              </w:rPr>
            </w:pPr>
            <w:r w:rsidRPr="00BB201B">
              <w:rPr>
                <w:sz w:val="23"/>
                <w:szCs w:val="23"/>
                <w:lang w:val="uk-UA"/>
              </w:rPr>
              <w:t>м. Кропивницький, вул. Тобілевича, 24</w:t>
            </w:r>
          </w:p>
        </w:tc>
        <w:tc>
          <w:tcPr>
            <w:tcW w:w="2693" w:type="dxa"/>
            <w:vMerge w:val="restart"/>
          </w:tcPr>
          <w:p w14:paraId="6B721D36" w14:textId="77777777" w:rsidR="00EC1F3C" w:rsidRPr="00F47501" w:rsidRDefault="00EC1F3C" w:rsidP="00390650">
            <w:pPr>
              <w:pStyle w:val="ae"/>
              <w:tabs>
                <w:tab w:val="left" w:pos="322"/>
              </w:tabs>
              <w:ind w:left="27"/>
              <w:jc w:val="both"/>
              <w:rPr>
                <w:sz w:val="23"/>
                <w:szCs w:val="23"/>
                <w:lang w:val="uk-UA"/>
              </w:rPr>
            </w:pPr>
          </w:p>
        </w:tc>
      </w:tr>
      <w:tr w:rsidR="00EC1F3C" w:rsidRPr="00F47501" w14:paraId="6F994EC8" w14:textId="77777777" w:rsidTr="00BF64E7">
        <w:trPr>
          <w:trHeight w:val="657"/>
        </w:trPr>
        <w:tc>
          <w:tcPr>
            <w:tcW w:w="710" w:type="dxa"/>
          </w:tcPr>
          <w:p w14:paraId="5016A312" w14:textId="6431FC5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C07D8E">
              <w:rPr>
                <w:rFonts w:ascii="Times New Roman" w:hAnsi="Times New Roman"/>
                <w:sz w:val="23"/>
                <w:szCs w:val="23"/>
                <w:lang w:val="uk-UA"/>
              </w:rPr>
              <w:t>5</w:t>
            </w:r>
          </w:p>
        </w:tc>
        <w:tc>
          <w:tcPr>
            <w:tcW w:w="2126" w:type="dxa"/>
          </w:tcPr>
          <w:p w14:paraId="7421CC59" w14:textId="3893CBBC" w:rsidR="00EC1F3C" w:rsidRPr="00F47501" w:rsidRDefault="00EC1F3C" w:rsidP="00BF64E7">
            <w:pPr>
              <w:shd w:val="clear" w:color="auto" w:fill="FFFFFF"/>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safc-1200LC</w:t>
            </w:r>
          </w:p>
        </w:tc>
        <w:tc>
          <w:tcPr>
            <w:tcW w:w="2410" w:type="dxa"/>
            <w:vMerge w:val="restart"/>
            <w:shd w:val="clear" w:color="auto" w:fill="auto"/>
            <w:vAlign w:val="center"/>
          </w:tcPr>
          <w:p w14:paraId="4FA95A55" w14:textId="1F740B2B" w:rsidR="00EC1F3C" w:rsidRPr="00F47501" w:rsidRDefault="00EC1F3C" w:rsidP="00390650">
            <w:pPr>
              <w:pStyle w:val="ae"/>
              <w:tabs>
                <w:tab w:val="left" w:pos="322"/>
              </w:tabs>
              <w:ind w:left="27"/>
              <w:jc w:val="center"/>
              <w:rPr>
                <w:sz w:val="23"/>
                <w:szCs w:val="23"/>
                <w:lang w:val="uk-UA"/>
              </w:rPr>
            </w:pPr>
            <w:r w:rsidRPr="00A34780">
              <w:rPr>
                <w:sz w:val="23"/>
                <w:szCs w:val="23"/>
                <w:lang w:val="uk-UA"/>
              </w:rPr>
              <w:t>ДУ "Львівський обласний центр контролю та профілактики хвороб МОЗ України"</w:t>
            </w:r>
          </w:p>
        </w:tc>
        <w:tc>
          <w:tcPr>
            <w:tcW w:w="2126" w:type="dxa"/>
            <w:vMerge w:val="restart"/>
            <w:shd w:val="clear" w:color="auto" w:fill="auto"/>
            <w:vAlign w:val="center"/>
          </w:tcPr>
          <w:p w14:paraId="2EFB4D37" w14:textId="77777777" w:rsidR="00EC1F3C" w:rsidRPr="00F47501" w:rsidRDefault="00EC1F3C" w:rsidP="00390650">
            <w:pPr>
              <w:pStyle w:val="ae"/>
              <w:tabs>
                <w:tab w:val="left" w:pos="322"/>
              </w:tabs>
              <w:ind w:left="27"/>
              <w:jc w:val="center"/>
              <w:rPr>
                <w:sz w:val="23"/>
                <w:szCs w:val="23"/>
                <w:lang w:val="uk-UA"/>
              </w:rPr>
            </w:pPr>
            <w:r w:rsidRPr="00A34780">
              <w:rPr>
                <w:sz w:val="23"/>
                <w:szCs w:val="23"/>
                <w:lang w:val="uk-UA"/>
              </w:rPr>
              <w:t>м. Львів, вул. Городоцька,186</w:t>
            </w:r>
          </w:p>
        </w:tc>
        <w:tc>
          <w:tcPr>
            <w:tcW w:w="2693" w:type="dxa"/>
            <w:vMerge/>
          </w:tcPr>
          <w:p w14:paraId="79CE04C1" w14:textId="77777777" w:rsidR="00EC1F3C" w:rsidRPr="00F47501" w:rsidRDefault="00EC1F3C" w:rsidP="00390650">
            <w:pPr>
              <w:pStyle w:val="ae"/>
              <w:tabs>
                <w:tab w:val="left" w:pos="322"/>
              </w:tabs>
              <w:ind w:left="27"/>
              <w:jc w:val="both"/>
              <w:rPr>
                <w:sz w:val="23"/>
                <w:szCs w:val="23"/>
                <w:lang w:val="uk-UA"/>
              </w:rPr>
            </w:pPr>
          </w:p>
        </w:tc>
      </w:tr>
      <w:tr w:rsidR="00EC1F3C" w:rsidRPr="00F47501" w14:paraId="14369629" w14:textId="77777777" w:rsidTr="00BF64E7">
        <w:trPr>
          <w:trHeight w:val="657"/>
        </w:trPr>
        <w:tc>
          <w:tcPr>
            <w:tcW w:w="710" w:type="dxa"/>
          </w:tcPr>
          <w:p w14:paraId="6770336F" w14:textId="3F6582FA"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C07D8E">
              <w:rPr>
                <w:rFonts w:ascii="Times New Roman" w:hAnsi="Times New Roman"/>
                <w:sz w:val="23"/>
                <w:szCs w:val="23"/>
                <w:lang w:val="uk-UA"/>
              </w:rPr>
              <w:t>6</w:t>
            </w:r>
          </w:p>
        </w:tc>
        <w:tc>
          <w:tcPr>
            <w:tcW w:w="2126" w:type="dxa"/>
          </w:tcPr>
          <w:p w14:paraId="56720F00"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ІІ класу MN 120</w:t>
            </w:r>
          </w:p>
        </w:tc>
        <w:tc>
          <w:tcPr>
            <w:tcW w:w="2410" w:type="dxa"/>
            <w:vMerge/>
            <w:shd w:val="clear" w:color="auto" w:fill="auto"/>
            <w:vAlign w:val="center"/>
          </w:tcPr>
          <w:p w14:paraId="70B65F7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F7A6594"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5979B89" w14:textId="77777777" w:rsidR="00EC1F3C" w:rsidRPr="00F47501" w:rsidRDefault="00EC1F3C" w:rsidP="00390650">
            <w:pPr>
              <w:pStyle w:val="ae"/>
              <w:tabs>
                <w:tab w:val="left" w:pos="322"/>
              </w:tabs>
              <w:ind w:left="27"/>
              <w:jc w:val="both"/>
              <w:rPr>
                <w:sz w:val="23"/>
                <w:szCs w:val="23"/>
                <w:lang w:val="uk-UA"/>
              </w:rPr>
            </w:pPr>
          </w:p>
        </w:tc>
      </w:tr>
      <w:tr w:rsidR="00EC1F3C" w:rsidRPr="00F47501" w14:paraId="6E181107" w14:textId="77777777" w:rsidTr="00BF64E7">
        <w:trPr>
          <w:trHeight w:val="657"/>
        </w:trPr>
        <w:tc>
          <w:tcPr>
            <w:tcW w:w="710" w:type="dxa"/>
          </w:tcPr>
          <w:p w14:paraId="0D2B7000" w14:textId="2BE8B0D3"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C07D8E">
              <w:rPr>
                <w:rFonts w:ascii="Times New Roman" w:hAnsi="Times New Roman"/>
                <w:sz w:val="23"/>
                <w:szCs w:val="23"/>
                <w:lang w:val="uk-UA"/>
              </w:rPr>
              <w:t>7</w:t>
            </w:r>
          </w:p>
        </w:tc>
        <w:tc>
          <w:tcPr>
            <w:tcW w:w="2126" w:type="dxa"/>
          </w:tcPr>
          <w:p w14:paraId="56745FF4" w14:textId="77777777" w:rsidR="00EC1F3C" w:rsidRPr="007A00F8"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Pr>
                <w:rFonts w:ascii="Aptos Narrow" w:hAnsi="Aptos Narrow"/>
                <w:color w:val="000000"/>
                <w:shd w:val="clear" w:color="auto" w:fill="FFFFFF"/>
              </w:rPr>
              <w:t>ESCO SC2-4S1</w:t>
            </w:r>
          </w:p>
        </w:tc>
        <w:tc>
          <w:tcPr>
            <w:tcW w:w="2410" w:type="dxa"/>
            <w:vMerge/>
            <w:shd w:val="clear" w:color="auto" w:fill="auto"/>
            <w:vAlign w:val="center"/>
          </w:tcPr>
          <w:p w14:paraId="4991F712" w14:textId="77777777" w:rsidR="00EC1F3C" w:rsidRPr="00A34780" w:rsidRDefault="00EC1F3C" w:rsidP="00390650">
            <w:pPr>
              <w:pStyle w:val="ae"/>
              <w:tabs>
                <w:tab w:val="left" w:pos="322"/>
              </w:tabs>
              <w:ind w:left="27"/>
              <w:jc w:val="center"/>
              <w:rPr>
                <w:rFonts w:ascii="Aptos Narrow" w:hAnsi="Aptos Narrow"/>
                <w:color w:val="000000"/>
                <w:shd w:val="clear" w:color="auto" w:fill="FFFFFF"/>
                <w:lang w:val="uk-UA"/>
              </w:rPr>
            </w:pPr>
          </w:p>
        </w:tc>
        <w:tc>
          <w:tcPr>
            <w:tcW w:w="2126" w:type="dxa"/>
            <w:vMerge/>
            <w:shd w:val="clear" w:color="auto" w:fill="auto"/>
            <w:vAlign w:val="center"/>
          </w:tcPr>
          <w:p w14:paraId="7FC048CC" w14:textId="77777777" w:rsidR="00EC1F3C" w:rsidRPr="00757FAB" w:rsidRDefault="00EC1F3C" w:rsidP="00390650">
            <w:pPr>
              <w:pStyle w:val="ae"/>
              <w:tabs>
                <w:tab w:val="left" w:pos="322"/>
              </w:tabs>
              <w:ind w:left="27"/>
              <w:jc w:val="center"/>
              <w:rPr>
                <w:sz w:val="23"/>
                <w:szCs w:val="23"/>
                <w:lang w:val="uk-UA"/>
              </w:rPr>
            </w:pPr>
          </w:p>
        </w:tc>
        <w:tc>
          <w:tcPr>
            <w:tcW w:w="2693" w:type="dxa"/>
            <w:vMerge/>
          </w:tcPr>
          <w:p w14:paraId="0EB5C375" w14:textId="77777777" w:rsidR="00EC1F3C" w:rsidRPr="00F47501" w:rsidRDefault="00EC1F3C" w:rsidP="00390650">
            <w:pPr>
              <w:pStyle w:val="ae"/>
              <w:tabs>
                <w:tab w:val="left" w:pos="322"/>
              </w:tabs>
              <w:ind w:left="27"/>
              <w:jc w:val="both"/>
              <w:rPr>
                <w:sz w:val="23"/>
                <w:szCs w:val="23"/>
                <w:lang w:val="uk-UA"/>
              </w:rPr>
            </w:pPr>
          </w:p>
        </w:tc>
      </w:tr>
      <w:tr w:rsidR="00EC1F3C" w:rsidRPr="00F47501" w14:paraId="5BE44EBD" w14:textId="77777777" w:rsidTr="00BF64E7">
        <w:trPr>
          <w:trHeight w:val="657"/>
        </w:trPr>
        <w:tc>
          <w:tcPr>
            <w:tcW w:w="710" w:type="dxa"/>
          </w:tcPr>
          <w:p w14:paraId="2C523C38" w14:textId="24EADBC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C07D8E">
              <w:rPr>
                <w:rFonts w:ascii="Times New Roman" w:hAnsi="Times New Roman"/>
                <w:sz w:val="23"/>
                <w:szCs w:val="23"/>
                <w:lang w:val="uk-UA"/>
              </w:rPr>
              <w:t>8</w:t>
            </w:r>
          </w:p>
        </w:tc>
        <w:tc>
          <w:tcPr>
            <w:tcW w:w="2126" w:type="dxa"/>
          </w:tcPr>
          <w:p w14:paraId="69DD01C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Pr>
                <w:rFonts w:ascii="Aptos Narrow" w:hAnsi="Aptos Narrow"/>
                <w:color w:val="000000"/>
                <w:shd w:val="clear" w:color="auto" w:fill="FFFFFF"/>
              </w:rPr>
              <w:t>ESCO 2-BSC</w:t>
            </w:r>
          </w:p>
        </w:tc>
        <w:tc>
          <w:tcPr>
            <w:tcW w:w="2410" w:type="dxa"/>
            <w:vMerge w:val="restart"/>
            <w:shd w:val="clear" w:color="auto" w:fill="auto"/>
            <w:vAlign w:val="center"/>
          </w:tcPr>
          <w:p w14:paraId="5E9A8D3B" w14:textId="77777777" w:rsidR="00EC1F3C" w:rsidRPr="00F47501" w:rsidRDefault="00EC1F3C" w:rsidP="00390650">
            <w:pPr>
              <w:pStyle w:val="ae"/>
              <w:tabs>
                <w:tab w:val="left" w:pos="322"/>
              </w:tabs>
              <w:ind w:left="27"/>
              <w:jc w:val="center"/>
              <w:rPr>
                <w:sz w:val="23"/>
                <w:szCs w:val="23"/>
                <w:lang w:val="uk-UA"/>
              </w:rPr>
            </w:pPr>
            <w:r w:rsidRPr="00A34780">
              <w:rPr>
                <w:sz w:val="23"/>
                <w:szCs w:val="23"/>
                <w:lang w:val="uk-UA"/>
              </w:rPr>
              <w:t>ДУ "Львівський обласний центр контролю та профілактики хвороб МОЗ України"</w:t>
            </w:r>
          </w:p>
        </w:tc>
        <w:tc>
          <w:tcPr>
            <w:tcW w:w="2126" w:type="dxa"/>
            <w:vMerge w:val="restart"/>
            <w:shd w:val="clear" w:color="auto" w:fill="auto"/>
            <w:vAlign w:val="center"/>
          </w:tcPr>
          <w:p w14:paraId="6A28EB05" w14:textId="77777777" w:rsidR="00EC1F3C" w:rsidRPr="00F47501" w:rsidRDefault="00EC1F3C" w:rsidP="00390650">
            <w:pPr>
              <w:pStyle w:val="ae"/>
              <w:tabs>
                <w:tab w:val="left" w:pos="322"/>
              </w:tabs>
              <w:ind w:left="27"/>
              <w:jc w:val="center"/>
              <w:rPr>
                <w:sz w:val="23"/>
                <w:szCs w:val="23"/>
                <w:lang w:val="uk-UA"/>
              </w:rPr>
            </w:pPr>
            <w:r w:rsidRPr="00757FAB">
              <w:rPr>
                <w:sz w:val="23"/>
                <w:szCs w:val="23"/>
                <w:lang w:val="uk-UA"/>
              </w:rPr>
              <w:t>м.</w:t>
            </w:r>
            <w:r>
              <w:rPr>
                <w:sz w:val="23"/>
                <w:szCs w:val="23"/>
                <w:lang w:val="uk-UA"/>
              </w:rPr>
              <w:t xml:space="preserve"> </w:t>
            </w:r>
            <w:r w:rsidRPr="00757FAB">
              <w:rPr>
                <w:sz w:val="23"/>
                <w:szCs w:val="23"/>
                <w:lang w:val="uk-UA"/>
              </w:rPr>
              <w:t>Львів, вул.</w:t>
            </w:r>
            <w:r>
              <w:rPr>
                <w:sz w:val="23"/>
                <w:szCs w:val="23"/>
                <w:lang w:val="uk-UA"/>
              </w:rPr>
              <w:t xml:space="preserve"> </w:t>
            </w:r>
            <w:r w:rsidRPr="00757FAB">
              <w:rPr>
                <w:sz w:val="23"/>
                <w:szCs w:val="23"/>
                <w:lang w:val="uk-UA"/>
              </w:rPr>
              <w:t>Крупярська,27</w:t>
            </w:r>
          </w:p>
        </w:tc>
        <w:tc>
          <w:tcPr>
            <w:tcW w:w="2693" w:type="dxa"/>
            <w:vMerge/>
          </w:tcPr>
          <w:p w14:paraId="3ECD0FCF" w14:textId="77777777" w:rsidR="00EC1F3C" w:rsidRPr="00F47501" w:rsidRDefault="00EC1F3C" w:rsidP="00390650">
            <w:pPr>
              <w:pStyle w:val="ae"/>
              <w:tabs>
                <w:tab w:val="left" w:pos="322"/>
              </w:tabs>
              <w:ind w:left="27"/>
              <w:jc w:val="both"/>
              <w:rPr>
                <w:sz w:val="23"/>
                <w:szCs w:val="23"/>
                <w:lang w:val="uk-UA"/>
              </w:rPr>
            </w:pPr>
          </w:p>
        </w:tc>
      </w:tr>
      <w:tr w:rsidR="00EC1F3C" w:rsidRPr="00F47501" w14:paraId="197404DC" w14:textId="77777777" w:rsidTr="00BF64E7">
        <w:trPr>
          <w:trHeight w:val="657"/>
        </w:trPr>
        <w:tc>
          <w:tcPr>
            <w:tcW w:w="710" w:type="dxa"/>
          </w:tcPr>
          <w:p w14:paraId="60ADA0FE" w14:textId="0F4CCE79" w:rsidR="00EC1F3C" w:rsidRPr="00F47501" w:rsidRDefault="00C07D8E"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79</w:t>
            </w:r>
          </w:p>
        </w:tc>
        <w:tc>
          <w:tcPr>
            <w:tcW w:w="2126" w:type="dxa"/>
          </w:tcPr>
          <w:p w14:paraId="0006258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NUVE MN 090</w:t>
            </w:r>
          </w:p>
        </w:tc>
        <w:tc>
          <w:tcPr>
            <w:tcW w:w="2410" w:type="dxa"/>
            <w:vMerge/>
            <w:shd w:val="clear" w:color="auto" w:fill="auto"/>
            <w:vAlign w:val="center"/>
          </w:tcPr>
          <w:p w14:paraId="06DADCE1"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5584AA1"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733CE08" w14:textId="77777777" w:rsidR="00EC1F3C" w:rsidRPr="00F47501" w:rsidRDefault="00EC1F3C" w:rsidP="00390650">
            <w:pPr>
              <w:pStyle w:val="ae"/>
              <w:tabs>
                <w:tab w:val="left" w:pos="322"/>
              </w:tabs>
              <w:ind w:left="27"/>
              <w:jc w:val="both"/>
              <w:rPr>
                <w:sz w:val="23"/>
                <w:szCs w:val="23"/>
                <w:lang w:val="uk-UA"/>
              </w:rPr>
            </w:pPr>
          </w:p>
        </w:tc>
      </w:tr>
      <w:tr w:rsidR="00EC1F3C" w:rsidRPr="00F47501" w14:paraId="288DC565" w14:textId="77777777" w:rsidTr="00BF64E7">
        <w:trPr>
          <w:trHeight w:val="657"/>
        </w:trPr>
        <w:tc>
          <w:tcPr>
            <w:tcW w:w="710" w:type="dxa"/>
          </w:tcPr>
          <w:p w14:paraId="12EB283E" w14:textId="705CF990"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C07D8E">
              <w:rPr>
                <w:rFonts w:ascii="Times New Roman" w:hAnsi="Times New Roman"/>
                <w:sz w:val="23"/>
                <w:szCs w:val="23"/>
                <w:lang w:val="uk-UA"/>
              </w:rPr>
              <w:t>0</w:t>
            </w:r>
          </w:p>
        </w:tc>
        <w:tc>
          <w:tcPr>
            <w:tcW w:w="2126" w:type="dxa"/>
          </w:tcPr>
          <w:p w14:paraId="62738E77"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ESCO AC-4EB</w:t>
            </w:r>
          </w:p>
        </w:tc>
        <w:tc>
          <w:tcPr>
            <w:tcW w:w="2410" w:type="dxa"/>
            <w:vMerge/>
            <w:shd w:val="clear" w:color="auto" w:fill="auto"/>
            <w:vAlign w:val="center"/>
          </w:tcPr>
          <w:p w14:paraId="062D5110"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38B8086"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9CE4083" w14:textId="77777777" w:rsidR="00EC1F3C" w:rsidRPr="00F47501" w:rsidRDefault="00EC1F3C" w:rsidP="00390650">
            <w:pPr>
              <w:pStyle w:val="ae"/>
              <w:tabs>
                <w:tab w:val="left" w:pos="322"/>
              </w:tabs>
              <w:ind w:left="27"/>
              <w:jc w:val="both"/>
              <w:rPr>
                <w:sz w:val="23"/>
                <w:szCs w:val="23"/>
                <w:lang w:val="uk-UA"/>
              </w:rPr>
            </w:pPr>
          </w:p>
        </w:tc>
      </w:tr>
      <w:tr w:rsidR="00EC1F3C" w:rsidRPr="00F47501" w14:paraId="43E18A88" w14:textId="77777777" w:rsidTr="00BF64E7">
        <w:trPr>
          <w:trHeight w:val="657"/>
        </w:trPr>
        <w:tc>
          <w:tcPr>
            <w:tcW w:w="710" w:type="dxa"/>
          </w:tcPr>
          <w:p w14:paraId="61DA8B6E" w14:textId="15AC326E"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C07D8E">
              <w:rPr>
                <w:rFonts w:ascii="Times New Roman" w:hAnsi="Times New Roman"/>
                <w:sz w:val="23"/>
                <w:szCs w:val="23"/>
                <w:lang w:val="uk-UA"/>
              </w:rPr>
              <w:t>1</w:t>
            </w:r>
          </w:p>
        </w:tc>
        <w:tc>
          <w:tcPr>
            <w:tcW w:w="2126" w:type="dxa"/>
          </w:tcPr>
          <w:p w14:paraId="1823EFB4"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ESCO SC2-4S1</w:t>
            </w:r>
          </w:p>
        </w:tc>
        <w:tc>
          <w:tcPr>
            <w:tcW w:w="2410" w:type="dxa"/>
            <w:vMerge/>
            <w:shd w:val="clear" w:color="auto" w:fill="auto"/>
            <w:vAlign w:val="center"/>
          </w:tcPr>
          <w:p w14:paraId="35AF7FB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8C37995"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E1C0465" w14:textId="77777777" w:rsidR="00EC1F3C" w:rsidRPr="00F47501" w:rsidRDefault="00EC1F3C" w:rsidP="00390650">
            <w:pPr>
              <w:pStyle w:val="ae"/>
              <w:tabs>
                <w:tab w:val="left" w:pos="322"/>
              </w:tabs>
              <w:ind w:left="27"/>
              <w:jc w:val="both"/>
              <w:rPr>
                <w:sz w:val="23"/>
                <w:szCs w:val="23"/>
                <w:lang w:val="uk-UA"/>
              </w:rPr>
            </w:pPr>
          </w:p>
        </w:tc>
      </w:tr>
      <w:tr w:rsidR="00EC1F3C" w:rsidRPr="00F47501" w14:paraId="34DA80F0" w14:textId="77777777" w:rsidTr="00BF64E7">
        <w:trPr>
          <w:trHeight w:val="657"/>
        </w:trPr>
        <w:tc>
          <w:tcPr>
            <w:tcW w:w="710" w:type="dxa"/>
          </w:tcPr>
          <w:p w14:paraId="3E8C565A" w14:textId="40B4627C"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C07D8E">
              <w:rPr>
                <w:rFonts w:ascii="Times New Roman" w:hAnsi="Times New Roman"/>
                <w:sz w:val="23"/>
                <w:szCs w:val="23"/>
                <w:lang w:val="uk-UA"/>
              </w:rPr>
              <w:t>2</w:t>
            </w:r>
          </w:p>
        </w:tc>
        <w:tc>
          <w:tcPr>
            <w:tcW w:w="2126" w:type="dxa"/>
          </w:tcPr>
          <w:p w14:paraId="28D99775"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 LA2-4L1</w:t>
            </w:r>
          </w:p>
        </w:tc>
        <w:tc>
          <w:tcPr>
            <w:tcW w:w="2410" w:type="dxa"/>
            <w:vMerge/>
            <w:shd w:val="clear" w:color="auto" w:fill="auto"/>
            <w:vAlign w:val="center"/>
          </w:tcPr>
          <w:p w14:paraId="3E943866"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744732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803622E" w14:textId="77777777" w:rsidR="00EC1F3C" w:rsidRPr="00F47501" w:rsidRDefault="00EC1F3C" w:rsidP="00390650">
            <w:pPr>
              <w:pStyle w:val="ae"/>
              <w:tabs>
                <w:tab w:val="left" w:pos="322"/>
              </w:tabs>
              <w:ind w:left="27"/>
              <w:jc w:val="both"/>
              <w:rPr>
                <w:sz w:val="23"/>
                <w:szCs w:val="23"/>
                <w:lang w:val="uk-UA"/>
              </w:rPr>
            </w:pPr>
          </w:p>
        </w:tc>
      </w:tr>
      <w:tr w:rsidR="00EC1F3C" w:rsidRPr="00F47501" w14:paraId="4FD65714" w14:textId="77777777" w:rsidTr="00BF64E7">
        <w:trPr>
          <w:trHeight w:val="657"/>
        </w:trPr>
        <w:tc>
          <w:tcPr>
            <w:tcW w:w="710" w:type="dxa"/>
          </w:tcPr>
          <w:p w14:paraId="3D914557" w14:textId="36423126"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C07D8E">
              <w:rPr>
                <w:rFonts w:ascii="Times New Roman" w:hAnsi="Times New Roman"/>
                <w:sz w:val="23"/>
                <w:szCs w:val="23"/>
                <w:lang w:val="uk-UA"/>
              </w:rPr>
              <w:t>3</w:t>
            </w:r>
          </w:p>
        </w:tc>
        <w:tc>
          <w:tcPr>
            <w:tcW w:w="2126" w:type="dxa"/>
          </w:tcPr>
          <w:p w14:paraId="091DDF65"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Labconco,Purifier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Logic</w:t>
            </w:r>
            <w:proofErr w:type="spellEnd"/>
            <w:r w:rsidRPr="00A34780">
              <w:rPr>
                <w:rFonts w:ascii="Times New Roman" w:hAnsi="Times New Roman"/>
                <w:sz w:val="23"/>
                <w:szCs w:val="23"/>
              </w:rPr>
              <w:t xml:space="preserve"> 3460823</w:t>
            </w:r>
          </w:p>
        </w:tc>
        <w:tc>
          <w:tcPr>
            <w:tcW w:w="2410" w:type="dxa"/>
            <w:vMerge/>
            <w:shd w:val="clear" w:color="auto" w:fill="auto"/>
            <w:vAlign w:val="center"/>
          </w:tcPr>
          <w:p w14:paraId="5A0FCF6D"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B95691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DEE08DA" w14:textId="77777777" w:rsidR="00EC1F3C" w:rsidRPr="00F47501" w:rsidRDefault="00EC1F3C" w:rsidP="00390650">
            <w:pPr>
              <w:pStyle w:val="ae"/>
              <w:tabs>
                <w:tab w:val="left" w:pos="322"/>
              </w:tabs>
              <w:ind w:left="27"/>
              <w:jc w:val="both"/>
              <w:rPr>
                <w:sz w:val="23"/>
                <w:szCs w:val="23"/>
                <w:lang w:val="uk-UA"/>
              </w:rPr>
            </w:pPr>
          </w:p>
        </w:tc>
      </w:tr>
      <w:tr w:rsidR="00EC1F3C" w:rsidRPr="00F47501" w14:paraId="234DD0B0" w14:textId="77777777" w:rsidTr="00BF64E7">
        <w:trPr>
          <w:trHeight w:val="657"/>
        </w:trPr>
        <w:tc>
          <w:tcPr>
            <w:tcW w:w="710" w:type="dxa"/>
          </w:tcPr>
          <w:p w14:paraId="6CD789D5" w14:textId="3764B23A"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C07D8E">
              <w:rPr>
                <w:rFonts w:ascii="Times New Roman" w:hAnsi="Times New Roman"/>
                <w:sz w:val="23"/>
                <w:szCs w:val="23"/>
                <w:lang w:val="uk-UA"/>
              </w:rPr>
              <w:t>4</w:t>
            </w:r>
          </w:p>
        </w:tc>
        <w:tc>
          <w:tcPr>
            <w:tcW w:w="2126" w:type="dxa"/>
          </w:tcPr>
          <w:p w14:paraId="23CF9BF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Labconco,Purifier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Logic</w:t>
            </w:r>
            <w:proofErr w:type="spellEnd"/>
            <w:r w:rsidRPr="00A34780">
              <w:rPr>
                <w:rFonts w:ascii="Times New Roman" w:hAnsi="Times New Roman"/>
                <w:sz w:val="23"/>
                <w:szCs w:val="23"/>
              </w:rPr>
              <w:t xml:space="preserve"> 3460823</w:t>
            </w:r>
          </w:p>
        </w:tc>
        <w:tc>
          <w:tcPr>
            <w:tcW w:w="2410" w:type="dxa"/>
            <w:vMerge/>
            <w:shd w:val="clear" w:color="auto" w:fill="auto"/>
            <w:vAlign w:val="center"/>
          </w:tcPr>
          <w:p w14:paraId="6E9F995D"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BCB72E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704EEE6" w14:textId="77777777" w:rsidR="00EC1F3C" w:rsidRPr="00F47501" w:rsidRDefault="00EC1F3C" w:rsidP="00390650">
            <w:pPr>
              <w:pStyle w:val="ae"/>
              <w:tabs>
                <w:tab w:val="left" w:pos="322"/>
              </w:tabs>
              <w:ind w:left="27"/>
              <w:jc w:val="both"/>
              <w:rPr>
                <w:sz w:val="23"/>
                <w:szCs w:val="23"/>
                <w:lang w:val="uk-UA"/>
              </w:rPr>
            </w:pPr>
          </w:p>
        </w:tc>
      </w:tr>
      <w:tr w:rsidR="00EC1F3C" w:rsidRPr="00F47501" w14:paraId="053FF478" w14:textId="77777777" w:rsidTr="00BF64E7">
        <w:trPr>
          <w:trHeight w:val="657"/>
        </w:trPr>
        <w:tc>
          <w:tcPr>
            <w:tcW w:w="710" w:type="dxa"/>
          </w:tcPr>
          <w:p w14:paraId="7B4BAF53" w14:textId="48B377E9"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C07D8E">
              <w:rPr>
                <w:rFonts w:ascii="Times New Roman" w:hAnsi="Times New Roman"/>
                <w:sz w:val="23"/>
                <w:szCs w:val="23"/>
                <w:lang w:val="uk-UA"/>
              </w:rPr>
              <w:t>5</w:t>
            </w:r>
          </w:p>
        </w:tc>
        <w:tc>
          <w:tcPr>
            <w:tcW w:w="2126" w:type="dxa"/>
          </w:tcPr>
          <w:p w14:paraId="2191F69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Labconco,Purifier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Logic</w:t>
            </w:r>
            <w:proofErr w:type="spellEnd"/>
            <w:r w:rsidRPr="00A34780">
              <w:rPr>
                <w:rFonts w:ascii="Times New Roman" w:hAnsi="Times New Roman"/>
                <w:sz w:val="23"/>
                <w:szCs w:val="23"/>
              </w:rPr>
              <w:t xml:space="preserve"> 3460823</w:t>
            </w:r>
          </w:p>
        </w:tc>
        <w:tc>
          <w:tcPr>
            <w:tcW w:w="2410" w:type="dxa"/>
            <w:vMerge/>
            <w:shd w:val="clear" w:color="auto" w:fill="auto"/>
            <w:vAlign w:val="center"/>
          </w:tcPr>
          <w:p w14:paraId="77AEE1CA"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B18ECC9"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6408BCC" w14:textId="77777777" w:rsidR="00EC1F3C" w:rsidRPr="00F47501" w:rsidRDefault="00EC1F3C" w:rsidP="00390650">
            <w:pPr>
              <w:pStyle w:val="ae"/>
              <w:tabs>
                <w:tab w:val="left" w:pos="322"/>
              </w:tabs>
              <w:ind w:left="27"/>
              <w:jc w:val="both"/>
              <w:rPr>
                <w:sz w:val="23"/>
                <w:szCs w:val="23"/>
                <w:lang w:val="uk-UA"/>
              </w:rPr>
            </w:pPr>
          </w:p>
        </w:tc>
      </w:tr>
      <w:tr w:rsidR="00EC1F3C" w:rsidRPr="00F47501" w14:paraId="499606DD" w14:textId="77777777" w:rsidTr="00BF64E7">
        <w:trPr>
          <w:trHeight w:val="657"/>
        </w:trPr>
        <w:tc>
          <w:tcPr>
            <w:tcW w:w="710" w:type="dxa"/>
          </w:tcPr>
          <w:p w14:paraId="01924D87" w14:textId="6F5DA954"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C07D8E">
              <w:rPr>
                <w:rFonts w:ascii="Times New Roman" w:hAnsi="Times New Roman"/>
                <w:sz w:val="23"/>
                <w:szCs w:val="23"/>
                <w:lang w:val="uk-UA"/>
              </w:rPr>
              <w:t>6</w:t>
            </w:r>
          </w:p>
        </w:tc>
        <w:tc>
          <w:tcPr>
            <w:tcW w:w="2126" w:type="dxa"/>
          </w:tcPr>
          <w:p w14:paraId="64B4F4C7"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Labconco,Purifier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Logic</w:t>
            </w:r>
            <w:proofErr w:type="spellEnd"/>
            <w:r w:rsidRPr="00A34780">
              <w:rPr>
                <w:rFonts w:ascii="Times New Roman" w:hAnsi="Times New Roman"/>
                <w:sz w:val="23"/>
                <w:szCs w:val="23"/>
              </w:rPr>
              <w:t xml:space="preserve"> 3460823</w:t>
            </w:r>
          </w:p>
        </w:tc>
        <w:tc>
          <w:tcPr>
            <w:tcW w:w="2410" w:type="dxa"/>
            <w:vMerge/>
            <w:shd w:val="clear" w:color="auto" w:fill="auto"/>
            <w:vAlign w:val="center"/>
          </w:tcPr>
          <w:p w14:paraId="0D1F741A"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AB5C76A"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AAFE94C" w14:textId="77777777" w:rsidR="00EC1F3C" w:rsidRPr="00F47501" w:rsidRDefault="00EC1F3C" w:rsidP="00390650">
            <w:pPr>
              <w:pStyle w:val="ae"/>
              <w:tabs>
                <w:tab w:val="left" w:pos="322"/>
              </w:tabs>
              <w:ind w:left="27"/>
              <w:jc w:val="both"/>
              <w:rPr>
                <w:sz w:val="23"/>
                <w:szCs w:val="23"/>
                <w:lang w:val="uk-UA"/>
              </w:rPr>
            </w:pPr>
          </w:p>
        </w:tc>
      </w:tr>
      <w:tr w:rsidR="00EC1F3C" w:rsidRPr="00F47501" w14:paraId="5EFDA372" w14:textId="77777777" w:rsidTr="00BF64E7">
        <w:trPr>
          <w:trHeight w:val="657"/>
        </w:trPr>
        <w:tc>
          <w:tcPr>
            <w:tcW w:w="710" w:type="dxa"/>
          </w:tcPr>
          <w:p w14:paraId="1B9228AD" w14:textId="6B1B09A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C07D8E">
              <w:rPr>
                <w:rFonts w:ascii="Times New Roman" w:hAnsi="Times New Roman"/>
                <w:sz w:val="23"/>
                <w:szCs w:val="23"/>
                <w:lang w:val="uk-UA"/>
              </w:rPr>
              <w:t>7</w:t>
            </w:r>
          </w:p>
        </w:tc>
        <w:tc>
          <w:tcPr>
            <w:tcW w:w="2126" w:type="dxa"/>
          </w:tcPr>
          <w:p w14:paraId="512F26E6"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 АС2-3Е8</w:t>
            </w:r>
          </w:p>
        </w:tc>
        <w:tc>
          <w:tcPr>
            <w:tcW w:w="2410" w:type="dxa"/>
            <w:vMerge w:val="restart"/>
            <w:shd w:val="clear" w:color="auto" w:fill="auto"/>
            <w:vAlign w:val="center"/>
          </w:tcPr>
          <w:p w14:paraId="18F42C49" w14:textId="77777777" w:rsidR="00EC1F3C" w:rsidRPr="00F47501" w:rsidRDefault="00EC1F3C" w:rsidP="00390650">
            <w:pPr>
              <w:pStyle w:val="ae"/>
              <w:tabs>
                <w:tab w:val="left" w:pos="322"/>
              </w:tabs>
              <w:ind w:left="27"/>
              <w:jc w:val="center"/>
              <w:rPr>
                <w:sz w:val="23"/>
                <w:szCs w:val="23"/>
                <w:lang w:val="uk-UA"/>
              </w:rPr>
            </w:pPr>
            <w:r w:rsidRPr="00A34780">
              <w:rPr>
                <w:sz w:val="23"/>
                <w:szCs w:val="23"/>
                <w:lang w:val="uk-UA"/>
              </w:rPr>
              <w:t xml:space="preserve">ДУ "Полтавський обласний центр контролю та </w:t>
            </w:r>
            <w:r w:rsidRPr="00A34780">
              <w:rPr>
                <w:sz w:val="23"/>
                <w:szCs w:val="23"/>
                <w:lang w:val="uk-UA"/>
              </w:rPr>
              <w:lastRenderedPageBreak/>
              <w:t>профілактики хвороб МОЗ України"</w:t>
            </w:r>
          </w:p>
        </w:tc>
        <w:tc>
          <w:tcPr>
            <w:tcW w:w="2126" w:type="dxa"/>
            <w:vMerge w:val="restart"/>
            <w:shd w:val="clear" w:color="auto" w:fill="auto"/>
            <w:vAlign w:val="center"/>
          </w:tcPr>
          <w:p w14:paraId="6A53A11E" w14:textId="77777777" w:rsidR="00EC1F3C" w:rsidRPr="00F47501" w:rsidRDefault="00EC1F3C" w:rsidP="00390650">
            <w:pPr>
              <w:pStyle w:val="ae"/>
              <w:tabs>
                <w:tab w:val="left" w:pos="322"/>
              </w:tabs>
              <w:ind w:left="27"/>
              <w:jc w:val="center"/>
              <w:rPr>
                <w:sz w:val="23"/>
                <w:szCs w:val="23"/>
                <w:lang w:val="uk-UA"/>
              </w:rPr>
            </w:pPr>
            <w:r w:rsidRPr="00A34780">
              <w:rPr>
                <w:sz w:val="23"/>
                <w:szCs w:val="23"/>
                <w:lang w:val="uk-UA"/>
              </w:rPr>
              <w:lastRenderedPageBreak/>
              <w:t>36039</w:t>
            </w:r>
            <w:r>
              <w:rPr>
                <w:sz w:val="23"/>
                <w:szCs w:val="23"/>
                <w:lang w:val="uk-UA"/>
              </w:rPr>
              <w:t xml:space="preserve">, </w:t>
            </w:r>
            <w:r w:rsidRPr="00A34780">
              <w:rPr>
                <w:sz w:val="23"/>
                <w:szCs w:val="23"/>
                <w:lang w:val="uk-UA"/>
              </w:rPr>
              <w:t>м.</w:t>
            </w:r>
            <w:r>
              <w:rPr>
                <w:sz w:val="23"/>
                <w:szCs w:val="23"/>
                <w:lang w:val="uk-UA"/>
              </w:rPr>
              <w:t xml:space="preserve"> </w:t>
            </w:r>
            <w:r w:rsidRPr="00A34780">
              <w:rPr>
                <w:sz w:val="23"/>
                <w:szCs w:val="23"/>
                <w:lang w:val="uk-UA"/>
              </w:rPr>
              <w:t>Полтава,</w:t>
            </w:r>
            <w:r>
              <w:rPr>
                <w:sz w:val="23"/>
                <w:szCs w:val="23"/>
                <w:lang w:val="uk-UA"/>
              </w:rPr>
              <w:t xml:space="preserve"> </w:t>
            </w:r>
            <w:r w:rsidRPr="00A34780">
              <w:rPr>
                <w:sz w:val="23"/>
                <w:szCs w:val="23"/>
                <w:lang w:val="uk-UA"/>
              </w:rPr>
              <w:t>вул.</w:t>
            </w:r>
            <w:r>
              <w:rPr>
                <w:sz w:val="23"/>
                <w:szCs w:val="23"/>
                <w:lang w:val="uk-UA"/>
              </w:rPr>
              <w:t xml:space="preserve"> </w:t>
            </w:r>
            <w:r w:rsidRPr="00A34780">
              <w:rPr>
                <w:sz w:val="23"/>
                <w:szCs w:val="23"/>
                <w:lang w:val="uk-UA"/>
              </w:rPr>
              <w:t>Ватутіна 35 а</w:t>
            </w:r>
          </w:p>
        </w:tc>
        <w:tc>
          <w:tcPr>
            <w:tcW w:w="2693" w:type="dxa"/>
            <w:vMerge/>
          </w:tcPr>
          <w:p w14:paraId="2558E95F" w14:textId="77777777" w:rsidR="00EC1F3C" w:rsidRPr="00F47501" w:rsidRDefault="00EC1F3C" w:rsidP="00390650">
            <w:pPr>
              <w:pStyle w:val="ae"/>
              <w:tabs>
                <w:tab w:val="left" w:pos="322"/>
              </w:tabs>
              <w:ind w:left="27"/>
              <w:jc w:val="both"/>
              <w:rPr>
                <w:sz w:val="23"/>
                <w:szCs w:val="23"/>
                <w:lang w:val="uk-UA"/>
              </w:rPr>
            </w:pPr>
          </w:p>
        </w:tc>
      </w:tr>
      <w:tr w:rsidR="00EC1F3C" w:rsidRPr="00F47501" w14:paraId="49BA02C3" w14:textId="77777777" w:rsidTr="00BF64E7">
        <w:trPr>
          <w:trHeight w:val="657"/>
        </w:trPr>
        <w:tc>
          <w:tcPr>
            <w:tcW w:w="710" w:type="dxa"/>
          </w:tcPr>
          <w:p w14:paraId="4374469F" w14:textId="562A554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8</w:t>
            </w:r>
            <w:r w:rsidR="00C07D8E">
              <w:rPr>
                <w:rFonts w:ascii="Times New Roman" w:hAnsi="Times New Roman"/>
                <w:sz w:val="23"/>
                <w:szCs w:val="23"/>
                <w:lang w:val="uk-UA"/>
              </w:rPr>
              <w:t>8</w:t>
            </w:r>
          </w:p>
        </w:tc>
        <w:tc>
          <w:tcPr>
            <w:tcW w:w="2126" w:type="dxa"/>
          </w:tcPr>
          <w:p w14:paraId="5EC6256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745609">
              <w:rPr>
                <w:rFonts w:ascii="Times New Roman" w:hAnsi="Times New Roman"/>
                <w:sz w:val="23"/>
                <w:szCs w:val="23"/>
              </w:rPr>
              <w:t xml:space="preserve"> </w:t>
            </w:r>
            <w:proofErr w:type="spellStart"/>
            <w:r w:rsidRPr="00745609">
              <w:rPr>
                <w:rFonts w:ascii="Times New Roman" w:hAnsi="Times New Roman"/>
                <w:sz w:val="23"/>
                <w:szCs w:val="23"/>
              </w:rPr>
              <w:t>Telstar</w:t>
            </w:r>
            <w:proofErr w:type="spellEnd"/>
            <w:r w:rsidRPr="00745609">
              <w:rPr>
                <w:rFonts w:ascii="Times New Roman" w:hAnsi="Times New Roman"/>
                <w:sz w:val="23"/>
                <w:szCs w:val="23"/>
              </w:rPr>
              <w:t xml:space="preserve"> </w:t>
            </w:r>
            <w:proofErr w:type="spellStart"/>
            <w:r w:rsidRPr="00745609">
              <w:rPr>
                <w:rFonts w:ascii="Times New Roman" w:hAnsi="Times New Roman"/>
                <w:sz w:val="23"/>
                <w:szCs w:val="23"/>
              </w:rPr>
              <w:t>Bio</w:t>
            </w:r>
            <w:proofErr w:type="spellEnd"/>
            <w:r w:rsidRPr="00745609">
              <w:rPr>
                <w:rFonts w:ascii="Times New Roman" w:hAnsi="Times New Roman"/>
                <w:sz w:val="23"/>
                <w:szCs w:val="23"/>
              </w:rPr>
              <w:t xml:space="preserve"> II A</w:t>
            </w:r>
          </w:p>
        </w:tc>
        <w:tc>
          <w:tcPr>
            <w:tcW w:w="2410" w:type="dxa"/>
            <w:vMerge/>
            <w:shd w:val="clear" w:color="auto" w:fill="auto"/>
            <w:vAlign w:val="center"/>
          </w:tcPr>
          <w:p w14:paraId="729643AC"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9AF1A7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D97202C" w14:textId="77777777" w:rsidR="00EC1F3C" w:rsidRPr="00F47501" w:rsidRDefault="00EC1F3C" w:rsidP="00390650">
            <w:pPr>
              <w:pStyle w:val="ae"/>
              <w:tabs>
                <w:tab w:val="left" w:pos="322"/>
              </w:tabs>
              <w:ind w:left="27"/>
              <w:jc w:val="both"/>
              <w:rPr>
                <w:sz w:val="23"/>
                <w:szCs w:val="23"/>
                <w:lang w:val="uk-UA"/>
              </w:rPr>
            </w:pPr>
          </w:p>
        </w:tc>
      </w:tr>
      <w:tr w:rsidR="00EC1F3C" w:rsidRPr="00F47501" w14:paraId="252408CC" w14:textId="77777777" w:rsidTr="00BF64E7">
        <w:trPr>
          <w:trHeight w:val="657"/>
        </w:trPr>
        <w:tc>
          <w:tcPr>
            <w:tcW w:w="710" w:type="dxa"/>
          </w:tcPr>
          <w:p w14:paraId="0008D753" w14:textId="3BC6D6C7" w:rsidR="00EC1F3C" w:rsidRPr="00F47501" w:rsidRDefault="00C07D8E"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89</w:t>
            </w:r>
          </w:p>
        </w:tc>
        <w:tc>
          <w:tcPr>
            <w:tcW w:w="2126" w:type="dxa"/>
          </w:tcPr>
          <w:p w14:paraId="6E392E84"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Streamline</w:t>
            </w:r>
            <w:proofErr w:type="spellEnd"/>
            <w:r w:rsidRPr="00A34780">
              <w:rPr>
                <w:rFonts w:ascii="Times New Roman" w:hAnsi="Times New Roman"/>
                <w:sz w:val="23"/>
                <w:szCs w:val="23"/>
              </w:rPr>
              <w:t xml:space="preserve"> SC2-4S1</w:t>
            </w:r>
          </w:p>
        </w:tc>
        <w:tc>
          <w:tcPr>
            <w:tcW w:w="2410" w:type="dxa"/>
            <w:vMerge/>
            <w:shd w:val="clear" w:color="auto" w:fill="auto"/>
            <w:vAlign w:val="center"/>
          </w:tcPr>
          <w:p w14:paraId="22BA73F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5FFB58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DE2E97C" w14:textId="77777777" w:rsidR="00EC1F3C" w:rsidRPr="00F47501" w:rsidRDefault="00EC1F3C" w:rsidP="00390650">
            <w:pPr>
              <w:pStyle w:val="ae"/>
              <w:tabs>
                <w:tab w:val="left" w:pos="322"/>
              </w:tabs>
              <w:ind w:left="27"/>
              <w:jc w:val="both"/>
              <w:rPr>
                <w:sz w:val="23"/>
                <w:szCs w:val="23"/>
                <w:lang w:val="uk-UA"/>
              </w:rPr>
            </w:pPr>
          </w:p>
        </w:tc>
      </w:tr>
      <w:tr w:rsidR="00EC1F3C" w:rsidRPr="00F47501" w14:paraId="30BDA2C2" w14:textId="77777777" w:rsidTr="00BF64E7">
        <w:trPr>
          <w:trHeight w:val="657"/>
        </w:trPr>
        <w:tc>
          <w:tcPr>
            <w:tcW w:w="710" w:type="dxa"/>
          </w:tcPr>
          <w:p w14:paraId="72725046" w14:textId="6663FDF6"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C07D8E">
              <w:rPr>
                <w:rFonts w:ascii="Times New Roman" w:hAnsi="Times New Roman"/>
                <w:sz w:val="23"/>
                <w:szCs w:val="23"/>
                <w:lang w:val="uk-UA"/>
              </w:rPr>
              <w:t>0</w:t>
            </w:r>
          </w:p>
        </w:tc>
        <w:tc>
          <w:tcPr>
            <w:tcW w:w="2126" w:type="dxa"/>
          </w:tcPr>
          <w:p w14:paraId="267E894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Streamline</w:t>
            </w:r>
            <w:proofErr w:type="spellEnd"/>
            <w:r w:rsidRPr="00A34780">
              <w:rPr>
                <w:rFonts w:ascii="Times New Roman" w:hAnsi="Times New Roman"/>
                <w:sz w:val="23"/>
                <w:szCs w:val="23"/>
              </w:rPr>
              <w:t xml:space="preserve"> SC2-4S1</w:t>
            </w:r>
          </w:p>
        </w:tc>
        <w:tc>
          <w:tcPr>
            <w:tcW w:w="2410" w:type="dxa"/>
            <w:vMerge/>
            <w:shd w:val="clear" w:color="auto" w:fill="auto"/>
            <w:vAlign w:val="center"/>
          </w:tcPr>
          <w:p w14:paraId="5F659919"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7AF3D4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8CECDE4" w14:textId="77777777" w:rsidR="00EC1F3C" w:rsidRPr="00F47501" w:rsidRDefault="00EC1F3C" w:rsidP="00390650">
            <w:pPr>
              <w:pStyle w:val="ae"/>
              <w:tabs>
                <w:tab w:val="left" w:pos="322"/>
              </w:tabs>
              <w:ind w:left="27"/>
              <w:jc w:val="both"/>
              <w:rPr>
                <w:sz w:val="23"/>
                <w:szCs w:val="23"/>
                <w:lang w:val="uk-UA"/>
              </w:rPr>
            </w:pPr>
          </w:p>
        </w:tc>
      </w:tr>
      <w:tr w:rsidR="00EC1F3C" w:rsidRPr="00F47501" w14:paraId="06CAF0A0" w14:textId="77777777" w:rsidTr="00BF64E7">
        <w:trPr>
          <w:trHeight w:val="657"/>
        </w:trPr>
        <w:tc>
          <w:tcPr>
            <w:tcW w:w="710" w:type="dxa"/>
          </w:tcPr>
          <w:p w14:paraId="7619BAEC" w14:textId="5C3EC1E0"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C07D8E">
              <w:rPr>
                <w:rFonts w:ascii="Times New Roman" w:hAnsi="Times New Roman"/>
                <w:sz w:val="23"/>
                <w:szCs w:val="23"/>
                <w:lang w:val="uk-UA"/>
              </w:rPr>
              <w:t>1</w:t>
            </w:r>
          </w:p>
        </w:tc>
        <w:tc>
          <w:tcPr>
            <w:tcW w:w="2126" w:type="dxa"/>
          </w:tcPr>
          <w:p w14:paraId="5424F6C1" w14:textId="77777777" w:rsidR="00EC1F3C" w:rsidRPr="00F47501" w:rsidRDefault="00EC1F3C" w:rsidP="00390650">
            <w:pPr>
              <w:rPr>
                <w:rFonts w:ascii="Times New Roman" w:hAnsi="Times New Roman"/>
                <w:sz w:val="23"/>
                <w:szCs w:val="23"/>
              </w:rPr>
            </w:pPr>
            <w:r w:rsidRPr="00A34780">
              <w:rPr>
                <w:rFonts w:ascii="Times New Roman" w:hAnsi="Times New Roman"/>
                <w:sz w:val="23"/>
                <w:szCs w:val="23"/>
              </w:rPr>
              <w:t>БАВп-01-Ламінар- С-1,2(220.120)</w:t>
            </w:r>
          </w:p>
        </w:tc>
        <w:tc>
          <w:tcPr>
            <w:tcW w:w="2410" w:type="dxa"/>
            <w:vMerge/>
            <w:shd w:val="clear" w:color="auto" w:fill="auto"/>
            <w:vAlign w:val="center"/>
          </w:tcPr>
          <w:p w14:paraId="291B303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316841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1D6C185" w14:textId="77777777" w:rsidR="00EC1F3C" w:rsidRPr="00F47501" w:rsidRDefault="00EC1F3C" w:rsidP="00390650">
            <w:pPr>
              <w:pStyle w:val="ae"/>
              <w:tabs>
                <w:tab w:val="left" w:pos="322"/>
              </w:tabs>
              <w:ind w:left="27"/>
              <w:jc w:val="both"/>
              <w:rPr>
                <w:sz w:val="23"/>
                <w:szCs w:val="23"/>
                <w:lang w:val="uk-UA"/>
              </w:rPr>
            </w:pPr>
          </w:p>
        </w:tc>
      </w:tr>
      <w:tr w:rsidR="00EC1F3C" w:rsidRPr="00F47501" w14:paraId="2D02C0C9" w14:textId="77777777" w:rsidTr="00BF64E7">
        <w:trPr>
          <w:trHeight w:val="657"/>
        </w:trPr>
        <w:tc>
          <w:tcPr>
            <w:tcW w:w="710" w:type="dxa"/>
          </w:tcPr>
          <w:p w14:paraId="327DCD6B" w14:textId="1F545AA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C07D8E">
              <w:rPr>
                <w:rFonts w:ascii="Times New Roman" w:hAnsi="Times New Roman"/>
                <w:sz w:val="23"/>
                <w:szCs w:val="23"/>
                <w:lang w:val="uk-UA"/>
              </w:rPr>
              <w:t>2</w:t>
            </w:r>
          </w:p>
        </w:tc>
        <w:tc>
          <w:tcPr>
            <w:tcW w:w="2126" w:type="dxa"/>
          </w:tcPr>
          <w:p w14:paraId="1F3E4A8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BioWizard</w:t>
            </w:r>
            <w:proofErr w:type="spellEnd"/>
            <w:r w:rsidRPr="00A34780">
              <w:rPr>
                <w:rFonts w:ascii="Times New Roman" w:hAnsi="Times New Roman"/>
                <w:sz w:val="23"/>
                <w:szCs w:val="23"/>
              </w:rPr>
              <w:t xml:space="preserve"> SL-130 </w:t>
            </w:r>
            <w:proofErr w:type="spellStart"/>
            <w:r w:rsidRPr="00A34780">
              <w:rPr>
                <w:rFonts w:ascii="Times New Roman" w:hAnsi="Times New Roman"/>
                <w:sz w:val="23"/>
                <w:szCs w:val="23"/>
              </w:rPr>
              <w:t>Kojair</w:t>
            </w:r>
            <w:proofErr w:type="spellEnd"/>
          </w:p>
        </w:tc>
        <w:tc>
          <w:tcPr>
            <w:tcW w:w="2410" w:type="dxa"/>
            <w:vMerge/>
            <w:shd w:val="clear" w:color="auto" w:fill="auto"/>
            <w:vAlign w:val="center"/>
          </w:tcPr>
          <w:p w14:paraId="33BEE46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D4D33D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5C977B8" w14:textId="77777777" w:rsidR="00EC1F3C" w:rsidRPr="00F47501" w:rsidRDefault="00EC1F3C" w:rsidP="00390650">
            <w:pPr>
              <w:pStyle w:val="ae"/>
              <w:tabs>
                <w:tab w:val="left" w:pos="322"/>
              </w:tabs>
              <w:ind w:left="27"/>
              <w:jc w:val="both"/>
              <w:rPr>
                <w:sz w:val="23"/>
                <w:szCs w:val="23"/>
                <w:lang w:val="uk-UA"/>
              </w:rPr>
            </w:pPr>
          </w:p>
        </w:tc>
      </w:tr>
      <w:tr w:rsidR="00EC1F3C" w:rsidRPr="00F47501" w14:paraId="49AC75F8" w14:textId="77777777" w:rsidTr="00BF64E7">
        <w:trPr>
          <w:trHeight w:val="657"/>
        </w:trPr>
        <w:tc>
          <w:tcPr>
            <w:tcW w:w="710" w:type="dxa"/>
          </w:tcPr>
          <w:p w14:paraId="5DAAAAEC" w14:textId="773787E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C07D8E">
              <w:rPr>
                <w:rFonts w:ascii="Times New Roman" w:hAnsi="Times New Roman"/>
                <w:sz w:val="23"/>
                <w:szCs w:val="23"/>
                <w:lang w:val="uk-UA"/>
              </w:rPr>
              <w:t>3</w:t>
            </w:r>
          </w:p>
        </w:tc>
        <w:tc>
          <w:tcPr>
            <w:tcW w:w="2126" w:type="dxa"/>
          </w:tcPr>
          <w:p w14:paraId="776BF9A5"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HF safe-1200LC</w:t>
            </w:r>
          </w:p>
        </w:tc>
        <w:tc>
          <w:tcPr>
            <w:tcW w:w="2410" w:type="dxa"/>
            <w:vMerge/>
            <w:shd w:val="clear" w:color="auto" w:fill="auto"/>
            <w:vAlign w:val="center"/>
          </w:tcPr>
          <w:p w14:paraId="04552DF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2D07242"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1BC238C" w14:textId="77777777" w:rsidR="00EC1F3C" w:rsidRPr="00F47501" w:rsidRDefault="00EC1F3C" w:rsidP="00390650">
            <w:pPr>
              <w:pStyle w:val="ae"/>
              <w:tabs>
                <w:tab w:val="left" w:pos="322"/>
              </w:tabs>
              <w:ind w:left="27"/>
              <w:jc w:val="both"/>
              <w:rPr>
                <w:sz w:val="23"/>
                <w:szCs w:val="23"/>
                <w:lang w:val="uk-UA"/>
              </w:rPr>
            </w:pPr>
          </w:p>
        </w:tc>
      </w:tr>
      <w:tr w:rsidR="00EC1F3C" w:rsidRPr="00F47501" w14:paraId="5CF7C023" w14:textId="77777777" w:rsidTr="00BF64E7">
        <w:trPr>
          <w:trHeight w:val="657"/>
        </w:trPr>
        <w:tc>
          <w:tcPr>
            <w:tcW w:w="710" w:type="dxa"/>
          </w:tcPr>
          <w:p w14:paraId="78368933" w14:textId="3A80D84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C07D8E">
              <w:rPr>
                <w:rFonts w:ascii="Times New Roman" w:hAnsi="Times New Roman"/>
                <w:sz w:val="23"/>
                <w:szCs w:val="23"/>
                <w:lang w:val="uk-UA"/>
              </w:rPr>
              <w:t>4</w:t>
            </w:r>
          </w:p>
        </w:tc>
        <w:tc>
          <w:tcPr>
            <w:tcW w:w="2126" w:type="dxa"/>
          </w:tcPr>
          <w:p w14:paraId="5F3A6F1F"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HF safe-1200LC</w:t>
            </w:r>
          </w:p>
        </w:tc>
        <w:tc>
          <w:tcPr>
            <w:tcW w:w="2410" w:type="dxa"/>
            <w:vMerge/>
            <w:shd w:val="clear" w:color="auto" w:fill="auto"/>
            <w:vAlign w:val="center"/>
          </w:tcPr>
          <w:p w14:paraId="5FC5F35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81647B2"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9C95CBF" w14:textId="77777777" w:rsidR="00EC1F3C" w:rsidRPr="00F47501" w:rsidRDefault="00EC1F3C" w:rsidP="00390650">
            <w:pPr>
              <w:pStyle w:val="ae"/>
              <w:tabs>
                <w:tab w:val="left" w:pos="322"/>
              </w:tabs>
              <w:ind w:left="27"/>
              <w:jc w:val="both"/>
              <w:rPr>
                <w:sz w:val="23"/>
                <w:szCs w:val="23"/>
                <w:lang w:val="uk-UA"/>
              </w:rPr>
            </w:pPr>
          </w:p>
        </w:tc>
      </w:tr>
      <w:tr w:rsidR="00EC1F3C" w:rsidRPr="00F47501" w14:paraId="7C49FE73" w14:textId="77777777" w:rsidTr="00BF64E7">
        <w:trPr>
          <w:trHeight w:val="657"/>
        </w:trPr>
        <w:tc>
          <w:tcPr>
            <w:tcW w:w="710" w:type="dxa"/>
          </w:tcPr>
          <w:p w14:paraId="2792D3C3" w14:textId="2A13090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C07D8E">
              <w:rPr>
                <w:rFonts w:ascii="Times New Roman" w:hAnsi="Times New Roman"/>
                <w:sz w:val="23"/>
                <w:szCs w:val="23"/>
                <w:lang w:val="uk-UA"/>
              </w:rPr>
              <w:t>5</w:t>
            </w:r>
          </w:p>
        </w:tc>
        <w:tc>
          <w:tcPr>
            <w:tcW w:w="2126" w:type="dxa"/>
          </w:tcPr>
          <w:p w14:paraId="46D29989"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MN-120</w:t>
            </w:r>
          </w:p>
        </w:tc>
        <w:tc>
          <w:tcPr>
            <w:tcW w:w="2410" w:type="dxa"/>
            <w:vMerge/>
            <w:shd w:val="clear" w:color="auto" w:fill="auto"/>
            <w:vAlign w:val="center"/>
          </w:tcPr>
          <w:p w14:paraId="1858F15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7305966"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4E26504" w14:textId="77777777" w:rsidR="00EC1F3C" w:rsidRPr="00F47501" w:rsidRDefault="00EC1F3C" w:rsidP="00390650">
            <w:pPr>
              <w:pStyle w:val="ae"/>
              <w:tabs>
                <w:tab w:val="left" w:pos="322"/>
              </w:tabs>
              <w:ind w:left="27"/>
              <w:jc w:val="both"/>
              <w:rPr>
                <w:sz w:val="23"/>
                <w:szCs w:val="23"/>
                <w:lang w:val="uk-UA"/>
              </w:rPr>
            </w:pPr>
          </w:p>
        </w:tc>
      </w:tr>
      <w:tr w:rsidR="00EC1F3C" w:rsidRPr="00F47501" w14:paraId="66364D16" w14:textId="77777777" w:rsidTr="00BF64E7">
        <w:trPr>
          <w:trHeight w:val="657"/>
        </w:trPr>
        <w:tc>
          <w:tcPr>
            <w:tcW w:w="710" w:type="dxa"/>
          </w:tcPr>
          <w:p w14:paraId="3DB3843A" w14:textId="4B33F3AC"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C07D8E">
              <w:rPr>
                <w:rFonts w:ascii="Times New Roman" w:hAnsi="Times New Roman"/>
                <w:sz w:val="23"/>
                <w:szCs w:val="23"/>
                <w:lang w:val="uk-UA"/>
              </w:rPr>
              <w:t>6</w:t>
            </w:r>
          </w:p>
        </w:tc>
        <w:tc>
          <w:tcPr>
            <w:tcW w:w="2126" w:type="dxa"/>
          </w:tcPr>
          <w:p w14:paraId="2AE4880D"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410" w:type="dxa"/>
            <w:vMerge w:val="restart"/>
            <w:shd w:val="clear" w:color="auto" w:fill="auto"/>
            <w:vAlign w:val="center"/>
          </w:tcPr>
          <w:p w14:paraId="1C44328B" w14:textId="77777777" w:rsidR="00EC1F3C" w:rsidRPr="00F47501" w:rsidRDefault="00EC1F3C" w:rsidP="00390650">
            <w:pPr>
              <w:pStyle w:val="ae"/>
              <w:tabs>
                <w:tab w:val="left" w:pos="322"/>
              </w:tabs>
              <w:ind w:left="27"/>
              <w:jc w:val="center"/>
              <w:rPr>
                <w:sz w:val="23"/>
                <w:szCs w:val="23"/>
                <w:lang w:val="uk-UA"/>
              </w:rPr>
            </w:pPr>
            <w:r w:rsidRPr="00A34780">
              <w:rPr>
                <w:sz w:val="23"/>
                <w:szCs w:val="23"/>
                <w:lang w:val="uk-UA"/>
              </w:rPr>
              <w:t>ДУ "Рівненський обласний центр контролю та профілактики хвороб МОЗ України"</w:t>
            </w:r>
          </w:p>
        </w:tc>
        <w:tc>
          <w:tcPr>
            <w:tcW w:w="2126" w:type="dxa"/>
            <w:vMerge w:val="restart"/>
            <w:shd w:val="clear" w:color="auto" w:fill="auto"/>
            <w:vAlign w:val="center"/>
          </w:tcPr>
          <w:p w14:paraId="7F53AD79" w14:textId="77777777" w:rsidR="00EC1F3C" w:rsidRPr="00F47501" w:rsidRDefault="00EC1F3C" w:rsidP="00390650">
            <w:pPr>
              <w:pStyle w:val="ae"/>
              <w:tabs>
                <w:tab w:val="left" w:pos="322"/>
              </w:tabs>
              <w:ind w:left="27"/>
              <w:jc w:val="center"/>
              <w:rPr>
                <w:sz w:val="23"/>
                <w:szCs w:val="23"/>
                <w:lang w:val="uk-UA"/>
              </w:rPr>
            </w:pPr>
            <w:r w:rsidRPr="00A34780">
              <w:rPr>
                <w:sz w:val="23"/>
                <w:szCs w:val="23"/>
                <w:lang w:val="uk-UA"/>
              </w:rPr>
              <w:t>м.</w:t>
            </w:r>
            <w:r>
              <w:rPr>
                <w:sz w:val="23"/>
                <w:szCs w:val="23"/>
                <w:lang w:val="uk-UA"/>
              </w:rPr>
              <w:t xml:space="preserve"> </w:t>
            </w:r>
            <w:r w:rsidRPr="00A34780">
              <w:rPr>
                <w:sz w:val="23"/>
                <w:szCs w:val="23"/>
                <w:lang w:val="uk-UA"/>
              </w:rPr>
              <w:t>Рівне, вул.</w:t>
            </w:r>
            <w:r>
              <w:rPr>
                <w:sz w:val="23"/>
                <w:szCs w:val="23"/>
                <w:lang w:val="uk-UA"/>
              </w:rPr>
              <w:t xml:space="preserve"> </w:t>
            </w:r>
            <w:r w:rsidRPr="00A34780">
              <w:rPr>
                <w:sz w:val="23"/>
                <w:szCs w:val="23"/>
                <w:lang w:val="uk-UA"/>
              </w:rPr>
              <w:t>Котляревського,</w:t>
            </w:r>
            <w:r>
              <w:rPr>
                <w:sz w:val="23"/>
                <w:szCs w:val="23"/>
                <w:lang w:val="uk-UA"/>
              </w:rPr>
              <w:t xml:space="preserve"> </w:t>
            </w:r>
            <w:r w:rsidRPr="00A34780">
              <w:rPr>
                <w:sz w:val="23"/>
                <w:szCs w:val="23"/>
                <w:lang w:val="uk-UA"/>
              </w:rPr>
              <w:t>3</w:t>
            </w:r>
          </w:p>
        </w:tc>
        <w:tc>
          <w:tcPr>
            <w:tcW w:w="2693" w:type="dxa"/>
            <w:vMerge/>
          </w:tcPr>
          <w:p w14:paraId="4832F6E3" w14:textId="77777777" w:rsidR="00EC1F3C" w:rsidRPr="00F47501" w:rsidRDefault="00EC1F3C" w:rsidP="00390650">
            <w:pPr>
              <w:pStyle w:val="ae"/>
              <w:tabs>
                <w:tab w:val="left" w:pos="322"/>
              </w:tabs>
              <w:ind w:left="27"/>
              <w:jc w:val="both"/>
              <w:rPr>
                <w:sz w:val="23"/>
                <w:szCs w:val="23"/>
                <w:lang w:val="uk-UA"/>
              </w:rPr>
            </w:pPr>
          </w:p>
        </w:tc>
      </w:tr>
      <w:tr w:rsidR="00EC1F3C" w:rsidRPr="00F47501" w14:paraId="66CF4E54" w14:textId="77777777" w:rsidTr="00BF64E7">
        <w:trPr>
          <w:trHeight w:val="657"/>
        </w:trPr>
        <w:tc>
          <w:tcPr>
            <w:tcW w:w="710" w:type="dxa"/>
          </w:tcPr>
          <w:p w14:paraId="4C38310A" w14:textId="67A7A619"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C07D8E">
              <w:rPr>
                <w:rFonts w:ascii="Times New Roman" w:hAnsi="Times New Roman"/>
                <w:sz w:val="23"/>
                <w:szCs w:val="23"/>
                <w:lang w:val="uk-UA"/>
              </w:rPr>
              <w:t>7</w:t>
            </w:r>
          </w:p>
        </w:tc>
        <w:tc>
          <w:tcPr>
            <w:tcW w:w="2126" w:type="dxa"/>
          </w:tcPr>
          <w:p w14:paraId="22BE23A0"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410" w:type="dxa"/>
            <w:vMerge/>
            <w:shd w:val="clear" w:color="auto" w:fill="auto"/>
            <w:vAlign w:val="center"/>
          </w:tcPr>
          <w:p w14:paraId="7369868A"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25B5F09"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6599C55" w14:textId="77777777" w:rsidR="00EC1F3C" w:rsidRPr="00F47501" w:rsidRDefault="00EC1F3C" w:rsidP="00390650">
            <w:pPr>
              <w:pStyle w:val="ae"/>
              <w:tabs>
                <w:tab w:val="left" w:pos="322"/>
              </w:tabs>
              <w:ind w:left="27"/>
              <w:jc w:val="both"/>
              <w:rPr>
                <w:sz w:val="23"/>
                <w:szCs w:val="23"/>
                <w:lang w:val="uk-UA"/>
              </w:rPr>
            </w:pPr>
          </w:p>
        </w:tc>
      </w:tr>
      <w:tr w:rsidR="00EC1F3C" w:rsidRPr="00F47501" w14:paraId="7C3AEA0A" w14:textId="77777777" w:rsidTr="00BF64E7">
        <w:trPr>
          <w:trHeight w:val="657"/>
        </w:trPr>
        <w:tc>
          <w:tcPr>
            <w:tcW w:w="710" w:type="dxa"/>
          </w:tcPr>
          <w:p w14:paraId="39FCEA9F" w14:textId="6B46E2C3"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C07D8E">
              <w:rPr>
                <w:rFonts w:ascii="Times New Roman" w:hAnsi="Times New Roman"/>
                <w:sz w:val="23"/>
                <w:szCs w:val="23"/>
                <w:lang w:val="uk-UA"/>
              </w:rPr>
              <w:t>8</w:t>
            </w:r>
          </w:p>
        </w:tc>
        <w:tc>
          <w:tcPr>
            <w:tcW w:w="2126" w:type="dxa"/>
          </w:tcPr>
          <w:p w14:paraId="36C1A423"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410" w:type="dxa"/>
            <w:vMerge/>
            <w:shd w:val="clear" w:color="auto" w:fill="auto"/>
            <w:vAlign w:val="center"/>
          </w:tcPr>
          <w:p w14:paraId="3DC2AC6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05CD584"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4780A96" w14:textId="77777777" w:rsidR="00EC1F3C" w:rsidRPr="00F47501" w:rsidRDefault="00EC1F3C" w:rsidP="00390650">
            <w:pPr>
              <w:pStyle w:val="ae"/>
              <w:tabs>
                <w:tab w:val="left" w:pos="322"/>
              </w:tabs>
              <w:ind w:left="27"/>
              <w:jc w:val="both"/>
              <w:rPr>
                <w:sz w:val="23"/>
                <w:szCs w:val="23"/>
                <w:lang w:val="uk-UA"/>
              </w:rPr>
            </w:pPr>
          </w:p>
        </w:tc>
      </w:tr>
      <w:tr w:rsidR="00EC1F3C" w:rsidRPr="00F47501" w14:paraId="23260C29" w14:textId="77777777" w:rsidTr="00BF64E7">
        <w:trPr>
          <w:trHeight w:val="657"/>
        </w:trPr>
        <w:tc>
          <w:tcPr>
            <w:tcW w:w="710" w:type="dxa"/>
          </w:tcPr>
          <w:p w14:paraId="7B3181C2" w14:textId="1A474551" w:rsidR="00EC1F3C" w:rsidRPr="00F47501" w:rsidRDefault="00C07D8E"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99</w:t>
            </w:r>
          </w:p>
        </w:tc>
        <w:tc>
          <w:tcPr>
            <w:tcW w:w="2126" w:type="dxa"/>
          </w:tcPr>
          <w:p w14:paraId="354BE0B2" w14:textId="77777777" w:rsidR="00EC1F3C" w:rsidRPr="00F47501" w:rsidRDefault="00EC1F3C" w:rsidP="00390650">
            <w:pPr>
              <w:rPr>
                <w:rFonts w:ascii="Times New Roman" w:hAnsi="Times New Roman"/>
                <w:sz w:val="23"/>
                <w:szCs w:val="23"/>
              </w:rPr>
            </w:pPr>
            <w:r w:rsidRPr="00A34780">
              <w:rPr>
                <w:rFonts w:ascii="Times New Roman" w:hAnsi="Times New Roman"/>
                <w:sz w:val="23"/>
                <w:szCs w:val="23"/>
              </w:rPr>
              <w:t xml:space="preserve"> </w:t>
            </w: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МN 090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w:t>
            </w:r>
          </w:p>
        </w:tc>
        <w:tc>
          <w:tcPr>
            <w:tcW w:w="2410" w:type="dxa"/>
            <w:vMerge/>
            <w:shd w:val="clear" w:color="auto" w:fill="auto"/>
            <w:vAlign w:val="center"/>
          </w:tcPr>
          <w:p w14:paraId="3AF7D1D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039583A"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2FA9B56" w14:textId="77777777" w:rsidR="00EC1F3C" w:rsidRPr="00F47501" w:rsidRDefault="00EC1F3C" w:rsidP="00390650">
            <w:pPr>
              <w:pStyle w:val="ae"/>
              <w:tabs>
                <w:tab w:val="left" w:pos="322"/>
              </w:tabs>
              <w:ind w:left="27"/>
              <w:jc w:val="both"/>
              <w:rPr>
                <w:sz w:val="23"/>
                <w:szCs w:val="23"/>
                <w:lang w:val="uk-UA"/>
              </w:rPr>
            </w:pPr>
          </w:p>
        </w:tc>
      </w:tr>
      <w:tr w:rsidR="00EC1F3C" w:rsidRPr="00F47501" w14:paraId="02590674" w14:textId="77777777" w:rsidTr="00BF64E7">
        <w:trPr>
          <w:trHeight w:val="657"/>
        </w:trPr>
        <w:tc>
          <w:tcPr>
            <w:tcW w:w="710" w:type="dxa"/>
          </w:tcPr>
          <w:p w14:paraId="05AD332D" w14:textId="5F214C1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C07D8E">
              <w:rPr>
                <w:rFonts w:ascii="Times New Roman" w:hAnsi="Times New Roman"/>
                <w:sz w:val="23"/>
                <w:szCs w:val="23"/>
                <w:lang w:val="uk-UA"/>
              </w:rPr>
              <w:t>0</w:t>
            </w:r>
          </w:p>
        </w:tc>
        <w:tc>
          <w:tcPr>
            <w:tcW w:w="2126" w:type="dxa"/>
          </w:tcPr>
          <w:p w14:paraId="6090F440"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МN 120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w:t>
            </w:r>
          </w:p>
        </w:tc>
        <w:tc>
          <w:tcPr>
            <w:tcW w:w="2410" w:type="dxa"/>
            <w:vMerge/>
            <w:shd w:val="clear" w:color="auto" w:fill="auto"/>
            <w:vAlign w:val="center"/>
          </w:tcPr>
          <w:p w14:paraId="33F7303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D017636"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C20D35B" w14:textId="77777777" w:rsidR="00EC1F3C" w:rsidRPr="00F47501" w:rsidRDefault="00EC1F3C" w:rsidP="00390650">
            <w:pPr>
              <w:pStyle w:val="ae"/>
              <w:tabs>
                <w:tab w:val="left" w:pos="322"/>
              </w:tabs>
              <w:ind w:left="27"/>
              <w:jc w:val="both"/>
              <w:rPr>
                <w:sz w:val="23"/>
                <w:szCs w:val="23"/>
                <w:lang w:val="uk-UA"/>
              </w:rPr>
            </w:pPr>
          </w:p>
        </w:tc>
      </w:tr>
      <w:tr w:rsidR="00EC1F3C" w:rsidRPr="00F47501" w14:paraId="20666F0A" w14:textId="77777777" w:rsidTr="00BF64E7">
        <w:trPr>
          <w:trHeight w:val="657"/>
        </w:trPr>
        <w:tc>
          <w:tcPr>
            <w:tcW w:w="710" w:type="dxa"/>
          </w:tcPr>
          <w:p w14:paraId="2C59530E" w14:textId="6C4851D2"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C07D8E">
              <w:rPr>
                <w:rFonts w:ascii="Times New Roman" w:hAnsi="Times New Roman"/>
                <w:sz w:val="23"/>
                <w:szCs w:val="23"/>
                <w:lang w:val="uk-UA"/>
              </w:rPr>
              <w:t>1</w:t>
            </w:r>
          </w:p>
        </w:tc>
        <w:tc>
          <w:tcPr>
            <w:tcW w:w="2126" w:type="dxa"/>
          </w:tcPr>
          <w:p w14:paraId="79D3FB6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410" w:type="dxa"/>
            <w:vMerge/>
            <w:shd w:val="clear" w:color="auto" w:fill="auto"/>
            <w:vAlign w:val="center"/>
          </w:tcPr>
          <w:p w14:paraId="5461966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ED3FFE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60D1EE0" w14:textId="77777777" w:rsidR="00EC1F3C" w:rsidRPr="00F47501" w:rsidRDefault="00EC1F3C" w:rsidP="00390650">
            <w:pPr>
              <w:pStyle w:val="ae"/>
              <w:tabs>
                <w:tab w:val="left" w:pos="322"/>
              </w:tabs>
              <w:ind w:left="27"/>
              <w:jc w:val="both"/>
              <w:rPr>
                <w:sz w:val="23"/>
                <w:szCs w:val="23"/>
                <w:lang w:val="uk-UA"/>
              </w:rPr>
            </w:pPr>
          </w:p>
        </w:tc>
      </w:tr>
      <w:tr w:rsidR="00EC1F3C" w:rsidRPr="00F47501" w14:paraId="34303806" w14:textId="77777777" w:rsidTr="00BF64E7">
        <w:trPr>
          <w:trHeight w:val="657"/>
        </w:trPr>
        <w:tc>
          <w:tcPr>
            <w:tcW w:w="710" w:type="dxa"/>
          </w:tcPr>
          <w:p w14:paraId="14BE892F" w14:textId="67F18F74"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C07D8E">
              <w:rPr>
                <w:rFonts w:ascii="Times New Roman" w:hAnsi="Times New Roman"/>
                <w:sz w:val="23"/>
                <w:szCs w:val="23"/>
                <w:lang w:val="uk-UA"/>
              </w:rPr>
              <w:t>2</w:t>
            </w:r>
          </w:p>
        </w:tc>
        <w:tc>
          <w:tcPr>
            <w:tcW w:w="2126" w:type="dxa"/>
          </w:tcPr>
          <w:p w14:paraId="6CA18C8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410" w:type="dxa"/>
            <w:vMerge/>
            <w:shd w:val="clear" w:color="auto" w:fill="auto"/>
            <w:vAlign w:val="center"/>
          </w:tcPr>
          <w:p w14:paraId="0C997A61"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6F8929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91D4D6E" w14:textId="77777777" w:rsidR="00EC1F3C" w:rsidRPr="00F47501" w:rsidRDefault="00EC1F3C" w:rsidP="00390650">
            <w:pPr>
              <w:pStyle w:val="ae"/>
              <w:tabs>
                <w:tab w:val="left" w:pos="322"/>
              </w:tabs>
              <w:ind w:left="27"/>
              <w:jc w:val="both"/>
              <w:rPr>
                <w:sz w:val="23"/>
                <w:szCs w:val="23"/>
                <w:lang w:val="uk-UA"/>
              </w:rPr>
            </w:pPr>
          </w:p>
        </w:tc>
      </w:tr>
      <w:tr w:rsidR="00EC1F3C" w:rsidRPr="00F47501" w14:paraId="286E1B50" w14:textId="77777777" w:rsidTr="00BF64E7">
        <w:trPr>
          <w:trHeight w:val="657"/>
        </w:trPr>
        <w:tc>
          <w:tcPr>
            <w:tcW w:w="710" w:type="dxa"/>
          </w:tcPr>
          <w:p w14:paraId="38E20776" w14:textId="1AF78DA3"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C07D8E">
              <w:rPr>
                <w:rFonts w:ascii="Times New Roman" w:hAnsi="Times New Roman"/>
                <w:sz w:val="23"/>
                <w:szCs w:val="23"/>
                <w:lang w:val="uk-UA"/>
              </w:rPr>
              <w:t>3</w:t>
            </w:r>
          </w:p>
        </w:tc>
        <w:tc>
          <w:tcPr>
            <w:tcW w:w="2126" w:type="dxa"/>
          </w:tcPr>
          <w:p w14:paraId="52450612"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АC2-3Е8 </w:t>
            </w:r>
            <w:proofErr w:type="spellStart"/>
            <w:r w:rsidRPr="00A34780">
              <w:rPr>
                <w:rFonts w:ascii="Times New Roman" w:hAnsi="Times New Roman"/>
                <w:sz w:val="23"/>
                <w:szCs w:val="23"/>
              </w:rPr>
              <w:t>Streamline</w:t>
            </w:r>
            <w:proofErr w:type="spellEnd"/>
          </w:p>
        </w:tc>
        <w:tc>
          <w:tcPr>
            <w:tcW w:w="2410" w:type="dxa"/>
            <w:vMerge/>
            <w:shd w:val="clear" w:color="auto" w:fill="auto"/>
            <w:vAlign w:val="center"/>
          </w:tcPr>
          <w:p w14:paraId="3D06AFF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4995EE3"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ADA013B" w14:textId="77777777" w:rsidR="00EC1F3C" w:rsidRPr="00F47501" w:rsidRDefault="00EC1F3C" w:rsidP="00390650">
            <w:pPr>
              <w:pStyle w:val="ae"/>
              <w:tabs>
                <w:tab w:val="left" w:pos="322"/>
              </w:tabs>
              <w:ind w:left="27"/>
              <w:jc w:val="both"/>
              <w:rPr>
                <w:sz w:val="23"/>
                <w:szCs w:val="23"/>
                <w:lang w:val="uk-UA"/>
              </w:rPr>
            </w:pPr>
          </w:p>
        </w:tc>
      </w:tr>
      <w:tr w:rsidR="00EC1F3C" w:rsidRPr="00F47501" w14:paraId="64A3E7F5" w14:textId="77777777" w:rsidTr="00BF64E7">
        <w:trPr>
          <w:trHeight w:val="657"/>
        </w:trPr>
        <w:tc>
          <w:tcPr>
            <w:tcW w:w="710" w:type="dxa"/>
          </w:tcPr>
          <w:p w14:paraId="231A8E9A" w14:textId="1D8A0516"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C07D8E">
              <w:rPr>
                <w:rFonts w:ascii="Times New Roman" w:hAnsi="Times New Roman"/>
                <w:sz w:val="23"/>
                <w:szCs w:val="23"/>
                <w:lang w:val="uk-UA"/>
              </w:rPr>
              <w:t>4</w:t>
            </w:r>
          </w:p>
        </w:tc>
        <w:tc>
          <w:tcPr>
            <w:tcW w:w="2126" w:type="dxa"/>
          </w:tcPr>
          <w:p w14:paraId="4CDD68CF"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HealForse</w:t>
            </w:r>
            <w:proofErr w:type="spellEnd"/>
            <w:r w:rsidRPr="00A34780">
              <w:rPr>
                <w:rFonts w:ascii="Times New Roman" w:hAnsi="Times New Roman"/>
                <w:sz w:val="23"/>
                <w:szCs w:val="23"/>
              </w:rPr>
              <w:t xml:space="preserve"> HfSafe-1200LC</w:t>
            </w:r>
          </w:p>
        </w:tc>
        <w:tc>
          <w:tcPr>
            <w:tcW w:w="2410" w:type="dxa"/>
            <w:vMerge/>
            <w:shd w:val="clear" w:color="auto" w:fill="auto"/>
            <w:vAlign w:val="center"/>
          </w:tcPr>
          <w:p w14:paraId="650AB63F"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6FE820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CD00D88" w14:textId="77777777" w:rsidR="00EC1F3C" w:rsidRPr="00F47501" w:rsidRDefault="00EC1F3C" w:rsidP="00390650">
            <w:pPr>
              <w:pStyle w:val="ae"/>
              <w:tabs>
                <w:tab w:val="left" w:pos="322"/>
              </w:tabs>
              <w:ind w:left="27"/>
              <w:jc w:val="both"/>
              <w:rPr>
                <w:sz w:val="23"/>
                <w:szCs w:val="23"/>
                <w:lang w:val="uk-UA"/>
              </w:rPr>
            </w:pPr>
          </w:p>
        </w:tc>
      </w:tr>
      <w:tr w:rsidR="00EC1F3C" w:rsidRPr="00F47501" w14:paraId="79054944" w14:textId="77777777" w:rsidTr="00BF64E7">
        <w:trPr>
          <w:trHeight w:val="657"/>
        </w:trPr>
        <w:tc>
          <w:tcPr>
            <w:tcW w:w="710" w:type="dxa"/>
          </w:tcPr>
          <w:p w14:paraId="7F067BC4" w14:textId="2458606E"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C07D8E">
              <w:rPr>
                <w:rFonts w:ascii="Times New Roman" w:hAnsi="Times New Roman"/>
                <w:sz w:val="23"/>
                <w:szCs w:val="23"/>
                <w:lang w:val="uk-UA"/>
              </w:rPr>
              <w:t>5</w:t>
            </w:r>
          </w:p>
        </w:tc>
        <w:tc>
          <w:tcPr>
            <w:tcW w:w="2126" w:type="dxa"/>
          </w:tcPr>
          <w:p w14:paraId="36C6FF45"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HealForse</w:t>
            </w:r>
            <w:proofErr w:type="spellEnd"/>
            <w:r w:rsidRPr="00A34780">
              <w:rPr>
                <w:rFonts w:ascii="Times New Roman" w:hAnsi="Times New Roman"/>
                <w:sz w:val="23"/>
                <w:szCs w:val="23"/>
              </w:rPr>
              <w:t xml:space="preserve"> HfSafe-1200LC</w:t>
            </w:r>
          </w:p>
        </w:tc>
        <w:tc>
          <w:tcPr>
            <w:tcW w:w="2410" w:type="dxa"/>
            <w:vMerge/>
            <w:shd w:val="clear" w:color="auto" w:fill="auto"/>
            <w:vAlign w:val="center"/>
          </w:tcPr>
          <w:p w14:paraId="0B3BD7A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1CCF67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F18E48F" w14:textId="77777777" w:rsidR="00EC1F3C" w:rsidRPr="00F47501" w:rsidRDefault="00EC1F3C" w:rsidP="00390650">
            <w:pPr>
              <w:pStyle w:val="ae"/>
              <w:tabs>
                <w:tab w:val="left" w:pos="322"/>
              </w:tabs>
              <w:ind w:left="27"/>
              <w:jc w:val="both"/>
              <w:rPr>
                <w:sz w:val="23"/>
                <w:szCs w:val="23"/>
                <w:lang w:val="uk-UA"/>
              </w:rPr>
            </w:pPr>
          </w:p>
        </w:tc>
      </w:tr>
      <w:tr w:rsidR="00EC1F3C" w:rsidRPr="00F47501" w14:paraId="7979D9E8" w14:textId="77777777" w:rsidTr="00BF64E7">
        <w:trPr>
          <w:trHeight w:val="657"/>
        </w:trPr>
        <w:tc>
          <w:tcPr>
            <w:tcW w:w="710" w:type="dxa"/>
          </w:tcPr>
          <w:p w14:paraId="5AD8B7B4" w14:textId="3225EB29"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C07D8E">
              <w:rPr>
                <w:rFonts w:ascii="Times New Roman" w:hAnsi="Times New Roman"/>
                <w:sz w:val="23"/>
                <w:szCs w:val="23"/>
                <w:lang w:val="uk-UA"/>
              </w:rPr>
              <w:t>6</w:t>
            </w:r>
          </w:p>
        </w:tc>
        <w:tc>
          <w:tcPr>
            <w:tcW w:w="2126" w:type="dxa"/>
          </w:tcPr>
          <w:p w14:paraId="470C53ED"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HealForse</w:t>
            </w:r>
            <w:proofErr w:type="spellEnd"/>
            <w:r w:rsidRPr="00A34780">
              <w:rPr>
                <w:rFonts w:ascii="Times New Roman" w:hAnsi="Times New Roman"/>
                <w:sz w:val="23"/>
                <w:szCs w:val="23"/>
              </w:rPr>
              <w:t xml:space="preserve"> HfSafe-1200LC</w:t>
            </w:r>
          </w:p>
        </w:tc>
        <w:tc>
          <w:tcPr>
            <w:tcW w:w="2410" w:type="dxa"/>
            <w:vMerge/>
            <w:shd w:val="clear" w:color="auto" w:fill="auto"/>
            <w:vAlign w:val="center"/>
          </w:tcPr>
          <w:p w14:paraId="3EFC754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62BF7E3"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FD1AA2A" w14:textId="77777777" w:rsidR="00EC1F3C" w:rsidRPr="00F47501" w:rsidRDefault="00EC1F3C" w:rsidP="00390650">
            <w:pPr>
              <w:pStyle w:val="ae"/>
              <w:tabs>
                <w:tab w:val="left" w:pos="322"/>
              </w:tabs>
              <w:ind w:left="27"/>
              <w:jc w:val="both"/>
              <w:rPr>
                <w:sz w:val="23"/>
                <w:szCs w:val="23"/>
                <w:lang w:val="uk-UA"/>
              </w:rPr>
            </w:pPr>
          </w:p>
        </w:tc>
      </w:tr>
      <w:tr w:rsidR="00EC1F3C" w:rsidRPr="00F47501" w14:paraId="7F797D3D" w14:textId="77777777" w:rsidTr="00BF64E7">
        <w:trPr>
          <w:trHeight w:val="657"/>
        </w:trPr>
        <w:tc>
          <w:tcPr>
            <w:tcW w:w="710" w:type="dxa"/>
          </w:tcPr>
          <w:p w14:paraId="52A99284" w14:textId="76F93C1A"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10</w:t>
            </w:r>
            <w:r w:rsidR="00C07D8E">
              <w:rPr>
                <w:rFonts w:ascii="Times New Roman" w:hAnsi="Times New Roman"/>
                <w:sz w:val="23"/>
                <w:szCs w:val="23"/>
                <w:lang w:val="uk-UA"/>
              </w:rPr>
              <w:t>7</w:t>
            </w:r>
          </w:p>
        </w:tc>
        <w:tc>
          <w:tcPr>
            <w:tcW w:w="2126" w:type="dxa"/>
          </w:tcPr>
          <w:p w14:paraId="4E66A7E5"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HealForse</w:t>
            </w:r>
            <w:proofErr w:type="spellEnd"/>
            <w:r w:rsidRPr="00A34780">
              <w:rPr>
                <w:rFonts w:ascii="Times New Roman" w:hAnsi="Times New Roman"/>
                <w:sz w:val="23"/>
                <w:szCs w:val="23"/>
              </w:rPr>
              <w:t xml:space="preserve"> HfSafe-1200LC</w:t>
            </w:r>
          </w:p>
        </w:tc>
        <w:tc>
          <w:tcPr>
            <w:tcW w:w="2410" w:type="dxa"/>
            <w:vMerge/>
            <w:shd w:val="clear" w:color="auto" w:fill="auto"/>
            <w:vAlign w:val="center"/>
          </w:tcPr>
          <w:p w14:paraId="5343E324"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E6DCBF2"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535E406" w14:textId="77777777" w:rsidR="00EC1F3C" w:rsidRPr="00F47501" w:rsidRDefault="00EC1F3C" w:rsidP="00390650">
            <w:pPr>
              <w:pStyle w:val="ae"/>
              <w:tabs>
                <w:tab w:val="left" w:pos="322"/>
              </w:tabs>
              <w:ind w:left="27"/>
              <w:jc w:val="both"/>
              <w:rPr>
                <w:sz w:val="23"/>
                <w:szCs w:val="23"/>
                <w:lang w:val="uk-UA"/>
              </w:rPr>
            </w:pPr>
          </w:p>
        </w:tc>
      </w:tr>
      <w:tr w:rsidR="00EC1F3C" w:rsidRPr="00F47501" w14:paraId="5B3B355F" w14:textId="77777777" w:rsidTr="00BF64E7">
        <w:trPr>
          <w:trHeight w:val="657"/>
        </w:trPr>
        <w:tc>
          <w:tcPr>
            <w:tcW w:w="710" w:type="dxa"/>
          </w:tcPr>
          <w:p w14:paraId="72C67CCD" w14:textId="2115011F"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C07D8E">
              <w:rPr>
                <w:rFonts w:ascii="Times New Roman" w:hAnsi="Times New Roman"/>
                <w:sz w:val="23"/>
                <w:szCs w:val="23"/>
                <w:lang w:val="uk-UA"/>
              </w:rPr>
              <w:t>8</w:t>
            </w:r>
          </w:p>
        </w:tc>
        <w:tc>
          <w:tcPr>
            <w:tcW w:w="2126" w:type="dxa"/>
          </w:tcPr>
          <w:p w14:paraId="20B689E0" w14:textId="2552EE8B" w:rsidR="00EC1F3C" w:rsidRPr="00F47501" w:rsidRDefault="00EC1F3C" w:rsidP="00BF64E7">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Esco</w:t>
            </w:r>
            <w:proofErr w:type="spellEnd"/>
            <w:r w:rsidRPr="00A34780">
              <w:rPr>
                <w:rFonts w:ascii="Times New Roman" w:hAnsi="Times New Roman"/>
                <w:sz w:val="23"/>
                <w:szCs w:val="23"/>
              </w:rPr>
              <w:t xml:space="preserve"> SC2-4S1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w:t>
            </w:r>
          </w:p>
        </w:tc>
        <w:tc>
          <w:tcPr>
            <w:tcW w:w="2410" w:type="dxa"/>
            <w:vMerge w:val="restart"/>
            <w:shd w:val="clear" w:color="auto" w:fill="auto"/>
            <w:vAlign w:val="center"/>
          </w:tcPr>
          <w:p w14:paraId="15D41D43" w14:textId="77777777" w:rsidR="00EC1F3C" w:rsidRPr="00763945" w:rsidRDefault="00EC1F3C" w:rsidP="00763945">
            <w:pPr>
              <w:pStyle w:val="ae"/>
              <w:tabs>
                <w:tab w:val="left" w:pos="322"/>
              </w:tabs>
              <w:ind w:left="27"/>
              <w:jc w:val="center"/>
              <w:rPr>
                <w:sz w:val="23"/>
                <w:szCs w:val="23"/>
                <w:lang w:val="uk-UA"/>
              </w:rPr>
            </w:pPr>
            <w:r w:rsidRPr="00763945">
              <w:rPr>
                <w:sz w:val="23"/>
                <w:szCs w:val="23"/>
                <w:lang w:val="uk-UA"/>
              </w:rPr>
              <w:t>ДУ "Сумський обласний центр</w:t>
            </w:r>
          </w:p>
          <w:p w14:paraId="05734060" w14:textId="77777777" w:rsidR="00EC1F3C" w:rsidRPr="00763945" w:rsidRDefault="00EC1F3C" w:rsidP="00763945">
            <w:pPr>
              <w:pStyle w:val="ae"/>
              <w:tabs>
                <w:tab w:val="left" w:pos="322"/>
              </w:tabs>
              <w:ind w:left="27"/>
              <w:jc w:val="center"/>
              <w:rPr>
                <w:sz w:val="23"/>
                <w:szCs w:val="23"/>
                <w:lang w:val="uk-UA"/>
              </w:rPr>
            </w:pPr>
            <w:r w:rsidRPr="00763945">
              <w:rPr>
                <w:sz w:val="23"/>
                <w:szCs w:val="23"/>
                <w:lang w:val="uk-UA"/>
              </w:rPr>
              <w:t>контролю та профілактики хвороб</w:t>
            </w:r>
          </w:p>
          <w:p w14:paraId="31795CB9" w14:textId="2DEE4294" w:rsidR="00EC1F3C" w:rsidRPr="00763945" w:rsidRDefault="00AC73C5" w:rsidP="00763945">
            <w:pPr>
              <w:pStyle w:val="ae"/>
              <w:tabs>
                <w:tab w:val="left" w:pos="322"/>
              </w:tabs>
              <w:ind w:left="27"/>
              <w:jc w:val="center"/>
              <w:rPr>
                <w:sz w:val="23"/>
                <w:szCs w:val="23"/>
                <w:lang w:val="uk-UA"/>
              </w:rPr>
            </w:pPr>
            <w:r>
              <w:rPr>
                <w:sz w:val="23"/>
                <w:szCs w:val="23"/>
                <w:lang w:val="uk-UA"/>
              </w:rPr>
              <w:t>МОЗ України</w:t>
            </w:r>
            <w:r w:rsidR="00EC1F3C" w:rsidRPr="00763945">
              <w:rPr>
                <w:sz w:val="23"/>
                <w:szCs w:val="23"/>
                <w:lang w:val="uk-UA"/>
              </w:rPr>
              <w:t>"</w:t>
            </w:r>
          </w:p>
          <w:p w14:paraId="17E6E161" w14:textId="77777777" w:rsidR="00EC1F3C" w:rsidRPr="00F47501" w:rsidRDefault="00EC1F3C" w:rsidP="00763945">
            <w:pPr>
              <w:pStyle w:val="ae"/>
              <w:tabs>
                <w:tab w:val="left" w:pos="322"/>
              </w:tabs>
              <w:ind w:left="27"/>
              <w:jc w:val="center"/>
              <w:rPr>
                <w:sz w:val="23"/>
                <w:szCs w:val="23"/>
                <w:lang w:val="uk-UA"/>
              </w:rPr>
            </w:pPr>
          </w:p>
        </w:tc>
        <w:tc>
          <w:tcPr>
            <w:tcW w:w="2126" w:type="dxa"/>
            <w:vMerge w:val="restart"/>
            <w:shd w:val="clear" w:color="auto" w:fill="auto"/>
            <w:vAlign w:val="center"/>
          </w:tcPr>
          <w:p w14:paraId="0F60F43F" w14:textId="77777777" w:rsidR="00EC1F3C" w:rsidRPr="00763945" w:rsidRDefault="00EC1F3C" w:rsidP="00763945">
            <w:pPr>
              <w:pStyle w:val="ae"/>
              <w:tabs>
                <w:tab w:val="left" w:pos="322"/>
              </w:tabs>
              <w:ind w:left="27"/>
              <w:jc w:val="center"/>
              <w:rPr>
                <w:sz w:val="23"/>
                <w:szCs w:val="23"/>
                <w:lang w:val="uk-UA"/>
              </w:rPr>
            </w:pPr>
            <w:r w:rsidRPr="00763945">
              <w:rPr>
                <w:sz w:val="23"/>
                <w:szCs w:val="23"/>
                <w:lang w:val="uk-UA"/>
              </w:rPr>
              <w:t xml:space="preserve">40022 </w:t>
            </w:r>
          </w:p>
          <w:p w14:paraId="1586DC99" w14:textId="77777777" w:rsidR="00EC1F3C" w:rsidRPr="00F47501" w:rsidRDefault="00EC1F3C" w:rsidP="00763945">
            <w:pPr>
              <w:pStyle w:val="ae"/>
              <w:tabs>
                <w:tab w:val="left" w:pos="322"/>
              </w:tabs>
              <w:ind w:left="27"/>
              <w:jc w:val="center"/>
              <w:rPr>
                <w:sz w:val="23"/>
                <w:szCs w:val="23"/>
                <w:lang w:val="uk-UA"/>
              </w:rPr>
            </w:pPr>
            <w:r w:rsidRPr="00763945">
              <w:rPr>
                <w:sz w:val="23"/>
                <w:szCs w:val="23"/>
                <w:lang w:val="uk-UA"/>
              </w:rPr>
              <w:t xml:space="preserve">м. Суми, </w:t>
            </w:r>
            <w:proofErr w:type="spellStart"/>
            <w:r w:rsidRPr="00763945">
              <w:rPr>
                <w:sz w:val="23"/>
                <w:szCs w:val="23"/>
                <w:lang w:val="uk-UA"/>
              </w:rPr>
              <w:t>вул</w:t>
            </w:r>
            <w:proofErr w:type="spellEnd"/>
            <w:r w:rsidRPr="00763945">
              <w:rPr>
                <w:sz w:val="23"/>
                <w:szCs w:val="23"/>
                <w:lang w:val="uk-UA"/>
              </w:rPr>
              <w:t xml:space="preserve"> Привокзальна,31</w:t>
            </w:r>
          </w:p>
        </w:tc>
        <w:tc>
          <w:tcPr>
            <w:tcW w:w="2693" w:type="dxa"/>
            <w:vMerge w:val="restart"/>
          </w:tcPr>
          <w:p w14:paraId="71C98689" w14:textId="77777777" w:rsidR="00EC1F3C" w:rsidRPr="00F47501" w:rsidRDefault="00EC1F3C" w:rsidP="00390650">
            <w:pPr>
              <w:pStyle w:val="ae"/>
              <w:tabs>
                <w:tab w:val="left" w:pos="322"/>
              </w:tabs>
              <w:ind w:left="27"/>
              <w:jc w:val="both"/>
              <w:rPr>
                <w:sz w:val="23"/>
                <w:szCs w:val="23"/>
                <w:lang w:val="uk-UA"/>
              </w:rPr>
            </w:pPr>
          </w:p>
        </w:tc>
      </w:tr>
      <w:tr w:rsidR="00BF64E7" w:rsidRPr="00F47501" w14:paraId="7950B83A" w14:textId="77777777" w:rsidTr="00BF64E7">
        <w:trPr>
          <w:trHeight w:val="657"/>
        </w:trPr>
        <w:tc>
          <w:tcPr>
            <w:tcW w:w="710" w:type="dxa"/>
          </w:tcPr>
          <w:p w14:paraId="5589A9CF" w14:textId="5CCDFC8D" w:rsidR="00BF64E7"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C07D8E">
              <w:rPr>
                <w:rFonts w:ascii="Times New Roman" w:hAnsi="Times New Roman"/>
                <w:sz w:val="23"/>
                <w:szCs w:val="23"/>
                <w:lang w:val="uk-UA"/>
              </w:rPr>
              <w:t>09</w:t>
            </w:r>
          </w:p>
        </w:tc>
        <w:tc>
          <w:tcPr>
            <w:tcW w:w="2126" w:type="dxa"/>
          </w:tcPr>
          <w:p w14:paraId="1D44441E" w14:textId="10F969E0" w:rsidR="00BF64E7" w:rsidRPr="007A00F8" w:rsidRDefault="00BF64E7" w:rsidP="00390650">
            <w:pPr>
              <w:rPr>
                <w:rFonts w:ascii="Times New Roman" w:hAnsi="Times New Roman"/>
                <w:sz w:val="23"/>
                <w:szCs w:val="23"/>
              </w:rPr>
            </w:pPr>
            <w:r w:rsidRPr="00BF64E7">
              <w:rPr>
                <w:rFonts w:ascii="Times New Roman" w:hAnsi="Times New Roman"/>
                <w:sz w:val="23"/>
                <w:szCs w:val="23"/>
              </w:rPr>
              <w:t xml:space="preserve">Шафа біологічної безпеки </w:t>
            </w:r>
            <w:proofErr w:type="spellStart"/>
            <w:r w:rsidRPr="00BF64E7">
              <w:rPr>
                <w:rFonts w:ascii="Times New Roman" w:hAnsi="Times New Roman"/>
                <w:sz w:val="23"/>
                <w:szCs w:val="23"/>
              </w:rPr>
              <w:t>Esco</w:t>
            </w:r>
            <w:proofErr w:type="spellEnd"/>
            <w:r w:rsidRPr="00BF64E7">
              <w:rPr>
                <w:rFonts w:ascii="Times New Roman" w:hAnsi="Times New Roman"/>
                <w:sz w:val="23"/>
                <w:szCs w:val="23"/>
              </w:rPr>
              <w:t xml:space="preserve"> SC2-4S1 </w:t>
            </w:r>
            <w:proofErr w:type="spellStart"/>
            <w:r w:rsidRPr="00BF64E7">
              <w:rPr>
                <w:rFonts w:ascii="Times New Roman" w:hAnsi="Times New Roman"/>
                <w:sz w:val="23"/>
                <w:szCs w:val="23"/>
              </w:rPr>
              <w:t>Class</w:t>
            </w:r>
            <w:proofErr w:type="spellEnd"/>
            <w:r w:rsidRPr="00BF64E7">
              <w:rPr>
                <w:rFonts w:ascii="Times New Roman" w:hAnsi="Times New Roman"/>
                <w:sz w:val="23"/>
                <w:szCs w:val="23"/>
              </w:rPr>
              <w:t xml:space="preserve"> II</w:t>
            </w:r>
          </w:p>
        </w:tc>
        <w:tc>
          <w:tcPr>
            <w:tcW w:w="2410" w:type="dxa"/>
            <w:vMerge/>
            <w:shd w:val="clear" w:color="auto" w:fill="auto"/>
            <w:vAlign w:val="center"/>
          </w:tcPr>
          <w:p w14:paraId="5EF5E52C" w14:textId="77777777" w:rsidR="00BF64E7" w:rsidRPr="00763945" w:rsidRDefault="00BF64E7" w:rsidP="00763945">
            <w:pPr>
              <w:pStyle w:val="ae"/>
              <w:tabs>
                <w:tab w:val="left" w:pos="322"/>
              </w:tabs>
              <w:ind w:left="27"/>
              <w:jc w:val="center"/>
              <w:rPr>
                <w:sz w:val="23"/>
                <w:szCs w:val="23"/>
                <w:lang w:val="uk-UA"/>
              </w:rPr>
            </w:pPr>
          </w:p>
        </w:tc>
        <w:tc>
          <w:tcPr>
            <w:tcW w:w="2126" w:type="dxa"/>
            <w:vMerge/>
            <w:shd w:val="clear" w:color="auto" w:fill="auto"/>
            <w:vAlign w:val="center"/>
          </w:tcPr>
          <w:p w14:paraId="1A65C49E" w14:textId="77777777" w:rsidR="00BF64E7" w:rsidRPr="00763945" w:rsidRDefault="00BF64E7" w:rsidP="00763945">
            <w:pPr>
              <w:pStyle w:val="ae"/>
              <w:tabs>
                <w:tab w:val="left" w:pos="322"/>
              </w:tabs>
              <w:ind w:left="27"/>
              <w:jc w:val="center"/>
              <w:rPr>
                <w:sz w:val="23"/>
                <w:szCs w:val="23"/>
                <w:lang w:val="uk-UA"/>
              </w:rPr>
            </w:pPr>
          </w:p>
        </w:tc>
        <w:tc>
          <w:tcPr>
            <w:tcW w:w="2693" w:type="dxa"/>
            <w:vMerge/>
          </w:tcPr>
          <w:p w14:paraId="4D34AFFF" w14:textId="77777777" w:rsidR="00BF64E7" w:rsidRPr="00F47501" w:rsidRDefault="00BF64E7" w:rsidP="00390650">
            <w:pPr>
              <w:pStyle w:val="ae"/>
              <w:tabs>
                <w:tab w:val="left" w:pos="322"/>
              </w:tabs>
              <w:ind w:left="27"/>
              <w:jc w:val="both"/>
              <w:rPr>
                <w:sz w:val="23"/>
                <w:szCs w:val="23"/>
                <w:lang w:val="uk-UA"/>
              </w:rPr>
            </w:pPr>
          </w:p>
        </w:tc>
      </w:tr>
      <w:tr w:rsidR="00EC1F3C" w:rsidRPr="00F47501" w14:paraId="1692DF3C" w14:textId="77777777" w:rsidTr="00BF64E7">
        <w:trPr>
          <w:trHeight w:val="657"/>
        </w:trPr>
        <w:tc>
          <w:tcPr>
            <w:tcW w:w="710" w:type="dxa"/>
          </w:tcPr>
          <w:p w14:paraId="097B643E" w14:textId="75A9EB6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C07D8E">
              <w:rPr>
                <w:rFonts w:ascii="Times New Roman" w:hAnsi="Times New Roman"/>
                <w:sz w:val="23"/>
                <w:szCs w:val="23"/>
                <w:lang w:val="uk-UA"/>
              </w:rPr>
              <w:t>0</w:t>
            </w:r>
          </w:p>
        </w:tc>
        <w:tc>
          <w:tcPr>
            <w:tcW w:w="2126" w:type="dxa"/>
          </w:tcPr>
          <w:p w14:paraId="5DC1531F"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 AC2-3E8</w:t>
            </w:r>
          </w:p>
        </w:tc>
        <w:tc>
          <w:tcPr>
            <w:tcW w:w="2410" w:type="dxa"/>
            <w:vMerge/>
            <w:shd w:val="clear" w:color="auto" w:fill="auto"/>
            <w:vAlign w:val="center"/>
          </w:tcPr>
          <w:p w14:paraId="5C9EB9BB"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048233C"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A7C88A3" w14:textId="77777777" w:rsidR="00EC1F3C" w:rsidRPr="00F47501" w:rsidRDefault="00EC1F3C" w:rsidP="00390650">
            <w:pPr>
              <w:pStyle w:val="ae"/>
              <w:tabs>
                <w:tab w:val="left" w:pos="322"/>
              </w:tabs>
              <w:ind w:left="27"/>
              <w:jc w:val="both"/>
              <w:rPr>
                <w:sz w:val="23"/>
                <w:szCs w:val="23"/>
                <w:lang w:val="uk-UA"/>
              </w:rPr>
            </w:pPr>
          </w:p>
        </w:tc>
      </w:tr>
      <w:tr w:rsidR="00EC1F3C" w:rsidRPr="00F47501" w14:paraId="5E92A9D1" w14:textId="77777777" w:rsidTr="00BF64E7">
        <w:trPr>
          <w:trHeight w:val="657"/>
        </w:trPr>
        <w:tc>
          <w:tcPr>
            <w:tcW w:w="710" w:type="dxa"/>
          </w:tcPr>
          <w:p w14:paraId="1B8ACAC1" w14:textId="5928C0EC"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C07D8E">
              <w:rPr>
                <w:rFonts w:ascii="Times New Roman" w:hAnsi="Times New Roman"/>
                <w:sz w:val="23"/>
                <w:szCs w:val="23"/>
                <w:lang w:val="uk-UA"/>
              </w:rPr>
              <w:t>1</w:t>
            </w:r>
          </w:p>
        </w:tc>
        <w:tc>
          <w:tcPr>
            <w:tcW w:w="2126" w:type="dxa"/>
          </w:tcPr>
          <w:p w14:paraId="36910C4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Esco</w:t>
            </w:r>
            <w:proofErr w:type="spellEnd"/>
            <w:r w:rsidRPr="00A34780">
              <w:rPr>
                <w:rFonts w:ascii="Times New Roman" w:hAnsi="Times New Roman"/>
                <w:sz w:val="23"/>
                <w:szCs w:val="23"/>
              </w:rPr>
              <w:t xml:space="preserve"> SC2-4S1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w:t>
            </w:r>
          </w:p>
        </w:tc>
        <w:tc>
          <w:tcPr>
            <w:tcW w:w="2410" w:type="dxa"/>
            <w:vMerge/>
            <w:shd w:val="clear" w:color="auto" w:fill="auto"/>
            <w:vAlign w:val="center"/>
          </w:tcPr>
          <w:p w14:paraId="7591DD0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7D96DC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B56088B" w14:textId="77777777" w:rsidR="00EC1F3C" w:rsidRPr="00F47501" w:rsidRDefault="00EC1F3C" w:rsidP="00390650">
            <w:pPr>
              <w:pStyle w:val="ae"/>
              <w:tabs>
                <w:tab w:val="left" w:pos="322"/>
              </w:tabs>
              <w:ind w:left="27"/>
              <w:jc w:val="both"/>
              <w:rPr>
                <w:sz w:val="23"/>
                <w:szCs w:val="23"/>
                <w:lang w:val="uk-UA"/>
              </w:rPr>
            </w:pPr>
          </w:p>
        </w:tc>
      </w:tr>
      <w:tr w:rsidR="00EC1F3C" w:rsidRPr="00F47501" w14:paraId="6E7101B5" w14:textId="77777777" w:rsidTr="00BF64E7">
        <w:trPr>
          <w:trHeight w:val="657"/>
        </w:trPr>
        <w:tc>
          <w:tcPr>
            <w:tcW w:w="710" w:type="dxa"/>
          </w:tcPr>
          <w:p w14:paraId="0302C32F" w14:textId="7A5EB645" w:rsidR="00EC1F3C"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C07D8E">
              <w:rPr>
                <w:rFonts w:ascii="Times New Roman" w:hAnsi="Times New Roman"/>
                <w:sz w:val="23"/>
                <w:szCs w:val="23"/>
                <w:lang w:val="uk-UA"/>
              </w:rPr>
              <w:t>2</w:t>
            </w:r>
          </w:p>
          <w:p w14:paraId="3B89915D" w14:textId="1B7DFDAA" w:rsidR="00BF64E7" w:rsidRPr="00F47501" w:rsidRDefault="00BF64E7" w:rsidP="00390650">
            <w:pPr>
              <w:pStyle w:val="1f0"/>
              <w:spacing w:line="240" w:lineRule="auto"/>
              <w:jc w:val="center"/>
              <w:rPr>
                <w:rFonts w:ascii="Times New Roman" w:hAnsi="Times New Roman"/>
                <w:sz w:val="23"/>
                <w:szCs w:val="23"/>
                <w:lang w:val="uk-UA"/>
              </w:rPr>
            </w:pPr>
          </w:p>
        </w:tc>
        <w:tc>
          <w:tcPr>
            <w:tcW w:w="2126" w:type="dxa"/>
          </w:tcPr>
          <w:p w14:paraId="279A7FD8"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Esco</w:t>
            </w:r>
            <w:proofErr w:type="spellEnd"/>
            <w:r w:rsidRPr="00A34780">
              <w:rPr>
                <w:rFonts w:ascii="Times New Roman" w:hAnsi="Times New Roman"/>
                <w:sz w:val="23"/>
                <w:szCs w:val="23"/>
              </w:rPr>
              <w:t xml:space="preserve"> SC2-4S1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w:t>
            </w:r>
          </w:p>
        </w:tc>
        <w:tc>
          <w:tcPr>
            <w:tcW w:w="2410" w:type="dxa"/>
            <w:vMerge/>
            <w:shd w:val="clear" w:color="auto" w:fill="auto"/>
            <w:vAlign w:val="center"/>
          </w:tcPr>
          <w:p w14:paraId="6D2739E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4E4B10E"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46915AB" w14:textId="77777777" w:rsidR="00EC1F3C" w:rsidRPr="00F47501" w:rsidRDefault="00EC1F3C" w:rsidP="00390650">
            <w:pPr>
              <w:pStyle w:val="ae"/>
              <w:tabs>
                <w:tab w:val="left" w:pos="322"/>
              </w:tabs>
              <w:ind w:left="27"/>
              <w:jc w:val="both"/>
              <w:rPr>
                <w:sz w:val="23"/>
                <w:szCs w:val="23"/>
                <w:lang w:val="uk-UA"/>
              </w:rPr>
            </w:pPr>
          </w:p>
        </w:tc>
      </w:tr>
      <w:tr w:rsidR="00EC1F3C" w:rsidRPr="00F47501" w14:paraId="19B3D8BF" w14:textId="77777777" w:rsidTr="00BF64E7">
        <w:trPr>
          <w:trHeight w:val="657"/>
        </w:trPr>
        <w:tc>
          <w:tcPr>
            <w:tcW w:w="710" w:type="dxa"/>
          </w:tcPr>
          <w:p w14:paraId="005B6CA0" w14:textId="33259606"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C07D8E">
              <w:rPr>
                <w:rFonts w:ascii="Times New Roman" w:hAnsi="Times New Roman"/>
                <w:sz w:val="23"/>
                <w:szCs w:val="23"/>
                <w:lang w:val="uk-UA"/>
              </w:rPr>
              <w:t>3</w:t>
            </w:r>
          </w:p>
        </w:tc>
        <w:tc>
          <w:tcPr>
            <w:tcW w:w="2126" w:type="dxa"/>
          </w:tcPr>
          <w:p w14:paraId="4E62F0F1"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Telstar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II A/G</w:t>
            </w:r>
          </w:p>
        </w:tc>
        <w:tc>
          <w:tcPr>
            <w:tcW w:w="2410" w:type="dxa"/>
            <w:vMerge/>
            <w:shd w:val="clear" w:color="auto" w:fill="auto"/>
            <w:vAlign w:val="center"/>
          </w:tcPr>
          <w:p w14:paraId="44C23DF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ACF4075"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BE8B6A6" w14:textId="77777777" w:rsidR="00EC1F3C" w:rsidRPr="00F47501" w:rsidRDefault="00EC1F3C" w:rsidP="00390650">
            <w:pPr>
              <w:pStyle w:val="ae"/>
              <w:tabs>
                <w:tab w:val="left" w:pos="322"/>
              </w:tabs>
              <w:ind w:left="27"/>
              <w:jc w:val="both"/>
              <w:rPr>
                <w:sz w:val="23"/>
                <w:szCs w:val="23"/>
                <w:lang w:val="uk-UA"/>
              </w:rPr>
            </w:pPr>
          </w:p>
        </w:tc>
      </w:tr>
      <w:tr w:rsidR="00EC1F3C" w:rsidRPr="00F47501" w14:paraId="4D61BAD3" w14:textId="77777777" w:rsidTr="00BF64E7">
        <w:trPr>
          <w:trHeight w:val="657"/>
        </w:trPr>
        <w:tc>
          <w:tcPr>
            <w:tcW w:w="710" w:type="dxa"/>
          </w:tcPr>
          <w:p w14:paraId="238ED415" w14:textId="4CE9AAAF"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C07D8E">
              <w:rPr>
                <w:rFonts w:ascii="Times New Roman" w:hAnsi="Times New Roman"/>
                <w:sz w:val="23"/>
                <w:szCs w:val="23"/>
                <w:lang w:val="uk-UA"/>
              </w:rPr>
              <w:t>4</w:t>
            </w:r>
          </w:p>
        </w:tc>
        <w:tc>
          <w:tcPr>
            <w:tcW w:w="2126" w:type="dxa"/>
          </w:tcPr>
          <w:p w14:paraId="396AE20D" w14:textId="77777777" w:rsidR="00EC1F3C" w:rsidRPr="00A34780" w:rsidRDefault="00EC1F3C" w:rsidP="00390650">
            <w:pPr>
              <w:shd w:val="clear" w:color="auto" w:fill="FFFFFF"/>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тип II, А2 </w:t>
            </w:r>
          </w:p>
          <w:p w14:paraId="546EDDF2" w14:textId="77777777" w:rsidR="00EC1F3C" w:rsidRPr="00F47501" w:rsidRDefault="00EC1F3C" w:rsidP="00390650">
            <w:pPr>
              <w:shd w:val="clear" w:color="auto" w:fill="FFFFFF"/>
              <w:rPr>
                <w:rFonts w:ascii="Times New Roman" w:hAnsi="Times New Roman"/>
                <w:sz w:val="23"/>
                <w:szCs w:val="23"/>
              </w:rPr>
            </w:pPr>
            <w:r w:rsidRPr="00A34780">
              <w:rPr>
                <w:rFonts w:ascii="Times New Roman" w:hAnsi="Times New Roman"/>
                <w:sz w:val="23"/>
                <w:szCs w:val="23"/>
              </w:rPr>
              <w:t>safc-1200LC</w:t>
            </w:r>
          </w:p>
        </w:tc>
        <w:tc>
          <w:tcPr>
            <w:tcW w:w="2410" w:type="dxa"/>
            <w:vMerge/>
            <w:shd w:val="clear" w:color="auto" w:fill="auto"/>
            <w:vAlign w:val="center"/>
          </w:tcPr>
          <w:p w14:paraId="3C4562DB"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CEE5282"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DE03518" w14:textId="77777777" w:rsidR="00EC1F3C" w:rsidRPr="00F47501" w:rsidRDefault="00EC1F3C" w:rsidP="00390650">
            <w:pPr>
              <w:pStyle w:val="ae"/>
              <w:tabs>
                <w:tab w:val="left" w:pos="322"/>
              </w:tabs>
              <w:ind w:left="27"/>
              <w:jc w:val="both"/>
              <w:rPr>
                <w:sz w:val="23"/>
                <w:szCs w:val="23"/>
                <w:lang w:val="uk-UA"/>
              </w:rPr>
            </w:pPr>
          </w:p>
        </w:tc>
      </w:tr>
      <w:tr w:rsidR="00EC1F3C" w:rsidRPr="00F47501" w14:paraId="4920438F" w14:textId="77777777" w:rsidTr="00BF64E7">
        <w:trPr>
          <w:trHeight w:val="657"/>
        </w:trPr>
        <w:tc>
          <w:tcPr>
            <w:tcW w:w="710" w:type="dxa"/>
          </w:tcPr>
          <w:p w14:paraId="39491A14" w14:textId="03215DC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C07D8E">
              <w:rPr>
                <w:rFonts w:ascii="Times New Roman" w:hAnsi="Times New Roman"/>
                <w:sz w:val="23"/>
                <w:szCs w:val="23"/>
                <w:lang w:val="uk-UA"/>
              </w:rPr>
              <w:t>5</w:t>
            </w:r>
          </w:p>
        </w:tc>
        <w:tc>
          <w:tcPr>
            <w:tcW w:w="2126" w:type="dxa"/>
          </w:tcPr>
          <w:p w14:paraId="447A3A8C" w14:textId="77777777" w:rsidR="00EC1F3C" w:rsidRPr="00A34780" w:rsidRDefault="00EC1F3C" w:rsidP="00390650">
            <w:pPr>
              <w:shd w:val="clear" w:color="auto" w:fill="FFFFFF"/>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тип II, А2 </w:t>
            </w:r>
          </w:p>
          <w:p w14:paraId="2024D910" w14:textId="77777777" w:rsidR="00EC1F3C" w:rsidRPr="00F47501" w:rsidRDefault="00EC1F3C" w:rsidP="00390650">
            <w:pPr>
              <w:shd w:val="clear" w:color="auto" w:fill="FFFFFF"/>
              <w:rPr>
                <w:rFonts w:ascii="Times New Roman" w:hAnsi="Times New Roman"/>
                <w:sz w:val="23"/>
                <w:szCs w:val="23"/>
              </w:rPr>
            </w:pPr>
            <w:r w:rsidRPr="00A34780">
              <w:rPr>
                <w:rFonts w:ascii="Times New Roman" w:hAnsi="Times New Roman"/>
                <w:sz w:val="23"/>
                <w:szCs w:val="23"/>
              </w:rPr>
              <w:t>safc-1200LC</w:t>
            </w:r>
          </w:p>
        </w:tc>
        <w:tc>
          <w:tcPr>
            <w:tcW w:w="2410" w:type="dxa"/>
            <w:vMerge w:val="restart"/>
            <w:shd w:val="clear" w:color="auto" w:fill="auto"/>
            <w:vAlign w:val="center"/>
          </w:tcPr>
          <w:p w14:paraId="40A80A3D" w14:textId="77777777" w:rsidR="00EC1F3C" w:rsidRPr="00F47501" w:rsidRDefault="00EC1F3C" w:rsidP="00390650">
            <w:pPr>
              <w:pStyle w:val="ae"/>
              <w:tabs>
                <w:tab w:val="left" w:pos="322"/>
              </w:tabs>
              <w:ind w:left="27"/>
              <w:jc w:val="center"/>
              <w:rPr>
                <w:sz w:val="23"/>
                <w:szCs w:val="23"/>
                <w:lang w:val="uk-UA"/>
              </w:rPr>
            </w:pPr>
            <w:r w:rsidRPr="00763945">
              <w:rPr>
                <w:sz w:val="23"/>
                <w:szCs w:val="23"/>
                <w:lang w:val="uk-UA"/>
              </w:rPr>
              <w:t>ДУ "Тернопільський обласний центр контролю та профілактики хвороб МОЗ України"</w:t>
            </w:r>
          </w:p>
        </w:tc>
        <w:tc>
          <w:tcPr>
            <w:tcW w:w="2126" w:type="dxa"/>
            <w:vMerge w:val="restart"/>
            <w:shd w:val="clear" w:color="auto" w:fill="auto"/>
            <w:vAlign w:val="center"/>
          </w:tcPr>
          <w:p w14:paraId="099D8E52" w14:textId="77777777" w:rsidR="00EC1F3C" w:rsidRPr="00763945" w:rsidRDefault="00EC1F3C" w:rsidP="00390650">
            <w:pPr>
              <w:shd w:val="clear" w:color="auto" w:fill="FFFFFF"/>
              <w:jc w:val="center"/>
              <w:rPr>
                <w:rFonts w:ascii="Times New Roman" w:eastAsia="Times New Roman" w:hAnsi="Times New Roman" w:cs="Times New Roman"/>
                <w:sz w:val="23"/>
                <w:szCs w:val="23"/>
                <w:lang w:eastAsia="ru-RU"/>
              </w:rPr>
            </w:pPr>
            <w:r w:rsidRPr="00763945">
              <w:rPr>
                <w:rFonts w:ascii="Times New Roman" w:eastAsia="Times New Roman" w:hAnsi="Times New Roman" w:cs="Times New Roman"/>
                <w:sz w:val="23"/>
                <w:szCs w:val="23"/>
                <w:lang w:eastAsia="ru-RU"/>
              </w:rPr>
              <w:t xml:space="preserve">46008, </w:t>
            </w:r>
            <w:proofErr w:type="spellStart"/>
            <w:r w:rsidRPr="00763945">
              <w:rPr>
                <w:rFonts w:ascii="Times New Roman" w:eastAsia="Times New Roman" w:hAnsi="Times New Roman" w:cs="Times New Roman"/>
                <w:sz w:val="23"/>
                <w:szCs w:val="23"/>
                <w:lang w:eastAsia="ru-RU"/>
              </w:rPr>
              <w:t>м.Тернопіль</w:t>
            </w:r>
            <w:proofErr w:type="spellEnd"/>
            <w:r w:rsidRPr="00763945">
              <w:rPr>
                <w:rFonts w:ascii="Times New Roman" w:eastAsia="Times New Roman" w:hAnsi="Times New Roman" w:cs="Times New Roman"/>
                <w:sz w:val="23"/>
                <w:szCs w:val="23"/>
                <w:lang w:eastAsia="ru-RU"/>
              </w:rPr>
              <w:t>,</w:t>
            </w:r>
          </w:p>
          <w:p w14:paraId="7C699030" w14:textId="77777777" w:rsidR="00EC1F3C" w:rsidRPr="00763945" w:rsidRDefault="00EC1F3C" w:rsidP="00390650">
            <w:pPr>
              <w:shd w:val="clear" w:color="auto" w:fill="FFFFFF"/>
              <w:jc w:val="center"/>
              <w:rPr>
                <w:rFonts w:ascii="Times New Roman" w:eastAsia="Times New Roman" w:hAnsi="Times New Roman" w:cs="Times New Roman"/>
                <w:sz w:val="23"/>
                <w:szCs w:val="23"/>
                <w:lang w:eastAsia="ru-RU"/>
              </w:rPr>
            </w:pPr>
            <w:r w:rsidRPr="00763945">
              <w:rPr>
                <w:rFonts w:ascii="Times New Roman" w:eastAsia="Times New Roman" w:hAnsi="Times New Roman" w:cs="Times New Roman"/>
                <w:sz w:val="23"/>
                <w:szCs w:val="23"/>
                <w:lang w:eastAsia="ru-RU"/>
              </w:rPr>
              <w:t>вул. Федьковича, 13</w:t>
            </w:r>
          </w:p>
          <w:p w14:paraId="78CD8EA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0E76BD4" w14:textId="77777777" w:rsidR="00EC1F3C" w:rsidRPr="00F47501" w:rsidRDefault="00EC1F3C" w:rsidP="00390650">
            <w:pPr>
              <w:pStyle w:val="ae"/>
              <w:tabs>
                <w:tab w:val="left" w:pos="322"/>
              </w:tabs>
              <w:ind w:left="27"/>
              <w:jc w:val="both"/>
              <w:rPr>
                <w:sz w:val="23"/>
                <w:szCs w:val="23"/>
                <w:lang w:val="uk-UA"/>
              </w:rPr>
            </w:pPr>
          </w:p>
        </w:tc>
      </w:tr>
      <w:tr w:rsidR="00EC1F3C" w:rsidRPr="00F47501" w14:paraId="061901ED" w14:textId="77777777" w:rsidTr="00BF64E7">
        <w:trPr>
          <w:trHeight w:val="657"/>
        </w:trPr>
        <w:tc>
          <w:tcPr>
            <w:tcW w:w="710" w:type="dxa"/>
          </w:tcPr>
          <w:p w14:paraId="75CCB0D8" w14:textId="4097EB60"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C07D8E">
              <w:rPr>
                <w:rFonts w:ascii="Times New Roman" w:hAnsi="Times New Roman"/>
                <w:sz w:val="23"/>
                <w:szCs w:val="23"/>
                <w:lang w:val="uk-UA"/>
              </w:rPr>
              <w:t>6</w:t>
            </w:r>
          </w:p>
        </w:tc>
        <w:tc>
          <w:tcPr>
            <w:tcW w:w="2126" w:type="dxa"/>
          </w:tcPr>
          <w:p w14:paraId="48A9495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ESCO,AC2-4S1</w:t>
            </w:r>
          </w:p>
        </w:tc>
        <w:tc>
          <w:tcPr>
            <w:tcW w:w="2410" w:type="dxa"/>
            <w:vMerge/>
            <w:shd w:val="clear" w:color="auto" w:fill="auto"/>
            <w:vAlign w:val="center"/>
          </w:tcPr>
          <w:p w14:paraId="216FD75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AA4EFAF"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48BE691" w14:textId="77777777" w:rsidR="00EC1F3C" w:rsidRPr="00F47501" w:rsidRDefault="00EC1F3C" w:rsidP="00390650">
            <w:pPr>
              <w:pStyle w:val="ae"/>
              <w:tabs>
                <w:tab w:val="left" w:pos="322"/>
              </w:tabs>
              <w:ind w:left="27"/>
              <w:jc w:val="both"/>
              <w:rPr>
                <w:sz w:val="23"/>
                <w:szCs w:val="23"/>
                <w:lang w:val="uk-UA"/>
              </w:rPr>
            </w:pPr>
          </w:p>
        </w:tc>
      </w:tr>
      <w:tr w:rsidR="00EC1F3C" w:rsidRPr="00F47501" w14:paraId="2AA423F3" w14:textId="77777777" w:rsidTr="00BF64E7">
        <w:trPr>
          <w:trHeight w:val="657"/>
        </w:trPr>
        <w:tc>
          <w:tcPr>
            <w:tcW w:w="710" w:type="dxa"/>
          </w:tcPr>
          <w:p w14:paraId="086B8BE3" w14:textId="31882680"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C07D8E">
              <w:rPr>
                <w:rFonts w:ascii="Times New Roman" w:hAnsi="Times New Roman"/>
                <w:sz w:val="23"/>
                <w:szCs w:val="23"/>
                <w:lang w:val="uk-UA"/>
              </w:rPr>
              <w:t>7</w:t>
            </w:r>
          </w:p>
        </w:tc>
        <w:tc>
          <w:tcPr>
            <w:tcW w:w="2126" w:type="dxa"/>
          </w:tcPr>
          <w:p w14:paraId="20E22C14"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 AC2-4E8</w:t>
            </w:r>
          </w:p>
        </w:tc>
        <w:tc>
          <w:tcPr>
            <w:tcW w:w="2410" w:type="dxa"/>
            <w:vMerge/>
            <w:shd w:val="clear" w:color="auto" w:fill="auto"/>
            <w:vAlign w:val="center"/>
          </w:tcPr>
          <w:p w14:paraId="1FC1BFFA"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6EEA2F3"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BEE28E7" w14:textId="77777777" w:rsidR="00EC1F3C" w:rsidRPr="00F47501" w:rsidRDefault="00EC1F3C" w:rsidP="00390650">
            <w:pPr>
              <w:pStyle w:val="ae"/>
              <w:tabs>
                <w:tab w:val="left" w:pos="322"/>
              </w:tabs>
              <w:ind w:left="27"/>
              <w:jc w:val="both"/>
              <w:rPr>
                <w:sz w:val="23"/>
                <w:szCs w:val="23"/>
                <w:lang w:val="uk-UA"/>
              </w:rPr>
            </w:pPr>
          </w:p>
        </w:tc>
      </w:tr>
      <w:tr w:rsidR="00EC1F3C" w:rsidRPr="00F47501" w14:paraId="5CFA5316" w14:textId="77777777" w:rsidTr="00BF64E7">
        <w:trPr>
          <w:trHeight w:val="657"/>
        </w:trPr>
        <w:tc>
          <w:tcPr>
            <w:tcW w:w="710" w:type="dxa"/>
          </w:tcPr>
          <w:p w14:paraId="7603E8D5" w14:textId="791FD66E"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C07D8E">
              <w:rPr>
                <w:rFonts w:ascii="Times New Roman" w:hAnsi="Times New Roman"/>
                <w:sz w:val="23"/>
                <w:szCs w:val="23"/>
                <w:lang w:val="uk-UA"/>
              </w:rPr>
              <w:t>8</w:t>
            </w:r>
          </w:p>
        </w:tc>
        <w:tc>
          <w:tcPr>
            <w:tcW w:w="2126" w:type="dxa"/>
          </w:tcPr>
          <w:p w14:paraId="0F081F21"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ESCO,AC2-4S1</w:t>
            </w:r>
          </w:p>
        </w:tc>
        <w:tc>
          <w:tcPr>
            <w:tcW w:w="2410" w:type="dxa"/>
            <w:vMerge/>
            <w:shd w:val="clear" w:color="auto" w:fill="auto"/>
            <w:vAlign w:val="center"/>
          </w:tcPr>
          <w:p w14:paraId="459EF04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D73E173"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19CF1EF" w14:textId="77777777" w:rsidR="00EC1F3C" w:rsidRPr="00F47501" w:rsidRDefault="00EC1F3C" w:rsidP="00390650">
            <w:pPr>
              <w:pStyle w:val="ae"/>
              <w:tabs>
                <w:tab w:val="left" w:pos="322"/>
              </w:tabs>
              <w:ind w:left="27"/>
              <w:jc w:val="both"/>
              <w:rPr>
                <w:sz w:val="23"/>
                <w:szCs w:val="23"/>
                <w:lang w:val="uk-UA"/>
              </w:rPr>
            </w:pPr>
          </w:p>
        </w:tc>
      </w:tr>
      <w:tr w:rsidR="00EC1F3C" w:rsidRPr="00F47501" w14:paraId="68795060" w14:textId="77777777" w:rsidTr="00BF64E7">
        <w:trPr>
          <w:trHeight w:val="657"/>
        </w:trPr>
        <w:tc>
          <w:tcPr>
            <w:tcW w:w="710" w:type="dxa"/>
          </w:tcPr>
          <w:p w14:paraId="0A52571A" w14:textId="66421592"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C07D8E">
              <w:rPr>
                <w:rFonts w:ascii="Times New Roman" w:hAnsi="Times New Roman"/>
                <w:sz w:val="23"/>
                <w:szCs w:val="23"/>
                <w:lang w:val="uk-UA"/>
              </w:rPr>
              <w:t>19</w:t>
            </w:r>
          </w:p>
        </w:tc>
        <w:tc>
          <w:tcPr>
            <w:tcW w:w="2126" w:type="dxa"/>
          </w:tcPr>
          <w:p w14:paraId="13E42756"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NUVE клас II,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 MN-120</w:t>
            </w:r>
          </w:p>
        </w:tc>
        <w:tc>
          <w:tcPr>
            <w:tcW w:w="2410" w:type="dxa"/>
            <w:vMerge/>
            <w:shd w:val="clear" w:color="auto" w:fill="auto"/>
            <w:vAlign w:val="center"/>
          </w:tcPr>
          <w:p w14:paraId="32C5CC2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9350F89"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3A1FD25" w14:textId="77777777" w:rsidR="00EC1F3C" w:rsidRPr="00F47501" w:rsidRDefault="00EC1F3C" w:rsidP="00390650">
            <w:pPr>
              <w:pStyle w:val="ae"/>
              <w:tabs>
                <w:tab w:val="left" w:pos="322"/>
              </w:tabs>
              <w:ind w:left="27"/>
              <w:jc w:val="both"/>
              <w:rPr>
                <w:sz w:val="23"/>
                <w:szCs w:val="23"/>
                <w:lang w:val="uk-UA"/>
              </w:rPr>
            </w:pPr>
          </w:p>
        </w:tc>
      </w:tr>
      <w:tr w:rsidR="00EC1F3C" w:rsidRPr="00F47501" w14:paraId="70F33199" w14:textId="77777777" w:rsidTr="00BF64E7">
        <w:trPr>
          <w:trHeight w:val="657"/>
        </w:trPr>
        <w:tc>
          <w:tcPr>
            <w:tcW w:w="710" w:type="dxa"/>
          </w:tcPr>
          <w:p w14:paraId="110D6E36" w14:textId="613265B6"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C07D8E">
              <w:rPr>
                <w:rFonts w:ascii="Times New Roman" w:hAnsi="Times New Roman"/>
                <w:sz w:val="23"/>
                <w:szCs w:val="23"/>
                <w:lang w:val="uk-UA"/>
              </w:rPr>
              <w:t>0</w:t>
            </w:r>
          </w:p>
        </w:tc>
        <w:tc>
          <w:tcPr>
            <w:tcW w:w="2126" w:type="dxa"/>
          </w:tcPr>
          <w:p w14:paraId="4B49C058"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AIRTECH</w:t>
            </w:r>
          </w:p>
        </w:tc>
        <w:tc>
          <w:tcPr>
            <w:tcW w:w="2410" w:type="dxa"/>
            <w:vMerge/>
            <w:shd w:val="clear" w:color="auto" w:fill="auto"/>
            <w:vAlign w:val="center"/>
          </w:tcPr>
          <w:p w14:paraId="6764C8AF"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073BDD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3459F0B" w14:textId="77777777" w:rsidR="00EC1F3C" w:rsidRPr="00F47501" w:rsidRDefault="00EC1F3C" w:rsidP="00390650">
            <w:pPr>
              <w:pStyle w:val="ae"/>
              <w:tabs>
                <w:tab w:val="left" w:pos="322"/>
              </w:tabs>
              <w:ind w:left="27"/>
              <w:jc w:val="both"/>
              <w:rPr>
                <w:sz w:val="23"/>
                <w:szCs w:val="23"/>
                <w:lang w:val="uk-UA"/>
              </w:rPr>
            </w:pPr>
          </w:p>
        </w:tc>
      </w:tr>
      <w:tr w:rsidR="00EC1F3C" w:rsidRPr="00F47501" w14:paraId="066BCB9F" w14:textId="77777777" w:rsidTr="00BF64E7">
        <w:trPr>
          <w:trHeight w:val="657"/>
        </w:trPr>
        <w:tc>
          <w:tcPr>
            <w:tcW w:w="710" w:type="dxa"/>
          </w:tcPr>
          <w:p w14:paraId="3CC2BB29" w14:textId="528E9E7A"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C07D8E">
              <w:rPr>
                <w:rFonts w:ascii="Times New Roman" w:hAnsi="Times New Roman"/>
                <w:sz w:val="23"/>
                <w:szCs w:val="23"/>
                <w:lang w:val="uk-UA"/>
              </w:rPr>
              <w:t>1</w:t>
            </w:r>
          </w:p>
        </w:tc>
        <w:tc>
          <w:tcPr>
            <w:tcW w:w="2126" w:type="dxa"/>
          </w:tcPr>
          <w:p w14:paraId="1592E20C"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A34780">
              <w:rPr>
                <w:rFonts w:ascii="Times New Roman" w:hAnsi="Times New Roman"/>
                <w:sz w:val="23"/>
                <w:szCs w:val="23"/>
              </w:rPr>
              <w:t xml:space="preserve">клас II,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 СНС-222А2-06</w:t>
            </w:r>
          </w:p>
        </w:tc>
        <w:tc>
          <w:tcPr>
            <w:tcW w:w="2410" w:type="dxa"/>
            <w:vMerge/>
            <w:shd w:val="clear" w:color="auto" w:fill="auto"/>
            <w:vAlign w:val="center"/>
          </w:tcPr>
          <w:p w14:paraId="3EF6AB25"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8107A8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B39E0A4" w14:textId="77777777" w:rsidR="00EC1F3C" w:rsidRPr="00F47501" w:rsidRDefault="00EC1F3C" w:rsidP="00390650">
            <w:pPr>
              <w:pStyle w:val="ae"/>
              <w:tabs>
                <w:tab w:val="left" w:pos="322"/>
              </w:tabs>
              <w:ind w:left="27"/>
              <w:jc w:val="both"/>
              <w:rPr>
                <w:sz w:val="23"/>
                <w:szCs w:val="23"/>
                <w:lang w:val="uk-UA"/>
              </w:rPr>
            </w:pPr>
          </w:p>
        </w:tc>
      </w:tr>
      <w:tr w:rsidR="00EC1F3C" w:rsidRPr="00F47501" w14:paraId="4778BE15" w14:textId="77777777" w:rsidTr="00BF64E7">
        <w:trPr>
          <w:trHeight w:val="657"/>
        </w:trPr>
        <w:tc>
          <w:tcPr>
            <w:tcW w:w="710" w:type="dxa"/>
          </w:tcPr>
          <w:p w14:paraId="706F56A5" w14:textId="16C8B3A2"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C07D8E">
              <w:rPr>
                <w:rFonts w:ascii="Times New Roman" w:hAnsi="Times New Roman"/>
                <w:sz w:val="23"/>
                <w:szCs w:val="23"/>
                <w:lang w:val="uk-UA"/>
              </w:rPr>
              <w:t>2</w:t>
            </w:r>
          </w:p>
        </w:tc>
        <w:tc>
          <w:tcPr>
            <w:tcW w:w="2126" w:type="dxa"/>
          </w:tcPr>
          <w:p w14:paraId="7A5BE782"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NUVE клас II,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 MN-90</w:t>
            </w:r>
          </w:p>
        </w:tc>
        <w:tc>
          <w:tcPr>
            <w:tcW w:w="2410" w:type="dxa"/>
            <w:vMerge/>
            <w:shd w:val="clear" w:color="auto" w:fill="auto"/>
            <w:vAlign w:val="center"/>
          </w:tcPr>
          <w:p w14:paraId="32CD51E6"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9CBBF26"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870B911" w14:textId="77777777" w:rsidR="00EC1F3C" w:rsidRPr="00F47501" w:rsidRDefault="00EC1F3C" w:rsidP="00390650">
            <w:pPr>
              <w:pStyle w:val="ae"/>
              <w:tabs>
                <w:tab w:val="left" w:pos="322"/>
              </w:tabs>
              <w:ind w:left="27"/>
              <w:jc w:val="both"/>
              <w:rPr>
                <w:sz w:val="23"/>
                <w:szCs w:val="23"/>
                <w:lang w:val="uk-UA"/>
              </w:rPr>
            </w:pPr>
          </w:p>
        </w:tc>
      </w:tr>
      <w:tr w:rsidR="00EC1F3C" w:rsidRPr="00F47501" w14:paraId="62DD0420" w14:textId="77777777" w:rsidTr="00BF64E7">
        <w:trPr>
          <w:trHeight w:val="657"/>
        </w:trPr>
        <w:tc>
          <w:tcPr>
            <w:tcW w:w="710" w:type="dxa"/>
          </w:tcPr>
          <w:p w14:paraId="7E20FD99" w14:textId="133CEFB9"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C07D8E">
              <w:rPr>
                <w:rFonts w:ascii="Times New Roman" w:hAnsi="Times New Roman"/>
                <w:sz w:val="23"/>
                <w:szCs w:val="23"/>
                <w:lang w:val="uk-UA"/>
              </w:rPr>
              <w:t>3</w:t>
            </w:r>
          </w:p>
        </w:tc>
        <w:tc>
          <w:tcPr>
            <w:tcW w:w="2126" w:type="dxa"/>
          </w:tcPr>
          <w:p w14:paraId="52ADCBD8"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2 Advanced-4</w:t>
            </w:r>
          </w:p>
        </w:tc>
        <w:tc>
          <w:tcPr>
            <w:tcW w:w="2410" w:type="dxa"/>
            <w:vMerge/>
            <w:shd w:val="clear" w:color="auto" w:fill="auto"/>
            <w:vAlign w:val="center"/>
          </w:tcPr>
          <w:p w14:paraId="707201A5"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0B61186"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3CB21D0" w14:textId="77777777" w:rsidR="00EC1F3C" w:rsidRPr="00F47501" w:rsidRDefault="00EC1F3C" w:rsidP="00390650">
            <w:pPr>
              <w:pStyle w:val="ae"/>
              <w:tabs>
                <w:tab w:val="left" w:pos="322"/>
              </w:tabs>
              <w:ind w:left="27"/>
              <w:jc w:val="both"/>
              <w:rPr>
                <w:sz w:val="23"/>
                <w:szCs w:val="23"/>
                <w:lang w:val="uk-UA"/>
              </w:rPr>
            </w:pPr>
          </w:p>
        </w:tc>
      </w:tr>
      <w:tr w:rsidR="00EC1F3C" w:rsidRPr="00F47501" w14:paraId="47BC37DB" w14:textId="77777777" w:rsidTr="00BF64E7">
        <w:trPr>
          <w:trHeight w:val="657"/>
        </w:trPr>
        <w:tc>
          <w:tcPr>
            <w:tcW w:w="710" w:type="dxa"/>
          </w:tcPr>
          <w:p w14:paraId="53F4181D" w14:textId="620EE3E6"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C07D8E">
              <w:rPr>
                <w:rFonts w:ascii="Times New Roman" w:hAnsi="Times New Roman"/>
                <w:sz w:val="23"/>
                <w:szCs w:val="23"/>
                <w:lang w:val="uk-UA"/>
              </w:rPr>
              <w:t>4</w:t>
            </w:r>
          </w:p>
        </w:tc>
        <w:tc>
          <w:tcPr>
            <w:tcW w:w="2126" w:type="dxa"/>
          </w:tcPr>
          <w:p w14:paraId="564DFE3B"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2 Advanced-6</w:t>
            </w:r>
          </w:p>
        </w:tc>
        <w:tc>
          <w:tcPr>
            <w:tcW w:w="2410" w:type="dxa"/>
            <w:vMerge/>
            <w:shd w:val="clear" w:color="auto" w:fill="auto"/>
            <w:vAlign w:val="center"/>
          </w:tcPr>
          <w:p w14:paraId="091EF44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38E0F4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BECD534" w14:textId="77777777" w:rsidR="00EC1F3C" w:rsidRPr="00F47501" w:rsidRDefault="00EC1F3C" w:rsidP="00390650">
            <w:pPr>
              <w:pStyle w:val="ae"/>
              <w:tabs>
                <w:tab w:val="left" w:pos="322"/>
              </w:tabs>
              <w:ind w:left="27"/>
              <w:jc w:val="both"/>
              <w:rPr>
                <w:sz w:val="23"/>
                <w:szCs w:val="23"/>
                <w:lang w:val="uk-UA"/>
              </w:rPr>
            </w:pPr>
          </w:p>
        </w:tc>
      </w:tr>
      <w:tr w:rsidR="00EC1F3C" w:rsidRPr="00F47501" w14:paraId="1538AED8" w14:textId="77777777" w:rsidTr="00BF64E7">
        <w:trPr>
          <w:trHeight w:val="657"/>
        </w:trPr>
        <w:tc>
          <w:tcPr>
            <w:tcW w:w="710" w:type="dxa"/>
          </w:tcPr>
          <w:p w14:paraId="1AB7B217" w14:textId="5BDE423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12</w:t>
            </w:r>
            <w:r w:rsidR="00C07D8E">
              <w:rPr>
                <w:rFonts w:ascii="Times New Roman" w:hAnsi="Times New Roman"/>
                <w:sz w:val="23"/>
                <w:szCs w:val="23"/>
                <w:lang w:val="uk-UA"/>
              </w:rPr>
              <w:t>5</w:t>
            </w:r>
          </w:p>
        </w:tc>
        <w:tc>
          <w:tcPr>
            <w:tcW w:w="2126" w:type="dxa"/>
          </w:tcPr>
          <w:p w14:paraId="1437D48E"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2 Advanced-4</w:t>
            </w:r>
          </w:p>
        </w:tc>
        <w:tc>
          <w:tcPr>
            <w:tcW w:w="2410" w:type="dxa"/>
            <w:vMerge/>
            <w:shd w:val="clear" w:color="auto" w:fill="auto"/>
            <w:vAlign w:val="center"/>
          </w:tcPr>
          <w:p w14:paraId="3CE207E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6560B39"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DF96F88" w14:textId="77777777" w:rsidR="00EC1F3C" w:rsidRPr="00F47501" w:rsidRDefault="00EC1F3C" w:rsidP="00390650">
            <w:pPr>
              <w:pStyle w:val="ae"/>
              <w:tabs>
                <w:tab w:val="left" w:pos="322"/>
              </w:tabs>
              <w:ind w:left="27"/>
              <w:jc w:val="both"/>
              <w:rPr>
                <w:sz w:val="23"/>
                <w:szCs w:val="23"/>
                <w:lang w:val="uk-UA"/>
              </w:rPr>
            </w:pPr>
          </w:p>
        </w:tc>
      </w:tr>
      <w:tr w:rsidR="00EC1F3C" w:rsidRPr="00F47501" w14:paraId="6FFC8F4A" w14:textId="77777777" w:rsidTr="00BF64E7">
        <w:trPr>
          <w:trHeight w:val="657"/>
        </w:trPr>
        <w:tc>
          <w:tcPr>
            <w:tcW w:w="710" w:type="dxa"/>
          </w:tcPr>
          <w:p w14:paraId="3A984074" w14:textId="2DA3568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C07D8E">
              <w:rPr>
                <w:rFonts w:ascii="Times New Roman" w:hAnsi="Times New Roman"/>
                <w:sz w:val="23"/>
                <w:szCs w:val="23"/>
                <w:lang w:val="uk-UA"/>
              </w:rPr>
              <w:t>6</w:t>
            </w:r>
          </w:p>
        </w:tc>
        <w:tc>
          <w:tcPr>
            <w:tcW w:w="2126" w:type="dxa"/>
          </w:tcPr>
          <w:p w14:paraId="7DED6D84"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2 Advanced-6</w:t>
            </w:r>
          </w:p>
        </w:tc>
        <w:tc>
          <w:tcPr>
            <w:tcW w:w="2410" w:type="dxa"/>
            <w:vMerge/>
            <w:shd w:val="clear" w:color="auto" w:fill="auto"/>
            <w:vAlign w:val="center"/>
          </w:tcPr>
          <w:p w14:paraId="188F56D1"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E025F2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C08283D" w14:textId="77777777" w:rsidR="00EC1F3C" w:rsidRPr="00F47501" w:rsidRDefault="00EC1F3C" w:rsidP="00390650">
            <w:pPr>
              <w:pStyle w:val="ae"/>
              <w:tabs>
                <w:tab w:val="left" w:pos="322"/>
              </w:tabs>
              <w:ind w:left="27"/>
              <w:jc w:val="both"/>
              <w:rPr>
                <w:sz w:val="23"/>
                <w:szCs w:val="23"/>
                <w:lang w:val="uk-UA"/>
              </w:rPr>
            </w:pPr>
          </w:p>
        </w:tc>
      </w:tr>
      <w:tr w:rsidR="00EC1F3C" w:rsidRPr="00F47501" w14:paraId="636573AF" w14:textId="77777777" w:rsidTr="00BF64E7">
        <w:trPr>
          <w:trHeight w:val="657"/>
        </w:trPr>
        <w:tc>
          <w:tcPr>
            <w:tcW w:w="710" w:type="dxa"/>
          </w:tcPr>
          <w:p w14:paraId="4711EFA3" w14:textId="7B313159"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C07D8E">
              <w:rPr>
                <w:rFonts w:ascii="Times New Roman" w:hAnsi="Times New Roman"/>
                <w:sz w:val="23"/>
                <w:szCs w:val="23"/>
                <w:lang w:val="uk-UA"/>
              </w:rPr>
              <w:t>7</w:t>
            </w:r>
          </w:p>
        </w:tc>
        <w:tc>
          <w:tcPr>
            <w:tcW w:w="2126" w:type="dxa"/>
          </w:tcPr>
          <w:p w14:paraId="16230D78" w14:textId="77777777" w:rsidR="00EC1F3C" w:rsidRPr="00F47501" w:rsidRDefault="00EC1F3C" w:rsidP="00390650">
            <w:pPr>
              <w:rPr>
                <w:rFonts w:ascii="Times New Roman" w:hAnsi="Times New Roman"/>
                <w:sz w:val="23"/>
                <w:szCs w:val="23"/>
              </w:rPr>
            </w:pPr>
            <w:r w:rsidRPr="00A34780">
              <w:rPr>
                <w:rFonts w:ascii="Times New Roman" w:hAnsi="Times New Roman"/>
                <w:sz w:val="23"/>
                <w:szCs w:val="23"/>
              </w:rPr>
              <w:t xml:space="preserve">Ламінарний кабінет II </w:t>
            </w:r>
            <w:proofErr w:type="spellStart"/>
            <w:r w:rsidRPr="00A34780">
              <w:rPr>
                <w:rFonts w:ascii="Times New Roman" w:hAnsi="Times New Roman"/>
                <w:sz w:val="23"/>
                <w:szCs w:val="23"/>
              </w:rPr>
              <w:t>кл</w:t>
            </w:r>
            <w:proofErr w:type="spellEnd"/>
            <w:r w:rsidRPr="00A34780">
              <w:rPr>
                <w:rFonts w:ascii="Times New Roman" w:hAnsi="Times New Roman"/>
                <w:sz w:val="23"/>
                <w:szCs w:val="23"/>
              </w:rPr>
              <w:t>. BIO 130 A2 (ALPINA)</w:t>
            </w:r>
          </w:p>
        </w:tc>
        <w:tc>
          <w:tcPr>
            <w:tcW w:w="2410" w:type="dxa"/>
            <w:vMerge w:val="restart"/>
            <w:shd w:val="clear" w:color="auto" w:fill="auto"/>
            <w:vAlign w:val="center"/>
          </w:tcPr>
          <w:p w14:paraId="59C8727C" w14:textId="77777777" w:rsidR="00EC1F3C" w:rsidRPr="00763945" w:rsidRDefault="00EC1F3C" w:rsidP="00390650">
            <w:pPr>
              <w:pStyle w:val="ae"/>
              <w:tabs>
                <w:tab w:val="left" w:pos="322"/>
              </w:tabs>
              <w:ind w:left="27"/>
              <w:jc w:val="center"/>
              <w:rPr>
                <w:sz w:val="23"/>
                <w:szCs w:val="23"/>
                <w:lang w:val="uk-UA"/>
              </w:rPr>
            </w:pPr>
            <w:r w:rsidRPr="00763945">
              <w:rPr>
                <w:sz w:val="23"/>
                <w:szCs w:val="23"/>
                <w:lang w:val="uk-UA"/>
              </w:rPr>
              <w:t>Чортківський міськрайонний центр</w:t>
            </w:r>
          </w:p>
          <w:p w14:paraId="79DCDA3B" w14:textId="77777777" w:rsidR="00EC1F3C" w:rsidRPr="00F47501" w:rsidRDefault="00EC1F3C" w:rsidP="00390650">
            <w:pPr>
              <w:pStyle w:val="ae"/>
              <w:tabs>
                <w:tab w:val="left" w:pos="322"/>
              </w:tabs>
              <w:ind w:left="27"/>
              <w:jc w:val="center"/>
              <w:rPr>
                <w:sz w:val="23"/>
                <w:szCs w:val="23"/>
                <w:lang w:val="uk-UA"/>
              </w:rPr>
            </w:pPr>
            <w:r w:rsidRPr="00897E28">
              <w:rPr>
                <w:sz w:val="23"/>
                <w:szCs w:val="23"/>
                <w:lang w:val="uk-UA"/>
              </w:rPr>
              <w:t>Д</w:t>
            </w:r>
            <w:r>
              <w:rPr>
                <w:sz w:val="23"/>
                <w:szCs w:val="23"/>
                <w:lang w:val="uk-UA"/>
              </w:rPr>
              <w:t xml:space="preserve">У </w:t>
            </w:r>
            <w:r w:rsidRPr="00897E28">
              <w:rPr>
                <w:sz w:val="23"/>
                <w:szCs w:val="23"/>
                <w:lang w:val="uk-UA"/>
              </w:rPr>
              <w:t>"Тернопільський обласний центр контролю та профілактики хвороб М</w:t>
            </w:r>
            <w:r>
              <w:rPr>
                <w:sz w:val="23"/>
                <w:szCs w:val="23"/>
                <w:lang w:val="uk-UA"/>
              </w:rPr>
              <w:t>ОЗ Укр</w:t>
            </w:r>
            <w:r w:rsidRPr="00897E28">
              <w:rPr>
                <w:sz w:val="23"/>
                <w:szCs w:val="23"/>
                <w:lang w:val="uk-UA"/>
              </w:rPr>
              <w:t>аїни".</w:t>
            </w:r>
          </w:p>
        </w:tc>
        <w:tc>
          <w:tcPr>
            <w:tcW w:w="2126" w:type="dxa"/>
            <w:vMerge w:val="restart"/>
            <w:shd w:val="clear" w:color="auto" w:fill="auto"/>
            <w:vAlign w:val="center"/>
          </w:tcPr>
          <w:p w14:paraId="28AD0BD0" w14:textId="77777777" w:rsidR="00EC1F3C" w:rsidRPr="00F47501" w:rsidRDefault="00EC1F3C" w:rsidP="00390650">
            <w:pPr>
              <w:pStyle w:val="ae"/>
              <w:tabs>
                <w:tab w:val="left" w:pos="322"/>
              </w:tabs>
              <w:ind w:left="27"/>
              <w:jc w:val="center"/>
              <w:rPr>
                <w:sz w:val="23"/>
                <w:szCs w:val="23"/>
                <w:lang w:val="uk-UA"/>
              </w:rPr>
            </w:pPr>
            <w:r w:rsidRPr="00763945">
              <w:rPr>
                <w:sz w:val="23"/>
                <w:szCs w:val="23"/>
                <w:lang w:val="uk-UA"/>
              </w:rPr>
              <w:t>м. Чортків, вул. С. Бандери, 52</w:t>
            </w:r>
          </w:p>
        </w:tc>
        <w:tc>
          <w:tcPr>
            <w:tcW w:w="2693" w:type="dxa"/>
            <w:vMerge w:val="restart"/>
          </w:tcPr>
          <w:p w14:paraId="11AAE024" w14:textId="77777777" w:rsidR="00EC1F3C" w:rsidRPr="00F47501" w:rsidRDefault="00EC1F3C" w:rsidP="00390650">
            <w:pPr>
              <w:pStyle w:val="ae"/>
              <w:tabs>
                <w:tab w:val="left" w:pos="322"/>
              </w:tabs>
              <w:ind w:left="27"/>
              <w:jc w:val="both"/>
              <w:rPr>
                <w:sz w:val="23"/>
                <w:szCs w:val="23"/>
                <w:lang w:val="uk-UA"/>
              </w:rPr>
            </w:pPr>
          </w:p>
        </w:tc>
      </w:tr>
      <w:tr w:rsidR="00EC1F3C" w:rsidRPr="00F47501" w14:paraId="5FA2DC5E" w14:textId="77777777" w:rsidTr="00BF64E7">
        <w:trPr>
          <w:trHeight w:val="657"/>
        </w:trPr>
        <w:tc>
          <w:tcPr>
            <w:tcW w:w="710" w:type="dxa"/>
          </w:tcPr>
          <w:p w14:paraId="4613D9AA" w14:textId="75519B60"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C07D8E">
              <w:rPr>
                <w:rFonts w:ascii="Times New Roman" w:hAnsi="Times New Roman"/>
                <w:sz w:val="23"/>
                <w:szCs w:val="23"/>
                <w:lang w:val="uk-UA"/>
              </w:rPr>
              <w:t>8</w:t>
            </w:r>
          </w:p>
        </w:tc>
        <w:tc>
          <w:tcPr>
            <w:tcW w:w="2126" w:type="dxa"/>
          </w:tcPr>
          <w:p w14:paraId="0292277A" w14:textId="77777777" w:rsidR="00EC1F3C" w:rsidRPr="00F47501" w:rsidRDefault="00EC1F3C" w:rsidP="00390650">
            <w:pPr>
              <w:rPr>
                <w:rFonts w:ascii="Times New Roman" w:hAnsi="Times New Roman"/>
                <w:sz w:val="23"/>
                <w:szCs w:val="23"/>
              </w:rPr>
            </w:pPr>
            <w:r w:rsidRPr="00A34780">
              <w:rPr>
                <w:rFonts w:ascii="Times New Roman" w:hAnsi="Times New Roman"/>
                <w:sz w:val="23"/>
                <w:szCs w:val="23"/>
              </w:rPr>
              <w:t xml:space="preserve">Ламінарний кабінет II </w:t>
            </w:r>
            <w:proofErr w:type="spellStart"/>
            <w:r w:rsidRPr="00A34780">
              <w:rPr>
                <w:rFonts w:ascii="Times New Roman" w:hAnsi="Times New Roman"/>
                <w:sz w:val="23"/>
                <w:szCs w:val="23"/>
              </w:rPr>
              <w:t>кл</w:t>
            </w:r>
            <w:proofErr w:type="spellEnd"/>
            <w:r w:rsidRPr="00A34780">
              <w:rPr>
                <w:rFonts w:ascii="Times New Roman" w:hAnsi="Times New Roman"/>
                <w:sz w:val="23"/>
                <w:szCs w:val="23"/>
              </w:rPr>
              <w:t>. BIO 130 A2 (ALPINA)</w:t>
            </w:r>
          </w:p>
        </w:tc>
        <w:tc>
          <w:tcPr>
            <w:tcW w:w="2410" w:type="dxa"/>
            <w:vMerge/>
            <w:shd w:val="clear" w:color="auto" w:fill="auto"/>
            <w:vAlign w:val="center"/>
          </w:tcPr>
          <w:p w14:paraId="3C01293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3962DA6"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361F28E" w14:textId="77777777" w:rsidR="00EC1F3C" w:rsidRPr="00F47501" w:rsidRDefault="00EC1F3C" w:rsidP="00390650">
            <w:pPr>
              <w:pStyle w:val="ae"/>
              <w:tabs>
                <w:tab w:val="left" w:pos="322"/>
              </w:tabs>
              <w:ind w:left="27"/>
              <w:jc w:val="both"/>
              <w:rPr>
                <w:sz w:val="23"/>
                <w:szCs w:val="23"/>
                <w:lang w:val="uk-UA"/>
              </w:rPr>
            </w:pPr>
          </w:p>
        </w:tc>
      </w:tr>
      <w:tr w:rsidR="00EC1F3C" w:rsidRPr="00F47501" w14:paraId="0BE28CB7" w14:textId="77777777" w:rsidTr="00BF64E7">
        <w:trPr>
          <w:trHeight w:val="657"/>
        </w:trPr>
        <w:tc>
          <w:tcPr>
            <w:tcW w:w="710" w:type="dxa"/>
          </w:tcPr>
          <w:p w14:paraId="05ECF77D" w14:textId="7CA62DD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C07D8E">
              <w:rPr>
                <w:rFonts w:ascii="Times New Roman" w:hAnsi="Times New Roman"/>
                <w:sz w:val="23"/>
                <w:szCs w:val="23"/>
                <w:lang w:val="uk-UA"/>
              </w:rPr>
              <w:t>29</w:t>
            </w:r>
          </w:p>
        </w:tc>
        <w:tc>
          <w:tcPr>
            <w:tcW w:w="2126" w:type="dxa"/>
          </w:tcPr>
          <w:p w14:paraId="6EDF3B1E" w14:textId="77777777" w:rsidR="00EC1F3C" w:rsidRPr="00F47501" w:rsidRDefault="00EC1F3C" w:rsidP="00390650">
            <w:pPr>
              <w:rPr>
                <w:rFonts w:ascii="Times New Roman" w:hAnsi="Times New Roman"/>
                <w:sz w:val="23"/>
                <w:szCs w:val="23"/>
              </w:rPr>
            </w:pPr>
            <w:r w:rsidRPr="00A34780">
              <w:rPr>
                <w:rFonts w:ascii="Times New Roman" w:hAnsi="Times New Roman"/>
                <w:sz w:val="23"/>
                <w:szCs w:val="23"/>
              </w:rPr>
              <w:t xml:space="preserve">Ламінарний кабінет II </w:t>
            </w:r>
            <w:proofErr w:type="spellStart"/>
            <w:r w:rsidRPr="00A34780">
              <w:rPr>
                <w:rFonts w:ascii="Times New Roman" w:hAnsi="Times New Roman"/>
                <w:sz w:val="23"/>
                <w:szCs w:val="23"/>
              </w:rPr>
              <w:t>кл</w:t>
            </w:r>
            <w:proofErr w:type="spellEnd"/>
            <w:r w:rsidRPr="00A34780">
              <w:rPr>
                <w:rFonts w:ascii="Times New Roman" w:hAnsi="Times New Roman"/>
                <w:sz w:val="23"/>
                <w:szCs w:val="23"/>
              </w:rPr>
              <w:t>. BIO 130 A2 (ALPINA)</w:t>
            </w:r>
          </w:p>
        </w:tc>
        <w:tc>
          <w:tcPr>
            <w:tcW w:w="2410" w:type="dxa"/>
            <w:shd w:val="clear" w:color="auto" w:fill="auto"/>
            <w:vAlign w:val="center"/>
          </w:tcPr>
          <w:p w14:paraId="04EBDD65" w14:textId="77777777" w:rsidR="00EC1F3C" w:rsidRPr="00763945" w:rsidRDefault="00EC1F3C" w:rsidP="00390650">
            <w:pPr>
              <w:pStyle w:val="ae"/>
              <w:tabs>
                <w:tab w:val="left" w:pos="322"/>
              </w:tabs>
              <w:ind w:left="27"/>
              <w:jc w:val="center"/>
              <w:rPr>
                <w:sz w:val="23"/>
                <w:szCs w:val="23"/>
                <w:lang w:val="uk-UA"/>
              </w:rPr>
            </w:pPr>
            <w:r w:rsidRPr="00763945">
              <w:rPr>
                <w:sz w:val="23"/>
                <w:szCs w:val="23"/>
                <w:lang w:val="uk-UA"/>
              </w:rPr>
              <w:t>Теребовлянський відділ</w:t>
            </w:r>
          </w:p>
          <w:p w14:paraId="679929F4" w14:textId="77777777" w:rsidR="00EC1F3C" w:rsidRPr="00F47501" w:rsidRDefault="00EC1F3C" w:rsidP="00390650">
            <w:pPr>
              <w:pStyle w:val="ae"/>
              <w:tabs>
                <w:tab w:val="left" w:pos="322"/>
              </w:tabs>
              <w:ind w:left="27"/>
              <w:jc w:val="center"/>
              <w:rPr>
                <w:sz w:val="23"/>
                <w:szCs w:val="23"/>
                <w:lang w:val="uk-UA"/>
              </w:rPr>
            </w:pPr>
            <w:r w:rsidRPr="00897E28">
              <w:rPr>
                <w:sz w:val="23"/>
                <w:szCs w:val="23"/>
                <w:lang w:val="uk-UA"/>
              </w:rPr>
              <w:t>Тернопільського міськрайонного центру Д</w:t>
            </w:r>
            <w:r>
              <w:rPr>
                <w:sz w:val="23"/>
                <w:szCs w:val="23"/>
                <w:lang w:val="uk-UA"/>
              </w:rPr>
              <w:t>У</w:t>
            </w:r>
            <w:r w:rsidRPr="00897E28">
              <w:rPr>
                <w:sz w:val="23"/>
                <w:szCs w:val="23"/>
                <w:lang w:val="uk-UA"/>
              </w:rPr>
              <w:t xml:space="preserve"> "Тернопільський обласний центр контролю та профілактики хвороб МОЗ України"</w:t>
            </w:r>
          </w:p>
        </w:tc>
        <w:tc>
          <w:tcPr>
            <w:tcW w:w="2126" w:type="dxa"/>
            <w:shd w:val="clear" w:color="auto" w:fill="auto"/>
            <w:vAlign w:val="center"/>
          </w:tcPr>
          <w:p w14:paraId="79EB73AB" w14:textId="77777777" w:rsidR="00EC1F3C" w:rsidRPr="00F47501" w:rsidRDefault="00EC1F3C" w:rsidP="00390650">
            <w:pPr>
              <w:pStyle w:val="ae"/>
              <w:tabs>
                <w:tab w:val="left" w:pos="322"/>
              </w:tabs>
              <w:ind w:left="27"/>
              <w:jc w:val="center"/>
              <w:rPr>
                <w:sz w:val="23"/>
                <w:szCs w:val="23"/>
                <w:lang w:val="uk-UA"/>
              </w:rPr>
            </w:pPr>
            <w:r w:rsidRPr="00763945">
              <w:rPr>
                <w:sz w:val="23"/>
                <w:szCs w:val="23"/>
                <w:lang w:val="uk-UA"/>
              </w:rPr>
              <w:t xml:space="preserve">м. Теребовля, вул. </w:t>
            </w:r>
            <w:proofErr w:type="spellStart"/>
            <w:r w:rsidRPr="00763945">
              <w:rPr>
                <w:sz w:val="23"/>
                <w:szCs w:val="23"/>
                <w:lang w:val="uk-UA"/>
              </w:rPr>
              <w:t>Застіноцька</w:t>
            </w:r>
            <w:proofErr w:type="spellEnd"/>
            <w:r w:rsidRPr="00763945">
              <w:rPr>
                <w:sz w:val="23"/>
                <w:szCs w:val="23"/>
                <w:lang w:val="uk-UA"/>
              </w:rPr>
              <w:t>, 20</w:t>
            </w:r>
          </w:p>
        </w:tc>
        <w:tc>
          <w:tcPr>
            <w:tcW w:w="2693" w:type="dxa"/>
            <w:vMerge/>
          </w:tcPr>
          <w:p w14:paraId="58C154E4" w14:textId="77777777" w:rsidR="00EC1F3C" w:rsidRPr="00F47501" w:rsidRDefault="00EC1F3C" w:rsidP="00390650">
            <w:pPr>
              <w:pStyle w:val="ae"/>
              <w:tabs>
                <w:tab w:val="left" w:pos="322"/>
              </w:tabs>
              <w:ind w:left="27"/>
              <w:jc w:val="both"/>
              <w:rPr>
                <w:sz w:val="23"/>
                <w:szCs w:val="23"/>
                <w:lang w:val="uk-UA"/>
              </w:rPr>
            </w:pPr>
          </w:p>
        </w:tc>
      </w:tr>
      <w:tr w:rsidR="00EC1F3C" w:rsidRPr="00F47501" w14:paraId="501942B0" w14:textId="77777777" w:rsidTr="00BF64E7">
        <w:trPr>
          <w:trHeight w:val="657"/>
        </w:trPr>
        <w:tc>
          <w:tcPr>
            <w:tcW w:w="710" w:type="dxa"/>
          </w:tcPr>
          <w:p w14:paraId="0D3D12D0" w14:textId="54C70FFF"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C07D8E">
              <w:rPr>
                <w:rFonts w:ascii="Times New Roman" w:hAnsi="Times New Roman"/>
                <w:sz w:val="23"/>
                <w:szCs w:val="23"/>
                <w:lang w:val="uk-UA"/>
              </w:rPr>
              <w:t>0</w:t>
            </w:r>
          </w:p>
        </w:tc>
        <w:tc>
          <w:tcPr>
            <w:tcW w:w="2126" w:type="dxa"/>
          </w:tcPr>
          <w:p w14:paraId="7B07703A" w14:textId="77777777" w:rsidR="00EC1F3C" w:rsidRPr="00F47501" w:rsidRDefault="00EC1F3C"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5D4D43">
              <w:rPr>
                <w:rFonts w:ascii="Times New Roman" w:hAnsi="Times New Roman"/>
                <w:sz w:val="23"/>
                <w:szCs w:val="23"/>
              </w:rPr>
              <w:t xml:space="preserve"> </w:t>
            </w:r>
            <w:proofErr w:type="spellStart"/>
            <w:r w:rsidRPr="005D4D43">
              <w:rPr>
                <w:rFonts w:ascii="Times New Roman" w:hAnsi="Times New Roman"/>
                <w:sz w:val="23"/>
                <w:szCs w:val="23"/>
              </w:rPr>
              <w:t>Streamline</w:t>
            </w:r>
            <w:proofErr w:type="spellEnd"/>
            <w:r w:rsidRPr="005D4D43">
              <w:rPr>
                <w:rFonts w:ascii="Times New Roman" w:hAnsi="Times New Roman"/>
                <w:sz w:val="23"/>
                <w:szCs w:val="23"/>
              </w:rPr>
              <w:t xml:space="preserve"> SC2-4S1</w:t>
            </w:r>
          </w:p>
        </w:tc>
        <w:tc>
          <w:tcPr>
            <w:tcW w:w="2410" w:type="dxa"/>
            <w:vMerge w:val="restart"/>
            <w:shd w:val="clear" w:color="auto" w:fill="auto"/>
            <w:vAlign w:val="center"/>
          </w:tcPr>
          <w:p w14:paraId="676969E3" w14:textId="77777777" w:rsidR="00EC1F3C" w:rsidRPr="00F47501" w:rsidRDefault="00EC1F3C" w:rsidP="00390650">
            <w:pPr>
              <w:pStyle w:val="ae"/>
              <w:tabs>
                <w:tab w:val="left" w:pos="322"/>
              </w:tabs>
              <w:ind w:left="27"/>
              <w:jc w:val="center"/>
              <w:rPr>
                <w:sz w:val="23"/>
                <w:szCs w:val="23"/>
                <w:lang w:val="uk-UA"/>
              </w:rPr>
            </w:pPr>
            <w:r w:rsidRPr="00763945">
              <w:rPr>
                <w:sz w:val="23"/>
                <w:szCs w:val="23"/>
                <w:lang w:val="uk-UA"/>
              </w:rPr>
              <w:t>ДУ "Харківський обласний центр контролю та профілактики хвороб МОЗ України"</w:t>
            </w:r>
          </w:p>
        </w:tc>
        <w:tc>
          <w:tcPr>
            <w:tcW w:w="2126" w:type="dxa"/>
            <w:vMerge w:val="restart"/>
            <w:shd w:val="clear" w:color="auto" w:fill="auto"/>
            <w:vAlign w:val="center"/>
          </w:tcPr>
          <w:p w14:paraId="52101D61" w14:textId="77777777" w:rsidR="00EC1F3C" w:rsidRPr="00763945" w:rsidRDefault="00EC1F3C" w:rsidP="00390650">
            <w:pPr>
              <w:pStyle w:val="ae"/>
              <w:tabs>
                <w:tab w:val="left" w:pos="322"/>
              </w:tabs>
              <w:ind w:left="27"/>
              <w:jc w:val="center"/>
              <w:rPr>
                <w:sz w:val="23"/>
                <w:szCs w:val="23"/>
                <w:lang w:val="uk-UA"/>
              </w:rPr>
            </w:pPr>
            <w:r w:rsidRPr="00763945">
              <w:rPr>
                <w:sz w:val="23"/>
                <w:szCs w:val="23"/>
                <w:lang w:val="uk-UA"/>
              </w:rPr>
              <w:t>61070,</w:t>
            </w:r>
          </w:p>
          <w:p w14:paraId="4F43EC00" w14:textId="77777777" w:rsidR="00EC1F3C" w:rsidRPr="00F47501" w:rsidRDefault="00EC1F3C" w:rsidP="00390650">
            <w:pPr>
              <w:pStyle w:val="ae"/>
              <w:tabs>
                <w:tab w:val="left" w:pos="322"/>
              </w:tabs>
              <w:ind w:left="27"/>
              <w:jc w:val="center"/>
              <w:rPr>
                <w:sz w:val="23"/>
                <w:szCs w:val="23"/>
                <w:lang w:val="uk-UA"/>
              </w:rPr>
            </w:pPr>
            <w:r w:rsidRPr="00763945">
              <w:rPr>
                <w:sz w:val="23"/>
                <w:szCs w:val="23"/>
                <w:lang w:val="uk-UA"/>
              </w:rPr>
              <w:t xml:space="preserve"> м. Харків, вул. </w:t>
            </w:r>
            <w:proofErr w:type="spellStart"/>
            <w:r w:rsidRPr="00763945">
              <w:rPr>
                <w:sz w:val="23"/>
                <w:szCs w:val="23"/>
                <w:lang w:val="uk-UA"/>
              </w:rPr>
              <w:t>Самсонівська</w:t>
            </w:r>
            <w:proofErr w:type="spellEnd"/>
            <w:r w:rsidRPr="00763945">
              <w:rPr>
                <w:sz w:val="23"/>
                <w:szCs w:val="23"/>
                <w:lang w:val="uk-UA"/>
              </w:rPr>
              <w:t>, 43</w:t>
            </w:r>
          </w:p>
        </w:tc>
        <w:tc>
          <w:tcPr>
            <w:tcW w:w="2693" w:type="dxa"/>
            <w:vMerge/>
          </w:tcPr>
          <w:p w14:paraId="7BC1AD10" w14:textId="77777777" w:rsidR="00EC1F3C" w:rsidRPr="00F47501" w:rsidRDefault="00EC1F3C" w:rsidP="00390650">
            <w:pPr>
              <w:pStyle w:val="ae"/>
              <w:tabs>
                <w:tab w:val="left" w:pos="322"/>
              </w:tabs>
              <w:ind w:left="27"/>
              <w:jc w:val="both"/>
              <w:rPr>
                <w:sz w:val="23"/>
                <w:szCs w:val="23"/>
                <w:lang w:val="uk-UA"/>
              </w:rPr>
            </w:pPr>
          </w:p>
        </w:tc>
      </w:tr>
      <w:tr w:rsidR="00EC1F3C" w:rsidRPr="00F47501" w14:paraId="0422D79D" w14:textId="77777777" w:rsidTr="00BF64E7">
        <w:trPr>
          <w:trHeight w:val="657"/>
        </w:trPr>
        <w:tc>
          <w:tcPr>
            <w:tcW w:w="710" w:type="dxa"/>
          </w:tcPr>
          <w:p w14:paraId="742027C9" w14:textId="481654BE"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C07D8E">
              <w:rPr>
                <w:rFonts w:ascii="Times New Roman" w:hAnsi="Times New Roman"/>
                <w:sz w:val="23"/>
                <w:szCs w:val="23"/>
                <w:lang w:val="uk-UA"/>
              </w:rPr>
              <w:t>1</w:t>
            </w:r>
          </w:p>
        </w:tc>
        <w:tc>
          <w:tcPr>
            <w:tcW w:w="2126" w:type="dxa"/>
          </w:tcPr>
          <w:p w14:paraId="10A33FA9" w14:textId="77777777" w:rsidR="00EC1F3C" w:rsidRPr="004524F5" w:rsidRDefault="00EC1F3C"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Nuve</w:t>
            </w:r>
            <w:proofErr w:type="spellEnd"/>
            <w:r w:rsidRPr="004524F5">
              <w:rPr>
                <w:rFonts w:ascii="Times New Roman" w:hAnsi="Times New Roman"/>
                <w:sz w:val="23"/>
                <w:szCs w:val="23"/>
              </w:rPr>
              <w:t xml:space="preserve"> MN-90</w:t>
            </w:r>
          </w:p>
        </w:tc>
        <w:tc>
          <w:tcPr>
            <w:tcW w:w="2410" w:type="dxa"/>
            <w:vMerge/>
            <w:shd w:val="clear" w:color="auto" w:fill="auto"/>
            <w:vAlign w:val="center"/>
          </w:tcPr>
          <w:p w14:paraId="61CDF0C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49A55C9"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FD9DDE8" w14:textId="77777777" w:rsidR="00EC1F3C" w:rsidRPr="00F47501" w:rsidRDefault="00EC1F3C" w:rsidP="00390650">
            <w:pPr>
              <w:pStyle w:val="ae"/>
              <w:tabs>
                <w:tab w:val="left" w:pos="322"/>
              </w:tabs>
              <w:ind w:left="27"/>
              <w:jc w:val="both"/>
              <w:rPr>
                <w:sz w:val="23"/>
                <w:szCs w:val="23"/>
                <w:lang w:val="uk-UA"/>
              </w:rPr>
            </w:pPr>
          </w:p>
        </w:tc>
      </w:tr>
      <w:tr w:rsidR="00EC1F3C" w:rsidRPr="00F47501" w14:paraId="30586A4D" w14:textId="77777777" w:rsidTr="00BF64E7">
        <w:trPr>
          <w:trHeight w:val="657"/>
        </w:trPr>
        <w:tc>
          <w:tcPr>
            <w:tcW w:w="710" w:type="dxa"/>
          </w:tcPr>
          <w:p w14:paraId="47B65CB4" w14:textId="56FF00D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C07D8E">
              <w:rPr>
                <w:rFonts w:ascii="Times New Roman" w:hAnsi="Times New Roman"/>
                <w:sz w:val="23"/>
                <w:szCs w:val="23"/>
                <w:lang w:val="uk-UA"/>
              </w:rPr>
              <w:t>2</w:t>
            </w:r>
          </w:p>
        </w:tc>
        <w:tc>
          <w:tcPr>
            <w:tcW w:w="2126" w:type="dxa"/>
          </w:tcPr>
          <w:p w14:paraId="3A0F47D9" w14:textId="77777777" w:rsidR="00EC1F3C" w:rsidRPr="004524F5" w:rsidRDefault="00EC1F3C"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Streamline</w:t>
            </w:r>
            <w:proofErr w:type="spellEnd"/>
            <w:r w:rsidRPr="004524F5">
              <w:rPr>
                <w:rFonts w:ascii="Times New Roman" w:hAnsi="Times New Roman"/>
                <w:sz w:val="23"/>
                <w:szCs w:val="23"/>
              </w:rPr>
              <w:t xml:space="preserve"> SC2-4S1</w:t>
            </w:r>
          </w:p>
        </w:tc>
        <w:tc>
          <w:tcPr>
            <w:tcW w:w="2410" w:type="dxa"/>
            <w:vMerge/>
            <w:shd w:val="clear" w:color="auto" w:fill="auto"/>
            <w:vAlign w:val="center"/>
          </w:tcPr>
          <w:p w14:paraId="77441D3B"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B2252A1"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EC89712" w14:textId="77777777" w:rsidR="00EC1F3C" w:rsidRPr="00F47501" w:rsidRDefault="00EC1F3C" w:rsidP="00390650">
            <w:pPr>
              <w:pStyle w:val="ae"/>
              <w:tabs>
                <w:tab w:val="left" w:pos="322"/>
              </w:tabs>
              <w:ind w:left="27"/>
              <w:jc w:val="both"/>
              <w:rPr>
                <w:sz w:val="23"/>
                <w:szCs w:val="23"/>
                <w:lang w:val="uk-UA"/>
              </w:rPr>
            </w:pPr>
          </w:p>
        </w:tc>
      </w:tr>
      <w:tr w:rsidR="00EC1F3C" w:rsidRPr="00F47501" w14:paraId="7A0236BD" w14:textId="77777777" w:rsidTr="00BF64E7">
        <w:trPr>
          <w:trHeight w:val="657"/>
        </w:trPr>
        <w:tc>
          <w:tcPr>
            <w:tcW w:w="710" w:type="dxa"/>
          </w:tcPr>
          <w:p w14:paraId="4AF2E0DE" w14:textId="62AE488C"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C07D8E">
              <w:rPr>
                <w:rFonts w:ascii="Times New Roman" w:hAnsi="Times New Roman"/>
                <w:sz w:val="23"/>
                <w:szCs w:val="23"/>
                <w:lang w:val="uk-UA"/>
              </w:rPr>
              <w:t>3</w:t>
            </w:r>
          </w:p>
        </w:tc>
        <w:tc>
          <w:tcPr>
            <w:tcW w:w="2126" w:type="dxa"/>
          </w:tcPr>
          <w:p w14:paraId="62A976C5" w14:textId="77777777" w:rsidR="00EC1F3C" w:rsidRPr="004524F5" w:rsidRDefault="00EC1F3C"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Streamline</w:t>
            </w:r>
            <w:proofErr w:type="spellEnd"/>
            <w:r w:rsidRPr="004524F5">
              <w:rPr>
                <w:rFonts w:ascii="Times New Roman" w:hAnsi="Times New Roman"/>
                <w:sz w:val="23"/>
                <w:szCs w:val="23"/>
              </w:rPr>
              <w:t xml:space="preserve"> SC2-4S1</w:t>
            </w:r>
          </w:p>
        </w:tc>
        <w:tc>
          <w:tcPr>
            <w:tcW w:w="2410" w:type="dxa"/>
            <w:vMerge/>
            <w:shd w:val="clear" w:color="auto" w:fill="auto"/>
            <w:vAlign w:val="center"/>
          </w:tcPr>
          <w:p w14:paraId="1A3E406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1398B4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7A11727" w14:textId="77777777" w:rsidR="00EC1F3C" w:rsidRPr="00F47501" w:rsidRDefault="00EC1F3C" w:rsidP="00390650">
            <w:pPr>
              <w:pStyle w:val="ae"/>
              <w:tabs>
                <w:tab w:val="left" w:pos="322"/>
              </w:tabs>
              <w:ind w:left="27"/>
              <w:jc w:val="both"/>
              <w:rPr>
                <w:sz w:val="23"/>
                <w:szCs w:val="23"/>
                <w:lang w:val="uk-UA"/>
              </w:rPr>
            </w:pPr>
          </w:p>
        </w:tc>
      </w:tr>
      <w:tr w:rsidR="00EC1F3C" w:rsidRPr="00F47501" w14:paraId="6D68DAD7" w14:textId="77777777" w:rsidTr="00BF64E7">
        <w:trPr>
          <w:trHeight w:val="657"/>
        </w:trPr>
        <w:tc>
          <w:tcPr>
            <w:tcW w:w="710" w:type="dxa"/>
          </w:tcPr>
          <w:p w14:paraId="41FAEF5D" w14:textId="5E9F7A6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C07D8E">
              <w:rPr>
                <w:rFonts w:ascii="Times New Roman" w:hAnsi="Times New Roman"/>
                <w:sz w:val="23"/>
                <w:szCs w:val="23"/>
                <w:lang w:val="uk-UA"/>
              </w:rPr>
              <w:t>4</w:t>
            </w:r>
          </w:p>
        </w:tc>
        <w:tc>
          <w:tcPr>
            <w:tcW w:w="2126" w:type="dxa"/>
          </w:tcPr>
          <w:p w14:paraId="52BDA29E" w14:textId="77777777" w:rsidR="00EC1F3C" w:rsidRPr="004524F5" w:rsidRDefault="00EC1F3C"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Bio</w:t>
            </w:r>
            <w:proofErr w:type="spellEnd"/>
            <w:r w:rsidRPr="004524F5">
              <w:rPr>
                <w:rFonts w:ascii="Times New Roman" w:hAnsi="Times New Roman"/>
                <w:sz w:val="23"/>
                <w:szCs w:val="23"/>
              </w:rPr>
              <w:t xml:space="preserve"> II, </w:t>
            </w:r>
            <w:proofErr w:type="spellStart"/>
            <w:r w:rsidRPr="004524F5">
              <w:rPr>
                <w:rFonts w:ascii="Times New Roman" w:hAnsi="Times New Roman"/>
                <w:sz w:val="23"/>
                <w:szCs w:val="23"/>
              </w:rPr>
              <w:t>type</w:t>
            </w:r>
            <w:proofErr w:type="spellEnd"/>
            <w:r w:rsidRPr="004524F5">
              <w:rPr>
                <w:rFonts w:ascii="Times New Roman" w:hAnsi="Times New Roman"/>
                <w:sz w:val="23"/>
                <w:szCs w:val="23"/>
              </w:rPr>
              <w:t xml:space="preserve"> A2, </w:t>
            </w:r>
            <w:proofErr w:type="spellStart"/>
            <w:r w:rsidRPr="004524F5">
              <w:rPr>
                <w:rFonts w:ascii="Times New Roman" w:hAnsi="Times New Roman"/>
                <w:sz w:val="23"/>
                <w:szCs w:val="23"/>
              </w:rPr>
              <w:t>Advance</w:t>
            </w:r>
            <w:proofErr w:type="spellEnd"/>
            <w:r w:rsidRPr="004524F5">
              <w:rPr>
                <w:rFonts w:ascii="Times New Roman" w:hAnsi="Times New Roman"/>
                <w:sz w:val="23"/>
                <w:szCs w:val="23"/>
              </w:rPr>
              <w:t xml:space="preserve"> 4</w:t>
            </w:r>
          </w:p>
        </w:tc>
        <w:tc>
          <w:tcPr>
            <w:tcW w:w="2410" w:type="dxa"/>
            <w:vMerge/>
            <w:shd w:val="clear" w:color="auto" w:fill="auto"/>
            <w:vAlign w:val="center"/>
          </w:tcPr>
          <w:p w14:paraId="50146D7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AB7BDC1"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5F75AF3" w14:textId="77777777" w:rsidR="00EC1F3C" w:rsidRPr="00F47501" w:rsidRDefault="00EC1F3C" w:rsidP="00390650">
            <w:pPr>
              <w:pStyle w:val="ae"/>
              <w:tabs>
                <w:tab w:val="left" w:pos="322"/>
              </w:tabs>
              <w:ind w:left="27"/>
              <w:jc w:val="both"/>
              <w:rPr>
                <w:sz w:val="23"/>
                <w:szCs w:val="23"/>
                <w:lang w:val="uk-UA"/>
              </w:rPr>
            </w:pPr>
          </w:p>
        </w:tc>
      </w:tr>
      <w:tr w:rsidR="00EC1F3C" w:rsidRPr="00F47501" w14:paraId="7461E7B0" w14:textId="77777777" w:rsidTr="00BF64E7">
        <w:trPr>
          <w:trHeight w:val="657"/>
        </w:trPr>
        <w:tc>
          <w:tcPr>
            <w:tcW w:w="710" w:type="dxa"/>
          </w:tcPr>
          <w:p w14:paraId="6AA05DA5" w14:textId="17FF9843"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C07D8E">
              <w:rPr>
                <w:rFonts w:ascii="Times New Roman" w:hAnsi="Times New Roman"/>
                <w:sz w:val="23"/>
                <w:szCs w:val="23"/>
                <w:lang w:val="uk-UA"/>
              </w:rPr>
              <w:t>5</w:t>
            </w:r>
          </w:p>
        </w:tc>
        <w:tc>
          <w:tcPr>
            <w:tcW w:w="2126" w:type="dxa"/>
          </w:tcPr>
          <w:p w14:paraId="25356061" w14:textId="77777777" w:rsidR="00EC1F3C" w:rsidRPr="004524F5" w:rsidRDefault="00EC1F3C"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Bio</w:t>
            </w:r>
            <w:proofErr w:type="spellEnd"/>
            <w:r w:rsidRPr="004524F5">
              <w:rPr>
                <w:rFonts w:ascii="Times New Roman" w:hAnsi="Times New Roman"/>
                <w:sz w:val="23"/>
                <w:szCs w:val="23"/>
              </w:rPr>
              <w:t xml:space="preserve"> II, </w:t>
            </w:r>
            <w:proofErr w:type="spellStart"/>
            <w:r w:rsidRPr="004524F5">
              <w:rPr>
                <w:rFonts w:ascii="Times New Roman" w:hAnsi="Times New Roman"/>
                <w:sz w:val="23"/>
                <w:szCs w:val="23"/>
              </w:rPr>
              <w:t>type</w:t>
            </w:r>
            <w:proofErr w:type="spellEnd"/>
            <w:r w:rsidRPr="004524F5">
              <w:rPr>
                <w:rFonts w:ascii="Times New Roman" w:hAnsi="Times New Roman"/>
                <w:sz w:val="23"/>
                <w:szCs w:val="23"/>
              </w:rPr>
              <w:t xml:space="preserve"> A2, </w:t>
            </w:r>
            <w:proofErr w:type="spellStart"/>
            <w:r w:rsidRPr="004524F5">
              <w:rPr>
                <w:rFonts w:ascii="Times New Roman" w:hAnsi="Times New Roman"/>
                <w:sz w:val="23"/>
                <w:szCs w:val="23"/>
              </w:rPr>
              <w:t>Advance</w:t>
            </w:r>
            <w:proofErr w:type="spellEnd"/>
            <w:r w:rsidRPr="004524F5">
              <w:rPr>
                <w:rFonts w:ascii="Times New Roman" w:hAnsi="Times New Roman"/>
                <w:sz w:val="23"/>
                <w:szCs w:val="23"/>
              </w:rPr>
              <w:t xml:space="preserve"> 6</w:t>
            </w:r>
          </w:p>
        </w:tc>
        <w:tc>
          <w:tcPr>
            <w:tcW w:w="2410" w:type="dxa"/>
            <w:vMerge/>
            <w:shd w:val="clear" w:color="auto" w:fill="auto"/>
            <w:vAlign w:val="center"/>
          </w:tcPr>
          <w:p w14:paraId="0BBF3020"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0A5E8A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7DB553D" w14:textId="77777777" w:rsidR="00EC1F3C" w:rsidRPr="00F47501" w:rsidRDefault="00EC1F3C" w:rsidP="00390650">
            <w:pPr>
              <w:pStyle w:val="ae"/>
              <w:tabs>
                <w:tab w:val="left" w:pos="322"/>
              </w:tabs>
              <w:ind w:left="27"/>
              <w:jc w:val="both"/>
              <w:rPr>
                <w:sz w:val="23"/>
                <w:szCs w:val="23"/>
                <w:lang w:val="uk-UA"/>
              </w:rPr>
            </w:pPr>
          </w:p>
        </w:tc>
      </w:tr>
      <w:tr w:rsidR="00EC1F3C" w:rsidRPr="00F47501" w14:paraId="3F86E01B" w14:textId="77777777" w:rsidTr="00BF64E7">
        <w:trPr>
          <w:trHeight w:val="657"/>
        </w:trPr>
        <w:tc>
          <w:tcPr>
            <w:tcW w:w="710" w:type="dxa"/>
          </w:tcPr>
          <w:p w14:paraId="6B0245AB" w14:textId="45D61F6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C07D8E">
              <w:rPr>
                <w:rFonts w:ascii="Times New Roman" w:hAnsi="Times New Roman"/>
                <w:sz w:val="23"/>
                <w:szCs w:val="23"/>
                <w:lang w:val="uk-UA"/>
              </w:rPr>
              <w:t>6</w:t>
            </w:r>
          </w:p>
        </w:tc>
        <w:tc>
          <w:tcPr>
            <w:tcW w:w="2126" w:type="dxa"/>
          </w:tcPr>
          <w:p w14:paraId="51379F57" w14:textId="77777777" w:rsidR="00EC1F3C" w:rsidRPr="004524F5" w:rsidRDefault="00EC1F3C"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Bio</w:t>
            </w:r>
            <w:proofErr w:type="spellEnd"/>
            <w:r w:rsidRPr="004524F5">
              <w:rPr>
                <w:rFonts w:ascii="Times New Roman" w:hAnsi="Times New Roman"/>
                <w:sz w:val="23"/>
                <w:szCs w:val="23"/>
              </w:rPr>
              <w:t xml:space="preserve"> II, </w:t>
            </w:r>
            <w:proofErr w:type="spellStart"/>
            <w:r w:rsidRPr="004524F5">
              <w:rPr>
                <w:rFonts w:ascii="Times New Roman" w:hAnsi="Times New Roman"/>
                <w:sz w:val="23"/>
                <w:szCs w:val="23"/>
              </w:rPr>
              <w:t>type</w:t>
            </w:r>
            <w:proofErr w:type="spellEnd"/>
            <w:r w:rsidRPr="004524F5">
              <w:rPr>
                <w:rFonts w:ascii="Times New Roman" w:hAnsi="Times New Roman"/>
                <w:sz w:val="23"/>
                <w:szCs w:val="23"/>
              </w:rPr>
              <w:t xml:space="preserve"> A2, </w:t>
            </w:r>
            <w:proofErr w:type="spellStart"/>
            <w:r w:rsidRPr="004524F5">
              <w:rPr>
                <w:rFonts w:ascii="Times New Roman" w:hAnsi="Times New Roman"/>
                <w:sz w:val="23"/>
                <w:szCs w:val="23"/>
              </w:rPr>
              <w:t>Advance</w:t>
            </w:r>
            <w:proofErr w:type="spellEnd"/>
            <w:r w:rsidRPr="004524F5">
              <w:rPr>
                <w:rFonts w:ascii="Times New Roman" w:hAnsi="Times New Roman"/>
                <w:sz w:val="23"/>
                <w:szCs w:val="23"/>
              </w:rPr>
              <w:t xml:space="preserve"> 4</w:t>
            </w:r>
          </w:p>
        </w:tc>
        <w:tc>
          <w:tcPr>
            <w:tcW w:w="2410" w:type="dxa"/>
            <w:vMerge/>
            <w:shd w:val="clear" w:color="auto" w:fill="auto"/>
            <w:vAlign w:val="center"/>
          </w:tcPr>
          <w:p w14:paraId="5DE8ADF0"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265A82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0F0C372" w14:textId="77777777" w:rsidR="00EC1F3C" w:rsidRPr="00F47501" w:rsidRDefault="00EC1F3C" w:rsidP="00390650">
            <w:pPr>
              <w:pStyle w:val="ae"/>
              <w:tabs>
                <w:tab w:val="left" w:pos="322"/>
              </w:tabs>
              <w:ind w:left="27"/>
              <w:jc w:val="both"/>
              <w:rPr>
                <w:sz w:val="23"/>
                <w:szCs w:val="23"/>
                <w:lang w:val="uk-UA"/>
              </w:rPr>
            </w:pPr>
          </w:p>
        </w:tc>
      </w:tr>
      <w:tr w:rsidR="00EC1F3C" w:rsidRPr="00F47501" w14:paraId="0BCD29E2" w14:textId="77777777" w:rsidTr="00BF64E7">
        <w:trPr>
          <w:trHeight w:val="657"/>
        </w:trPr>
        <w:tc>
          <w:tcPr>
            <w:tcW w:w="710" w:type="dxa"/>
          </w:tcPr>
          <w:p w14:paraId="345030AB" w14:textId="52ECD8C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C07D8E">
              <w:rPr>
                <w:rFonts w:ascii="Times New Roman" w:hAnsi="Times New Roman"/>
                <w:sz w:val="23"/>
                <w:szCs w:val="23"/>
                <w:lang w:val="uk-UA"/>
              </w:rPr>
              <w:t>7</w:t>
            </w:r>
          </w:p>
        </w:tc>
        <w:tc>
          <w:tcPr>
            <w:tcW w:w="2126" w:type="dxa"/>
          </w:tcPr>
          <w:p w14:paraId="0367E731"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Advance</w:t>
            </w:r>
            <w:proofErr w:type="spellEnd"/>
            <w:r w:rsidRPr="005D4D43">
              <w:rPr>
                <w:rFonts w:ascii="Times New Roman" w:hAnsi="Times New Roman"/>
                <w:sz w:val="23"/>
                <w:szCs w:val="23"/>
              </w:rPr>
              <w:t xml:space="preserve"> 6</w:t>
            </w:r>
          </w:p>
        </w:tc>
        <w:tc>
          <w:tcPr>
            <w:tcW w:w="2410" w:type="dxa"/>
            <w:vMerge w:val="restart"/>
            <w:shd w:val="clear" w:color="auto" w:fill="auto"/>
            <w:vAlign w:val="center"/>
          </w:tcPr>
          <w:p w14:paraId="441CF8D3" w14:textId="77777777" w:rsidR="00EC1F3C" w:rsidRPr="00F47501" w:rsidRDefault="00EC1F3C" w:rsidP="00390650">
            <w:pPr>
              <w:pStyle w:val="ae"/>
              <w:tabs>
                <w:tab w:val="left" w:pos="322"/>
              </w:tabs>
              <w:ind w:left="27"/>
              <w:jc w:val="center"/>
              <w:rPr>
                <w:sz w:val="23"/>
                <w:szCs w:val="23"/>
                <w:lang w:val="uk-UA"/>
              </w:rPr>
            </w:pPr>
            <w:r w:rsidRPr="00763945">
              <w:rPr>
                <w:sz w:val="23"/>
                <w:szCs w:val="23"/>
                <w:lang w:val="uk-UA"/>
              </w:rPr>
              <w:t>ДУ "Херсонський обласний центр контролю та профілактики хвороб МОЗ України"</w:t>
            </w:r>
          </w:p>
        </w:tc>
        <w:tc>
          <w:tcPr>
            <w:tcW w:w="2126" w:type="dxa"/>
            <w:vMerge w:val="restart"/>
            <w:shd w:val="clear" w:color="auto" w:fill="auto"/>
            <w:vAlign w:val="center"/>
          </w:tcPr>
          <w:p w14:paraId="26828F12" w14:textId="77777777" w:rsidR="00EC1F3C" w:rsidRPr="00F47501" w:rsidRDefault="00EC1F3C" w:rsidP="00390650">
            <w:pPr>
              <w:pStyle w:val="ae"/>
              <w:tabs>
                <w:tab w:val="left" w:pos="322"/>
              </w:tabs>
              <w:ind w:left="27"/>
              <w:jc w:val="center"/>
              <w:rPr>
                <w:sz w:val="23"/>
                <w:szCs w:val="23"/>
                <w:lang w:val="uk-UA"/>
              </w:rPr>
            </w:pPr>
            <w:r w:rsidRPr="00763945">
              <w:rPr>
                <w:sz w:val="23"/>
                <w:szCs w:val="23"/>
                <w:lang w:val="uk-UA"/>
              </w:rPr>
              <w:t xml:space="preserve">73027 </w:t>
            </w:r>
            <w:proofErr w:type="spellStart"/>
            <w:r w:rsidRPr="00763945">
              <w:rPr>
                <w:sz w:val="23"/>
                <w:szCs w:val="23"/>
                <w:lang w:val="uk-UA"/>
              </w:rPr>
              <w:t>м.Херсон</w:t>
            </w:r>
            <w:proofErr w:type="spellEnd"/>
            <w:r w:rsidRPr="00763945">
              <w:rPr>
                <w:sz w:val="23"/>
                <w:szCs w:val="23"/>
                <w:lang w:val="uk-UA"/>
              </w:rPr>
              <w:t xml:space="preserve">, вул. </w:t>
            </w:r>
            <w:proofErr w:type="spellStart"/>
            <w:r w:rsidRPr="00763945">
              <w:rPr>
                <w:sz w:val="23"/>
                <w:szCs w:val="23"/>
                <w:lang w:val="uk-UA"/>
              </w:rPr>
              <w:t>Ак</w:t>
            </w:r>
            <w:proofErr w:type="spellEnd"/>
            <w:r w:rsidRPr="00763945">
              <w:rPr>
                <w:sz w:val="23"/>
                <w:szCs w:val="23"/>
                <w:lang w:val="uk-UA"/>
              </w:rPr>
              <w:t>. Уварова 3</w:t>
            </w:r>
          </w:p>
        </w:tc>
        <w:tc>
          <w:tcPr>
            <w:tcW w:w="2693" w:type="dxa"/>
            <w:vMerge/>
          </w:tcPr>
          <w:p w14:paraId="79B765E6" w14:textId="77777777" w:rsidR="00EC1F3C" w:rsidRPr="00F47501" w:rsidRDefault="00EC1F3C" w:rsidP="00390650">
            <w:pPr>
              <w:pStyle w:val="ae"/>
              <w:tabs>
                <w:tab w:val="left" w:pos="322"/>
              </w:tabs>
              <w:ind w:left="27"/>
              <w:jc w:val="both"/>
              <w:rPr>
                <w:sz w:val="23"/>
                <w:szCs w:val="23"/>
                <w:lang w:val="uk-UA"/>
              </w:rPr>
            </w:pPr>
          </w:p>
        </w:tc>
      </w:tr>
      <w:tr w:rsidR="00EC1F3C" w:rsidRPr="00F47501" w14:paraId="0FC76B53" w14:textId="77777777" w:rsidTr="00BF64E7">
        <w:trPr>
          <w:trHeight w:val="657"/>
        </w:trPr>
        <w:tc>
          <w:tcPr>
            <w:tcW w:w="710" w:type="dxa"/>
          </w:tcPr>
          <w:p w14:paraId="58CC8A5B" w14:textId="054D77C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C07D8E">
              <w:rPr>
                <w:rFonts w:ascii="Times New Roman" w:hAnsi="Times New Roman"/>
                <w:sz w:val="23"/>
                <w:szCs w:val="23"/>
                <w:lang w:val="uk-UA"/>
              </w:rPr>
              <w:t>8</w:t>
            </w:r>
          </w:p>
        </w:tc>
        <w:tc>
          <w:tcPr>
            <w:tcW w:w="2126" w:type="dxa"/>
          </w:tcPr>
          <w:p w14:paraId="39E4BB4C"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Advanced</w:t>
            </w:r>
            <w:proofErr w:type="spellEnd"/>
            <w:r w:rsidRPr="005D4D43">
              <w:rPr>
                <w:rFonts w:ascii="Times New Roman" w:hAnsi="Times New Roman"/>
                <w:sz w:val="23"/>
                <w:szCs w:val="23"/>
              </w:rPr>
              <w:t xml:space="preserve"> 6</w:t>
            </w:r>
          </w:p>
        </w:tc>
        <w:tc>
          <w:tcPr>
            <w:tcW w:w="2410" w:type="dxa"/>
            <w:vMerge/>
            <w:shd w:val="clear" w:color="auto" w:fill="auto"/>
            <w:vAlign w:val="center"/>
          </w:tcPr>
          <w:p w14:paraId="16F21E3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17DE205"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554C2F1" w14:textId="77777777" w:rsidR="00EC1F3C" w:rsidRPr="00F47501" w:rsidRDefault="00EC1F3C" w:rsidP="00390650">
            <w:pPr>
              <w:pStyle w:val="ae"/>
              <w:tabs>
                <w:tab w:val="left" w:pos="322"/>
              </w:tabs>
              <w:ind w:left="27"/>
              <w:jc w:val="both"/>
              <w:rPr>
                <w:sz w:val="23"/>
                <w:szCs w:val="23"/>
                <w:lang w:val="uk-UA"/>
              </w:rPr>
            </w:pPr>
          </w:p>
        </w:tc>
      </w:tr>
      <w:tr w:rsidR="00EC1F3C" w:rsidRPr="00F47501" w14:paraId="69D18E7F" w14:textId="77777777" w:rsidTr="00BF64E7">
        <w:trPr>
          <w:trHeight w:val="657"/>
        </w:trPr>
        <w:tc>
          <w:tcPr>
            <w:tcW w:w="710" w:type="dxa"/>
          </w:tcPr>
          <w:p w14:paraId="706D0579" w14:textId="461D66BE"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C07D8E">
              <w:rPr>
                <w:rFonts w:ascii="Times New Roman" w:hAnsi="Times New Roman"/>
                <w:sz w:val="23"/>
                <w:szCs w:val="23"/>
                <w:lang w:val="uk-UA"/>
              </w:rPr>
              <w:t>39</w:t>
            </w:r>
          </w:p>
        </w:tc>
        <w:tc>
          <w:tcPr>
            <w:tcW w:w="2126" w:type="dxa"/>
          </w:tcPr>
          <w:p w14:paraId="2177E73F"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Advanced</w:t>
            </w:r>
            <w:proofErr w:type="spellEnd"/>
            <w:r w:rsidRPr="005D4D43">
              <w:rPr>
                <w:rFonts w:ascii="Times New Roman" w:hAnsi="Times New Roman"/>
                <w:sz w:val="23"/>
                <w:szCs w:val="23"/>
              </w:rPr>
              <w:t xml:space="preserve"> 6</w:t>
            </w:r>
          </w:p>
        </w:tc>
        <w:tc>
          <w:tcPr>
            <w:tcW w:w="2410" w:type="dxa"/>
            <w:vMerge/>
            <w:shd w:val="clear" w:color="auto" w:fill="auto"/>
            <w:vAlign w:val="center"/>
          </w:tcPr>
          <w:p w14:paraId="0FEF322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662F873"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DE23328" w14:textId="77777777" w:rsidR="00EC1F3C" w:rsidRPr="00F47501" w:rsidRDefault="00EC1F3C" w:rsidP="00390650">
            <w:pPr>
              <w:pStyle w:val="ae"/>
              <w:tabs>
                <w:tab w:val="left" w:pos="322"/>
              </w:tabs>
              <w:ind w:left="27"/>
              <w:jc w:val="both"/>
              <w:rPr>
                <w:sz w:val="23"/>
                <w:szCs w:val="23"/>
                <w:lang w:val="uk-UA"/>
              </w:rPr>
            </w:pPr>
          </w:p>
        </w:tc>
      </w:tr>
      <w:tr w:rsidR="00EC1F3C" w:rsidRPr="00F47501" w14:paraId="37601391" w14:textId="77777777" w:rsidTr="00BF64E7">
        <w:trPr>
          <w:trHeight w:val="657"/>
        </w:trPr>
        <w:tc>
          <w:tcPr>
            <w:tcW w:w="710" w:type="dxa"/>
          </w:tcPr>
          <w:p w14:paraId="27549FD7" w14:textId="7E82FD7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w:t>
            </w:r>
            <w:r w:rsidR="00C07D8E">
              <w:rPr>
                <w:rFonts w:ascii="Times New Roman" w:hAnsi="Times New Roman"/>
                <w:sz w:val="23"/>
                <w:szCs w:val="23"/>
                <w:lang w:val="uk-UA"/>
              </w:rPr>
              <w:t>40</w:t>
            </w:r>
          </w:p>
        </w:tc>
        <w:tc>
          <w:tcPr>
            <w:tcW w:w="2126" w:type="dxa"/>
          </w:tcPr>
          <w:p w14:paraId="7484BEB0"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Advanced</w:t>
            </w:r>
            <w:proofErr w:type="spellEnd"/>
            <w:r w:rsidRPr="005D4D43">
              <w:rPr>
                <w:rFonts w:ascii="Times New Roman" w:hAnsi="Times New Roman"/>
                <w:sz w:val="23"/>
                <w:szCs w:val="23"/>
              </w:rPr>
              <w:t xml:space="preserve"> 6</w:t>
            </w:r>
          </w:p>
        </w:tc>
        <w:tc>
          <w:tcPr>
            <w:tcW w:w="2410" w:type="dxa"/>
            <w:vMerge/>
            <w:shd w:val="clear" w:color="auto" w:fill="auto"/>
            <w:vAlign w:val="center"/>
          </w:tcPr>
          <w:p w14:paraId="23945FFF"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E338F6F"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B1247F9" w14:textId="77777777" w:rsidR="00EC1F3C" w:rsidRPr="00F47501" w:rsidRDefault="00EC1F3C" w:rsidP="00390650">
            <w:pPr>
              <w:pStyle w:val="ae"/>
              <w:tabs>
                <w:tab w:val="left" w:pos="322"/>
              </w:tabs>
              <w:ind w:left="27"/>
              <w:jc w:val="both"/>
              <w:rPr>
                <w:sz w:val="23"/>
                <w:szCs w:val="23"/>
                <w:lang w:val="uk-UA"/>
              </w:rPr>
            </w:pPr>
          </w:p>
        </w:tc>
      </w:tr>
      <w:tr w:rsidR="00EC1F3C" w:rsidRPr="00F47501" w14:paraId="17B9DE62" w14:textId="77777777" w:rsidTr="00BF64E7">
        <w:trPr>
          <w:trHeight w:val="657"/>
        </w:trPr>
        <w:tc>
          <w:tcPr>
            <w:tcW w:w="710" w:type="dxa"/>
          </w:tcPr>
          <w:p w14:paraId="7BDB821B" w14:textId="6D0B0BB9"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C07D8E">
              <w:rPr>
                <w:rFonts w:ascii="Times New Roman" w:hAnsi="Times New Roman"/>
                <w:sz w:val="23"/>
                <w:szCs w:val="23"/>
                <w:lang w:val="uk-UA"/>
              </w:rPr>
              <w:t>1</w:t>
            </w:r>
          </w:p>
        </w:tc>
        <w:tc>
          <w:tcPr>
            <w:tcW w:w="2126" w:type="dxa"/>
          </w:tcPr>
          <w:p w14:paraId="2F1B3D3F"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Advanced</w:t>
            </w:r>
            <w:proofErr w:type="spellEnd"/>
            <w:r w:rsidRPr="005D4D43">
              <w:rPr>
                <w:rFonts w:ascii="Times New Roman" w:hAnsi="Times New Roman"/>
                <w:sz w:val="23"/>
                <w:szCs w:val="23"/>
              </w:rPr>
              <w:t xml:space="preserve"> 6</w:t>
            </w:r>
          </w:p>
        </w:tc>
        <w:tc>
          <w:tcPr>
            <w:tcW w:w="2410" w:type="dxa"/>
            <w:vMerge/>
            <w:shd w:val="clear" w:color="auto" w:fill="auto"/>
            <w:vAlign w:val="center"/>
          </w:tcPr>
          <w:p w14:paraId="4309620B"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A0316C3"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38D1DB7" w14:textId="77777777" w:rsidR="00EC1F3C" w:rsidRPr="00F47501" w:rsidRDefault="00EC1F3C" w:rsidP="00390650">
            <w:pPr>
              <w:pStyle w:val="ae"/>
              <w:tabs>
                <w:tab w:val="left" w:pos="322"/>
              </w:tabs>
              <w:ind w:left="27"/>
              <w:jc w:val="both"/>
              <w:rPr>
                <w:sz w:val="23"/>
                <w:szCs w:val="23"/>
                <w:lang w:val="uk-UA"/>
              </w:rPr>
            </w:pPr>
          </w:p>
        </w:tc>
      </w:tr>
      <w:tr w:rsidR="00EC1F3C" w:rsidRPr="00F47501" w14:paraId="29C23E99" w14:textId="77777777" w:rsidTr="00BF64E7">
        <w:trPr>
          <w:trHeight w:val="657"/>
        </w:trPr>
        <w:tc>
          <w:tcPr>
            <w:tcW w:w="710" w:type="dxa"/>
          </w:tcPr>
          <w:p w14:paraId="50951477" w14:textId="7C9EAE9C"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C07D8E">
              <w:rPr>
                <w:rFonts w:ascii="Times New Roman" w:hAnsi="Times New Roman"/>
                <w:sz w:val="23"/>
                <w:szCs w:val="23"/>
                <w:lang w:val="uk-UA"/>
              </w:rPr>
              <w:t>2</w:t>
            </w:r>
          </w:p>
        </w:tc>
        <w:tc>
          <w:tcPr>
            <w:tcW w:w="2126" w:type="dxa"/>
          </w:tcPr>
          <w:p w14:paraId="023F0249"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Мicro</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pte.Ltd</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SC2-4S1</w:t>
            </w:r>
          </w:p>
        </w:tc>
        <w:tc>
          <w:tcPr>
            <w:tcW w:w="2410" w:type="dxa"/>
            <w:vMerge/>
            <w:shd w:val="clear" w:color="auto" w:fill="auto"/>
            <w:vAlign w:val="center"/>
          </w:tcPr>
          <w:p w14:paraId="464750F5"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8F9A7D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CA7BB1D" w14:textId="77777777" w:rsidR="00EC1F3C" w:rsidRPr="00F47501" w:rsidRDefault="00EC1F3C" w:rsidP="00390650">
            <w:pPr>
              <w:pStyle w:val="ae"/>
              <w:tabs>
                <w:tab w:val="left" w:pos="322"/>
              </w:tabs>
              <w:ind w:left="27"/>
              <w:jc w:val="both"/>
              <w:rPr>
                <w:sz w:val="23"/>
                <w:szCs w:val="23"/>
                <w:lang w:val="uk-UA"/>
              </w:rPr>
            </w:pPr>
          </w:p>
        </w:tc>
      </w:tr>
      <w:tr w:rsidR="00EC1F3C" w:rsidRPr="00F47501" w14:paraId="536306DC" w14:textId="77777777" w:rsidTr="00BF64E7">
        <w:trPr>
          <w:trHeight w:val="657"/>
        </w:trPr>
        <w:tc>
          <w:tcPr>
            <w:tcW w:w="710" w:type="dxa"/>
          </w:tcPr>
          <w:p w14:paraId="1BE83F1D" w14:textId="2CAF5833"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C07D8E">
              <w:rPr>
                <w:rFonts w:ascii="Times New Roman" w:hAnsi="Times New Roman"/>
                <w:sz w:val="23"/>
                <w:szCs w:val="23"/>
                <w:lang w:val="uk-UA"/>
              </w:rPr>
              <w:t>3</w:t>
            </w:r>
          </w:p>
        </w:tc>
        <w:tc>
          <w:tcPr>
            <w:tcW w:w="2126" w:type="dxa"/>
          </w:tcPr>
          <w:p w14:paraId="37C9F29C"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Мicro</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pte.Ltd</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SC2-4S1</w:t>
            </w:r>
          </w:p>
        </w:tc>
        <w:tc>
          <w:tcPr>
            <w:tcW w:w="2410" w:type="dxa"/>
            <w:vMerge/>
            <w:shd w:val="clear" w:color="auto" w:fill="auto"/>
            <w:vAlign w:val="center"/>
          </w:tcPr>
          <w:p w14:paraId="596D118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84747F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1A14864" w14:textId="77777777" w:rsidR="00EC1F3C" w:rsidRPr="00F47501" w:rsidRDefault="00EC1F3C" w:rsidP="00390650">
            <w:pPr>
              <w:pStyle w:val="ae"/>
              <w:tabs>
                <w:tab w:val="left" w:pos="322"/>
              </w:tabs>
              <w:ind w:left="27"/>
              <w:jc w:val="both"/>
              <w:rPr>
                <w:sz w:val="23"/>
                <w:szCs w:val="23"/>
                <w:lang w:val="uk-UA"/>
              </w:rPr>
            </w:pPr>
          </w:p>
        </w:tc>
      </w:tr>
      <w:tr w:rsidR="00EC1F3C" w:rsidRPr="00F47501" w14:paraId="1D251F58" w14:textId="77777777" w:rsidTr="00BF64E7">
        <w:trPr>
          <w:trHeight w:val="657"/>
        </w:trPr>
        <w:tc>
          <w:tcPr>
            <w:tcW w:w="710" w:type="dxa"/>
          </w:tcPr>
          <w:p w14:paraId="190AFA5E" w14:textId="2966F98D"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C07D8E">
              <w:rPr>
                <w:rFonts w:ascii="Times New Roman" w:hAnsi="Times New Roman"/>
                <w:sz w:val="23"/>
                <w:szCs w:val="23"/>
                <w:lang w:val="uk-UA"/>
              </w:rPr>
              <w:t>4</w:t>
            </w:r>
          </w:p>
        </w:tc>
        <w:tc>
          <w:tcPr>
            <w:tcW w:w="2126" w:type="dxa"/>
          </w:tcPr>
          <w:p w14:paraId="5533B6D2"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410" w:type="dxa"/>
            <w:vMerge w:val="restart"/>
            <w:shd w:val="clear" w:color="auto" w:fill="auto"/>
            <w:vAlign w:val="center"/>
          </w:tcPr>
          <w:p w14:paraId="3BF98BDA" w14:textId="77777777" w:rsidR="00EC1F3C" w:rsidRPr="00F47501" w:rsidRDefault="00EC1F3C" w:rsidP="00390650">
            <w:pPr>
              <w:pStyle w:val="ae"/>
              <w:tabs>
                <w:tab w:val="left" w:pos="322"/>
              </w:tabs>
              <w:ind w:left="27"/>
              <w:jc w:val="center"/>
              <w:rPr>
                <w:sz w:val="23"/>
                <w:szCs w:val="23"/>
                <w:lang w:val="uk-UA"/>
              </w:rPr>
            </w:pPr>
            <w:r w:rsidRPr="005D4D43">
              <w:rPr>
                <w:sz w:val="23"/>
                <w:szCs w:val="23"/>
                <w:lang w:val="uk-UA"/>
              </w:rPr>
              <w:t>ДУ "Хмельницький обласний центр контролю та профілактики хвороб МОЗ України"</w:t>
            </w:r>
          </w:p>
        </w:tc>
        <w:tc>
          <w:tcPr>
            <w:tcW w:w="2126" w:type="dxa"/>
            <w:vMerge w:val="restart"/>
            <w:shd w:val="clear" w:color="auto" w:fill="auto"/>
            <w:vAlign w:val="center"/>
          </w:tcPr>
          <w:p w14:paraId="6F7703CF" w14:textId="77777777" w:rsidR="00EC1F3C" w:rsidRPr="00F47501" w:rsidRDefault="00EC1F3C" w:rsidP="00390650">
            <w:pPr>
              <w:pStyle w:val="ae"/>
              <w:tabs>
                <w:tab w:val="left" w:pos="322"/>
              </w:tabs>
              <w:ind w:left="27"/>
              <w:jc w:val="center"/>
              <w:rPr>
                <w:sz w:val="23"/>
                <w:szCs w:val="23"/>
                <w:lang w:val="uk-UA"/>
              </w:rPr>
            </w:pPr>
            <w:r w:rsidRPr="005D4D43">
              <w:rPr>
                <w:sz w:val="23"/>
                <w:szCs w:val="23"/>
                <w:lang w:val="uk-UA"/>
              </w:rPr>
              <w:t>м.</w:t>
            </w:r>
            <w:r>
              <w:rPr>
                <w:sz w:val="23"/>
                <w:szCs w:val="23"/>
                <w:lang w:val="uk-UA"/>
              </w:rPr>
              <w:t xml:space="preserve"> </w:t>
            </w:r>
            <w:r w:rsidRPr="005D4D43">
              <w:rPr>
                <w:sz w:val="23"/>
                <w:szCs w:val="23"/>
                <w:lang w:val="uk-UA"/>
              </w:rPr>
              <w:t>Хмельницький, вул. Храновського,12</w:t>
            </w:r>
          </w:p>
        </w:tc>
        <w:tc>
          <w:tcPr>
            <w:tcW w:w="2693" w:type="dxa"/>
            <w:vMerge/>
          </w:tcPr>
          <w:p w14:paraId="43D9FF54" w14:textId="77777777" w:rsidR="00EC1F3C" w:rsidRPr="00F47501" w:rsidRDefault="00EC1F3C" w:rsidP="00390650">
            <w:pPr>
              <w:pStyle w:val="ae"/>
              <w:tabs>
                <w:tab w:val="left" w:pos="322"/>
              </w:tabs>
              <w:ind w:left="27"/>
              <w:jc w:val="both"/>
              <w:rPr>
                <w:sz w:val="23"/>
                <w:szCs w:val="23"/>
                <w:lang w:val="uk-UA"/>
              </w:rPr>
            </w:pPr>
          </w:p>
        </w:tc>
      </w:tr>
      <w:tr w:rsidR="00EC1F3C" w:rsidRPr="00F47501" w14:paraId="236AF4D9" w14:textId="77777777" w:rsidTr="00BF64E7">
        <w:trPr>
          <w:trHeight w:val="657"/>
        </w:trPr>
        <w:tc>
          <w:tcPr>
            <w:tcW w:w="710" w:type="dxa"/>
          </w:tcPr>
          <w:p w14:paraId="3430470A" w14:textId="5018AA54" w:rsidR="00EC1F3C" w:rsidRPr="00F47501" w:rsidRDefault="00BF64E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C07D8E">
              <w:rPr>
                <w:rFonts w:ascii="Times New Roman" w:hAnsi="Times New Roman"/>
                <w:sz w:val="23"/>
                <w:szCs w:val="23"/>
                <w:lang w:val="uk-UA"/>
              </w:rPr>
              <w:t>5</w:t>
            </w:r>
          </w:p>
        </w:tc>
        <w:tc>
          <w:tcPr>
            <w:tcW w:w="2126" w:type="dxa"/>
          </w:tcPr>
          <w:p w14:paraId="3B221CD4"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410" w:type="dxa"/>
            <w:vMerge/>
            <w:shd w:val="clear" w:color="auto" w:fill="auto"/>
            <w:vAlign w:val="center"/>
          </w:tcPr>
          <w:p w14:paraId="26B8D4D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BC9540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5A98549" w14:textId="77777777" w:rsidR="00EC1F3C" w:rsidRPr="00F47501" w:rsidRDefault="00EC1F3C" w:rsidP="00390650">
            <w:pPr>
              <w:pStyle w:val="ae"/>
              <w:tabs>
                <w:tab w:val="left" w:pos="322"/>
              </w:tabs>
              <w:ind w:left="27"/>
              <w:jc w:val="both"/>
              <w:rPr>
                <w:sz w:val="23"/>
                <w:szCs w:val="23"/>
                <w:lang w:val="uk-UA"/>
              </w:rPr>
            </w:pPr>
          </w:p>
        </w:tc>
      </w:tr>
      <w:tr w:rsidR="00EC1F3C" w:rsidRPr="00F47501" w14:paraId="0EA884B7" w14:textId="77777777" w:rsidTr="00BF64E7">
        <w:trPr>
          <w:trHeight w:val="657"/>
        </w:trPr>
        <w:tc>
          <w:tcPr>
            <w:tcW w:w="710" w:type="dxa"/>
          </w:tcPr>
          <w:p w14:paraId="593FEC91" w14:textId="2ADD0774"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C07D8E">
              <w:rPr>
                <w:rFonts w:ascii="Times New Roman" w:hAnsi="Times New Roman"/>
                <w:sz w:val="23"/>
                <w:szCs w:val="23"/>
                <w:lang w:val="uk-UA"/>
              </w:rPr>
              <w:t>6</w:t>
            </w:r>
          </w:p>
        </w:tc>
        <w:tc>
          <w:tcPr>
            <w:tcW w:w="2126" w:type="dxa"/>
          </w:tcPr>
          <w:p w14:paraId="04635850"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410" w:type="dxa"/>
            <w:vMerge/>
            <w:shd w:val="clear" w:color="auto" w:fill="auto"/>
            <w:vAlign w:val="center"/>
          </w:tcPr>
          <w:p w14:paraId="723F9C2C"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D573D26"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6D18357" w14:textId="77777777" w:rsidR="00EC1F3C" w:rsidRPr="00F47501" w:rsidRDefault="00EC1F3C" w:rsidP="00390650">
            <w:pPr>
              <w:pStyle w:val="ae"/>
              <w:tabs>
                <w:tab w:val="left" w:pos="322"/>
              </w:tabs>
              <w:ind w:left="27"/>
              <w:jc w:val="both"/>
              <w:rPr>
                <w:sz w:val="23"/>
                <w:szCs w:val="23"/>
                <w:lang w:val="uk-UA"/>
              </w:rPr>
            </w:pPr>
          </w:p>
        </w:tc>
      </w:tr>
      <w:tr w:rsidR="00EC1F3C" w:rsidRPr="00F47501" w14:paraId="57B112F2" w14:textId="77777777" w:rsidTr="00BF64E7">
        <w:trPr>
          <w:trHeight w:val="657"/>
        </w:trPr>
        <w:tc>
          <w:tcPr>
            <w:tcW w:w="710" w:type="dxa"/>
          </w:tcPr>
          <w:p w14:paraId="71F8075E" w14:textId="7EA5B3DF"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C07D8E">
              <w:rPr>
                <w:rFonts w:ascii="Times New Roman" w:hAnsi="Times New Roman"/>
                <w:sz w:val="23"/>
                <w:szCs w:val="23"/>
                <w:lang w:val="uk-UA"/>
              </w:rPr>
              <w:t>7</w:t>
            </w:r>
          </w:p>
        </w:tc>
        <w:tc>
          <w:tcPr>
            <w:tcW w:w="2126" w:type="dxa"/>
          </w:tcPr>
          <w:p w14:paraId="533F8567"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410" w:type="dxa"/>
            <w:vMerge/>
            <w:shd w:val="clear" w:color="auto" w:fill="auto"/>
            <w:vAlign w:val="center"/>
          </w:tcPr>
          <w:p w14:paraId="46ED9BC1"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47D251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003AA81" w14:textId="77777777" w:rsidR="00EC1F3C" w:rsidRPr="00F47501" w:rsidRDefault="00EC1F3C" w:rsidP="00390650">
            <w:pPr>
              <w:pStyle w:val="ae"/>
              <w:tabs>
                <w:tab w:val="left" w:pos="322"/>
              </w:tabs>
              <w:ind w:left="27"/>
              <w:jc w:val="both"/>
              <w:rPr>
                <w:sz w:val="23"/>
                <w:szCs w:val="23"/>
                <w:lang w:val="uk-UA"/>
              </w:rPr>
            </w:pPr>
          </w:p>
        </w:tc>
      </w:tr>
      <w:tr w:rsidR="00EC1F3C" w:rsidRPr="00F47501" w14:paraId="353BDEC7" w14:textId="77777777" w:rsidTr="00BF64E7">
        <w:trPr>
          <w:trHeight w:val="657"/>
        </w:trPr>
        <w:tc>
          <w:tcPr>
            <w:tcW w:w="710" w:type="dxa"/>
          </w:tcPr>
          <w:p w14:paraId="3F309FF6" w14:textId="31B5727C"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C07D8E">
              <w:rPr>
                <w:rFonts w:ascii="Times New Roman" w:hAnsi="Times New Roman"/>
                <w:sz w:val="23"/>
                <w:szCs w:val="23"/>
                <w:lang w:val="uk-UA"/>
              </w:rPr>
              <w:t>8</w:t>
            </w:r>
          </w:p>
        </w:tc>
        <w:tc>
          <w:tcPr>
            <w:tcW w:w="2126" w:type="dxa"/>
          </w:tcPr>
          <w:p w14:paraId="4775763C"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410" w:type="dxa"/>
            <w:vMerge/>
            <w:shd w:val="clear" w:color="auto" w:fill="auto"/>
            <w:vAlign w:val="center"/>
          </w:tcPr>
          <w:p w14:paraId="0045BBC9" w14:textId="77777777" w:rsidR="00EC1F3C" w:rsidRPr="00F47501" w:rsidRDefault="00EC1F3C" w:rsidP="00390650">
            <w:pPr>
              <w:pStyle w:val="ae"/>
              <w:tabs>
                <w:tab w:val="left" w:pos="322"/>
              </w:tabs>
              <w:ind w:left="27"/>
              <w:jc w:val="center"/>
              <w:rPr>
                <w:sz w:val="23"/>
                <w:szCs w:val="23"/>
                <w:lang w:val="uk-UA"/>
              </w:rPr>
            </w:pPr>
          </w:p>
        </w:tc>
        <w:tc>
          <w:tcPr>
            <w:tcW w:w="2126" w:type="dxa"/>
            <w:shd w:val="clear" w:color="auto" w:fill="auto"/>
            <w:vAlign w:val="center"/>
          </w:tcPr>
          <w:p w14:paraId="0E41B549" w14:textId="77777777" w:rsidR="00EC1F3C" w:rsidRPr="00F47501" w:rsidRDefault="00EC1F3C" w:rsidP="00390650">
            <w:pPr>
              <w:pStyle w:val="ae"/>
              <w:tabs>
                <w:tab w:val="left" w:pos="322"/>
              </w:tabs>
              <w:ind w:left="27"/>
              <w:jc w:val="center"/>
              <w:rPr>
                <w:sz w:val="23"/>
                <w:szCs w:val="23"/>
                <w:lang w:val="uk-UA"/>
              </w:rPr>
            </w:pPr>
            <w:r w:rsidRPr="00C72622">
              <w:rPr>
                <w:sz w:val="23"/>
                <w:szCs w:val="23"/>
                <w:lang w:val="uk-UA"/>
              </w:rPr>
              <w:t>м.</w:t>
            </w:r>
            <w:r>
              <w:rPr>
                <w:sz w:val="23"/>
                <w:szCs w:val="23"/>
                <w:lang w:val="uk-UA"/>
              </w:rPr>
              <w:t xml:space="preserve"> </w:t>
            </w:r>
            <w:r w:rsidRPr="00C72622">
              <w:rPr>
                <w:sz w:val="23"/>
                <w:szCs w:val="23"/>
                <w:lang w:val="uk-UA"/>
              </w:rPr>
              <w:t>Шепетівка, вул.</w:t>
            </w:r>
            <w:r>
              <w:rPr>
                <w:sz w:val="23"/>
                <w:szCs w:val="23"/>
                <w:lang w:val="uk-UA"/>
              </w:rPr>
              <w:t xml:space="preserve"> </w:t>
            </w:r>
            <w:r w:rsidRPr="00C72622">
              <w:rPr>
                <w:sz w:val="23"/>
                <w:szCs w:val="23"/>
                <w:lang w:val="uk-UA"/>
              </w:rPr>
              <w:t>Захисників України, 70</w:t>
            </w:r>
          </w:p>
        </w:tc>
        <w:tc>
          <w:tcPr>
            <w:tcW w:w="2693" w:type="dxa"/>
            <w:vMerge/>
          </w:tcPr>
          <w:p w14:paraId="09D46BE5" w14:textId="77777777" w:rsidR="00EC1F3C" w:rsidRPr="00F47501" w:rsidRDefault="00EC1F3C" w:rsidP="00390650">
            <w:pPr>
              <w:pStyle w:val="ae"/>
              <w:tabs>
                <w:tab w:val="left" w:pos="322"/>
              </w:tabs>
              <w:ind w:left="27"/>
              <w:jc w:val="both"/>
              <w:rPr>
                <w:sz w:val="23"/>
                <w:szCs w:val="23"/>
                <w:lang w:val="uk-UA"/>
              </w:rPr>
            </w:pPr>
          </w:p>
        </w:tc>
      </w:tr>
      <w:tr w:rsidR="00EC1F3C" w:rsidRPr="00F47501" w14:paraId="3F42AD21" w14:textId="77777777" w:rsidTr="00BF64E7">
        <w:trPr>
          <w:trHeight w:val="1344"/>
        </w:trPr>
        <w:tc>
          <w:tcPr>
            <w:tcW w:w="710" w:type="dxa"/>
          </w:tcPr>
          <w:p w14:paraId="54DE593B" w14:textId="5011900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C07D8E">
              <w:rPr>
                <w:rFonts w:ascii="Times New Roman" w:hAnsi="Times New Roman"/>
                <w:sz w:val="23"/>
                <w:szCs w:val="23"/>
                <w:lang w:val="uk-UA"/>
              </w:rPr>
              <w:t>49</w:t>
            </w:r>
          </w:p>
        </w:tc>
        <w:tc>
          <w:tcPr>
            <w:tcW w:w="2126" w:type="dxa"/>
          </w:tcPr>
          <w:p w14:paraId="71120FC9"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410" w:type="dxa"/>
            <w:vMerge/>
            <w:shd w:val="clear" w:color="auto" w:fill="auto"/>
            <w:vAlign w:val="center"/>
          </w:tcPr>
          <w:p w14:paraId="5CF48CAD" w14:textId="77777777" w:rsidR="00EC1F3C" w:rsidRPr="00F47501" w:rsidRDefault="00EC1F3C" w:rsidP="00390650">
            <w:pPr>
              <w:pStyle w:val="ae"/>
              <w:tabs>
                <w:tab w:val="left" w:pos="322"/>
              </w:tabs>
              <w:ind w:left="27"/>
              <w:jc w:val="center"/>
              <w:rPr>
                <w:sz w:val="23"/>
                <w:szCs w:val="23"/>
                <w:lang w:val="uk-UA"/>
              </w:rPr>
            </w:pPr>
          </w:p>
        </w:tc>
        <w:tc>
          <w:tcPr>
            <w:tcW w:w="2126" w:type="dxa"/>
            <w:shd w:val="clear" w:color="auto" w:fill="auto"/>
            <w:vAlign w:val="center"/>
          </w:tcPr>
          <w:p w14:paraId="2CC5B007" w14:textId="77777777" w:rsidR="00EC1F3C" w:rsidRPr="005D4D43" w:rsidRDefault="00EC1F3C" w:rsidP="00390650">
            <w:pPr>
              <w:pStyle w:val="ae"/>
              <w:tabs>
                <w:tab w:val="left" w:pos="322"/>
              </w:tabs>
              <w:ind w:left="27"/>
              <w:jc w:val="center"/>
              <w:rPr>
                <w:sz w:val="23"/>
                <w:szCs w:val="23"/>
                <w:lang w:val="uk-UA"/>
              </w:rPr>
            </w:pPr>
            <w:r w:rsidRPr="005D4D43">
              <w:rPr>
                <w:sz w:val="23"/>
                <w:szCs w:val="23"/>
                <w:lang w:val="uk-UA"/>
              </w:rPr>
              <w:t>К-Подільський р-н, с.</w:t>
            </w:r>
            <w:r>
              <w:rPr>
                <w:sz w:val="23"/>
                <w:szCs w:val="23"/>
                <w:lang w:val="uk-UA"/>
              </w:rPr>
              <w:t xml:space="preserve"> </w:t>
            </w:r>
            <w:proofErr w:type="spellStart"/>
            <w:r w:rsidRPr="005D4D43">
              <w:rPr>
                <w:sz w:val="23"/>
                <w:szCs w:val="23"/>
                <w:lang w:val="uk-UA"/>
              </w:rPr>
              <w:t>Мукша</w:t>
            </w:r>
            <w:proofErr w:type="spellEnd"/>
            <w:r w:rsidRPr="005D4D43">
              <w:rPr>
                <w:sz w:val="23"/>
                <w:szCs w:val="23"/>
                <w:lang w:val="uk-UA"/>
              </w:rPr>
              <w:t xml:space="preserve"> </w:t>
            </w:r>
            <w:proofErr w:type="spellStart"/>
            <w:r w:rsidRPr="005D4D43">
              <w:rPr>
                <w:sz w:val="23"/>
                <w:szCs w:val="23"/>
                <w:lang w:val="uk-UA"/>
              </w:rPr>
              <w:t>Китайгородська</w:t>
            </w:r>
            <w:proofErr w:type="spellEnd"/>
            <w:r w:rsidRPr="005D4D43">
              <w:rPr>
                <w:sz w:val="23"/>
                <w:szCs w:val="23"/>
                <w:lang w:val="uk-UA"/>
              </w:rPr>
              <w:t xml:space="preserve">, </w:t>
            </w:r>
          </w:p>
          <w:p w14:paraId="36FEB497" w14:textId="77777777" w:rsidR="00EC1F3C" w:rsidRPr="00F47501" w:rsidRDefault="00EC1F3C" w:rsidP="00390650">
            <w:pPr>
              <w:pStyle w:val="ae"/>
              <w:tabs>
                <w:tab w:val="left" w:pos="322"/>
              </w:tabs>
              <w:ind w:left="27"/>
              <w:jc w:val="center"/>
              <w:rPr>
                <w:sz w:val="23"/>
                <w:szCs w:val="23"/>
                <w:lang w:val="uk-UA"/>
              </w:rPr>
            </w:pPr>
            <w:r w:rsidRPr="005D4D43">
              <w:rPr>
                <w:sz w:val="23"/>
                <w:szCs w:val="23"/>
                <w:lang w:val="uk-UA"/>
              </w:rPr>
              <w:t>вул. Івана Виговського, 30А</w:t>
            </w:r>
          </w:p>
        </w:tc>
        <w:tc>
          <w:tcPr>
            <w:tcW w:w="2693" w:type="dxa"/>
            <w:vMerge/>
          </w:tcPr>
          <w:p w14:paraId="6462D999" w14:textId="77777777" w:rsidR="00EC1F3C" w:rsidRPr="00F47501" w:rsidRDefault="00EC1F3C" w:rsidP="00390650">
            <w:pPr>
              <w:pStyle w:val="ae"/>
              <w:tabs>
                <w:tab w:val="left" w:pos="322"/>
              </w:tabs>
              <w:ind w:left="27"/>
              <w:jc w:val="both"/>
              <w:rPr>
                <w:sz w:val="23"/>
                <w:szCs w:val="23"/>
                <w:lang w:val="uk-UA"/>
              </w:rPr>
            </w:pPr>
          </w:p>
        </w:tc>
      </w:tr>
      <w:tr w:rsidR="00EC1F3C" w:rsidRPr="00F47501" w14:paraId="03A130FB" w14:textId="77777777" w:rsidTr="00BF64E7">
        <w:trPr>
          <w:trHeight w:val="657"/>
        </w:trPr>
        <w:tc>
          <w:tcPr>
            <w:tcW w:w="710" w:type="dxa"/>
          </w:tcPr>
          <w:p w14:paraId="7BF8B010" w14:textId="691518C3"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C07D8E">
              <w:rPr>
                <w:rFonts w:ascii="Times New Roman" w:hAnsi="Times New Roman"/>
                <w:sz w:val="23"/>
                <w:szCs w:val="23"/>
                <w:lang w:val="uk-UA"/>
              </w:rPr>
              <w:t>0</w:t>
            </w:r>
          </w:p>
        </w:tc>
        <w:tc>
          <w:tcPr>
            <w:tcW w:w="2126" w:type="dxa"/>
          </w:tcPr>
          <w:p w14:paraId="0E87574B"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Віо</w:t>
            </w:r>
            <w:proofErr w:type="spellEnd"/>
            <w:r w:rsidRPr="005D4D43">
              <w:rPr>
                <w:rFonts w:ascii="Times New Roman" w:hAnsi="Times New Roman"/>
                <w:sz w:val="23"/>
                <w:szCs w:val="23"/>
              </w:rPr>
              <w:t xml:space="preserve"> ІІ А/G</w:t>
            </w:r>
          </w:p>
        </w:tc>
        <w:tc>
          <w:tcPr>
            <w:tcW w:w="2410" w:type="dxa"/>
            <w:vMerge w:val="restart"/>
            <w:shd w:val="clear" w:color="auto" w:fill="auto"/>
            <w:vAlign w:val="center"/>
          </w:tcPr>
          <w:p w14:paraId="792C86EC" w14:textId="287CE5F5" w:rsidR="00EC1F3C" w:rsidRPr="00F47501" w:rsidRDefault="00EC1F3C" w:rsidP="00390650">
            <w:pPr>
              <w:pStyle w:val="ae"/>
              <w:tabs>
                <w:tab w:val="left" w:pos="322"/>
              </w:tabs>
              <w:ind w:left="27"/>
              <w:jc w:val="center"/>
              <w:rPr>
                <w:sz w:val="23"/>
                <w:szCs w:val="23"/>
                <w:lang w:val="uk-UA"/>
              </w:rPr>
            </w:pPr>
            <w:r w:rsidRPr="005D4D43">
              <w:rPr>
                <w:sz w:val="23"/>
                <w:szCs w:val="23"/>
                <w:lang w:val="uk-UA"/>
              </w:rPr>
              <w:t xml:space="preserve">ДУ "Черкаський обласний центр контролю та профілактики хвороб </w:t>
            </w:r>
            <w:r w:rsidR="00AC73C5">
              <w:rPr>
                <w:sz w:val="23"/>
                <w:szCs w:val="23"/>
                <w:lang w:val="uk-UA"/>
              </w:rPr>
              <w:t>МОЗ</w:t>
            </w:r>
            <w:r w:rsidRPr="005D4D43">
              <w:rPr>
                <w:sz w:val="23"/>
                <w:szCs w:val="23"/>
                <w:lang w:val="uk-UA"/>
              </w:rPr>
              <w:t xml:space="preserve"> України"</w:t>
            </w:r>
          </w:p>
        </w:tc>
        <w:tc>
          <w:tcPr>
            <w:tcW w:w="2126" w:type="dxa"/>
            <w:shd w:val="clear" w:color="auto" w:fill="auto"/>
            <w:vAlign w:val="center"/>
          </w:tcPr>
          <w:p w14:paraId="3C411228" w14:textId="77777777" w:rsidR="00EC1F3C" w:rsidRPr="00F47501" w:rsidRDefault="00EC1F3C" w:rsidP="00390650">
            <w:pPr>
              <w:pStyle w:val="ae"/>
              <w:tabs>
                <w:tab w:val="left" w:pos="322"/>
              </w:tabs>
              <w:ind w:left="27"/>
              <w:jc w:val="center"/>
              <w:rPr>
                <w:sz w:val="23"/>
                <w:szCs w:val="23"/>
                <w:lang w:val="uk-UA"/>
              </w:rPr>
            </w:pPr>
            <w:r w:rsidRPr="005D4D43">
              <w:rPr>
                <w:sz w:val="23"/>
                <w:szCs w:val="23"/>
                <w:lang w:val="uk-UA"/>
              </w:rPr>
              <w:t xml:space="preserve">18005, вул. </w:t>
            </w:r>
            <w:proofErr w:type="spellStart"/>
            <w:r w:rsidRPr="005D4D43">
              <w:rPr>
                <w:sz w:val="23"/>
                <w:szCs w:val="23"/>
                <w:lang w:val="uk-UA"/>
              </w:rPr>
              <w:t>Захистників</w:t>
            </w:r>
            <w:proofErr w:type="spellEnd"/>
            <w:r w:rsidRPr="005D4D43">
              <w:rPr>
                <w:sz w:val="23"/>
                <w:szCs w:val="23"/>
                <w:lang w:val="uk-UA"/>
              </w:rPr>
              <w:t xml:space="preserve"> України, 3, м. Черкаси</w:t>
            </w:r>
          </w:p>
        </w:tc>
        <w:tc>
          <w:tcPr>
            <w:tcW w:w="2693" w:type="dxa"/>
            <w:vMerge w:val="restart"/>
          </w:tcPr>
          <w:p w14:paraId="27625D47" w14:textId="77777777" w:rsidR="00EC1F3C" w:rsidRPr="004E75B1" w:rsidRDefault="00EC1F3C" w:rsidP="00390650">
            <w:pPr>
              <w:pStyle w:val="ae"/>
              <w:tabs>
                <w:tab w:val="left" w:pos="322"/>
              </w:tabs>
              <w:ind w:left="27"/>
              <w:jc w:val="both"/>
              <w:rPr>
                <w:sz w:val="23"/>
                <w:szCs w:val="23"/>
              </w:rPr>
            </w:pPr>
          </w:p>
        </w:tc>
      </w:tr>
      <w:tr w:rsidR="00EC1F3C" w:rsidRPr="00F47501" w14:paraId="67B9612B" w14:textId="77777777" w:rsidTr="00BF64E7">
        <w:trPr>
          <w:trHeight w:val="657"/>
        </w:trPr>
        <w:tc>
          <w:tcPr>
            <w:tcW w:w="710" w:type="dxa"/>
          </w:tcPr>
          <w:p w14:paraId="59E0CBE6" w14:textId="3A5F61F4"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C07D8E">
              <w:rPr>
                <w:rFonts w:ascii="Times New Roman" w:hAnsi="Times New Roman"/>
                <w:sz w:val="23"/>
                <w:szCs w:val="23"/>
                <w:lang w:val="uk-UA"/>
              </w:rPr>
              <w:t>1</w:t>
            </w:r>
          </w:p>
        </w:tc>
        <w:tc>
          <w:tcPr>
            <w:tcW w:w="2126" w:type="dxa"/>
          </w:tcPr>
          <w:p w14:paraId="1FFB11AB"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Шафа біологічної безпеки ESCO, SC2-4S1</w:t>
            </w:r>
          </w:p>
        </w:tc>
        <w:tc>
          <w:tcPr>
            <w:tcW w:w="2410" w:type="dxa"/>
            <w:vMerge/>
            <w:shd w:val="clear" w:color="auto" w:fill="auto"/>
            <w:vAlign w:val="center"/>
          </w:tcPr>
          <w:p w14:paraId="7DE1A229" w14:textId="77777777" w:rsidR="00EC1F3C" w:rsidRPr="00F47501" w:rsidRDefault="00EC1F3C" w:rsidP="00390650">
            <w:pPr>
              <w:pStyle w:val="ae"/>
              <w:tabs>
                <w:tab w:val="left" w:pos="322"/>
              </w:tabs>
              <w:ind w:left="27"/>
              <w:jc w:val="center"/>
              <w:rPr>
                <w:sz w:val="23"/>
                <w:szCs w:val="23"/>
                <w:lang w:val="uk-UA"/>
              </w:rPr>
            </w:pPr>
          </w:p>
        </w:tc>
        <w:tc>
          <w:tcPr>
            <w:tcW w:w="2126" w:type="dxa"/>
            <w:vMerge w:val="restart"/>
            <w:shd w:val="clear" w:color="auto" w:fill="auto"/>
            <w:vAlign w:val="center"/>
          </w:tcPr>
          <w:p w14:paraId="54170551" w14:textId="77777777" w:rsidR="00EC1F3C" w:rsidRPr="00F47501" w:rsidRDefault="00EC1F3C" w:rsidP="00390650">
            <w:pPr>
              <w:pStyle w:val="ae"/>
              <w:tabs>
                <w:tab w:val="left" w:pos="322"/>
              </w:tabs>
              <w:ind w:left="27"/>
              <w:jc w:val="center"/>
              <w:rPr>
                <w:sz w:val="23"/>
                <w:szCs w:val="23"/>
                <w:lang w:val="uk-UA"/>
              </w:rPr>
            </w:pPr>
            <w:r w:rsidRPr="005D4D43">
              <w:rPr>
                <w:sz w:val="23"/>
                <w:szCs w:val="23"/>
                <w:lang w:val="uk-UA"/>
              </w:rPr>
              <w:t>18005, вул. Волкова, 3, м. Черкаси</w:t>
            </w:r>
          </w:p>
        </w:tc>
        <w:tc>
          <w:tcPr>
            <w:tcW w:w="2693" w:type="dxa"/>
            <w:vMerge/>
          </w:tcPr>
          <w:p w14:paraId="1233C92C" w14:textId="77777777" w:rsidR="00EC1F3C" w:rsidRPr="00F47501" w:rsidRDefault="00EC1F3C" w:rsidP="00390650">
            <w:pPr>
              <w:pStyle w:val="ae"/>
              <w:tabs>
                <w:tab w:val="left" w:pos="322"/>
              </w:tabs>
              <w:ind w:left="27"/>
              <w:jc w:val="both"/>
              <w:rPr>
                <w:sz w:val="23"/>
                <w:szCs w:val="23"/>
                <w:lang w:val="uk-UA"/>
              </w:rPr>
            </w:pPr>
          </w:p>
        </w:tc>
      </w:tr>
      <w:tr w:rsidR="00EC1F3C" w:rsidRPr="00F47501" w14:paraId="58F39041" w14:textId="77777777" w:rsidTr="00BF64E7">
        <w:trPr>
          <w:trHeight w:val="657"/>
        </w:trPr>
        <w:tc>
          <w:tcPr>
            <w:tcW w:w="710" w:type="dxa"/>
          </w:tcPr>
          <w:p w14:paraId="4DD193B3" w14:textId="6EC51D12"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C07D8E">
              <w:rPr>
                <w:rFonts w:ascii="Times New Roman" w:hAnsi="Times New Roman"/>
                <w:sz w:val="23"/>
                <w:szCs w:val="23"/>
                <w:lang w:val="uk-UA"/>
              </w:rPr>
              <w:t>2</w:t>
            </w:r>
          </w:p>
        </w:tc>
        <w:tc>
          <w:tcPr>
            <w:tcW w:w="2126" w:type="dxa"/>
          </w:tcPr>
          <w:p w14:paraId="7C1C1523"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Шафа біологічної безпеки ESCO, SC2-4S1</w:t>
            </w:r>
          </w:p>
        </w:tc>
        <w:tc>
          <w:tcPr>
            <w:tcW w:w="2410" w:type="dxa"/>
            <w:vMerge/>
            <w:shd w:val="clear" w:color="auto" w:fill="auto"/>
            <w:vAlign w:val="center"/>
          </w:tcPr>
          <w:p w14:paraId="5C63DB1F"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DDA1464"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24D4241" w14:textId="77777777" w:rsidR="00EC1F3C" w:rsidRPr="00F47501" w:rsidRDefault="00EC1F3C" w:rsidP="00390650">
            <w:pPr>
              <w:pStyle w:val="ae"/>
              <w:tabs>
                <w:tab w:val="left" w:pos="322"/>
              </w:tabs>
              <w:ind w:left="27"/>
              <w:jc w:val="both"/>
              <w:rPr>
                <w:sz w:val="23"/>
                <w:szCs w:val="23"/>
                <w:lang w:val="uk-UA"/>
              </w:rPr>
            </w:pPr>
          </w:p>
        </w:tc>
      </w:tr>
      <w:tr w:rsidR="00EC1F3C" w:rsidRPr="00F47501" w14:paraId="11C559FA" w14:textId="77777777" w:rsidTr="00BF64E7">
        <w:trPr>
          <w:trHeight w:val="657"/>
        </w:trPr>
        <w:tc>
          <w:tcPr>
            <w:tcW w:w="710" w:type="dxa"/>
          </w:tcPr>
          <w:p w14:paraId="12F1E2E2" w14:textId="64C68D2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C07D8E">
              <w:rPr>
                <w:rFonts w:ascii="Times New Roman" w:hAnsi="Times New Roman"/>
                <w:sz w:val="23"/>
                <w:szCs w:val="23"/>
                <w:lang w:val="uk-UA"/>
              </w:rPr>
              <w:t>3</w:t>
            </w:r>
          </w:p>
        </w:tc>
        <w:tc>
          <w:tcPr>
            <w:tcW w:w="2126" w:type="dxa"/>
          </w:tcPr>
          <w:p w14:paraId="6499C6B3"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Шафа біологічної безпеки BIOBASE BSC-1200IIA2Z</w:t>
            </w:r>
          </w:p>
        </w:tc>
        <w:tc>
          <w:tcPr>
            <w:tcW w:w="2410" w:type="dxa"/>
            <w:vMerge/>
            <w:shd w:val="clear" w:color="auto" w:fill="auto"/>
            <w:vAlign w:val="center"/>
          </w:tcPr>
          <w:p w14:paraId="7A68AF9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D26448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01E9EF7" w14:textId="77777777" w:rsidR="00EC1F3C" w:rsidRPr="00F47501" w:rsidRDefault="00EC1F3C" w:rsidP="00390650">
            <w:pPr>
              <w:pStyle w:val="ae"/>
              <w:tabs>
                <w:tab w:val="left" w:pos="322"/>
              </w:tabs>
              <w:ind w:left="27"/>
              <w:jc w:val="both"/>
              <w:rPr>
                <w:sz w:val="23"/>
                <w:szCs w:val="23"/>
                <w:lang w:val="uk-UA"/>
              </w:rPr>
            </w:pPr>
          </w:p>
        </w:tc>
      </w:tr>
      <w:tr w:rsidR="00EC1F3C" w:rsidRPr="00F47501" w14:paraId="515A1993" w14:textId="77777777" w:rsidTr="00BF64E7">
        <w:trPr>
          <w:trHeight w:val="657"/>
        </w:trPr>
        <w:tc>
          <w:tcPr>
            <w:tcW w:w="710" w:type="dxa"/>
          </w:tcPr>
          <w:p w14:paraId="5B19830B" w14:textId="38E141CA"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C07D8E">
              <w:rPr>
                <w:rFonts w:ascii="Times New Roman" w:hAnsi="Times New Roman"/>
                <w:sz w:val="23"/>
                <w:szCs w:val="23"/>
                <w:lang w:val="uk-UA"/>
              </w:rPr>
              <w:t>4</w:t>
            </w:r>
          </w:p>
        </w:tc>
        <w:tc>
          <w:tcPr>
            <w:tcW w:w="2126" w:type="dxa"/>
          </w:tcPr>
          <w:p w14:paraId="7CC511D0" w14:textId="77777777" w:rsidR="00EC1F3C" w:rsidRPr="00F47501" w:rsidRDefault="00EC1F3C" w:rsidP="00390650">
            <w:pPr>
              <w:rPr>
                <w:rFonts w:ascii="Times New Roman" w:hAnsi="Times New Roman"/>
                <w:sz w:val="23"/>
                <w:szCs w:val="23"/>
              </w:rPr>
            </w:pPr>
            <w:r w:rsidRPr="0020297C">
              <w:rPr>
                <w:rFonts w:ascii="Times New Roman" w:hAnsi="Times New Roman"/>
                <w:sz w:val="23"/>
                <w:szCs w:val="23"/>
              </w:rPr>
              <w:t xml:space="preserve">Шафа біологічної безпеки </w:t>
            </w:r>
            <w:proofErr w:type="spellStart"/>
            <w:r w:rsidRPr="0020297C">
              <w:rPr>
                <w:rFonts w:ascii="Times New Roman" w:hAnsi="Times New Roman"/>
                <w:sz w:val="23"/>
                <w:szCs w:val="23"/>
              </w:rPr>
              <w:t>Healforse</w:t>
            </w:r>
            <w:proofErr w:type="spellEnd"/>
            <w:r w:rsidRPr="0020297C">
              <w:rPr>
                <w:rFonts w:ascii="Times New Roman" w:hAnsi="Times New Roman"/>
                <w:sz w:val="23"/>
                <w:szCs w:val="23"/>
              </w:rPr>
              <w:t xml:space="preserve"> HFsafe-1200LC</w:t>
            </w:r>
          </w:p>
        </w:tc>
        <w:tc>
          <w:tcPr>
            <w:tcW w:w="2410" w:type="dxa"/>
            <w:vMerge w:val="restart"/>
            <w:shd w:val="clear" w:color="auto" w:fill="auto"/>
            <w:vAlign w:val="center"/>
          </w:tcPr>
          <w:p w14:paraId="2F494A15" w14:textId="5A8EB8B3" w:rsidR="00EC1F3C" w:rsidRPr="00F47501" w:rsidRDefault="00EC1F3C" w:rsidP="00390650">
            <w:pPr>
              <w:pStyle w:val="ae"/>
              <w:tabs>
                <w:tab w:val="left" w:pos="322"/>
              </w:tabs>
              <w:ind w:left="27"/>
              <w:jc w:val="center"/>
              <w:rPr>
                <w:sz w:val="23"/>
                <w:szCs w:val="23"/>
                <w:lang w:val="uk-UA"/>
              </w:rPr>
            </w:pPr>
            <w:r w:rsidRPr="005D4D43">
              <w:rPr>
                <w:sz w:val="23"/>
                <w:szCs w:val="23"/>
                <w:lang w:val="uk-UA"/>
              </w:rPr>
              <w:t xml:space="preserve">ДУ "Чернівецький обласний центр контролю та профілактики хвороб </w:t>
            </w:r>
            <w:proofErr w:type="spellStart"/>
            <w:r w:rsidR="00AC73C5">
              <w:rPr>
                <w:sz w:val="23"/>
                <w:szCs w:val="23"/>
                <w:lang w:val="uk-UA"/>
              </w:rPr>
              <w:t>МОЗ</w:t>
            </w:r>
            <w:r w:rsidRPr="005D4D43">
              <w:rPr>
                <w:sz w:val="23"/>
                <w:szCs w:val="23"/>
                <w:lang w:val="uk-UA"/>
              </w:rPr>
              <w:t>України</w:t>
            </w:r>
            <w:proofErr w:type="spellEnd"/>
            <w:r w:rsidRPr="005D4D43">
              <w:rPr>
                <w:sz w:val="23"/>
                <w:szCs w:val="23"/>
                <w:lang w:val="uk-UA"/>
              </w:rPr>
              <w:t>"</w:t>
            </w:r>
          </w:p>
        </w:tc>
        <w:tc>
          <w:tcPr>
            <w:tcW w:w="2126" w:type="dxa"/>
            <w:vMerge w:val="restart"/>
            <w:shd w:val="clear" w:color="auto" w:fill="auto"/>
            <w:vAlign w:val="center"/>
          </w:tcPr>
          <w:p w14:paraId="29ABC24D" w14:textId="77777777" w:rsidR="00EC1F3C" w:rsidRPr="00F47501" w:rsidRDefault="00EC1F3C" w:rsidP="00390650">
            <w:pPr>
              <w:pStyle w:val="ae"/>
              <w:tabs>
                <w:tab w:val="left" w:pos="322"/>
              </w:tabs>
              <w:ind w:left="27"/>
              <w:jc w:val="center"/>
              <w:rPr>
                <w:sz w:val="23"/>
                <w:szCs w:val="23"/>
                <w:lang w:val="uk-UA"/>
              </w:rPr>
            </w:pPr>
            <w:r w:rsidRPr="000D3A98">
              <w:rPr>
                <w:sz w:val="23"/>
                <w:szCs w:val="23"/>
                <w:lang w:val="uk-UA"/>
              </w:rPr>
              <w:t xml:space="preserve">58000,  вулиця Митрополита </w:t>
            </w:r>
            <w:proofErr w:type="spellStart"/>
            <w:r w:rsidRPr="000D3A98">
              <w:rPr>
                <w:sz w:val="23"/>
                <w:szCs w:val="23"/>
                <w:lang w:val="uk-UA"/>
              </w:rPr>
              <w:t>Гакмана</w:t>
            </w:r>
            <w:proofErr w:type="spellEnd"/>
            <w:r w:rsidRPr="000D3A98">
              <w:rPr>
                <w:sz w:val="23"/>
                <w:szCs w:val="23"/>
                <w:lang w:val="uk-UA"/>
              </w:rPr>
              <w:t>, 7, Чернівці, Чернівецька область</w:t>
            </w:r>
          </w:p>
        </w:tc>
        <w:tc>
          <w:tcPr>
            <w:tcW w:w="2693" w:type="dxa"/>
            <w:vMerge/>
          </w:tcPr>
          <w:p w14:paraId="3D49C011" w14:textId="77777777" w:rsidR="00EC1F3C" w:rsidRPr="00F47501" w:rsidRDefault="00EC1F3C" w:rsidP="00390650">
            <w:pPr>
              <w:pStyle w:val="ae"/>
              <w:tabs>
                <w:tab w:val="left" w:pos="322"/>
              </w:tabs>
              <w:ind w:left="27"/>
              <w:jc w:val="both"/>
              <w:rPr>
                <w:sz w:val="23"/>
                <w:szCs w:val="23"/>
                <w:lang w:val="uk-UA"/>
              </w:rPr>
            </w:pPr>
          </w:p>
        </w:tc>
      </w:tr>
      <w:tr w:rsidR="00EC1F3C" w:rsidRPr="00F47501" w14:paraId="7D2364FE" w14:textId="77777777" w:rsidTr="00BF64E7">
        <w:trPr>
          <w:trHeight w:val="657"/>
        </w:trPr>
        <w:tc>
          <w:tcPr>
            <w:tcW w:w="710" w:type="dxa"/>
          </w:tcPr>
          <w:p w14:paraId="08940E99" w14:textId="51D16F4E"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C07D8E">
              <w:rPr>
                <w:rFonts w:ascii="Times New Roman" w:hAnsi="Times New Roman"/>
                <w:sz w:val="23"/>
                <w:szCs w:val="23"/>
                <w:lang w:val="uk-UA"/>
              </w:rPr>
              <w:t>5</w:t>
            </w:r>
          </w:p>
        </w:tc>
        <w:tc>
          <w:tcPr>
            <w:tcW w:w="2126" w:type="dxa"/>
          </w:tcPr>
          <w:p w14:paraId="3300B02A" w14:textId="77777777" w:rsidR="00EC1F3C" w:rsidRPr="00F47501" w:rsidRDefault="00EC1F3C" w:rsidP="00390650">
            <w:pPr>
              <w:rPr>
                <w:rFonts w:ascii="Times New Roman" w:hAnsi="Times New Roman"/>
                <w:sz w:val="23"/>
                <w:szCs w:val="23"/>
              </w:rPr>
            </w:pPr>
            <w:r w:rsidRPr="0020297C">
              <w:rPr>
                <w:rFonts w:ascii="Times New Roman" w:hAnsi="Times New Roman"/>
                <w:sz w:val="23"/>
                <w:szCs w:val="23"/>
              </w:rPr>
              <w:t xml:space="preserve">Шафа біологічної безпеки </w:t>
            </w:r>
            <w:proofErr w:type="spellStart"/>
            <w:r w:rsidRPr="0020297C">
              <w:rPr>
                <w:rFonts w:ascii="Times New Roman" w:hAnsi="Times New Roman"/>
                <w:sz w:val="23"/>
                <w:szCs w:val="23"/>
              </w:rPr>
              <w:t>Healforse</w:t>
            </w:r>
            <w:proofErr w:type="spellEnd"/>
            <w:r w:rsidRPr="0020297C">
              <w:rPr>
                <w:rFonts w:ascii="Times New Roman" w:hAnsi="Times New Roman"/>
                <w:sz w:val="23"/>
                <w:szCs w:val="23"/>
              </w:rPr>
              <w:t xml:space="preserve"> HFsafe-1200LC</w:t>
            </w:r>
          </w:p>
        </w:tc>
        <w:tc>
          <w:tcPr>
            <w:tcW w:w="2410" w:type="dxa"/>
            <w:vMerge/>
            <w:shd w:val="clear" w:color="auto" w:fill="auto"/>
            <w:vAlign w:val="center"/>
          </w:tcPr>
          <w:p w14:paraId="3C731805"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66D4CB6"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A24B43D" w14:textId="77777777" w:rsidR="00EC1F3C" w:rsidRPr="00F47501" w:rsidRDefault="00EC1F3C" w:rsidP="00390650">
            <w:pPr>
              <w:pStyle w:val="ae"/>
              <w:tabs>
                <w:tab w:val="left" w:pos="322"/>
              </w:tabs>
              <w:ind w:left="27"/>
              <w:jc w:val="both"/>
              <w:rPr>
                <w:sz w:val="23"/>
                <w:szCs w:val="23"/>
                <w:lang w:val="uk-UA"/>
              </w:rPr>
            </w:pPr>
          </w:p>
        </w:tc>
      </w:tr>
      <w:tr w:rsidR="00EC1F3C" w:rsidRPr="00F47501" w14:paraId="56674F29" w14:textId="77777777" w:rsidTr="00BF64E7">
        <w:trPr>
          <w:trHeight w:val="657"/>
        </w:trPr>
        <w:tc>
          <w:tcPr>
            <w:tcW w:w="710" w:type="dxa"/>
          </w:tcPr>
          <w:p w14:paraId="51E66680" w14:textId="46B723AE"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15</w:t>
            </w:r>
            <w:r w:rsidR="00C07D8E">
              <w:rPr>
                <w:rFonts w:ascii="Times New Roman" w:hAnsi="Times New Roman"/>
                <w:sz w:val="23"/>
                <w:szCs w:val="23"/>
                <w:lang w:val="uk-UA"/>
              </w:rPr>
              <w:t>6</w:t>
            </w:r>
          </w:p>
        </w:tc>
        <w:tc>
          <w:tcPr>
            <w:tcW w:w="2126" w:type="dxa"/>
          </w:tcPr>
          <w:p w14:paraId="0EF70AA7" w14:textId="77777777" w:rsidR="00EC1F3C" w:rsidRPr="00F47501" w:rsidRDefault="00EC1F3C" w:rsidP="00390650">
            <w:pPr>
              <w:rPr>
                <w:rFonts w:ascii="Times New Roman" w:hAnsi="Times New Roman"/>
                <w:sz w:val="23"/>
                <w:szCs w:val="23"/>
              </w:rPr>
            </w:pPr>
            <w:r w:rsidRPr="007E0BB4">
              <w:rPr>
                <w:rFonts w:ascii="Times New Roman" w:hAnsi="Times New Roman"/>
                <w:sz w:val="23"/>
                <w:szCs w:val="23"/>
              </w:rPr>
              <w:t xml:space="preserve">Шафа біологічної безпеки </w:t>
            </w:r>
            <w:proofErr w:type="spellStart"/>
            <w:r w:rsidRPr="007E0BB4">
              <w:rPr>
                <w:rFonts w:ascii="Times New Roman" w:hAnsi="Times New Roman"/>
                <w:sz w:val="23"/>
                <w:szCs w:val="23"/>
              </w:rPr>
              <w:t>Healforse</w:t>
            </w:r>
            <w:proofErr w:type="spellEnd"/>
            <w:r w:rsidRPr="007E0BB4">
              <w:rPr>
                <w:rFonts w:ascii="Times New Roman" w:hAnsi="Times New Roman"/>
                <w:sz w:val="23"/>
                <w:szCs w:val="23"/>
              </w:rPr>
              <w:t xml:space="preserve"> HFsafe-1200LC</w:t>
            </w:r>
          </w:p>
        </w:tc>
        <w:tc>
          <w:tcPr>
            <w:tcW w:w="2410" w:type="dxa"/>
            <w:vMerge/>
            <w:shd w:val="clear" w:color="auto" w:fill="auto"/>
            <w:vAlign w:val="center"/>
          </w:tcPr>
          <w:p w14:paraId="36606D74"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C53CB3E"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5A8C3AB" w14:textId="77777777" w:rsidR="00EC1F3C" w:rsidRPr="00F47501" w:rsidRDefault="00EC1F3C" w:rsidP="00390650">
            <w:pPr>
              <w:pStyle w:val="ae"/>
              <w:tabs>
                <w:tab w:val="left" w:pos="322"/>
              </w:tabs>
              <w:ind w:left="27"/>
              <w:jc w:val="both"/>
              <w:rPr>
                <w:sz w:val="23"/>
                <w:szCs w:val="23"/>
                <w:lang w:val="uk-UA"/>
              </w:rPr>
            </w:pPr>
          </w:p>
        </w:tc>
      </w:tr>
      <w:tr w:rsidR="00EC1F3C" w:rsidRPr="00F47501" w14:paraId="1B8DCC91" w14:textId="77777777" w:rsidTr="00BF64E7">
        <w:trPr>
          <w:trHeight w:val="600"/>
        </w:trPr>
        <w:tc>
          <w:tcPr>
            <w:tcW w:w="710" w:type="dxa"/>
          </w:tcPr>
          <w:p w14:paraId="5454C224" w14:textId="188666F0"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C07D8E">
              <w:rPr>
                <w:rFonts w:ascii="Times New Roman" w:hAnsi="Times New Roman"/>
                <w:sz w:val="23"/>
                <w:szCs w:val="23"/>
                <w:lang w:val="uk-UA"/>
              </w:rPr>
              <w:t>7</w:t>
            </w:r>
          </w:p>
        </w:tc>
        <w:tc>
          <w:tcPr>
            <w:tcW w:w="2126" w:type="dxa"/>
          </w:tcPr>
          <w:p w14:paraId="52A8CEA5" w14:textId="77777777" w:rsidR="00EC1F3C" w:rsidRPr="00F47501" w:rsidRDefault="00EC1F3C" w:rsidP="00390650">
            <w:pPr>
              <w:rPr>
                <w:rFonts w:ascii="Times New Roman" w:hAnsi="Times New Roman"/>
                <w:sz w:val="23"/>
                <w:szCs w:val="23"/>
              </w:rPr>
            </w:pPr>
            <w:r w:rsidRPr="007E0BB4">
              <w:rPr>
                <w:rFonts w:ascii="Times New Roman" w:hAnsi="Times New Roman"/>
                <w:sz w:val="23"/>
                <w:szCs w:val="23"/>
              </w:rPr>
              <w:t>Шафа біологічної безпеки MN-120</w:t>
            </w:r>
          </w:p>
        </w:tc>
        <w:tc>
          <w:tcPr>
            <w:tcW w:w="2410" w:type="dxa"/>
            <w:vMerge/>
            <w:shd w:val="clear" w:color="auto" w:fill="auto"/>
            <w:vAlign w:val="center"/>
          </w:tcPr>
          <w:p w14:paraId="310C7B8A"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6EC30AE"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E144AFD" w14:textId="77777777" w:rsidR="00EC1F3C" w:rsidRPr="00F47501" w:rsidRDefault="00EC1F3C" w:rsidP="00390650">
            <w:pPr>
              <w:pStyle w:val="ae"/>
              <w:tabs>
                <w:tab w:val="left" w:pos="322"/>
              </w:tabs>
              <w:ind w:left="27"/>
              <w:jc w:val="both"/>
              <w:rPr>
                <w:sz w:val="23"/>
                <w:szCs w:val="23"/>
                <w:lang w:val="uk-UA"/>
              </w:rPr>
            </w:pPr>
          </w:p>
        </w:tc>
      </w:tr>
      <w:tr w:rsidR="00EC1F3C" w:rsidRPr="00F47501" w14:paraId="64774AE9" w14:textId="77777777" w:rsidTr="00BF64E7">
        <w:trPr>
          <w:trHeight w:val="510"/>
        </w:trPr>
        <w:tc>
          <w:tcPr>
            <w:tcW w:w="710" w:type="dxa"/>
          </w:tcPr>
          <w:p w14:paraId="29ED8582" w14:textId="4CB2C319"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C07D8E">
              <w:rPr>
                <w:rFonts w:ascii="Times New Roman" w:hAnsi="Times New Roman"/>
                <w:sz w:val="23"/>
                <w:szCs w:val="23"/>
                <w:lang w:val="uk-UA"/>
              </w:rPr>
              <w:t>8</w:t>
            </w:r>
          </w:p>
        </w:tc>
        <w:tc>
          <w:tcPr>
            <w:tcW w:w="2126" w:type="dxa"/>
          </w:tcPr>
          <w:p w14:paraId="182793DC" w14:textId="77777777" w:rsidR="00EC1F3C" w:rsidRPr="00F47501" w:rsidRDefault="00EC1F3C" w:rsidP="00390650">
            <w:pPr>
              <w:rPr>
                <w:rFonts w:ascii="Times New Roman" w:hAnsi="Times New Roman"/>
                <w:sz w:val="23"/>
                <w:szCs w:val="23"/>
              </w:rPr>
            </w:pPr>
            <w:r w:rsidRPr="007E0BB4">
              <w:rPr>
                <w:rFonts w:ascii="Times New Roman" w:hAnsi="Times New Roman"/>
                <w:sz w:val="23"/>
                <w:szCs w:val="23"/>
              </w:rPr>
              <w:t>Шафа біологічної безпеки MN-</w:t>
            </w:r>
            <w:r>
              <w:rPr>
                <w:rFonts w:ascii="Times New Roman" w:hAnsi="Times New Roman"/>
                <w:sz w:val="23"/>
                <w:szCs w:val="23"/>
              </w:rPr>
              <w:t>090</w:t>
            </w:r>
          </w:p>
        </w:tc>
        <w:tc>
          <w:tcPr>
            <w:tcW w:w="2410" w:type="dxa"/>
            <w:vMerge/>
            <w:shd w:val="clear" w:color="auto" w:fill="auto"/>
            <w:vAlign w:val="center"/>
          </w:tcPr>
          <w:p w14:paraId="41602B46"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168F9C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343A0A9" w14:textId="77777777" w:rsidR="00EC1F3C" w:rsidRPr="00F47501" w:rsidRDefault="00EC1F3C" w:rsidP="00390650">
            <w:pPr>
              <w:pStyle w:val="ae"/>
              <w:tabs>
                <w:tab w:val="left" w:pos="322"/>
              </w:tabs>
              <w:ind w:left="27"/>
              <w:jc w:val="both"/>
              <w:rPr>
                <w:sz w:val="23"/>
                <w:szCs w:val="23"/>
                <w:lang w:val="uk-UA"/>
              </w:rPr>
            </w:pPr>
          </w:p>
        </w:tc>
      </w:tr>
      <w:tr w:rsidR="00EC1F3C" w:rsidRPr="00F47501" w14:paraId="72E30E50" w14:textId="77777777" w:rsidTr="00BF64E7">
        <w:trPr>
          <w:trHeight w:val="657"/>
        </w:trPr>
        <w:tc>
          <w:tcPr>
            <w:tcW w:w="710" w:type="dxa"/>
          </w:tcPr>
          <w:p w14:paraId="4F81AC7A" w14:textId="3A282480"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C07D8E">
              <w:rPr>
                <w:rFonts w:ascii="Times New Roman" w:hAnsi="Times New Roman"/>
                <w:sz w:val="23"/>
                <w:szCs w:val="23"/>
                <w:lang w:val="uk-UA"/>
              </w:rPr>
              <w:t>59</w:t>
            </w:r>
          </w:p>
        </w:tc>
        <w:tc>
          <w:tcPr>
            <w:tcW w:w="2126" w:type="dxa"/>
          </w:tcPr>
          <w:p w14:paraId="3CC2AA60" w14:textId="77777777" w:rsidR="00EC1F3C" w:rsidRPr="00F47501" w:rsidRDefault="00EC1F3C" w:rsidP="00390650">
            <w:pPr>
              <w:rPr>
                <w:rFonts w:ascii="Times New Roman" w:hAnsi="Times New Roman"/>
                <w:sz w:val="23"/>
                <w:szCs w:val="23"/>
              </w:rPr>
            </w:pPr>
            <w:r w:rsidRPr="007E0BB4">
              <w:rPr>
                <w:rFonts w:ascii="Times New Roman" w:hAnsi="Times New Roman"/>
                <w:sz w:val="23"/>
                <w:szCs w:val="23"/>
              </w:rPr>
              <w:t xml:space="preserve">Шафа </w:t>
            </w:r>
            <w:proofErr w:type="spellStart"/>
            <w:r w:rsidRPr="007E0BB4">
              <w:rPr>
                <w:rFonts w:ascii="Times New Roman" w:hAnsi="Times New Roman"/>
                <w:sz w:val="23"/>
                <w:szCs w:val="23"/>
              </w:rPr>
              <w:t>біобезпеки</w:t>
            </w:r>
            <w:proofErr w:type="spellEnd"/>
            <w:r w:rsidRPr="007E0BB4">
              <w:rPr>
                <w:rFonts w:ascii="Times New Roman" w:hAnsi="Times New Roman"/>
                <w:sz w:val="23"/>
                <w:szCs w:val="23"/>
              </w:rPr>
              <w:t xml:space="preserve"> II клас </w:t>
            </w:r>
            <w:proofErr w:type="spellStart"/>
            <w:r w:rsidRPr="007E0BB4">
              <w:rPr>
                <w:rFonts w:ascii="Times New Roman" w:hAnsi="Times New Roman"/>
                <w:sz w:val="23"/>
                <w:szCs w:val="23"/>
              </w:rPr>
              <w:t>біобезпеки</w:t>
            </w:r>
            <w:proofErr w:type="spellEnd"/>
            <w:r w:rsidRPr="007E0BB4">
              <w:rPr>
                <w:rFonts w:ascii="Times New Roman" w:hAnsi="Times New Roman"/>
                <w:sz w:val="23"/>
                <w:szCs w:val="23"/>
              </w:rPr>
              <w:t xml:space="preserve"> (BIO II </w:t>
            </w:r>
            <w:proofErr w:type="spellStart"/>
            <w:r w:rsidRPr="007E0BB4">
              <w:rPr>
                <w:rFonts w:ascii="Times New Roman" w:hAnsi="Times New Roman"/>
                <w:sz w:val="23"/>
                <w:szCs w:val="23"/>
              </w:rPr>
              <w:t>Advanct</w:t>
            </w:r>
            <w:proofErr w:type="spellEnd"/>
            <w:r w:rsidRPr="007E0BB4">
              <w:rPr>
                <w:rFonts w:ascii="Times New Roman" w:hAnsi="Times New Roman"/>
                <w:sz w:val="23"/>
                <w:szCs w:val="23"/>
              </w:rPr>
              <w:t xml:space="preserve"> </w:t>
            </w:r>
            <w:proofErr w:type="spellStart"/>
            <w:r w:rsidRPr="007E0BB4">
              <w:rPr>
                <w:rFonts w:ascii="Times New Roman" w:hAnsi="Times New Roman"/>
                <w:sz w:val="23"/>
                <w:szCs w:val="23"/>
              </w:rPr>
              <w:t>Plus</w:t>
            </w:r>
            <w:proofErr w:type="spellEnd"/>
            <w:r w:rsidRPr="007E0BB4">
              <w:rPr>
                <w:rFonts w:ascii="Times New Roman" w:hAnsi="Times New Roman"/>
                <w:sz w:val="23"/>
                <w:szCs w:val="23"/>
              </w:rPr>
              <w:t xml:space="preserve"> 4) </w:t>
            </w:r>
            <w:proofErr w:type="spellStart"/>
            <w:r w:rsidRPr="007E0BB4">
              <w:rPr>
                <w:rFonts w:ascii="Times New Roman" w:hAnsi="Times New Roman"/>
                <w:sz w:val="23"/>
                <w:szCs w:val="23"/>
              </w:rPr>
              <w:t>Telstar</w:t>
            </w:r>
            <w:proofErr w:type="spellEnd"/>
          </w:p>
        </w:tc>
        <w:tc>
          <w:tcPr>
            <w:tcW w:w="2410" w:type="dxa"/>
            <w:vMerge/>
            <w:shd w:val="clear" w:color="auto" w:fill="auto"/>
            <w:vAlign w:val="center"/>
          </w:tcPr>
          <w:p w14:paraId="130EE77D"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DD36C3E"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2EC6B73" w14:textId="77777777" w:rsidR="00EC1F3C" w:rsidRPr="00F47501" w:rsidRDefault="00EC1F3C" w:rsidP="00390650">
            <w:pPr>
              <w:pStyle w:val="ae"/>
              <w:tabs>
                <w:tab w:val="left" w:pos="322"/>
              </w:tabs>
              <w:ind w:left="27"/>
              <w:jc w:val="both"/>
              <w:rPr>
                <w:sz w:val="23"/>
                <w:szCs w:val="23"/>
                <w:lang w:val="uk-UA"/>
              </w:rPr>
            </w:pPr>
          </w:p>
        </w:tc>
      </w:tr>
      <w:tr w:rsidR="00EC1F3C" w:rsidRPr="00F47501" w14:paraId="259AF19F" w14:textId="77777777" w:rsidTr="00BF64E7">
        <w:trPr>
          <w:trHeight w:val="657"/>
        </w:trPr>
        <w:tc>
          <w:tcPr>
            <w:tcW w:w="710" w:type="dxa"/>
          </w:tcPr>
          <w:p w14:paraId="0BA916DD" w14:textId="5DB4B66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C07D8E">
              <w:rPr>
                <w:rFonts w:ascii="Times New Roman" w:hAnsi="Times New Roman"/>
                <w:sz w:val="23"/>
                <w:szCs w:val="23"/>
                <w:lang w:val="uk-UA"/>
              </w:rPr>
              <w:t>0</w:t>
            </w:r>
          </w:p>
        </w:tc>
        <w:tc>
          <w:tcPr>
            <w:tcW w:w="2126" w:type="dxa"/>
          </w:tcPr>
          <w:p w14:paraId="70DEE33D"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w:t>
            </w:r>
            <w:proofErr w:type="spellStart"/>
            <w:r w:rsidRPr="005D4D43">
              <w:rPr>
                <w:rFonts w:ascii="Times New Roman" w:hAnsi="Times New Roman"/>
                <w:sz w:val="23"/>
                <w:szCs w:val="23"/>
              </w:rPr>
              <w:t>біобезпеки</w:t>
            </w:r>
            <w:proofErr w:type="spellEnd"/>
            <w:r w:rsidRPr="005D4D43">
              <w:rPr>
                <w:rFonts w:ascii="Times New Roman" w:hAnsi="Times New Roman"/>
                <w:sz w:val="23"/>
                <w:szCs w:val="23"/>
              </w:rPr>
              <w:t xml:space="preserve"> II клас </w:t>
            </w:r>
            <w:proofErr w:type="spellStart"/>
            <w:r w:rsidRPr="005D4D43">
              <w:rPr>
                <w:rFonts w:ascii="Times New Roman" w:hAnsi="Times New Roman"/>
                <w:sz w:val="23"/>
                <w:szCs w:val="23"/>
              </w:rPr>
              <w:t>біобезпеки</w:t>
            </w:r>
            <w:proofErr w:type="spellEnd"/>
            <w:r w:rsidRPr="005D4D43">
              <w:rPr>
                <w:rFonts w:ascii="Times New Roman" w:hAnsi="Times New Roman"/>
                <w:sz w:val="23"/>
                <w:szCs w:val="23"/>
              </w:rPr>
              <w:t>(BIO II A) </w:t>
            </w:r>
            <w:proofErr w:type="spellStart"/>
            <w:r w:rsidRPr="005D4D43">
              <w:rPr>
                <w:rFonts w:ascii="Times New Roman" w:hAnsi="Times New Roman"/>
                <w:sz w:val="23"/>
                <w:szCs w:val="23"/>
              </w:rPr>
              <w:t>Telstar</w:t>
            </w:r>
            <w:proofErr w:type="spellEnd"/>
          </w:p>
        </w:tc>
        <w:tc>
          <w:tcPr>
            <w:tcW w:w="2410" w:type="dxa"/>
            <w:vMerge/>
            <w:shd w:val="clear" w:color="auto" w:fill="auto"/>
            <w:vAlign w:val="center"/>
          </w:tcPr>
          <w:p w14:paraId="31C09BE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5292FB4"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817D6DE" w14:textId="77777777" w:rsidR="00EC1F3C" w:rsidRPr="00F47501" w:rsidRDefault="00EC1F3C" w:rsidP="00390650">
            <w:pPr>
              <w:pStyle w:val="ae"/>
              <w:tabs>
                <w:tab w:val="left" w:pos="322"/>
              </w:tabs>
              <w:ind w:left="27"/>
              <w:jc w:val="both"/>
              <w:rPr>
                <w:sz w:val="23"/>
                <w:szCs w:val="23"/>
                <w:lang w:val="uk-UA"/>
              </w:rPr>
            </w:pPr>
          </w:p>
        </w:tc>
      </w:tr>
      <w:tr w:rsidR="00EC1F3C" w:rsidRPr="00F47501" w14:paraId="68E4CC02" w14:textId="77777777" w:rsidTr="00BF64E7">
        <w:trPr>
          <w:trHeight w:val="657"/>
        </w:trPr>
        <w:tc>
          <w:tcPr>
            <w:tcW w:w="710" w:type="dxa"/>
          </w:tcPr>
          <w:p w14:paraId="4434149D" w14:textId="77671993"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C07D8E">
              <w:rPr>
                <w:rFonts w:ascii="Times New Roman" w:hAnsi="Times New Roman"/>
                <w:sz w:val="23"/>
                <w:szCs w:val="23"/>
                <w:lang w:val="uk-UA"/>
              </w:rPr>
              <w:t>1</w:t>
            </w:r>
          </w:p>
        </w:tc>
        <w:tc>
          <w:tcPr>
            <w:tcW w:w="2126" w:type="dxa"/>
          </w:tcPr>
          <w:p w14:paraId="1D079930" w14:textId="77777777" w:rsidR="00EC1F3C" w:rsidRPr="00F47501" w:rsidRDefault="00EC1F3C" w:rsidP="00390650">
            <w:pPr>
              <w:rPr>
                <w:rFonts w:ascii="Times New Roman" w:hAnsi="Times New Roman"/>
                <w:sz w:val="23"/>
                <w:szCs w:val="23"/>
              </w:rPr>
            </w:pPr>
            <w:r w:rsidRPr="005D4D43">
              <w:rPr>
                <w:rFonts w:ascii="Times New Roman" w:hAnsi="Times New Roman"/>
                <w:sz w:val="23"/>
                <w:szCs w:val="23"/>
              </w:rPr>
              <w:t xml:space="preserve">Шафа </w:t>
            </w:r>
            <w:proofErr w:type="spellStart"/>
            <w:r w:rsidRPr="005D4D43">
              <w:rPr>
                <w:rFonts w:ascii="Times New Roman" w:hAnsi="Times New Roman"/>
                <w:sz w:val="23"/>
                <w:szCs w:val="23"/>
              </w:rPr>
              <w:t>Біобезпеки</w:t>
            </w:r>
            <w:proofErr w:type="spellEnd"/>
            <w:r w:rsidRPr="005D4D43">
              <w:rPr>
                <w:rFonts w:ascii="Times New Roman" w:hAnsi="Times New Roman"/>
                <w:sz w:val="23"/>
                <w:szCs w:val="23"/>
              </w:rPr>
              <w:t> BSL -2, 120см ESCO</w:t>
            </w:r>
          </w:p>
        </w:tc>
        <w:tc>
          <w:tcPr>
            <w:tcW w:w="2410" w:type="dxa"/>
            <w:vMerge/>
            <w:shd w:val="clear" w:color="auto" w:fill="auto"/>
            <w:vAlign w:val="center"/>
          </w:tcPr>
          <w:p w14:paraId="478C8B39"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5C5D9C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2419458" w14:textId="77777777" w:rsidR="00EC1F3C" w:rsidRPr="00F47501" w:rsidRDefault="00EC1F3C" w:rsidP="00390650">
            <w:pPr>
              <w:pStyle w:val="ae"/>
              <w:tabs>
                <w:tab w:val="left" w:pos="322"/>
              </w:tabs>
              <w:ind w:left="27"/>
              <w:jc w:val="both"/>
              <w:rPr>
                <w:sz w:val="23"/>
                <w:szCs w:val="23"/>
                <w:lang w:val="uk-UA"/>
              </w:rPr>
            </w:pPr>
          </w:p>
        </w:tc>
      </w:tr>
      <w:tr w:rsidR="00EC1F3C" w:rsidRPr="00F47501" w14:paraId="27FC4DC1" w14:textId="77777777" w:rsidTr="00BF64E7">
        <w:trPr>
          <w:trHeight w:val="657"/>
        </w:trPr>
        <w:tc>
          <w:tcPr>
            <w:tcW w:w="710" w:type="dxa"/>
          </w:tcPr>
          <w:p w14:paraId="2C7352FA" w14:textId="2AB7617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C07D8E">
              <w:rPr>
                <w:rFonts w:ascii="Times New Roman" w:hAnsi="Times New Roman"/>
                <w:sz w:val="23"/>
                <w:szCs w:val="23"/>
                <w:lang w:val="uk-UA"/>
              </w:rPr>
              <w:t>2</w:t>
            </w:r>
          </w:p>
        </w:tc>
        <w:tc>
          <w:tcPr>
            <w:tcW w:w="2126" w:type="dxa"/>
          </w:tcPr>
          <w:p w14:paraId="5F430A06" w14:textId="77777777" w:rsidR="00EC1F3C" w:rsidRPr="00F47501" w:rsidRDefault="00EC1F3C" w:rsidP="00390650">
            <w:pPr>
              <w:rPr>
                <w:rFonts w:ascii="Times New Roman" w:hAnsi="Times New Roman"/>
                <w:sz w:val="23"/>
                <w:szCs w:val="23"/>
              </w:rPr>
            </w:pPr>
            <w:r w:rsidRPr="007E0BB4">
              <w:rPr>
                <w:rFonts w:ascii="Times New Roman" w:hAnsi="Times New Roman"/>
                <w:sz w:val="23"/>
                <w:szCs w:val="23"/>
              </w:rPr>
              <w:t xml:space="preserve">Шафа біологічної безпеки </w:t>
            </w:r>
            <w:proofErr w:type="spellStart"/>
            <w:r w:rsidRPr="007E0BB4">
              <w:rPr>
                <w:rFonts w:ascii="Times New Roman" w:hAnsi="Times New Roman"/>
                <w:sz w:val="23"/>
                <w:szCs w:val="23"/>
              </w:rPr>
              <w:t>Healforse</w:t>
            </w:r>
            <w:proofErr w:type="spellEnd"/>
            <w:r w:rsidRPr="007E0BB4">
              <w:rPr>
                <w:rFonts w:ascii="Times New Roman" w:hAnsi="Times New Roman"/>
                <w:sz w:val="23"/>
                <w:szCs w:val="23"/>
              </w:rPr>
              <w:t xml:space="preserve"> HFsafe-1200LC</w:t>
            </w:r>
          </w:p>
        </w:tc>
        <w:tc>
          <w:tcPr>
            <w:tcW w:w="2410" w:type="dxa"/>
            <w:vMerge/>
            <w:shd w:val="clear" w:color="auto" w:fill="auto"/>
            <w:vAlign w:val="center"/>
          </w:tcPr>
          <w:p w14:paraId="29E473C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C3A6CD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86E3BE3" w14:textId="77777777" w:rsidR="00EC1F3C" w:rsidRPr="00F47501" w:rsidRDefault="00EC1F3C" w:rsidP="00390650">
            <w:pPr>
              <w:pStyle w:val="ae"/>
              <w:tabs>
                <w:tab w:val="left" w:pos="322"/>
              </w:tabs>
              <w:ind w:left="27"/>
              <w:jc w:val="both"/>
              <w:rPr>
                <w:sz w:val="23"/>
                <w:szCs w:val="23"/>
                <w:lang w:val="uk-UA"/>
              </w:rPr>
            </w:pPr>
          </w:p>
        </w:tc>
      </w:tr>
      <w:tr w:rsidR="00EC1F3C" w:rsidRPr="00F47501" w14:paraId="464875CA" w14:textId="77777777" w:rsidTr="00BF64E7">
        <w:trPr>
          <w:trHeight w:val="657"/>
        </w:trPr>
        <w:tc>
          <w:tcPr>
            <w:tcW w:w="710" w:type="dxa"/>
          </w:tcPr>
          <w:p w14:paraId="153FBA3C" w14:textId="29AB0BA2"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C07D8E">
              <w:rPr>
                <w:rFonts w:ascii="Times New Roman" w:hAnsi="Times New Roman"/>
                <w:sz w:val="23"/>
                <w:szCs w:val="23"/>
                <w:lang w:val="uk-UA"/>
              </w:rPr>
              <w:t>3</w:t>
            </w:r>
          </w:p>
        </w:tc>
        <w:tc>
          <w:tcPr>
            <w:tcW w:w="2126" w:type="dxa"/>
          </w:tcPr>
          <w:p w14:paraId="48D85076" w14:textId="77777777" w:rsidR="00EC1F3C" w:rsidRPr="000031B1" w:rsidRDefault="00EC1F3C"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1A7BD1">
              <w:rPr>
                <w:rFonts w:ascii="Times New Roman" w:hAnsi="Times New Roman"/>
                <w:sz w:val="23"/>
                <w:szCs w:val="23"/>
              </w:rPr>
              <w:t>BSL -2, ESCO</w:t>
            </w:r>
          </w:p>
        </w:tc>
        <w:tc>
          <w:tcPr>
            <w:tcW w:w="2410" w:type="dxa"/>
            <w:vMerge w:val="restart"/>
            <w:shd w:val="clear" w:color="auto" w:fill="auto"/>
            <w:vAlign w:val="center"/>
          </w:tcPr>
          <w:p w14:paraId="2D938F57" w14:textId="30509CEB" w:rsidR="00EC1F3C" w:rsidRPr="00F47501" w:rsidRDefault="00EC1F3C" w:rsidP="00390650">
            <w:pPr>
              <w:pStyle w:val="ae"/>
              <w:tabs>
                <w:tab w:val="left" w:pos="322"/>
              </w:tabs>
              <w:ind w:left="27"/>
              <w:jc w:val="center"/>
              <w:rPr>
                <w:sz w:val="23"/>
                <w:szCs w:val="23"/>
                <w:lang w:val="uk-UA"/>
              </w:rPr>
            </w:pPr>
            <w:r w:rsidRPr="0092010F">
              <w:rPr>
                <w:sz w:val="23"/>
                <w:szCs w:val="23"/>
                <w:lang w:val="uk-UA"/>
              </w:rPr>
              <w:t xml:space="preserve">ДУ "Чернігівський обласний центр контролю та профілактики хвороб </w:t>
            </w:r>
            <w:r w:rsidR="00AC73C5">
              <w:rPr>
                <w:sz w:val="23"/>
                <w:szCs w:val="23"/>
                <w:lang w:val="uk-UA"/>
              </w:rPr>
              <w:t>МОЗ України</w:t>
            </w:r>
            <w:r w:rsidRPr="0092010F">
              <w:rPr>
                <w:sz w:val="23"/>
                <w:szCs w:val="23"/>
                <w:lang w:val="uk-UA"/>
              </w:rPr>
              <w:t>"</w:t>
            </w:r>
          </w:p>
        </w:tc>
        <w:tc>
          <w:tcPr>
            <w:tcW w:w="2126" w:type="dxa"/>
            <w:vMerge w:val="restart"/>
            <w:shd w:val="clear" w:color="auto" w:fill="auto"/>
            <w:vAlign w:val="center"/>
          </w:tcPr>
          <w:p w14:paraId="10EED998" w14:textId="77777777" w:rsidR="00EC1F3C" w:rsidRPr="00F47501" w:rsidRDefault="00EC1F3C" w:rsidP="00390650">
            <w:pPr>
              <w:pStyle w:val="ae"/>
              <w:tabs>
                <w:tab w:val="left" w:pos="322"/>
              </w:tabs>
              <w:ind w:left="27"/>
              <w:jc w:val="center"/>
              <w:rPr>
                <w:sz w:val="23"/>
                <w:szCs w:val="23"/>
                <w:lang w:val="uk-UA"/>
              </w:rPr>
            </w:pPr>
            <w:r w:rsidRPr="0092010F">
              <w:rPr>
                <w:sz w:val="23"/>
                <w:szCs w:val="23"/>
                <w:lang w:val="uk-UA"/>
              </w:rPr>
              <w:t xml:space="preserve">14000, Чернігівська </w:t>
            </w:r>
            <w:proofErr w:type="spellStart"/>
            <w:r w:rsidRPr="0092010F">
              <w:rPr>
                <w:sz w:val="23"/>
                <w:szCs w:val="23"/>
                <w:lang w:val="uk-UA"/>
              </w:rPr>
              <w:t>обл</w:t>
            </w:r>
            <w:proofErr w:type="spellEnd"/>
            <w:r w:rsidRPr="0092010F">
              <w:rPr>
                <w:sz w:val="23"/>
                <w:szCs w:val="23"/>
                <w:lang w:val="uk-UA"/>
              </w:rPr>
              <w:t>, м. Чернігів, вул. Любецька, 11А</w:t>
            </w:r>
          </w:p>
        </w:tc>
        <w:tc>
          <w:tcPr>
            <w:tcW w:w="2693" w:type="dxa"/>
            <w:vMerge w:val="restart"/>
          </w:tcPr>
          <w:p w14:paraId="361E5FA8" w14:textId="77777777" w:rsidR="00EC1F3C" w:rsidRPr="00F47501" w:rsidRDefault="00EC1F3C" w:rsidP="00390650">
            <w:pPr>
              <w:pStyle w:val="ae"/>
              <w:tabs>
                <w:tab w:val="left" w:pos="322"/>
              </w:tabs>
              <w:ind w:left="27"/>
              <w:jc w:val="both"/>
              <w:rPr>
                <w:sz w:val="23"/>
                <w:szCs w:val="23"/>
                <w:lang w:val="uk-UA"/>
              </w:rPr>
            </w:pPr>
          </w:p>
        </w:tc>
      </w:tr>
      <w:tr w:rsidR="00EC1F3C" w:rsidRPr="00F47501" w14:paraId="740F85A0" w14:textId="77777777" w:rsidTr="00BF64E7">
        <w:trPr>
          <w:trHeight w:val="657"/>
        </w:trPr>
        <w:tc>
          <w:tcPr>
            <w:tcW w:w="710" w:type="dxa"/>
          </w:tcPr>
          <w:p w14:paraId="64DBA457" w14:textId="2DE879CF"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C07D8E">
              <w:rPr>
                <w:rFonts w:ascii="Times New Roman" w:hAnsi="Times New Roman"/>
                <w:sz w:val="23"/>
                <w:szCs w:val="23"/>
                <w:lang w:val="uk-UA"/>
              </w:rPr>
              <w:t>4</w:t>
            </w:r>
          </w:p>
        </w:tc>
        <w:tc>
          <w:tcPr>
            <w:tcW w:w="2126" w:type="dxa"/>
          </w:tcPr>
          <w:p w14:paraId="593C9544" w14:textId="77777777" w:rsidR="00EC1F3C" w:rsidRPr="00F47501" w:rsidRDefault="00EC1F3C"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1A7BD1">
              <w:rPr>
                <w:rFonts w:ascii="Times New Roman" w:hAnsi="Times New Roman"/>
                <w:sz w:val="23"/>
                <w:szCs w:val="23"/>
              </w:rPr>
              <w:t xml:space="preserve">BSL-2 «ESCO» </w:t>
            </w:r>
            <w:proofErr w:type="spellStart"/>
            <w:r w:rsidRPr="001A7BD1">
              <w:rPr>
                <w:rFonts w:ascii="Times New Roman" w:hAnsi="Times New Roman"/>
                <w:sz w:val="23"/>
                <w:szCs w:val="23"/>
              </w:rPr>
              <w:t>Streamline</w:t>
            </w:r>
            <w:proofErr w:type="spellEnd"/>
            <w:r w:rsidRPr="001A7BD1">
              <w:rPr>
                <w:rFonts w:ascii="Times New Roman" w:hAnsi="Times New Roman"/>
                <w:sz w:val="23"/>
                <w:szCs w:val="23"/>
              </w:rPr>
              <w:t xml:space="preserve"> SC2- 4S1</w:t>
            </w:r>
          </w:p>
        </w:tc>
        <w:tc>
          <w:tcPr>
            <w:tcW w:w="2410" w:type="dxa"/>
            <w:vMerge/>
            <w:shd w:val="clear" w:color="auto" w:fill="auto"/>
            <w:vAlign w:val="center"/>
          </w:tcPr>
          <w:p w14:paraId="04372E9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4041FD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D475187" w14:textId="77777777" w:rsidR="00EC1F3C" w:rsidRPr="00F47501" w:rsidRDefault="00EC1F3C" w:rsidP="00390650">
            <w:pPr>
              <w:pStyle w:val="ae"/>
              <w:tabs>
                <w:tab w:val="left" w:pos="322"/>
              </w:tabs>
              <w:ind w:left="27"/>
              <w:jc w:val="both"/>
              <w:rPr>
                <w:sz w:val="23"/>
                <w:szCs w:val="23"/>
                <w:lang w:val="uk-UA"/>
              </w:rPr>
            </w:pPr>
          </w:p>
        </w:tc>
      </w:tr>
      <w:tr w:rsidR="00EC1F3C" w:rsidRPr="00F47501" w14:paraId="3755F60B" w14:textId="77777777" w:rsidTr="00BF64E7">
        <w:trPr>
          <w:trHeight w:val="657"/>
        </w:trPr>
        <w:tc>
          <w:tcPr>
            <w:tcW w:w="710" w:type="dxa"/>
          </w:tcPr>
          <w:p w14:paraId="1286464F" w14:textId="7113F3E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C07D8E">
              <w:rPr>
                <w:rFonts w:ascii="Times New Roman" w:hAnsi="Times New Roman"/>
                <w:sz w:val="23"/>
                <w:szCs w:val="23"/>
                <w:lang w:val="uk-UA"/>
              </w:rPr>
              <w:t>5</w:t>
            </w:r>
          </w:p>
        </w:tc>
        <w:tc>
          <w:tcPr>
            <w:tcW w:w="2126" w:type="dxa"/>
          </w:tcPr>
          <w:p w14:paraId="44440FDA" w14:textId="77777777" w:rsidR="00EC1F3C" w:rsidRPr="00F47501" w:rsidRDefault="00EC1F3C"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5D4D43">
              <w:rPr>
                <w:rFonts w:ascii="Times New Roman" w:hAnsi="Times New Roman"/>
                <w:sz w:val="23"/>
                <w:szCs w:val="23"/>
              </w:rPr>
              <w:t>ESCO, SC2-4S1</w:t>
            </w:r>
          </w:p>
        </w:tc>
        <w:tc>
          <w:tcPr>
            <w:tcW w:w="2410" w:type="dxa"/>
            <w:vMerge/>
            <w:shd w:val="clear" w:color="auto" w:fill="auto"/>
            <w:vAlign w:val="center"/>
          </w:tcPr>
          <w:p w14:paraId="0220FF28" w14:textId="77777777" w:rsidR="00EC1F3C" w:rsidRPr="00D95B8D"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6E956A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0AE3C8F" w14:textId="77777777" w:rsidR="00EC1F3C" w:rsidRPr="00F47501" w:rsidRDefault="00EC1F3C" w:rsidP="00390650">
            <w:pPr>
              <w:pStyle w:val="ae"/>
              <w:tabs>
                <w:tab w:val="left" w:pos="322"/>
              </w:tabs>
              <w:ind w:left="27"/>
              <w:jc w:val="both"/>
              <w:rPr>
                <w:sz w:val="23"/>
                <w:szCs w:val="23"/>
                <w:lang w:val="uk-UA"/>
              </w:rPr>
            </w:pPr>
          </w:p>
        </w:tc>
      </w:tr>
      <w:tr w:rsidR="00EC1F3C" w:rsidRPr="00F47501" w14:paraId="5D80214F" w14:textId="77777777" w:rsidTr="00BF64E7">
        <w:trPr>
          <w:trHeight w:val="657"/>
        </w:trPr>
        <w:tc>
          <w:tcPr>
            <w:tcW w:w="710" w:type="dxa"/>
          </w:tcPr>
          <w:p w14:paraId="77CCD165" w14:textId="3947A20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C07D8E">
              <w:rPr>
                <w:rFonts w:ascii="Times New Roman" w:hAnsi="Times New Roman"/>
                <w:sz w:val="23"/>
                <w:szCs w:val="23"/>
                <w:lang w:val="uk-UA"/>
              </w:rPr>
              <w:t>6</w:t>
            </w:r>
          </w:p>
        </w:tc>
        <w:tc>
          <w:tcPr>
            <w:tcW w:w="2126" w:type="dxa"/>
          </w:tcPr>
          <w:p w14:paraId="078A0D5A" w14:textId="77777777" w:rsidR="00EC1F3C" w:rsidRPr="00F47501" w:rsidRDefault="00EC1F3C"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5D4D43">
              <w:rPr>
                <w:rFonts w:ascii="Times New Roman" w:hAnsi="Times New Roman"/>
                <w:sz w:val="23"/>
                <w:szCs w:val="23"/>
              </w:rPr>
              <w:t>ESCO, SC2-4S1</w:t>
            </w:r>
          </w:p>
        </w:tc>
        <w:tc>
          <w:tcPr>
            <w:tcW w:w="2410" w:type="dxa"/>
            <w:vMerge/>
            <w:shd w:val="clear" w:color="auto" w:fill="auto"/>
            <w:vAlign w:val="center"/>
          </w:tcPr>
          <w:p w14:paraId="562EDA56"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E7AE843"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C2D3612" w14:textId="77777777" w:rsidR="00EC1F3C" w:rsidRPr="00F47501" w:rsidRDefault="00EC1F3C" w:rsidP="00390650">
            <w:pPr>
              <w:pStyle w:val="ae"/>
              <w:tabs>
                <w:tab w:val="left" w:pos="322"/>
              </w:tabs>
              <w:ind w:left="27"/>
              <w:jc w:val="both"/>
              <w:rPr>
                <w:sz w:val="23"/>
                <w:szCs w:val="23"/>
                <w:lang w:val="uk-UA"/>
              </w:rPr>
            </w:pPr>
          </w:p>
        </w:tc>
      </w:tr>
      <w:tr w:rsidR="00EC1F3C" w:rsidRPr="00F47501" w14:paraId="135C291B" w14:textId="77777777" w:rsidTr="00BF64E7">
        <w:trPr>
          <w:trHeight w:val="657"/>
        </w:trPr>
        <w:tc>
          <w:tcPr>
            <w:tcW w:w="710" w:type="dxa"/>
          </w:tcPr>
          <w:p w14:paraId="178ACC90" w14:textId="36F97A3C"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C07D8E">
              <w:rPr>
                <w:rFonts w:ascii="Times New Roman" w:hAnsi="Times New Roman"/>
                <w:sz w:val="23"/>
                <w:szCs w:val="23"/>
                <w:lang w:val="uk-UA"/>
              </w:rPr>
              <w:t>7</w:t>
            </w:r>
          </w:p>
        </w:tc>
        <w:tc>
          <w:tcPr>
            <w:tcW w:w="2126" w:type="dxa"/>
          </w:tcPr>
          <w:p w14:paraId="42D66344" w14:textId="77777777" w:rsidR="00EC1F3C" w:rsidRPr="00F47501" w:rsidRDefault="00EC1F3C" w:rsidP="00390650">
            <w:pPr>
              <w:rPr>
                <w:rFonts w:ascii="Times New Roman" w:hAnsi="Times New Roman"/>
                <w:sz w:val="23"/>
                <w:szCs w:val="23"/>
              </w:rPr>
            </w:pPr>
            <w:r w:rsidRPr="00E8274D">
              <w:rPr>
                <w:rFonts w:ascii="Times New Roman" w:hAnsi="Times New Roman"/>
                <w:sz w:val="23"/>
                <w:szCs w:val="23"/>
              </w:rPr>
              <w:t xml:space="preserve">Шафа біологічної безпеки </w:t>
            </w:r>
            <w:proofErr w:type="spellStart"/>
            <w:r w:rsidRPr="00E8274D">
              <w:rPr>
                <w:rFonts w:ascii="Times New Roman" w:hAnsi="Times New Roman"/>
                <w:sz w:val="23"/>
                <w:szCs w:val="23"/>
              </w:rPr>
              <w:t>Healforse</w:t>
            </w:r>
            <w:proofErr w:type="spellEnd"/>
            <w:r w:rsidRPr="00E8274D">
              <w:rPr>
                <w:rFonts w:ascii="Times New Roman" w:hAnsi="Times New Roman"/>
                <w:sz w:val="23"/>
                <w:szCs w:val="23"/>
              </w:rPr>
              <w:t xml:space="preserve"> HFsafe-1200LC</w:t>
            </w:r>
          </w:p>
        </w:tc>
        <w:tc>
          <w:tcPr>
            <w:tcW w:w="2410" w:type="dxa"/>
            <w:vMerge/>
            <w:shd w:val="clear" w:color="auto" w:fill="auto"/>
            <w:vAlign w:val="center"/>
          </w:tcPr>
          <w:p w14:paraId="35AAEEF6"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99E233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2BACD20" w14:textId="77777777" w:rsidR="00EC1F3C" w:rsidRPr="00F47501" w:rsidRDefault="00EC1F3C" w:rsidP="00390650">
            <w:pPr>
              <w:pStyle w:val="ae"/>
              <w:tabs>
                <w:tab w:val="left" w:pos="322"/>
              </w:tabs>
              <w:ind w:left="27"/>
              <w:jc w:val="both"/>
              <w:rPr>
                <w:sz w:val="23"/>
                <w:szCs w:val="23"/>
                <w:lang w:val="uk-UA"/>
              </w:rPr>
            </w:pPr>
          </w:p>
        </w:tc>
      </w:tr>
      <w:tr w:rsidR="00EC1F3C" w:rsidRPr="00F47501" w14:paraId="55E847CC" w14:textId="77777777" w:rsidTr="00BF64E7">
        <w:trPr>
          <w:trHeight w:val="657"/>
        </w:trPr>
        <w:tc>
          <w:tcPr>
            <w:tcW w:w="710" w:type="dxa"/>
          </w:tcPr>
          <w:p w14:paraId="51A1BA8A" w14:textId="0D561662"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C07D8E">
              <w:rPr>
                <w:rFonts w:ascii="Times New Roman" w:hAnsi="Times New Roman"/>
                <w:sz w:val="23"/>
                <w:szCs w:val="23"/>
                <w:lang w:val="uk-UA"/>
              </w:rPr>
              <w:t>8</w:t>
            </w:r>
          </w:p>
        </w:tc>
        <w:tc>
          <w:tcPr>
            <w:tcW w:w="2126" w:type="dxa"/>
          </w:tcPr>
          <w:p w14:paraId="447E0FC8" w14:textId="77777777" w:rsidR="00EC1F3C" w:rsidRPr="00F47501" w:rsidRDefault="00EC1F3C" w:rsidP="00390650">
            <w:pPr>
              <w:rPr>
                <w:rFonts w:ascii="Times New Roman" w:hAnsi="Times New Roman"/>
                <w:sz w:val="23"/>
                <w:szCs w:val="23"/>
              </w:rPr>
            </w:pPr>
            <w:r w:rsidRPr="00E8274D">
              <w:rPr>
                <w:rFonts w:ascii="Times New Roman" w:hAnsi="Times New Roman"/>
                <w:sz w:val="23"/>
                <w:szCs w:val="23"/>
              </w:rPr>
              <w:t xml:space="preserve">Шафа біологічної безпеки </w:t>
            </w:r>
            <w:proofErr w:type="spellStart"/>
            <w:r w:rsidRPr="00E8274D">
              <w:rPr>
                <w:rFonts w:ascii="Times New Roman" w:hAnsi="Times New Roman"/>
                <w:sz w:val="23"/>
                <w:szCs w:val="23"/>
              </w:rPr>
              <w:t>Healforse</w:t>
            </w:r>
            <w:proofErr w:type="spellEnd"/>
            <w:r w:rsidRPr="00E8274D">
              <w:rPr>
                <w:rFonts w:ascii="Times New Roman" w:hAnsi="Times New Roman"/>
                <w:sz w:val="23"/>
                <w:szCs w:val="23"/>
              </w:rPr>
              <w:t xml:space="preserve"> HFsafe-1200LC</w:t>
            </w:r>
          </w:p>
        </w:tc>
        <w:tc>
          <w:tcPr>
            <w:tcW w:w="2410" w:type="dxa"/>
            <w:vMerge/>
            <w:shd w:val="clear" w:color="auto" w:fill="auto"/>
            <w:vAlign w:val="center"/>
          </w:tcPr>
          <w:p w14:paraId="333048B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E62853F"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49EA9E4" w14:textId="77777777" w:rsidR="00EC1F3C" w:rsidRPr="00F47501" w:rsidRDefault="00EC1F3C" w:rsidP="00390650">
            <w:pPr>
              <w:pStyle w:val="ae"/>
              <w:tabs>
                <w:tab w:val="left" w:pos="322"/>
              </w:tabs>
              <w:ind w:left="27"/>
              <w:jc w:val="both"/>
              <w:rPr>
                <w:sz w:val="23"/>
                <w:szCs w:val="23"/>
                <w:lang w:val="uk-UA"/>
              </w:rPr>
            </w:pPr>
          </w:p>
        </w:tc>
      </w:tr>
      <w:tr w:rsidR="00EC1F3C" w:rsidRPr="00F47501" w14:paraId="3E940421" w14:textId="77777777" w:rsidTr="00BF64E7">
        <w:trPr>
          <w:trHeight w:val="657"/>
        </w:trPr>
        <w:tc>
          <w:tcPr>
            <w:tcW w:w="710" w:type="dxa"/>
          </w:tcPr>
          <w:p w14:paraId="4B17513F" w14:textId="406BD02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314682">
              <w:rPr>
                <w:rFonts w:ascii="Times New Roman" w:hAnsi="Times New Roman"/>
                <w:sz w:val="23"/>
                <w:szCs w:val="23"/>
                <w:lang w:val="uk-UA"/>
              </w:rPr>
              <w:t>69</w:t>
            </w:r>
          </w:p>
        </w:tc>
        <w:tc>
          <w:tcPr>
            <w:tcW w:w="2126" w:type="dxa"/>
          </w:tcPr>
          <w:p w14:paraId="5894CC8E" w14:textId="77777777" w:rsidR="00EC1F3C" w:rsidRPr="00F47501" w:rsidRDefault="00EC1F3C" w:rsidP="00390650">
            <w:pPr>
              <w:rPr>
                <w:rFonts w:ascii="Times New Roman" w:hAnsi="Times New Roman"/>
                <w:sz w:val="23"/>
                <w:szCs w:val="23"/>
              </w:rPr>
            </w:pPr>
            <w:r w:rsidRPr="00E8274D">
              <w:rPr>
                <w:rFonts w:ascii="Times New Roman" w:hAnsi="Times New Roman"/>
                <w:sz w:val="23"/>
                <w:szCs w:val="23"/>
              </w:rPr>
              <w:t xml:space="preserve">Шафа біологічної безпеки </w:t>
            </w:r>
            <w:proofErr w:type="spellStart"/>
            <w:r w:rsidRPr="00E8274D">
              <w:rPr>
                <w:rFonts w:ascii="Times New Roman" w:hAnsi="Times New Roman"/>
                <w:sz w:val="23"/>
                <w:szCs w:val="23"/>
              </w:rPr>
              <w:t>Healforse</w:t>
            </w:r>
            <w:proofErr w:type="spellEnd"/>
            <w:r w:rsidRPr="00E8274D">
              <w:rPr>
                <w:rFonts w:ascii="Times New Roman" w:hAnsi="Times New Roman"/>
                <w:sz w:val="23"/>
                <w:szCs w:val="23"/>
              </w:rPr>
              <w:t xml:space="preserve"> HFsafe-1200LC</w:t>
            </w:r>
          </w:p>
        </w:tc>
        <w:tc>
          <w:tcPr>
            <w:tcW w:w="2410" w:type="dxa"/>
            <w:vMerge/>
            <w:shd w:val="clear" w:color="auto" w:fill="auto"/>
            <w:vAlign w:val="center"/>
          </w:tcPr>
          <w:p w14:paraId="5F78484A"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47A1D85"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BCB3A99" w14:textId="77777777" w:rsidR="00EC1F3C" w:rsidRPr="00F47501" w:rsidRDefault="00EC1F3C" w:rsidP="00390650">
            <w:pPr>
              <w:pStyle w:val="ae"/>
              <w:tabs>
                <w:tab w:val="left" w:pos="322"/>
              </w:tabs>
              <w:ind w:left="27"/>
              <w:jc w:val="both"/>
              <w:rPr>
                <w:sz w:val="23"/>
                <w:szCs w:val="23"/>
                <w:lang w:val="uk-UA"/>
              </w:rPr>
            </w:pPr>
          </w:p>
        </w:tc>
      </w:tr>
      <w:tr w:rsidR="00EC1F3C" w:rsidRPr="00F47501" w14:paraId="30E788C8" w14:textId="77777777" w:rsidTr="00BF64E7">
        <w:trPr>
          <w:trHeight w:val="657"/>
        </w:trPr>
        <w:tc>
          <w:tcPr>
            <w:tcW w:w="710" w:type="dxa"/>
          </w:tcPr>
          <w:p w14:paraId="4F6F4C44" w14:textId="031D555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314682">
              <w:rPr>
                <w:rFonts w:ascii="Times New Roman" w:hAnsi="Times New Roman"/>
                <w:sz w:val="23"/>
                <w:szCs w:val="23"/>
                <w:lang w:val="uk-UA"/>
              </w:rPr>
              <w:t>0</w:t>
            </w:r>
          </w:p>
        </w:tc>
        <w:tc>
          <w:tcPr>
            <w:tcW w:w="2126" w:type="dxa"/>
          </w:tcPr>
          <w:p w14:paraId="7BCDA437" w14:textId="77777777" w:rsidR="00EC1F3C" w:rsidRPr="00F47501" w:rsidRDefault="00EC1F3C"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1A7BD1">
              <w:rPr>
                <w:rFonts w:ascii="Times New Roman" w:hAnsi="Times New Roman"/>
                <w:sz w:val="23"/>
                <w:szCs w:val="23"/>
              </w:rPr>
              <w:t xml:space="preserve">BSL-2 «ESCO» </w:t>
            </w:r>
            <w:proofErr w:type="spellStart"/>
            <w:r w:rsidRPr="001A7BD1">
              <w:rPr>
                <w:rFonts w:ascii="Times New Roman" w:hAnsi="Times New Roman"/>
                <w:sz w:val="23"/>
                <w:szCs w:val="23"/>
              </w:rPr>
              <w:t>Streamline</w:t>
            </w:r>
            <w:proofErr w:type="spellEnd"/>
            <w:r w:rsidRPr="001A7BD1">
              <w:rPr>
                <w:rFonts w:ascii="Times New Roman" w:hAnsi="Times New Roman"/>
                <w:sz w:val="23"/>
                <w:szCs w:val="23"/>
              </w:rPr>
              <w:t xml:space="preserve"> SC2- 4S1</w:t>
            </w:r>
          </w:p>
        </w:tc>
        <w:tc>
          <w:tcPr>
            <w:tcW w:w="2410" w:type="dxa"/>
            <w:vMerge/>
            <w:shd w:val="clear" w:color="auto" w:fill="auto"/>
            <w:vAlign w:val="center"/>
          </w:tcPr>
          <w:p w14:paraId="1B21D82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C6F1C79"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DA43DE6" w14:textId="77777777" w:rsidR="00EC1F3C" w:rsidRPr="00F47501" w:rsidRDefault="00EC1F3C" w:rsidP="00390650">
            <w:pPr>
              <w:pStyle w:val="ae"/>
              <w:tabs>
                <w:tab w:val="left" w:pos="322"/>
              </w:tabs>
              <w:ind w:left="27"/>
              <w:jc w:val="both"/>
              <w:rPr>
                <w:sz w:val="23"/>
                <w:szCs w:val="23"/>
                <w:lang w:val="uk-UA"/>
              </w:rPr>
            </w:pPr>
          </w:p>
        </w:tc>
      </w:tr>
      <w:tr w:rsidR="00EC1F3C" w:rsidRPr="00F47501" w14:paraId="67E929C3" w14:textId="77777777" w:rsidTr="00BF64E7">
        <w:trPr>
          <w:trHeight w:val="558"/>
        </w:trPr>
        <w:tc>
          <w:tcPr>
            <w:tcW w:w="710" w:type="dxa"/>
          </w:tcPr>
          <w:p w14:paraId="3D772D88" w14:textId="4DFD923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314682">
              <w:rPr>
                <w:rFonts w:ascii="Times New Roman" w:hAnsi="Times New Roman"/>
                <w:sz w:val="23"/>
                <w:szCs w:val="23"/>
                <w:lang w:val="uk-UA"/>
              </w:rPr>
              <w:t>1</w:t>
            </w:r>
          </w:p>
        </w:tc>
        <w:tc>
          <w:tcPr>
            <w:tcW w:w="2126" w:type="dxa"/>
          </w:tcPr>
          <w:p w14:paraId="201AA22F" w14:textId="77777777" w:rsidR="00EC1F3C" w:rsidRPr="00F47501" w:rsidRDefault="00EC1F3C"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1A7BD1">
              <w:rPr>
                <w:rFonts w:ascii="Times New Roman" w:hAnsi="Times New Roman"/>
                <w:sz w:val="23"/>
                <w:szCs w:val="23"/>
              </w:rPr>
              <w:t xml:space="preserve">BSL-2 «ESCO» </w:t>
            </w:r>
            <w:proofErr w:type="spellStart"/>
            <w:r w:rsidRPr="001A7BD1">
              <w:rPr>
                <w:rFonts w:ascii="Times New Roman" w:hAnsi="Times New Roman"/>
                <w:sz w:val="23"/>
                <w:szCs w:val="23"/>
              </w:rPr>
              <w:t>Streamline</w:t>
            </w:r>
            <w:proofErr w:type="spellEnd"/>
            <w:r w:rsidRPr="001A7BD1">
              <w:rPr>
                <w:rFonts w:ascii="Times New Roman" w:hAnsi="Times New Roman"/>
                <w:sz w:val="23"/>
                <w:szCs w:val="23"/>
              </w:rPr>
              <w:t xml:space="preserve"> SC2- 4S1</w:t>
            </w:r>
          </w:p>
        </w:tc>
        <w:tc>
          <w:tcPr>
            <w:tcW w:w="2410" w:type="dxa"/>
            <w:vMerge/>
            <w:shd w:val="clear" w:color="auto" w:fill="auto"/>
            <w:vAlign w:val="center"/>
          </w:tcPr>
          <w:p w14:paraId="38CCAE81"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F4F6501"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3E29E8C" w14:textId="77777777" w:rsidR="00EC1F3C" w:rsidRPr="00F47501" w:rsidRDefault="00EC1F3C" w:rsidP="00390650">
            <w:pPr>
              <w:pStyle w:val="ae"/>
              <w:tabs>
                <w:tab w:val="left" w:pos="322"/>
              </w:tabs>
              <w:ind w:left="27"/>
              <w:jc w:val="both"/>
              <w:rPr>
                <w:sz w:val="23"/>
                <w:szCs w:val="23"/>
                <w:lang w:val="uk-UA"/>
              </w:rPr>
            </w:pPr>
          </w:p>
        </w:tc>
      </w:tr>
      <w:tr w:rsidR="00EC1F3C" w:rsidRPr="00F47501" w14:paraId="4F4AA0C3" w14:textId="77777777" w:rsidTr="00BF64E7">
        <w:trPr>
          <w:trHeight w:val="657"/>
        </w:trPr>
        <w:tc>
          <w:tcPr>
            <w:tcW w:w="710" w:type="dxa"/>
          </w:tcPr>
          <w:p w14:paraId="76F413EC" w14:textId="139185D5"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314682">
              <w:rPr>
                <w:rFonts w:ascii="Times New Roman" w:hAnsi="Times New Roman"/>
                <w:sz w:val="23"/>
                <w:szCs w:val="23"/>
                <w:lang w:val="uk-UA"/>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AD4F21" w14:textId="77777777" w:rsidR="00EC1F3C" w:rsidRPr="00F47501" w:rsidRDefault="00EC1F3C" w:rsidP="00390650">
            <w:pPr>
              <w:rPr>
                <w:rFonts w:ascii="Times New Roman" w:hAnsi="Times New Roman"/>
                <w:sz w:val="23"/>
                <w:szCs w:val="23"/>
              </w:rPr>
            </w:pPr>
            <w:r w:rsidRPr="007C342A">
              <w:rPr>
                <w:rFonts w:ascii="Times New Roman" w:hAnsi="Times New Roman"/>
                <w:sz w:val="23"/>
                <w:szCs w:val="23"/>
              </w:rPr>
              <w:t xml:space="preserve">Шафа біологічної безпеки </w:t>
            </w:r>
            <w:proofErr w:type="spellStart"/>
            <w:r w:rsidRPr="007C342A">
              <w:rPr>
                <w:rFonts w:ascii="Times New Roman" w:hAnsi="Times New Roman"/>
                <w:sz w:val="23"/>
                <w:szCs w:val="23"/>
              </w:rPr>
              <w:t>Bio</w:t>
            </w:r>
            <w:proofErr w:type="spellEnd"/>
            <w:r w:rsidRPr="007C342A">
              <w:rPr>
                <w:rFonts w:ascii="Times New Roman" w:hAnsi="Times New Roman"/>
                <w:sz w:val="23"/>
                <w:szCs w:val="23"/>
              </w:rPr>
              <w:t xml:space="preserve"> II A, </w:t>
            </w:r>
            <w:proofErr w:type="spellStart"/>
            <w:r w:rsidRPr="007C342A">
              <w:rPr>
                <w:rFonts w:ascii="Times New Roman" w:hAnsi="Times New Roman"/>
                <w:sz w:val="23"/>
                <w:szCs w:val="23"/>
              </w:rPr>
              <w:t>Telstar</w:t>
            </w:r>
            <w:proofErr w:type="spellEnd"/>
            <w:r w:rsidRPr="007C342A">
              <w:rPr>
                <w:rFonts w:ascii="Times New Roman" w:hAnsi="Times New Roman"/>
                <w:sz w:val="23"/>
                <w:szCs w:val="23"/>
              </w:rPr>
              <w:t xml:space="preserve"> </w:t>
            </w:r>
            <w:proofErr w:type="spellStart"/>
            <w:r w:rsidRPr="007C342A">
              <w:rPr>
                <w:rFonts w:ascii="Times New Roman" w:hAnsi="Times New Roman"/>
                <w:sz w:val="23"/>
                <w:szCs w:val="23"/>
              </w:rPr>
              <w:t>Industrial</w:t>
            </w:r>
            <w:proofErr w:type="spellEnd"/>
            <w:r w:rsidRPr="007C342A">
              <w:rPr>
                <w:rFonts w:ascii="Times New Roman" w:hAnsi="Times New Roman"/>
                <w:sz w:val="23"/>
                <w:szCs w:val="23"/>
              </w:rPr>
              <w:t xml:space="preserve"> S.L., Іспанія</w:t>
            </w:r>
          </w:p>
        </w:tc>
        <w:tc>
          <w:tcPr>
            <w:tcW w:w="2410" w:type="dxa"/>
            <w:vMerge w:val="restart"/>
            <w:shd w:val="clear" w:color="auto" w:fill="auto"/>
            <w:vAlign w:val="center"/>
          </w:tcPr>
          <w:p w14:paraId="6FC16B58" w14:textId="77777777" w:rsidR="00EC1F3C" w:rsidRPr="00F47501" w:rsidRDefault="00EC1F3C" w:rsidP="00390650">
            <w:pPr>
              <w:pStyle w:val="ae"/>
              <w:tabs>
                <w:tab w:val="left" w:pos="322"/>
              </w:tabs>
              <w:ind w:left="27"/>
              <w:jc w:val="center"/>
              <w:rPr>
                <w:sz w:val="23"/>
                <w:szCs w:val="23"/>
                <w:lang w:val="uk-UA"/>
              </w:rPr>
            </w:pPr>
            <w:r w:rsidRPr="002F747F">
              <w:rPr>
                <w:sz w:val="23"/>
                <w:szCs w:val="23"/>
                <w:lang w:val="uk-UA"/>
              </w:rPr>
              <w:t xml:space="preserve">Філія 'Протичумний інститут ім. І.І. </w:t>
            </w:r>
            <w:proofErr w:type="spellStart"/>
            <w:r w:rsidRPr="002F747F">
              <w:rPr>
                <w:sz w:val="23"/>
                <w:szCs w:val="23"/>
                <w:lang w:val="uk-UA"/>
              </w:rPr>
              <w:t>Мечнікова</w:t>
            </w:r>
            <w:proofErr w:type="spellEnd"/>
            <w:r w:rsidRPr="002F747F">
              <w:rPr>
                <w:sz w:val="23"/>
                <w:szCs w:val="23"/>
                <w:lang w:val="uk-UA"/>
              </w:rPr>
              <w:t xml:space="preserve">" ДУ "Центр громадського </w:t>
            </w:r>
            <w:r w:rsidRPr="002F747F">
              <w:rPr>
                <w:sz w:val="23"/>
                <w:szCs w:val="23"/>
                <w:lang w:val="uk-UA"/>
              </w:rPr>
              <w:lastRenderedPageBreak/>
              <w:t>здоров'я МОЗ України"</w:t>
            </w:r>
          </w:p>
        </w:tc>
        <w:tc>
          <w:tcPr>
            <w:tcW w:w="2126" w:type="dxa"/>
            <w:vMerge w:val="restart"/>
            <w:shd w:val="clear" w:color="auto" w:fill="auto"/>
            <w:vAlign w:val="center"/>
          </w:tcPr>
          <w:p w14:paraId="6A3FFE4F" w14:textId="77777777" w:rsidR="00EC1F3C" w:rsidRPr="00F47501" w:rsidRDefault="00EC1F3C" w:rsidP="00390650">
            <w:pPr>
              <w:pStyle w:val="ae"/>
              <w:tabs>
                <w:tab w:val="left" w:pos="322"/>
              </w:tabs>
              <w:ind w:left="27"/>
              <w:jc w:val="center"/>
              <w:rPr>
                <w:sz w:val="23"/>
                <w:szCs w:val="23"/>
                <w:lang w:val="uk-UA"/>
              </w:rPr>
            </w:pPr>
            <w:r w:rsidRPr="002F747F">
              <w:rPr>
                <w:sz w:val="23"/>
                <w:szCs w:val="23"/>
                <w:lang w:val="uk-UA"/>
              </w:rPr>
              <w:lastRenderedPageBreak/>
              <w:t>65003, м. Одеса</w:t>
            </w:r>
            <w:r>
              <w:rPr>
                <w:sz w:val="23"/>
                <w:szCs w:val="23"/>
                <w:lang w:val="uk-UA"/>
              </w:rPr>
              <w:t>,</w:t>
            </w:r>
            <w:r w:rsidRPr="002F747F">
              <w:rPr>
                <w:sz w:val="23"/>
                <w:szCs w:val="23"/>
                <w:lang w:val="uk-UA"/>
              </w:rPr>
              <w:t xml:space="preserve"> вул. Церковна, 4, </w:t>
            </w:r>
          </w:p>
        </w:tc>
        <w:tc>
          <w:tcPr>
            <w:tcW w:w="2693" w:type="dxa"/>
            <w:vMerge/>
          </w:tcPr>
          <w:p w14:paraId="340C19E8" w14:textId="77777777" w:rsidR="00EC1F3C" w:rsidRPr="00F47501" w:rsidRDefault="00EC1F3C" w:rsidP="00390650">
            <w:pPr>
              <w:pStyle w:val="ae"/>
              <w:tabs>
                <w:tab w:val="left" w:pos="322"/>
              </w:tabs>
              <w:ind w:left="27"/>
              <w:jc w:val="both"/>
              <w:rPr>
                <w:sz w:val="23"/>
                <w:szCs w:val="23"/>
                <w:lang w:val="uk-UA"/>
              </w:rPr>
            </w:pPr>
          </w:p>
        </w:tc>
      </w:tr>
      <w:tr w:rsidR="00EC1F3C" w:rsidRPr="00F47501" w14:paraId="022D3A7A" w14:textId="77777777" w:rsidTr="00BF64E7">
        <w:trPr>
          <w:trHeight w:val="657"/>
        </w:trPr>
        <w:tc>
          <w:tcPr>
            <w:tcW w:w="710" w:type="dxa"/>
          </w:tcPr>
          <w:p w14:paraId="7D063D9D" w14:textId="21C7F08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17</w:t>
            </w:r>
            <w:r w:rsidR="00314682">
              <w:rPr>
                <w:rFonts w:ascii="Times New Roman" w:hAnsi="Times New Roman"/>
                <w:sz w:val="23"/>
                <w:szCs w:val="23"/>
                <w:lang w:val="uk-UA"/>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7376BC00"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2D17318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DD3E6A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545647E" w14:textId="77777777" w:rsidR="00EC1F3C" w:rsidRPr="00F47501" w:rsidRDefault="00EC1F3C" w:rsidP="00390650">
            <w:pPr>
              <w:pStyle w:val="ae"/>
              <w:tabs>
                <w:tab w:val="left" w:pos="322"/>
              </w:tabs>
              <w:ind w:left="27"/>
              <w:jc w:val="both"/>
              <w:rPr>
                <w:sz w:val="23"/>
                <w:szCs w:val="23"/>
                <w:lang w:val="uk-UA"/>
              </w:rPr>
            </w:pPr>
          </w:p>
        </w:tc>
      </w:tr>
      <w:tr w:rsidR="00EC1F3C" w:rsidRPr="00F47501" w14:paraId="76C1E814" w14:textId="77777777" w:rsidTr="00BF64E7">
        <w:trPr>
          <w:trHeight w:val="657"/>
        </w:trPr>
        <w:tc>
          <w:tcPr>
            <w:tcW w:w="710" w:type="dxa"/>
          </w:tcPr>
          <w:p w14:paraId="1C2901CF" w14:textId="2416CBC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314682">
              <w:rPr>
                <w:rFonts w:ascii="Times New Roman" w:hAnsi="Times New Roman"/>
                <w:sz w:val="23"/>
                <w:szCs w:val="23"/>
                <w:lang w:val="uk-UA"/>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6C373179"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1C71E68C"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8A6387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BD007A3" w14:textId="77777777" w:rsidR="00EC1F3C" w:rsidRPr="00F47501" w:rsidRDefault="00EC1F3C" w:rsidP="00390650">
            <w:pPr>
              <w:pStyle w:val="ae"/>
              <w:tabs>
                <w:tab w:val="left" w:pos="322"/>
              </w:tabs>
              <w:ind w:left="27"/>
              <w:jc w:val="both"/>
              <w:rPr>
                <w:sz w:val="23"/>
                <w:szCs w:val="23"/>
                <w:lang w:val="uk-UA"/>
              </w:rPr>
            </w:pPr>
          </w:p>
        </w:tc>
      </w:tr>
      <w:tr w:rsidR="00EC1F3C" w:rsidRPr="00F47501" w14:paraId="318DB34D" w14:textId="77777777" w:rsidTr="00BF64E7">
        <w:trPr>
          <w:trHeight w:val="657"/>
        </w:trPr>
        <w:tc>
          <w:tcPr>
            <w:tcW w:w="710" w:type="dxa"/>
          </w:tcPr>
          <w:p w14:paraId="07F14ED1" w14:textId="0E0756A3"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314682">
              <w:rPr>
                <w:rFonts w:ascii="Times New Roman" w:hAnsi="Times New Roman"/>
                <w:sz w:val="23"/>
                <w:szCs w:val="23"/>
                <w:lang w:val="uk-UA"/>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4F694BAA"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1588AB40"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71E7EB5"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7EFB208" w14:textId="77777777" w:rsidR="00EC1F3C" w:rsidRPr="00F47501" w:rsidRDefault="00EC1F3C" w:rsidP="00390650">
            <w:pPr>
              <w:pStyle w:val="ae"/>
              <w:tabs>
                <w:tab w:val="left" w:pos="322"/>
              </w:tabs>
              <w:ind w:left="27"/>
              <w:jc w:val="both"/>
              <w:rPr>
                <w:sz w:val="23"/>
                <w:szCs w:val="23"/>
                <w:lang w:val="uk-UA"/>
              </w:rPr>
            </w:pPr>
          </w:p>
        </w:tc>
      </w:tr>
      <w:tr w:rsidR="00EC1F3C" w:rsidRPr="00F47501" w14:paraId="2EA5954C" w14:textId="77777777" w:rsidTr="00BF64E7">
        <w:trPr>
          <w:trHeight w:val="657"/>
        </w:trPr>
        <w:tc>
          <w:tcPr>
            <w:tcW w:w="710" w:type="dxa"/>
          </w:tcPr>
          <w:p w14:paraId="24245502" w14:textId="148D27F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314682">
              <w:rPr>
                <w:rFonts w:ascii="Times New Roman" w:hAnsi="Times New Roman"/>
                <w:sz w:val="23"/>
                <w:szCs w:val="23"/>
                <w:lang w:val="uk-UA"/>
              </w:rPr>
              <w:t>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20DE04DF"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006D9C0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806A6A9"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2346223" w14:textId="77777777" w:rsidR="00EC1F3C" w:rsidRPr="00F47501" w:rsidRDefault="00EC1F3C" w:rsidP="00390650">
            <w:pPr>
              <w:pStyle w:val="ae"/>
              <w:tabs>
                <w:tab w:val="left" w:pos="322"/>
              </w:tabs>
              <w:ind w:left="27"/>
              <w:jc w:val="both"/>
              <w:rPr>
                <w:sz w:val="23"/>
                <w:szCs w:val="23"/>
                <w:lang w:val="uk-UA"/>
              </w:rPr>
            </w:pPr>
          </w:p>
        </w:tc>
      </w:tr>
      <w:tr w:rsidR="00EC1F3C" w:rsidRPr="00F47501" w14:paraId="7A949224" w14:textId="77777777" w:rsidTr="00BF64E7">
        <w:trPr>
          <w:trHeight w:val="657"/>
        </w:trPr>
        <w:tc>
          <w:tcPr>
            <w:tcW w:w="710" w:type="dxa"/>
          </w:tcPr>
          <w:p w14:paraId="215D45C4" w14:textId="75989F86"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314682">
              <w:rPr>
                <w:rFonts w:ascii="Times New Roman" w:hAnsi="Times New Roman"/>
                <w:sz w:val="23"/>
                <w:szCs w:val="23"/>
                <w:lang w:val="uk-UA"/>
              </w:rPr>
              <w:t>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124A2511"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417CC97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B4AAD7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AEDA9B7" w14:textId="77777777" w:rsidR="00EC1F3C" w:rsidRPr="00F47501" w:rsidRDefault="00EC1F3C" w:rsidP="00390650">
            <w:pPr>
              <w:pStyle w:val="ae"/>
              <w:tabs>
                <w:tab w:val="left" w:pos="322"/>
              </w:tabs>
              <w:ind w:left="27"/>
              <w:jc w:val="both"/>
              <w:rPr>
                <w:sz w:val="23"/>
                <w:szCs w:val="23"/>
                <w:lang w:val="uk-UA"/>
              </w:rPr>
            </w:pPr>
          </w:p>
        </w:tc>
      </w:tr>
      <w:tr w:rsidR="00EC1F3C" w:rsidRPr="00F47501" w14:paraId="4B29DE18" w14:textId="77777777" w:rsidTr="00BF64E7">
        <w:trPr>
          <w:trHeight w:val="657"/>
        </w:trPr>
        <w:tc>
          <w:tcPr>
            <w:tcW w:w="710" w:type="dxa"/>
          </w:tcPr>
          <w:p w14:paraId="30B765EA" w14:textId="028B090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314682">
              <w:rPr>
                <w:rFonts w:ascii="Times New Roman" w:hAnsi="Times New Roman"/>
                <w:sz w:val="23"/>
                <w:szCs w:val="23"/>
                <w:lang w:val="uk-UA"/>
              </w:rPr>
              <w:t>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06CD9F26"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195F1FD1"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154527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4AEB97C3" w14:textId="77777777" w:rsidR="00EC1F3C" w:rsidRPr="00F47501" w:rsidRDefault="00EC1F3C" w:rsidP="00390650">
            <w:pPr>
              <w:pStyle w:val="ae"/>
              <w:tabs>
                <w:tab w:val="left" w:pos="322"/>
              </w:tabs>
              <w:ind w:left="27"/>
              <w:jc w:val="both"/>
              <w:rPr>
                <w:sz w:val="23"/>
                <w:szCs w:val="23"/>
                <w:lang w:val="uk-UA"/>
              </w:rPr>
            </w:pPr>
          </w:p>
        </w:tc>
      </w:tr>
      <w:tr w:rsidR="00EC1F3C" w:rsidRPr="00F47501" w14:paraId="36955DFB" w14:textId="77777777" w:rsidTr="00BF64E7">
        <w:trPr>
          <w:trHeight w:val="657"/>
        </w:trPr>
        <w:tc>
          <w:tcPr>
            <w:tcW w:w="710" w:type="dxa"/>
          </w:tcPr>
          <w:p w14:paraId="203A18C9" w14:textId="74FD11CA"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314682">
              <w:rPr>
                <w:rFonts w:ascii="Times New Roman" w:hAnsi="Times New Roman"/>
                <w:sz w:val="23"/>
                <w:szCs w:val="23"/>
                <w:lang w:val="uk-UA"/>
              </w:rPr>
              <w:t>79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6FD5973B"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7017A5D2"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6415F0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4E66AA1" w14:textId="77777777" w:rsidR="00EC1F3C" w:rsidRPr="00F47501" w:rsidRDefault="00EC1F3C" w:rsidP="00390650">
            <w:pPr>
              <w:pStyle w:val="ae"/>
              <w:tabs>
                <w:tab w:val="left" w:pos="322"/>
              </w:tabs>
              <w:ind w:left="27"/>
              <w:jc w:val="both"/>
              <w:rPr>
                <w:sz w:val="23"/>
                <w:szCs w:val="23"/>
                <w:lang w:val="uk-UA"/>
              </w:rPr>
            </w:pPr>
          </w:p>
        </w:tc>
      </w:tr>
      <w:tr w:rsidR="00EC1F3C" w:rsidRPr="00F47501" w14:paraId="3386D7EF" w14:textId="77777777" w:rsidTr="00BF64E7">
        <w:trPr>
          <w:trHeight w:val="657"/>
        </w:trPr>
        <w:tc>
          <w:tcPr>
            <w:tcW w:w="710" w:type="dxa"/>
          </w:tcPr>
          <w:p w14:paraId="1B434891" w14:textId="23CD9E5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7B2A0D">
              <w:rPr>
                <w:rFonts w:ascii="Times New Roman" w:hAnsi="Times New Roman"/>
                <w:sz w:val="23"/>
                <w:szCs w:val="23"/>
                <w:lang w:val="uk-UA"/>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7F43A91B"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61BB671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D6FE2E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860C588" w14:textId="77777777" w:rsidR="00EC1F3C" w:rsidRPr="00F47501" w:rsidRDefault="00EC1F3C" w:rsidP="00390650">
            <w:pPr>
              <w:pStyle w:val="ae"/>
              <w:tabs>
                <w:tab w:val="left" w:pos="322"/>
              </w:tabs>
              <w:ind w:left="27"/>
              <w:jc w:val="both"/>
              <w:rPr>
                <w:sz w:val="23"/>
                <w:szCs w:val="23"/>
                <w:lang w:val="uk-UA"/>
              </w:rPr>
            </w:pPr>
          </w:p>
        </w:tc>
      </w:tr>
      <w:tr w:rsidR="00EC1F3C" w:rsidRPr="00F47501" w14:paraId="53B68566" w14:textId="77777777" w:rsidTr="00BF64E7">
        <w:trPr>
          <w:trHeight w:val="657"/>
        </w:trPr>
        <w:tc>
          <w:tcPr>
            <w:tcW w:w="710" w:type="dxa"/>
          </w:tcPr>
          <w:p w14:paraId="5716CA75" w14:textId="2D3F2F62"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7B2A0D">
              <w:rPr>
                <w:rFonts w:ascii="Times New Roman" w:hAnsi="Times New Roman"/>
                <w:sz w:val="23"/>
                <w:szCs w:val="23"/>
                <w:lang w:val="uk-UA"/>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2061D428"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6414BA5A"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0A3DF4E7"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5E8EC1B" w14:textId="77777777" w:rsidR="00EC1F3C" w:rsidRPr="00F47501" w:rsidRDefault="00EC1F3C" w:rsidP="00390650">
            <w:pPr>
              <w:pStyle w:val="ae"/>
              <w:tabs>
                <w:tab w:val="left" w:pos="322"/>
              </w:tabs>
              <w:ind w:left="27"/>
              <w:jc w:val="both"/>
              <w:rPr>
                <w:sz w:val="23"/>
                <w:szCs w:val="23"/>
                <w:lang w:val="uk-UA"/>
              </w:rPr>
            </w:pPr>
          </w:p>
        </w:tc>
      </w:tr>
      <w:tr w:rsidR="00EC1F3C" w:rsidRPr="00F47501" w14:paraId="3DAEB73A" w14:textId="77777777" w:rsidTr="002F10A8">
        <w:trPr>
          <w:trHeight w:val="657"/>
        </w:trPr>
        <w:tc>
          <w:tcPr>
            <w:tcW w:w="710" w:type="dxa"/>
            <w:tcBorders>
              <w:bottom w:val="single" w:sz="4" w:space="0" w:color="auto"/>
            </w:tcBorders>
          </w:tcPr>
          <w:p w14:paraId="1C287FBC" w14:textId="4841E70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7B2A0D">
              <w:rPr>
                <w:rFonts w:ascii="Times New Roman" w:hAnsi="Times New Roman"/>
                <w:sz w:val="23"/>
                <w:szCs w:val="23"/>
                <w:lang w:val="uk-UA"/>
              </w:rPr>
              <w:t>2</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Pr>
          <w:p w14:paraId="58B9156E"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shd w:val="clear" w:color="auto" w:fill="auto"/>
            <w:vAlign w:val="center"/>
          </w:tcPr>
          <w:p w14:paraId="4F77F766"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85AE71C"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260FBF4" w14:textId="77777777" w:rsidR="00EC1F3C" w:rsidRPr="00F47501" w:rsidRDefault="00EC1F3C" w:rsidP="00390650">
            <w:pPr>
              <w:pStyle w:val="ae"/>
              <w:tabs>
                <w:tab w:val="left" w:pos="322"/>
              </w:tabs>
              <w:ind w:left="27"/>
              <w:jc w:val="both"/>
              <w:rPr>
                <w:sz w:val="23"/>
                <w:szCs w:val="23"/>
                <w:lang w:val="uk-UA"/>
              </w:rPr>
            </w:pPr>
          </w:p>
        </w:tc>
      </w:tr>
      <w:tr w:rsidR="00EC1F3C" w:rsidRPr="00F47501" w14:paraId="3541930F" w14:textId="77777777" w:rsidTr="002F10A8">
        <w:trPr>
          <w:trHeight w:val="657"/>
        </w:trPr>
        <w:tc>
          <w:tcPr>
            <w:tcW w:w="710" w:type="dxa"/>
            <w:tcBorders>
              <w:top w:val="single" w:sz="4" w:space="0" w:color="auto"/>
              <w:left w:val="single" w:sz="4" w:space="0" w:color="auto"/>
              <w:bottom w:val="single" w:sz="4" w:space="0" w:color="auto"/>
              <w:right w:val="single" w:sz="4" w:space="0" w:color="auto"/>
            </w:tcBorders>
          </w:tcPr>
          <w:p w14:paraId="72B80203" w14:textId="42DC1A78"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7B2A0D">
              <w:rPr>
                <w:rFonts w:ascii="Times New Roman" w:hAnsi="Times New Roman"/>
                <w:sz w:val="23"/>
                <w:szCs w:val="23"/>
                <w:lang w:val="uk-UA"/>
              </w:rPr>
              <w:t>3</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832140B"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410" w:type="dxa"/>
            <w:vMerge/>
            <w:tcBorders>
              <w:left w:val="single" w:sz="4" w:space="0" w:color="auto"/>
            </w:tcBorders>
            <w:shd w:val="clear" w:color="auto" w:fill="auto"/>
            <w:vAlign w:val="center"/>
          </w:tcPr>
          <w:p w14:paraId="5437B3A6"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7F3D658"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6072F583" w14:textId="77777777" w:rsidR="00EC1F3C" w:rsidRPr="00F47501" w:rsidRDefault="00EC1F3C" w:rsidP="00390650">
            <w:pPr>
              <w:pStyle w:val="ae"/>
              <w:tabs>
                <w:tab w:val="left" w:pos="322"/>
              </w:tabs>
              <w:ind w:left="27"/>
              <w:jc w:val="both"/>
              <w:rPr>
                <w:sz w:val="23"/>
                <w:szCs w:val="23"/>
                <w:lang w:val="uk-UA"/>
              </w:rPr>
            </w:pPr>
          </w:p>
        </w:tc>
      </w:tr>
      <w:tr w:rsidR="00EC1F3C" w:rsidRPr="00F47501" w14:paraId="13F23DA3" w14:textId="77777777" w:rsidTr="002F10A8">
        <w:trPr>
          <w:trHeight w:val="657"/>
        </w:trPr>
        <w:tc>
          <w:tcPr>
            <w:tcW w:w="710" w:type="dxa"/>
            <w:tcBorders>
              <w:top w:val="single" w:sz="4" w:space="0" w:color="auto"/>
            </w:tcBorders>
          </w:tcPr>
          <w:p w14:paraId="2FB37294" w14:textId="670ADFFE"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FE3481">
              <w:rPr>
                <w:rFonts w:ascii="Times New Roman" w:hAnsi="Times New Roman"/>
                <w:sz w:val="23"/>
                <w:szCs w:val="23"/>
                <w:lang w:val="uk-UA"/>
              </w:rPr>
              <w:t>4</w:t>
            </w:r>
          </w:p>
        </w:tc>
        <w:tc>
          <w:tcPr>
            <w:tcW w:w="2126" w:type="dxa"/>
            <w:tcBorders>
              <w:top w:val="single" w:sz="4" w:space="0" w:color="auto"/>
              <w:left w:val="single" w:sz="4" w:space="0" w:color="000000"/>
              <w:bottom w:val="single" w:sz="4" w:space="0" w:color="000000"/>
              <w:right w:val="single" w:sz="4" w:space="0" w:color="000000"/>
            </w:tcBorders>
          </w:tcPr>
          <w:p w14:paraId="123F6039"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модель </w:t>
            </w:r>
            <w:proofErr w:type="spellStart"/>
            <w:r w:rsidRPr="006572B9">
              <w:rPr>
                <w:rFonts w:ascii="Times New Roman" w:hAnsi="Times New Roman"/>
                <w:sz w:val="23"/>
                <w:szCs w:val="23"/>
              </w:rPr>
              <w:t>Kojair</w:t>
            </w:r>
            <w:proofErr w:type="spellEnd"/>
          </w:p>
        </w:tc>
        <w:tc>
          <w:tcPr>
            <w:tcW w:w="2410" w:type="dxa"/>
            <w:vMerge/>
            <w:shd w:val="clear" w:color="auto" w:fill="auto"/>
            <w:vAlign w:val="center"/>
          </w:tcPr>
          <w:p w14:paraId="245B36FC"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A5937F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BC3DC96" w14:textId="77777777" w:rsidR="00EC1F3C" w:rsidRPr="00F47501" w:rsidRDefault="00EC1F3C" w:rsidP="00390650">
            <w:pPr>
              <w:pStyle w:val="ae"/>
              <w:tabs>
                <w:tab w:val="left" w:pos="322"/>
              </w:tabs>
              <w:ind w:left="27"/>
              <w:jc w:val="both"/>
              <w:rPr>
                <w:sz w:val="23"/>
                <w:szCs w:val="23"/>
                <w:lang w:val="uk-UA"/>
              </w:rPr>
            </w:pPr>
          </w:p>
        </w:tc>
      </w:tr>
      <w:tr w:rsidR="00EC1F3C" w:rsidRPr="00F47501" w14:paraId="4BFE5AFC" w14:textId="77777777" w:rsidTr="00BF64E7">
        <w:trPr>
          <w:trHeight w:val="657"/>
        </w:trPr>
        <w:tc>
          <w:tcPr>
            <w:tcW w:w="710" w:type="dxa"/>
          </w:tcPr>
          <w:p w14:paraId="4F335335" w14:textId="5D696152"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FE3481">
              <w:rPr>
                <w:rFonts w:ascii="Times New Roman" w:hAnsi="Times New Roman"/>
                <w:sz w:val="23"/>
                <w:szCs w:val="23"/>
                <w:lang w:val="uk-UA"/>
              </w:rPr>
              <w:t>5</w:t>
            </w:r>
          </w:p>
        </w:tc>
        <w:tc>
          <w:tcPr>
            <w:tcW w:w="2126" w:type="dxa"/>
            <w:tcBorders>
              <w:top w:val="single" w:sz="4" w:space="0" w:color="000000"/>
              <w:left w:val="single" w:sz="4" w:space="0" w:color="000000"/>
              <w:bottom w:val="single" w:sz="4" w:space="0" w:color="000000"/>
              <w:right w:val="single" w:sz="4" w:space="0" w:color="000000"/>
            </w:tcBorders>
          </w:tcPr>
          <w:p w14:paraId="7F0BEC8B"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модель </w:t>
            </w:r>
            <w:proofErr w:type="spellStart"/>
            <w:r w:rsidRPr="006572B9">
              <w:rPr>
                <w:rFonts w:ascii="Times New Roman" w:hAnsi="Times New Roman"/>
                <w:sz w:val="23"/>
                <w:szCs w:val="23"/>
              </w:rPr>
              <w:t>Kojair</w:t>
            </w:r>
            <w:proofErr w:type="spellEnd"/>
          </w:p>
        </w:tc>
        <w:tc>
          <w:tcPr>
            <w:tcW w:w="2410" w:type="dxa"/>
            <w:vMerge/>
            <w:shd w:val="clear" w:color="auto" w:fill="auto"/>
            <w:vAlign w:val="center"/>
          </w:tcPr>
          <w:p w14:paraId="077E9DF7"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F7EBDD0"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C448710" w14:textId="77777777" w:rsidR="00EC1F3C" w:rsidRPr="00F47501" w:rsidRDefault="00EC1F3C" w:rsidP="00390650">
            <w:pPr>
              <w:pStyle w:val="ae"/>
              <w:tabs>
                <w:tab w:val="left" w:pos="322"/>
              </w:tabs>
              <w:ind w:left="27"/>
              <w:jc w:val="both"/>
              <w:rPr>
                <w:sz w:val="23"/>
                <w:szCs w:val="23"/>
                <w:lang w:val="uk-UA"/>
              </w:rPr>
            </w:pPr>
          </w:p>
        </w:tc>
      </w:tr>
      <w:tr w:rsidR="00EC1F3C" w:rsidRPr="00F47501" w14:paraId="640AF480" w14:textId="77777777" w:rsidTr="00BF64E7">
        <w:trPr>
          <w:trHeight w:val="657"/>
        </w:trPr>
        <w:tc>
          <w:tcPr>
            <w:tcW w:w="710" w:type="dxa"/>
          </w:tcPr>
          <w:p w14:paraId="77F55E25" w14:textId="36AC9A4B"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FE3481">
              <w:rPr>
                <w:rFonts w:ascii="Times New Roman" w:hAnsi="Times New Roman"/>
                <w:sz w:val="23"/>
                <w:szCs w:val="23"/>
                <w:lang w:val="uk-UA"/>
              </w:rPr>
              <w:t>6</w:t>
            </w:r>
          </w:p>
        </w:tc>
        <w:tc>
          <w:tcPr>
            <w:tcW w:w="2126" w:type="dxa"/>
            <w:tcBorders>
              <w:top w:val="single" w:sz="4" w:space="0" w:color="000000"/>
              <w:left w:val="single" w:sz="4" w:space="0" w:color="000000"/>
              <w:bottom w:val="nil"/>
              <w:right w:val="single" w:sz="4" w:space="0" w:color="000000"/>
            </w:tcBorders>
          </w:tcPr>
          <w:p w14:paraId="1B29A129"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модель </w:t>
            </w:r>
            <w:proofErr w:type="spellStart"/>
            <w:r w:rsidRPr="006572B9">
              <w:rPr>
                <w:rFonts w:ascii="Times New Roman" w:hAnsi="Times New Roman"/>
                <w:sz w:val="23"/>
                <w:szCs w:val="23"/>
              </w:rPr>
              <w:t>Kojair</w:t>
            </w:r>
            <w:proofErr w:type="spellEnd"/>
          </w:p>
        </w:tc>
        <w:tc>
          <w:tcPr>
            <w:tcW w:w="2410" w:type="dxa"/>
            <w:vMerge/>
            <w:shd w:val="clear" w:color="auto" w:fill="auto"/>
            <w:vAlign w:val="center"/>
          </w:tcPr>
          <w:p w14:paraId="27187524"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7052B859"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3077191B" w14:textId="77777777" w:rsidR="00EC1F3C" w:rsidRPr="00F47501" w:rsidRDefault="00EC1F3C" w:rsidP="00390650">
            <w:pPr>
              <w:pStyle w:val="ae"/>
              <w:tabs>
                <w:tab w:val="left" w:pos="322"/>
              </w:tabs>
              <w:ind w:left="27"/>
              <w:jc w:val="both"/>
              <w:rPr>
                <w:sz w:val="23"/>
                <w:szCs w:val="23"/>
                <w:lang w:val="uk-UA"/>
              </w:rPr>
            </w:pPr>
          </w:p>
        </w:tc>
      </w:tr>
      <w:tr w:rsidR="00EC1F3C" w:rsidRPr="00F47501" w14:paraId="4CB1A992" w14:textId="77777777" w:rsidTr="00BF64E7">
        <w:trPr>
          <w:trHeight w:val="657"/>
        </w:trPr>
        <w:tc>
          <w:tcPr>
            <w:tcW w:w="710" w:type="dxa"/>
          </w:tcPr>
          <w:p w14:paraId="1352CE96" w14:textId="450A3E57"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FE3481">
              <w:rPr>
                <w:rFonts w:ascii="Times New Roman" w:hAnsi="Times New Roman"/>
                <w:sz w:val="23"/>
                <w:szCs w:val="23"/>
                <w:lang w:val="uk-UA"/>
              </w:rPr>
              <w:t>7</w:t>
            </w:r>
          </w:p>
        </w:tc>
        <w:tc>
          <w:tcPr>
            <w:tcW w:w="2126" w:type="dxa"/>
            <w:tcBorders>
              <w:top w:val="single" w:sz="4" w:space="0" w:color="000000"/>
              <w:left w:val="single" w:sz="4" w:space="0" w:color="000000"/>
              <w:bottom w:val="single" w:sz="4" w:space="0" w:color="000000"/>
              <w:right w:val="single" w:sz="4" w:space="0" w:color="000000"/>
            </w:tcBorders>
          </w:tcPr>
          <w:p w14:paraId="6ACBFC2C"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БАВп-01-"Ламинар-С"-1,2</w:t>
            </w:r>
          </w:p>
        </w:tc>
        <w:tc>
          <w:tcPr>
            <w:tcW w:w="2410" w:type="dxa"/>
            <w:vMerge/>
            <w:shd w:val="clear" w:color="auto" w:fill="auto"/>
            <w:vAlign w:val="center"/>
          </w:tcPr>
          <w:p w14:paraId="2E962038"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505EBE1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DB03A19" w14:textId="77777777" w:rsidR="00EC1F3C" w:rsidRPr="00F47501" w:rsidRDefault="00EC1F3C" w:rsidP="00390650">
            <w:pPr>
              <w:pStyle w:val="ae"/>
              <w:tabs>
                <w:tab w:val="left" w:pos="322"/>
              </w:tabs>
              <w:ind w:left="27"/>
              <w:jc w:val="both"/>
              <w:rPr>
                <w:sz w:val="23"/>
                <w:szCs w:val="23"/>
                <w:lang w:val="uk-UA"/>
              </w:rPr>
            </w:pPr>
          </w:p>
        </w:tc>
      </w:tr>
      <w:tr w:rsidR="00EC1F3C" w:rsidRPr="00F47501" w14:paraId="3932F683" w14:textId="77777777" w:rsidTr="00BF64E7">
        <w:trPr>
          <w:trHeight w:val="657"/>
        </w:trPr>
        <w:tc>
          <w:tcPr>
            <w:tcW w:w="710" w:type="dxa"/>
          </w:tcPr>
          <w:p w14:paraId="56C333BC" w14:textId="51E58DA3"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18</w:t>
            </w:r>
            <w:r w:rsidR="00FE3481">
              <w:rPr>
                <w:rFonts w:ascii="Times New Roman" w:hAnsi="Times New Roman"/>
                <w:sz w:val="23"/>
                <w:szCs w:val="23"/>
                <w:lang w:val="uk-UA"/>
              </w:rPr>
              <w:t>8</w:t>
            </w:r>
          </w:p>
        </w:tc>
        <w:tc>
          <w:tcPr>
            <w:tcW w:w="2126" w:type="dxa"/>
            <w:tcBorders>
              <w:top w:val="single" w:sz="4" w:space="0" w:color="000000"/>
              <w:left w:val="single" w:sz="4" w:space="0" w:color="000000"/>
              <w:bottom w:val="single" w:sz="4" w:space="0" w:color="000000"/>
              <w:right w:val="single" w:sz="4" w:space="0" w:color="000000"/>
            </w:tcBorders>
          </w:tcPr>
          <w:p w14:paraId="19A48A24"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БАВп-01-"Ламинар-С"-1,2</w:t>
            </w:r>
          </w:p>
        </w:tc>
        <w:tc>
          <w:tcPr>
            <w:tcW w:w="2410" w:type="dxa"/>
            <w:vMerge/>
            <w:shd w:val="clear" w:color="auto" w:fill="auto"/>
            <w:vAlign w:val="center"/>
          </w:tcPr>
          <w:p w14:paraId="58544E8F"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3556A8B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893CD2C" w14:textId="77777777" w:rsidR="00EC1F3C" w:rsidRPr="00F47501" w:rsidRDefault="00EC1F3C" w:rsidP="00390650">
            <w:pPr>
              <w:pStyle w:val="ae"/>
              <w:tabs>
                <w:tab w:val="left" w:pos="322"/>
              </w:tabs>
              <w:ind w:left="27"/>
              <w:jc w:val="both"/>
              <w:rPr>
                <w:sz w:val="23"/>
                <w:szCs w:val="23"/>
                <w:lang w:val="uk-UA"/>
              </w:rPr>
            </w:pPr>
          </w:p>
        </w:tc>
      </w:tr>
      <w:tr w:rsidR="00EC1F3C" w:rsidRPr="00F47501" w14:paraId="4827CF26" w14:textId="77777777" w:rsidTr="00BF64E7">
        <w:trPr>
          <w:trHeight w:val="657"/>
        </w:trPr>
        <w:tc>
          <w:tcPr>
            <w:tcW w:w="710" w:type="dxa"/>
          </w:tcPr>
          <w:p w14:paraId="7327DE26" w14:textId="626C28B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FE3481">
              <w:rPr>
                <w:rFonts w:ascii="Times New Roman" w:hAnsi="Times New Roman"/>
                <w:sz w:val="23"/>
                <w:szCs w:val="23"/>
                <w:lang w:val="uk-UA"/>
              </w:rPr>
              <w:t>89</w:t>
            </w:r>
          </w:p>
        </w:tc>
        <w:tc>
          <w:tcPr>
            <w:tcW w:w="2126" w:type="dxa"/>
            <w:tcBorders>
              <w:top w:val="single" w:sz="4" w:space="0" w:color="000000"/>
              <w:left w:val="single" w:sz="4" w:space="0" w:color="000000"/>
              <w:bottom w:val="nil"/>
              <w:right w:val="single" w:sz="4" w:space="0" w:color="000000"/>
            </w:tcBorders>
          </w:tcPr>
          <w:p w14:paraId="5B823A7C"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БАВп-01-"Ламинар-С"-1,2</w:t>
            </w:r>
          </w:p>
        </w:tc>
        <w:tc>
          <w:tcPr>
            <w:tcW w:w="2410" w:type="dxa"/>
            <w:vMerge/>
            <w:shd w:val="clear" w:color="auto" w:fill="auto"/>
            <w:vAlign w:val="center"/>
          </w:tcPr>
          <w:p w14:paraId="2E0A896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5470764"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0F37DA3" w14:textId="77777777" w:rsidR="00EC1F3C" w:rsidRPr="00F47501" w:rsidRDefault="00EC1F3C" w:rsidP="00390650">
            <w:pPr>
              <w:pStyle w:val="ae"/>
              <w:tabs>
                <w:tab w:val="left" w:pos="322"/>
              </w:tabs>
              <w:ind w:left="27"/>
              <w:jc w:val="both"/>
              <w:rPr>
                <w:sz w:val="23"/>
                <w:szCs w:val="23"/>
                <w:lang w:val="uk-UA"/>
              </w:rPr>
            </w:pPr>
          </w:p>
        </w:tc>
      </w:tr>
      <w:tr w:rsidR="00EC1F3C" w:rsidRPr="00F47501" w14:paraId="2D749F87" w14:textId="77777777" w:rsidTr="00BF64E7">
        <w:trPr>
          <w:trHeight w:val="657"/>
        </w:trPr>
        <w:tc>
          <w:tcPr>
            <w:tcW w:w="710" w:type="dxa"/>
          </w:tcPr>
          <w:p w14:paraId="3A42C53D" w14:textId="128B5093"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FE3481">
              <w:rPr>
                <w:rFonts w:ascii="Times New Roman" w:hAnsi="Times New Roman"/>
                <w:sz w:val="23"/>
                <w:szCs w:val="23"/>
                <w:lang w:val="uk-UA"/>
              </w:rPr>
              <w:t>0</w:t>
            </w:r>
          </w:p>
        </w:tc>
        <w:tc>
          <w:tcPr>
            <w:tcW w:w="2126" w:type="dxa"/>
            <w:tcBorders>
              <w:top w:val="single" w:sz="4" w:space="0" w:color="000000"/>
              <w:left w:val="single" w:sz="4" w:space="0" w:color="000000"/>
              <w:bottom w:val="single" w:sz="4" w:space="0" w:color="000000"/>
              <w:right w:val="single" w:sz="4" w:space="0" w:color="000000"/>
            </w:tcBorders>
          </w:tcPr>
          <w:p w14:paraId="2E95863C" w14:textId="77777777" w:rsidR="00EC1F3C" w:rsidRPr="00F47501" w:rsidRDefault="00EC1F3C"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БАВп-01-"Ламинар-С"-1,2</w:t>
            </w:r>
          </w:p>
        </w:tc>
        <w:tc>
          <w:tcPr>
            <w:tcW w:w="2410" w:type="dxa"/>
            <w:vMerge/>
            <w:shd w:val="clear" w:color="auto" w:fill="auto"/>
            <w:vAlign w:val="center"/>
          </w:tcPr>
          <w:p w14:paraId="394B73CE"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EA66EAB"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71F05EE0" w14:textId="77777777" w:rsidR="00EC1F3C" w:rsidRPr="00F47501" w:rsidRDefault="00EC1F3C" w:rsidP="00390650">
            <w:pPr>
              <w:pStyle w:val="ae"/>
              <w:tabs>
                <w:tab w:val="left" w:pos="322"/>
              </w:tabs>
              <w:ind w:left="27"/>
              <w:jc w:val="both"/>
              <w:rPr>
                <w:sz w:val="23"/>
                <w:szCs w:val="23"/>
                <w:lang w:val="uk-UA"/>
              </w:rPr>
            </w:pPr>
          </w:p>
        </w:tc>
      </w:tr>
      <w:tr w:rsidR="00EC1F3C" w:rsidRPr="00F47501" w14:paraId="4E1E2A1B" w14:textId="77777777" w:rsidTr="00BF64E7">
        <w:trPr>
          <w:trHeight w:val="657"/>
        </w:trPr>
        <w:tc>
          <w:tcPr>
            <w:tcW w:w="710" w:type="dxa"/>
          </w:tcPr>
          <w:p w14:paraId="6E18C419" w14:textId="3894C30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FE3481">
              <w:rPr>
                <w:rFonts w:ascii="Times New Roman" w:hAnsi="Times New Roman"/>
                <w:sz w:val="23"/>
                <w:szCs w:val="23"/>
                <w:lang w:val="uk-UA"/>
              </w:rPr>
              <w:t>1</w:t>
            </w:r>
          </w:p>
        </w:tc>
        <w:tc>
          <w:tcPr>
            <w:tcW w:w="2126" w:type="dxa"/>
          </w:tcPr>
          <w:p w14:paraId="4727ECEA" w14:textId="77777777" w:rsidR="00EC1F3C" w:rsidRPr="006572B9" w:rsidRDefault="00EC1F3C" w:rsidP="00390650">
            <w:pPr>
              <w:rPr>
                <w:rFonts w:ascii="Times New Roman" w:hAnsi="Times New Roman"/>
                <w:sz w:val="23"/>
                <w:szCs w:val="23"/>
              </w:rPr>
            </w:pPr>
            <w:r w:rsidRPr="006572B9">
              <w:rPr>
                <w:rFonts w:ascii="Times New Roman" w:hAnsi="Times New Roman"/>
                <w:sz w:val="23"/>
                <w:szCs w:val="23"/>
              </w:rPr>
              <w:t xml:space="preserve">Шафа </w:t>
            </w:r>
            <w:proofErr w:type="spellStart"/>
            <w:r w:rsidRPr="006572B9">
              <w:rPr>
                <w:rFonts w:ascii="Times New Roman" w:hAnsi="Times New Roman"/>
                <w:sz w:val="23"/>
                <w:szCs w:val="23"/>
              </w:rPr>
              <w:t>біобезпеки</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Purifier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Logic</w:t>
            </w:r>
            <w:proofErr w:type="spellEnd"/>
          </w:p>
          <w:p w14:paraId="61B8B455" w14:textId="77777777" w:rsidR="00EC1F3C" w:rsidRPr="006572B9" w:rsidRDefault="00EC1F3C" w:rsidP="00390650">
            <w:pPr>
              <w:rPr>
                <w:rFonts w:ascii="Times New Roman" w:hAnsi="Times New Roman"/>
                <w:sz w:val="23"/>
                <w:szCs w:val="23"/>
              </w:rPr>
            </w:pPr>
            <w:r w:rsidRPr="006572B9">
              <w:rPr>
                <w:rFonts w:ascii="Times New Roman" w:hAnsi="Times New Roman"/>
                <w:sz w:val="23"/>
                <w:szCs w:val="23"/>
              </w:rPr>
              <w:t xml:space="preserve"> А 2, </w:t>
            </w:r>
            <w:proofErr w:type="spellStart"/>
            <w:r w:rsidRPr="006572B9">
              <w:rPr>
                <w:rFonts w:ascii="Times New Roman" w:hAnsi="Times New Roman"/>
                <w:sz w:val="23"/>
                <w:szCs w:val="23"/>
              </w:rPr>
              <w:t>Labconco</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Corporation</w:t>
            </w:r>
            <w:proofErr w:type="spellEnd"/>
          </w:p>
        </w:tc>
        <w:tc>
          <w:tcPr>
            <w:tcW w:w="2410" w:type="dxa"/>
            <w:vMerge w:val="restart"/>
            <w:shd w:val="clear" w:color="auto" w:fill="auto"/>
            <w:vAlign w:val="center"/>
          </w:tcPr>
          <w:p w14:paraId="05EB0D3B" w14:textId="77777777" w:rsidR="00EC1F3C" w:rsidRPr="006572B9" w:rsidRDefault="00EC1F3C" w:rsidP="00390650">
            <w:pPr>
              <w:pStyle w:val="ae"/>
              <w:tabs>
                <w:tab w:val="left" w:pos="322"/>
              </w:tabs>
              <w:ind w:left="27"/>
              <w:jc w:val="center"/>
              <w:rPr>
                <w:sz w:val="23"/>
                <w:szCs w:val="23"/>
                <w:lang w:val="uk-UA"/>
              </w:rPr>
            </w:pPr>
            <w:r w:rsidRPr="006572B9">
              <w:rPr>
                <w:sz w:val="23"/>
                <w:szCs w:val="23"/>
                <w:lang w:val="uk-UA"/>
              </w:rPr>
              <w:t>Комунальне некомерційне підприємство</w:t>
            </w:r>
          </w:p>
          <w:p w14:paraId="25673693" w14:textId="77777777" w:rsidR="00EC1F3C" w:rsidRPr="006572B9" w:rsidRDefault="00EC1F3C" w:rsidP="00390650">
            <w:pPr>
              <w:pStyle w:val="ae"/>
              <w:tabs>
                <w:tab w:val="left" w:pos="322"/>
              </w:tabs>
              <w:ind w:left="27"/>
              <w:jc w:val="center"/>
              <w:rPr>
                <w:sz w:val="23"/>
                <w:szCs w:val="23"/>
                <w:lang w:val="uk-UA"/>
              </w:rPr>
            </w:pPr>
            <w:r w:rsidRPr="006572B9">
              <w:rPr>
                <w:sz w:val="23"/>
                <w:szCs w:val="23"/>
                <w:lang w:val="uk-UA"/>
              </w:rPr>
              <w:t>«Обласний протитуберкульозний диспансер»</w:t>
            </w:r>
          </w:p>
          <w:p w14:paraId="03A56A57" w14:textId="77777777" w:rsidR="00EC1F3C" w:rsidRPr="00F47501" w:rsidRDefault="00EC1F3C" w:rsidP="00390650">
            <w:pPr>
              <w:pStyle w:val="ae"/>
              <w:tabs>
                <w:tab w:val="left" w:pos="322"/>
              </w:tabs>
              <w:ind w:left="27"/>
              <w:jc w:val="center"/>
              <w:rPr>
                <w:sz w:val="23"/>
                <w:szCs w:val="23"/>
                <w:lang w:val="uk-UA"/>
              </w:rPr>
            </w:pPr>
            <w:r w:rsidRPr="006572B9">
              <w:rPr>
                <w:sz w:val="23"/>
                <w:szCs w:val="23"/>
                <w:lang w:val="uk-UA"/>
              </w:rPr>
              <w:t>Житомирської обласної ради</w:t>
            </w:r>
          </w:p>
        </w:tc>
        <w:tc>
          <w:tcPr>
            <w:tcW w:w="2126" w:type="dxa"/>
            <w:vMerge w:val="restart"/>
            <w:shd w:val="clear" w:color="auto" w:fill="auto"/>
            <w:vAlign w:val="center"/>
          </w:tcPr>
          <w:p w14:paraId="7BED4346" w14:textId="77777777" w:rsidR="00EC1F3C" w:rsidRPr="006572B9" w:rsidRDefault="00EC1F3C" w:rsidP="00390650">
            <w:pPr>
              <w:pStyle w:val="ae"/>
              <w:tabs>
                <w:tab w:val="left" w:pos="322"/>
              </w:tabs>
              <w:ind w:left="27"/>
              <w:jc w:val="center"/>
              <w:rPr>
                <w:sz w:val="23"/>
                <w:szCs w:val="23"/>
                <w:lang w:val="uk-UA"/>
              </w:rPr>
            </w:pPr>
            <w:r w:rsidRPr="006572B9">
              <w:rPr>
                <w:sz w:val="23"/>
                <w:szCs w:val="23"/>
                <w:lang w:val="uk-UA"/>
              </w:rPr>
              <w:t>12442, Житомирська область, Житомирський район,</w:t>
            </w:r>
          </w:p>
          <w:p w14:paraId="583AD30F" w14:textId="77777777" w:rsidR="00EC1F3C" w:rsidRPr="00F47501" w:rsidRDefault="00EC1F3C" w:rsidP="00390650">
            <w:pPr>
              <w:pStyle w:val="ae"/>
              <w:tabs>
                <w:tab w:val="left" w:pos="322"/>
              </w:tabs>
              <w:ind w:left="27"/>
              <w:jc w:val="center"/>
              <w:rPr>
                <w:sz w:val="23"/>
                <w:szCs w:val="23"/>
                <w:lang w:val="uk-UA"/>
              </w:rPr>
            </w:pPr>
            <w:r w:rsidRPr="006572B9">
              <w:rPr>
                <w:sz w:val="23"/>
                <w:szCs w:val="23"/>
                <w:lang w:val="uk-UA"/>
              </w:rPr>
              <w:t>смт. Гуйва, вулиця Бердичівська 64</w:t>
            </w:r>
          </w:p>
        </w:tc>
        <w:tc>
          <w:tcPr>
            <w:tcW w:w="2693" w:type="dxa"/>
            <w:vMerge w:val="restart"/>
          </w:tcPr>
          <w:p w14:paraId="63BFBF63" w14:textId="77777777" w:rsidR="00EC1F3C" w:rsidRPr="00F47501" w:rsidRDefault="00EC1F3C" w:rsidP="00390650">
            <w:pPr>
              <w:pStyle w:val="ae"/>
              <w:tabs>
                <w:tab w:val="left" w:pos="322"/>
              </w:tabs>
              <w:ind w:left="27"/>
              <w:jc w:val="both"/>
              <w:rPr>
                <w:sz w:val="23"/>
                <w:szCs w:val="23"/>
                <w:lang w:val="uk-UA"/>
              </w:rPr>
            </w:pPr>
          </w:p>
        </w:tc>
      </w:tr>
      <w:tr w:rsidR="00EC1F3C" w:rsidRPr="00F47501" w14:paraId="1F405D64" w14:textId="77777777" w:rsidTr="00BF64E7">
        <w:trPr>
          <w:trHeight w:val="657"/>
        </w:trPr>
        <w:tc>
          <w:tcPr>
            <w:tcW w:w="710" w:type="dxa"/>
          </w:tcPr>
          <w:p w14:paraId="76423249" w14:textId="1A9A572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FE3481">
              <w:rPr>
                <w:rFonts w:ascii="Times New Roman" w:hAnsi="Times New Roman"/>
                <w:sz w:val="23"/>
                <w:szCs w:val="23"/>
                <w:lang w:val="uk-UA"/>
              </w:rPr>
              <w:t>2</w:t>
            </w:r>
          </w:p>
        </w:tc>
        <w:tc>
          <w:tcPr>
            <w:tcW w:w="2126" w:type="dxa"/>
          </w:tcPr>
          <w:p w14:paraId="64900A9C" w14:textId="77777777" w:rsidR="00EC1F3C" w:rsidRPr="006572B9" w:rsidRDefault="00EC1F3C" w:rsidP="00390650">
            <w:pPr>
              <w:rPr>
                <w:rFonts w:ascii="Times New Roman" w:hAnsi="Times New Roman"/>
                <w:sz w:val="23"/>
                <w:szCs w:val="23"/>
              </w:rPr>
            </w:pPr>
            <w:r w:rsidRPr="006572B9">
              <w:rPr>
                <w:rFonts w:ascii="Times New Roman" w:hAnsi="Times New Roman"/>
                <w:sz w:val="23"/>
                <w:szCs w:val="23"/>
              </w:rPr>
              <w:t xml:space="preserve">Шафа </w:t>
            </w:r>
            <w:proofErr w:type="spellStart"/>
            <w:r w:rsidRPr="006572B9">
              <w:rPr>
                <w:rFonts w:ascii="Times New Roman" w:hAnsi="Times New Roman"/>
                <w:sz w:val="23"/>
                <w:szCs w:val="23"/>
              </w:rPr>
              <w:t>біобезпеки</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Purifier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Logic</w:t>
            </w:r>
            <w:proofErr w:type="spellEnd"/>
          </w:p>
          <w:p w14:paraId="04F3F8B0" w14:textId="77777777" w:rsidR="00EC1F3C" w:rsidRPr="006572B9" w:rsidRDefault="00EC1F3C" w:rsidP="00390650">
            <w:pPr>
              <w:rPr>
                <w:rFonts w:ascii="Times New Roman" w:hAnsi="Times New Roman"/>
                <w:sz w:val="23"/>
                <w:szCs w:val="23"/>
              </w:rPr>
            </w:pPr>
            <w:r w:rsidRPr="006572B9">
              <w:rPr>
                <w:rFonts w:ascii="Times New Roman" w:hAnsi="Times New Roman"/>
                <w:sz w:val="23"/>
                <w:szCs w:val="23"/>
              </w:rPr>
              <w:t xml:space="preserve"> А 2, </w:t>
            </w:r>
            <w:proofErr w:type="spellStart"/>
            <w:r w:rsidRPr="006572B9">
              <w:rPr>
                <w:rFonts w:ascii="Times New Roman" w:hAnsi="Times New Roman"/>
                <w:sz w:val="23"/>
                <w:szCs w:val="23"/>
              </w:rPr>
              <w:t>Labconco</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Corporation</w:t>
            </w:r>
            <w:proofErr w:type="spellEnd"/>
          </w:p>
        </w:tc>
        <w:tc>
          <w:tcPr>
            <w:tcW w:w="2410" w:type="dxa"/>
            <w:vMerge/>
            <w:shd w:val="clear" w:color="auto" w:fill="auto"/>
            <w:vAlign w:val="center"/>
          </w:tcPr>
          <w:p w14:paraId="1E982EA3"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4F41ED9E"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2F45AE66" w14:textId="77777777" w:rsidR="00EC1F3C" w:rsidRPr="00F47501" w:rsidRDefault="00EC1F3C" w:rsidP="00390650">
            <w:pPr>
              <w:pStyle w:val="ae"/>
              <w:tabs>
                <w:tab w:val="left" w:pos="322"/>
              </w:tabs>
              <w:ind w:left="27"/>
              <w:jc w:val="both"/>
              <w:rPr>
                <w:sz w:val="23"/>
                <w:szCs w:val="23"/>
                <w:lang w:val="uk-UA"/>
              </w:rPr>
            </w:pPr>
          </w:p>
        </w:tc>
      </w:tr>
      <w:tr w:rsidR="00EC1F3C" w:rsidRPr="00F47501" w14:paraId="35D8AADD" w14:textId="77777777" w:rsidTr="00BF64E7">
        <w:trPr>
          <w:trHeight w:val="657"/>
        </w:trPr>
        <w:tc>
          <w:tcPr>
            <w:tcW w:w="710" w:type="dxa"/>
          </w:tcPr>
          <w:p w14:paraId="034B931C" w14:textId="1640003A"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FE3481">
              <w:rPr>
                <w:rFonts w:ascii="Times New Roman" w:hAnsi="Times New Roman"/>
                <w:sz w:val="23"/>
                <w:szCs w:val="23"/>
                <w:lang w:val="uk-UA"/>
              </w:rPr>
              <w:t>3</w:t>
            </w:r>
          </w:p>
        </w:tc>
        <w:tc>
          <w:tcPr>
            <w:tcW w:w="2126" w:type="dxa"/>
            <w:vAlign w:val="center"/>
          </w:tcPr>
          <w:p w14:paraId="05573B1E" w14:textId="77777777" w:rsidR="00EC1F3C" w:rsidRPr="006572B9" w:rsidRDefault="00EC1F3C" w:rsidP="00390650">
            <w:pPr>
              <w:rPr>
                <w:rFonts w:ascii="Times New Roman" w:hAnsi="Times New Roman"/>
                <w:sz w:val="23"/>
                <w:szCs w:val="23"/>
              </w:rPr>
            </w:pPr>
            <w:r w:rsidRPr="006572B9">
              <w:rPr>
                <w:rFonts w:ascii="Times New Roman" w:hAnsi="Times New Roman"/>
                <w:sz w:val="23"/>
                <w:szCs w:val="23"/>
              </w:rPr>
              <w:t xml:space="preserve">Шафа </w:t>
            </w:r>
            <w:proofErr w:type="spellStart"/>
            <w:r w:rsidRPr="006572B9">
              <w:rPr>
                <w:rFonts w:ascii="Times New Roman" w:hAnsi="Times New Roman"/>
                <w:sz w:val="23"/>
                <w:szCs w:val="23"/>
              </w:rPr>
              <w:t>біобезпеки</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Kojair</w:t>
            </w:r>
            <w:proofErr w:type="spellEnd"/>
            <w:r w:rsidRPr="006572B9">
              <w:rPr>
                <w:rFonts w:ascii="Times New Roman" w:hAnsi="Times New Roman"/>
                <w:sz w:val="23"/>
                <w:szCs w:val="23"/>
              </w:rPr>
              <w:t xml:space="preserve"> OY </w:t>
            </w:r>
            <w:proofErr w:type="spellStart"/>
            <w:r w:rsidRPr="006572B9">
              <w:rPr>
                <w:rFonts w:ascii="Times New Roman" w:hAnsi="Times New Roman"/>
                <w:sz w:val="23"/>
                <w:szCs w:val="23"/>
              </w:rPr>
              <w:t>Type</w:t>
            </w:r>
            <w:proofErr w:type="spellEnd"/>
            <w:r w:rsidRPr="006572B9">
              <w:rPr>
                <w:rFonts w:ascii="Times New Roman" w:hAnsi="Times New Roman"/>
                <w:sz w:val="23"/>
                <w:szCs w:val="23"/>
              </w:rPr>
              <w:t xml:space="preserve"> KR-125 </w:t>
            </w:r>
            <w:proofErr w:type="spellStart"/>
            <w:r w:rsidRPr="006572B9">
              <w:rPr>
                <w:rFonts w:ascii="Times New Roman" w:hAnsi="Times New Roman"/>
                <w:sz w:val="23"/>
                <w:szCs w:val="23"/>
              </w:rPr>
              <w:t>Basic</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Kojair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Tech</w:t>
            </w:r>
            <w:proofErr w:type="spellEnd"/>
            <w:r w:rsidRPr="006572B9">
              <w:rPr>
                <w:rFonts w:ascii="Times New Roman" w:hAnsi="Times New Roman"/>
                <w:sz w:val="23"/>
                <w:szCs w:val="23"/>
              </w:rPr>
              <w:t xml:space="preserve"> OY</w:t>
            </w:r>
          </w:p>
        </w:tc>
        <w:tc>
          <w:tcPr>
            <w:tcW w:w="2410" w:type="dxa"/>
            <w:vMerge/>
            <w:shd w:val="clear" w:color="auto" w:fill="auto"/>
            <w:vAlign w:val="center"/>
          </w:tcPr>
          <w:p w14:paraId="7E83AC3D"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1C7395CA"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194637D5" w14:textId="77777777" w:rsidR="00EC1F3C" w:rsidRPr="00F47501" w:rsidRDefault="00EC1F3C" w:rsidP="00390650">
            <w:pPr>
              <w:pStyle w:val="ae"/>
              <w:tabs>
                <w:tab w:val="left" w:pos="322"/>
              </w:tabs>
              <w:ind w:left="27"/>
              <w:jc w:val="both"/>
              <w:rPr>
                <w:sz w:val="23"/>
                <w:szCs w:val="23"/>
                <w:lang w:val="uk-UA"/>
              </w:rPr>
            </w:pPr>
          </w:p>
        </w:tc>
      </w:tr>
      <w:tr w:rsidR="00EC1F3C" w:rsidRPr="00F47501" w14:paraId="2B95B6EB" w14:textId="77777777" w:rsidTr="00BF64E7">
        <w:trPr>
          <w:trHeight w:val="657"/>
        </w:trPr>
        <w:tc>
          <w:tcPr>
            <w:tcW w:w="710" w:type="dxa"/>
          </w:tcPr>
          <w:p w14:paraId="541FBADF" w14:textId="590D28DD"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FE3481">
              <w:rPr>
                <w:rFonts w:ascii="Times New Roman" w:hAnsi="Times New Roman"/>
                <w:sz w:val="23"/>
                <w:szCs w:val="23"/>
                <w:lang w:val="uk-UA"/>
              </w:rPr>
              <w:t>4</w:t>
            </w:r>
          </w:p>
        </w:tc>
        <w:tc>
          <w:tcPr>
            <w:tcW w:w="2126" w:type="dxa"/>
            <w:vAlign w:val="center"/>
          </w:tcPr>
          <w:p w14:paraId="6050EE00" w14:textId="77777777" w:rsidR="00EC1F3C" w:rsidRPr="006572B9" w:rsidRDefault="00EC1F3C" w:rsidP="00390650">
            <w:pPr>
              <w:rPr>
                <w:rFonts w:ascii="Times New Roman" w:hAnsi="Times New Roman"/>
                <w:sz w:val="23"/>
                <w:szCs w:val="23"/>
              </w:rPr>
            </w:pPr>
            <w:r w:rsidRPr="006572B9">
              <w:rPr>
                <w:rFonts w:ascii="Times New Roman" w:hAnsi="Times New Roman"/>
                <w:sz w:val="23"/>
                <w:szCs w:val="23"/>
              </w:rPr>
              <w:t xml:space="preserve">Шафа </w:t>
            </w:r>
            <w:proofErr w:type="spellStart"/>
            <w:r w:rsidRPr="006572B9">
              <w:rPr>
                <w:rFonts w:ascii="Times New Roman" w:hAnsi="Times New Roman"/>
                <w:sz w:val="23"/>
                <w:szCs w:val="23"/>
              </w:rPr>
              <w:t>біобезпеки</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BIO-II-A, </w:t>
            </w:r>
          </w:p>
          <w:p w14:paraId="1BC772E8" w14:textId="77777777" w:rsidR="00EC1F3C" w:rsidRPr="006572B9" w:rsidRDefault="00EC1F3C" w:rsidP="00390650">
            <w:pPr>
              <w:rPr>
                <w:rFonts w:ascii="Times New Roman" w:hAnsi="Times New Roman"/>
                <w:sz w:val="23"/>
                <w:szCs w:val="23"/>
              </w:rPr>
            </w:pP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p>
        </w:tc>
        <w:tc>
          <w:tcPr>
            <w:tcW w:w="2410" w:type="dxa"/>
            <w:vMerge/>
            <w:shd w:val="clear" w:color="auto" w:fill="auto"/>
            <w:vAlign w:val="center"/>
          </w:tcPr>
          <w:p w14:paraId="4D900041"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28668C84"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012961B3" w14:textId="77777777" w:rsidR="00EC1F3C" w:rsidRPr="00F47501" w:rsidRDefault="00EC1F3C" w:rsidP="00390650">
            <w:pPr>
              <w:pStyle w:val="ae"/>
              <w:tabs>
                <w:tab w:val="left" w:pos="322"/>
              </w:tabs>
              <w:ind w:left="27"/>
              <w:jc w:val="both"/>
              <w:rPr>
                <w:sz w:val="23"/>
                <w:szCs w:val="23"/>
                <w:lang w:val="uk-UA"/>
              </w:rPr>
            </w:pPr>
          </w:p>
        </w:tc>
      </w:tr>
      <w:tr w:rsidR="00EC1F3C" w:rsidRPr="00F47501" w14:paraId="5F96CE40" w14:textId="77777777" w:rsidTr="00BF64E7">
        <w:trPr>
          <w:trHeight w:val="1454"/>
        </w:trPr>
        <w:tc>
          <w:tcPr>
            <w:tcW w:w="710" w:type="dxa"/>
          </w:tcPr>
          <w:p w14:paraId="29971344" w14:textId="4956E771" w:rsidR="00EC1F3C" w:rsidRPr="00F47501" w:rsidRDefault="00EC1F3C"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FE3481">
              <w:rPr>
                <w:rFonts w:ascii="Times New Roman" w:hAnsi="Times New Roman"/>
                <w:sz w:val="23"/>
                <w:szCs w:val="23"/>
                <w:lang w:val="uk-UA"/>
              </w:rPr>
              <w:t>5</w:t>
            </w:r>
          </w:p>
        </w:tc>
        <w:tc>
          <w:tcPr>
            <w:tcW w:w="2126" w:type="dxa"/>
            <w:vAlign w:val="center"/>
          </w:tcPr>
          <w:p w14:paraId="23CAD808" w14:textId="77777777" w:rsidR="00EC1F3C" w:rsidRPr="006572B9" w:rsidRDefault="00EC1F3C" w:rsidP="00390650">
            <w:pPr>
              <w:rPr>
                <w:rFonts w:ascii="Times New Roman" w:hAnsi="Times New Roman"/>
                <w:sz w:val="23"/>
                <w:szCs w:val="23"/>
              </w:rPr>
            </w:pPr>
            <w:proofErr w:type="spellStart"/>
            <w:r w:rsidRPr="006572B9">
              <w:rPr>
                <w:rFonts w:ascii="Times New Roman" w:hAnsi="Times New Roman"/>
                <w:sz w:val="23"/>
                <w:szCs w:val="23"/>
              </w:rPr>
              <w:t>Ламінарнний</w:t>
            </w:r>
            <w:proofErr w:type="spellEnd"/>
            <w:r w:rsidRPr="006572B9">
              <w:rPr>
                <w:rFonts w:ascii="Times New Roman" w:hAnsi="Times New Roman"/>
                <w:sz w:val="23"/>
                <w:szCs w:val="23"/>
              </w:rPr>
              <w:t xml:space="preserve"> кабінет ESCO</w:t>
            </w:r>
          </w:p>
          <w:p w14:paraId="37CE6F34" w14:textId="77777777" w:rsidR="00EC1F3C" w:rsidRPr="006572B9" w:rsidRDefault="00EC1F3C" w:rsidP="00390650">
            <w:pPr>
              <w:rPr>
                <w:rFonts w:ascii="Times New Roman" w:hAnsi="Times New Roman"/>
                <w:sz w:val="23"/>
                <w:szCs w:val="23"/>
              </w:rPr>
            </w:pPr>
            <w:r w:rsidRPr="006572B9">
              <w:rPr>
                <w:rFonts w:ascii="Times New Roman" w:hAnsi="Times New Roman"/>
                <w:sz w:val="23"/>
                <w:szCs w:val="23"/>
              </w:rPr>
              <w:t>SCR-2 A1,</w:t>
            </w:r>
          </w:p>
          <w:p w14:paraId="0C68DE50" w14:textId="0695ADFF" w:rsidR="00EC1F3C" w:rsidRPr="006572B9" w:rsidRDefault="00EC1F3C" w:rsidP="00BF64E7">
            <w:pPr>
              <w:rPr>
                <w:rFonts w:ascii="Times New Roman" w:hAnsi="Times New Roman"/>
                <w:sz w:val="23"/>
                <w:szCs w:val="23"/>
              </w:rPr>
            </w:pPr>
            <w:r w:rsidRPr="006572B9">
              <w:rPr>
                <w:rFonts w:ascii="Times New Roman" w:hAnsi="Times New Roman"/>
                <w:sz w:val="23"/>
                <w:szCs w:val="23"/>
              </w:rPr>
              <w:t xml:space="preserve"> </w:t>
            </w:r>
            <w:proofErr w:type="spellStart"/>
            <w:r w:rsidRPr="006572B9">
              <w:rPr>
                <w:rFonts w:ascii="Times New Roman" w:hAnsi="Times New Roman"/>
                <w:sz w:val="23"/>
                <w:szCs w:val="23"/>
              </w:rPr>
              <w:t>Esco</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Micro</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Pte</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Ltd</w:t>
            </w:r>
            <w:proofErr w:type="spellEnd"/>
          </w:p>
        </w:tc>
        <w:tc>
          <w:tcPr>
            <w:tcW w:w="2410" w:type="dxa"/>
            <w:vMerge/>
            <w:shd w:val="clear" w:color="auto" w:fill="auto"/>
            <w:vAlign w:val="center"/>
          </w:tcPr>
          <w:p w14:paraId="2E2568F9" w14:textId="77777777" w:rsidR="00EC1F3C" w:rsidRPr="00F47501" w:rsidRDefault="00EC1F3C" w:rsidP="00390650">
            <w:pPr>
              <w:pStyle w:val="ae"/>
              <w:tabs>
                <w:tab w:val="left" w:pos="322"/>
              </w:tabs>
              <w:ind w:left="27"/>
              <w:jc w:val="center"/>
              <w:rPr>
                <w:sz w:val="23"/>
                <w:szCs w:val="23"/>
                <w:lang w:val="uk-UA"/>
              </w:rPr>
            </w:pPr>
          </w:p>
        </w:tc>
        <w:tc>
          <w:tcPr>
            <w:tcW w:w="2126" w:type="dxa"/>
            <w:vMerge/>
            <w:shd w:val="clear" w:color="auto" w:fill="auto"/>
            <w:vAlign w:val="center"/>
          </w:tcPr>
          <w:p w14:paraId="6C38DDFD" w14:textId="77777777" w:rsidR="00EC1F3C" w:rsidRPr="00F47501" w:rsidRDefault="00EC1F3C" w:rsidP="00390650">
            <w:pPr>
              <w:pStyle w:val="ae"/>
              <w:tabs>
                <w:tab w:val="left" w:pos="322"/>
              </w:tabs>
              <w:ind w:left="27"/>
              <w:jc w:val="center"/>
              <w:rPr>
                <w:sz w:val="23"/>
                <w:szCs w:val="23"/>
                <w:lang w:val="uk-UA"/>
              </w:rPr>
            </w:pPr>
          </w:p>
        </w:tc>
        <w:tc>
          <w:tcPr>
            <w:tcW w:w="2693" w:type="dxa"/>
            <w:vMerge/>
          </w:tcPr>
          <w:p w14:paraId="5CA92254" w14:textId="77777777" w:rsidR="00EC1F3C" w:rsidRPr="00F47501" w:rsidRDefault="00EC1F3C" w:rsidP="00390650">
            <w:pPr>
              <w:pStyle w:val="ae"/>
              <w:tabs>
                <w:tab w:val="left" w:pos="322"/>
              </w:tabs>
              <w:ind w:left="27"/>
              <w:jc w:val="both"/>
              <w:rPr>
                <w:sz w:val="23"/>
                <w:szCs w:val="23"/>
                <w:lang w:val="uk-UA"/>
              </w:rPr>
            </w:pPr>
          </w:p>
        </w:tc>
      </w:tr>
      <w:bookmarkEnd w:id="7"/>
      <w:bookmarkEnd w:id="8"/>
    </w:tbl>
    <w:p w14:paraId="396FFBF3" w14:textId="77777777" w:rsidR="00EC1F3C" w:rsidRDefault="00EC1F3C" w:rsidP="00EC1F3C">
      <w:pPr>
        <w:pStyle w:val="ae"/>
        <w:tabs>
          <w:tab w:val="center" w:pos="270"/>
          <w:tab w:val="center" w:pos="4896"/>
        </w:tabs>
        <w:ind w:left="-284" w:right="-851" w:firstLine="567"/>
        <w:jc w:val="both"/>
        <w:rPr>
          <w:b/>
          <w:sz w:val="23"/>
          <w:szCs w:val="23"/>
          <w:lang w:val="uk-UA"/>
        </w:rPr>
      </w:pPr>
    </w:p>
    <w:p w14:paraId="18215D04" w14:textId="77777777" w:rsidR="00EC1F3C" w:rsidRPr="00F47501" w:rsidRDefault="00EC1F3C" w:rsidP="00EC1F3C">
      <w:pPr>
        <w:pStyle w:val="ae"/>
        <w:tabs>
          <w:tab w:val="center" w:pos="270"/>
          <w:tab w:val="center" w:pos="4896"/>
        </w:tabs>
        <w:ind w:left="-284" w:right="-851" w:firstLine="567"/>
        <w:jc w:val="both"/>
        <w:rPr>
          <w:b/>
          <w:sz w:val="23"/>
          <w:szCs w:val="23"/>
          <w:lang w:val="uk-UA"/>
        </w:rPr>
      </w:pPr>
      <w:r w:rsidRPr="00F47501">
        <w:rPr>
          <w:b/>
          <w:sz w:val="23"/>
          <w:szCs w:val="23"/>
          <w:lang w:val="uk-UA"/>
        </w:rPr>
        <w:t>Звітність:</w:t>
      </w:r>
    </w:p>
    <w:p w14:paraId="52FA1DB8" w14:textId="77777777" w:rsidR="00EC1F3C" w:rsidRPr="00E771DE" w:rsidRDefault="00EC1F3C" w:rsidP="00EC1F3C">
      <w:pPr>
        <w:pStyle w:val="ae"/>
        <w:tabs>
          <w:tab w:val="center" w:pos="270"/>
          <w:tab w:val="center" w:pos="4896"/>
        </w:tabs>
        <w:ind w:left="-284" w:right="-426" w:firstLine="567"/>
        <w:jc w:val="both"/>
        <w:rPr>
          <w:sz w:val="23"/>
          <w:szCs w:val="23"/>
          <w:lang w:val="uk-UA"/>
        </w:rPr>
      </w:pPr>
      <w:r w:rsidRPr="00E771DE">
        <w:rPr>
          <w:sz w:val="23"/>
          <w:szCs w:val="23"/>
          <w:lang w:val="uk-UA"/>
        </w:rPr>
        <w:t xml:space="preserve">по закінченню сертифікації надаються звіти про перевірку </w:t>
      </w:r>
      <w:r>
        <w:rPr>
          <w:sz w:val="23"/>
          <w:szCs w:val="23"/>
          <w:lang w:val="uk-UA"/>
        </w:rPr>
        <w:t>Ш</w:t>
      </w:r>
      <w:r w:rsidRPr="00E771DE">
        <w:rPr>
          <w:sz w:val="23"/>
          <w:szCs w:val="23"/>
          <w:lang w:val="uk-UA"/>
        </w:rPr>
        <w:t>ББ відповідно до стандарту DIN EN 12469 (або NSF / ANSI Standard 49). Звіт повинен включати:</w:t>
      </w:r>
    </w:p>
    <w:p w14:paraId="60530FAE" w14:textId="77777777" w:rsidR="00EC1F3C" w:rsidRPr="00E771DE" w:rsidRDefault="00EC1F3C" w:rsidP="00EC1F3C">
      <w:pPr>
        <w:pStyle w:val="ae"/>
        <w:tabs>
          <w:tab w:val="center" w:pos="270"/>
          <w:tab w:val="center" w:pos="4896"/>
        </w:tabs>
        <w:ind w:left="-284" w:right="-426" w:firstLine="567"/>
        <w:jc w:val="both"/>
        <w:rPr>
          <w:sz w:val="23"/>
          <w:szCs w:val="23"/>
          <w:lang w:val="uk-UA"/>
        </w:rPr>
      </w:pPr>
      <w:r w:rsidRPr="00E771DE">
        <w:rPr>
          <w:sz w:val="23"/>
          <w:szCs w:val="23"/>
          <w:lang w:val="uk-UA"/>
        </w:rPr>
        <w:t>- реєстрацію всіх проведених замірів;</w:t>
      </w:r>
    </w:p>
    <w:p w14:paraId="6D8D7F5E" w14:textId="704193A5" w:rsidR="00EC1F3C" w:rsidRPr="00E771DE" w:rsidRDefault="00EC1F3C" w:rsidP="00EC1F3C">
      <w:pPr>
        <w:pStyle w:val="ae"/>
        <w:tabs>
          <w:tab w:val="left" w:pos="284"/>
          <w:tab w:val="center" w:pos="4896"/>
        </w:tabs>
        <w:ind w:left="-284" w:right="-426" w:firstLine="567"/>
        <w:jc w:val="both"/>
        <w:rPr>
          <w:sz w:val="23"/>
          <w:szCs w:val="23"/>
          <w:lang w:val="uk-UA"/>
        </w:rPr>
      </w:pPr>
      <w:r w:rsidRPr="00E771DE">
        <w:rPr>
          <w:sz w:val="23"/>
          <w:szCs w:val="23"/>
          <w:lang w:val="uk-UA"/>
        </w:rPr>
        <w:t>-</w:t>
      </w:r>
      <w:r>
        <w:rPr>
          <w:sz w:val="23"/>
          <w:szCs w:val="23"/>
          <w:lang w:val="uk-UA"/>
        </w:rPr>
        <w:t xml:space="preserve"> </w:t>
      </w:r>
      <w:r w:rsidRPr="00E771DE">
        <w:rPr>
          <w:sz w:val="23"/>
          <w:szCs w:val="23"/>
          <w:lang w:val="uk-UA"/>
        </w:rPr>
        <w:t xml:space="preserve">оригінальні роздруківки результатів проведених замірів лічильника часток з датою і часом проведення кожного виміру для кожного </w:t>
      </w:r>
      <w:r w:rsidR="000C01A9">
        <w:rPr>
          <w:sz w:val="23"/>
          <w:szCs w:val="23"/>
          <w:lang w:val="uk-UA"/>
        </w:rPr>
        <w:t>Ш</w:t>
      </w:r>
      <w:r w:rsidRPr="00E771DE">
        <w:rPr>
          <w:sz w:val="23"/>
          <w:szCs w:val="23"/>
          <w:lang w:val="uk-UA"/>
        </w:rPr>
        <w:t>ББ (</w:t>
      </w:r>
      <w:proofErr w:type="spellStart"/>
      <w:r w:rsidRPr="00E771DE">
        <w:rPr>
          <w:sz w:val="23"/>
          <w:szCs w:val="23"/>
          <w:lang w:val="uk-UA"/>
        </w:rPr>
        <w:t>downflow</w:t>
      </w:r>
      <w:proofErr w:type="spellEnd"/>
      <w:r w:rsidRPr="00E771DE">
        <w:rPr>
          <w:sz w:val="23"/>
          <w:szCs w:val="23"/>
          <w:lang w:val="uk-UA"/>
        </w:rPr>
        <w:t xml:space="preserve"> </w:t>
      </w:r>
      <w:proofErr w:type="spellStart"/>
      <w:r w:rsidRPr="00E771DE">
        <w:rPr>
          <w:sz w:val="23"/>
          <w:szCs w:val="23"/>
          <w:lang w:val="uk-UA"/>
        </w:rPr>
        <w:t>filter</w:t>
      </w:r>
      <w:proofErr w:type="spellEnd"/>
      <w:r w:rsidRPr="00E771DE">
        <w:rPr>
          <w:sz w:val="23"/>
          <w:szCs w:val="23"/>
          <w:lang w:val="uk-UA"/>
        </w:rPr>
        <w:t xml:space="preserve">, </w:t>
      </w:r>
      <w:proofErr w:type="spellStart"/>
      <w:r w:rsidRPr="00E771DE">
        <w:rPr>
          <w:sz w:val="23"/>
          <w:szCs w:val="23"/>
          <w:lang w:val="uk-UA"/>
        </w:rPr>
        <w:t>exhaust</w:t>
      </w:r>
      <w:proofErr w:type="spellEnd"/>
      <w:r w:rsidRPr="00E771DE">
        <w:rPr>
          <w:sz w:val="23"/>
          <w:szCs w:val="23"/>
          <w:lang w:val="uk-UA"/>
        </w:rPr>
        <w:t xml:space="preserve"> </w:t>
      </w:r>
      <w:proofErr w:type="spellStart"/>
      <w:r w:rsidRPr="00E771DE">
        <w:rPr>
          <w:sz w:val="23"/>
          <w:szCs w:val="23"/>
          <w:lang w:val="uk-UA"/>
        </w:rPr>
        <w:t>filter</w:t>
      </w:r>
      <w:proofErr w:type="spellEnd"/>
      <w:r w:rsidRPr="00E771DE">
        <w:rPr>
          <w:sz w:val="23"/>
          <w:szCs w:val="23"/>
          <w:lang w:val="uk-UA"/>
        </w:rPr>
        <w:t>)</w:t>
      </w:r>
    </w:p>
    <w:p w14:paraId="685C2E56" w14:textId="3919EE44" w:rsidR="00EC1F3C" w:rsidRPr="00E771DE" w:rsidRDefault="00EC1F3C" w:rsidP="00EC1F3C">
      <w:pPr>
        <w:pStyle w:val="ae"/>
        <w:tabs>
          <w:tab w:val="center" w:pos="270"/>
          <w:tab w:val="center" w:pos="4896"/>
        </w:tabs>
        <w:ind w:left="-284" w:right="-426" w:firstLine="567"/>
        <w:jc w:val="both"/>
        <w:rPr>
          <w:sz w:val="23"/>
          <w:szCs w:val="23"/>
          <w:lang w:val="uk-UA"/>
        </w:rPr>
      </w:pPr>
      <w:r w:rsidRPr="00E771DE">
        <w:rPr>
          <w:sz w:val="23"/>
          <w:szCs w:val="23"/>
          <w:lang w:val="uk-UA"/>
        </w:rPr>
        <w:t>- повний перелік копій калібрувальних сертифікатів для кожного типу використовуваного обладнання</w:t>
      </w:r>
      <w:r w:rsidR="00C07D8E">
        <w:rPr>
          <w:sz w:val="23"/>
          <w:szCs w:val="23"/>
          <w:lang w:val="uk-UA"/>
        </w:rPr>
        <w:t>.</w:t>
      </w:r>
    </w:p>
    <w:p w14:paraId="164C389D" w14:textId="77777777" w:rsidR="00EC1F3C" w:rsidRPr="00E771DE" w:rsidRDefault="00EC1F3C" w:rsidP="00EC1F3C">
      <w:pPr>
        <w:pStyle w:val="1f0"/>
        <w:pBdr>
          <w:top w:val="nil"/>
          <w:left w:val="nil"/>
          <w:bottom w:val="nil"/>
          <w:right w:val="nil"/>
          <w:between w:val="nil"/>
        </w:pBdr>
        <w:tabs>
          <w:tab w:val="left" w:pos="284"/>
        </w:tabs>
        <w:spacing w:line="240" w:lineRule="auto"/>
        <w:ind w:left="-284" w:right="-425" w:firstLine="567"/>
        <w:jc w:val="both"/>
        <w:rPr>
          <w:rFonts w:ascii="Times New Roman" w:hAnsi="Times New Roman"/>
          <w:b/>
          <w:sz w:val="23"/>
          <w:szCs w:val="23"/>
          <w:lang w:val="uk-UA"/>
        </w:rPr>
      </w:pPr>
      <w:r w:rsidRPr="00E771DE">
        <w:rPr>
          <w:rFonts w:ascii="Times New Roman" w:hAnsi="Times New Roman"/>
          <w:b/>
          <w:sz w:val="23"/>
          <w:szCs w:val="23"/>
          <w:lang w:val="uk-UA"/>
        </w:rPr>
        <w:t>Умови надання послуг:</w:t>
      </w:r>
    </w:p>
    <w:p w14:paraId="05249C8E" w14:textId="77777777" w:rsidR="00EC1F3C" w:rsidRPr="00E771DE" w:rsidRDefault="00EC1F3C" w:rsidP="001C7DF1">
      <w:pPr>
        <w:pStyle w:val="1f0"/>
        <w:numPr>
          <w:ilvl w:val="0"/>
          <w:numId w:val="13"/>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 xml:space="preserve">Надання послуг та забезпечення проведення робіт передбачає приїзд інженера на місце де встановлено обладнання. </w:t>
      </w:r>
    </w:p>
    <w:p w14:paraId="6896ABEE" w14:textId="77777777" w:rsidR="00EC1F3C" w:rsidRPr="00E771DE" w:rsidRDefault="00EC1F3C" w:rsidP="001C7DF1">
      <w:pPr>
        <w:pStyle w:val="1f0"/>
        <w:numPr>
          <w:ilvl w:val="0"/>
          <w:numId w:val="14"/>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 xml:space="preserve">Послуги повинні бути надані  до </w:t>
      </w:r>
      <w:r>
        <w:rPr>
          <w:rFonts w:ascii="Times New Roman" w:hAnsi="Times New Roman"/>
          <w:sz w:val="23"/>
          <w:szCs w:val="23"/>
          <w:lang w:val="uk-UA"/>
        </w:rPr>
        <w:t>25 червня</w:t>
      </w:r>
      <w:r w:rsidRPr="00E771DE">
        <w:rPr>
          <w:rFonts w:ascii="Times New Roman" w:hAnsi="Times New Roman"/>
          <w:sz w:val="23"/>
          <w:szCs w:val="23"/>
          <w:lang w:val="uk-UA"/>
        </w:rPr>
        <w:t xml:space="preserve"> 202</w:t>
      </w:r>
      <w:r>
        <w:rPr>
          <w:rFonts w:ascii="Times New Roman" w:hAnsi="Times New Roman"/>
          <w:sz w:val="23"/>
          <w:szCs w:val="23"/>
          <w:lang w:val="uk-UA"/>
        </w:rPr>
        <w:t>4</w:t>
      </w:r>
      <w:r w:rsidRPr="00E771DE">
        <w:rPr>
          <w:rFonts w:ascii="Times New Roman" w:hAnsi="Times New Roman"/>
          <w:sz w:val="23"/>
          <w:szCs w:val="23"/>
          <w:lang w:val="uk-UA"/>
        </w:rPr>
        <w:t xml:space="preserve"> року.</w:t>
      </w:r>
    </w:p>
    <w:p w14:paraId="774EBA13" w14:textId="77777777" w:rsidR="00EC1F3C" w:rsidRPr="00E771DE" w:rsidRDefault="00EC1F3C" w:rsidP="001C7DF1">
      <w:pPr>
        <w:pStyle w:val="1f0"/>
        <w:numPr>
          <w:ilvl w:val="0"/>
          <w:numId w:val="13"/>
        </w:numPr>
        <w:pBdr>
          <w:top w:val="nil"/>
          <w:left w:val="nil"/>
          <w:bottom w:val="nil"/>
          <w:right w:val="nil"/>
          <w:between w:val="nil"/>
        </w:pBdr>
        <w:tabs>
          <w:tab w:val="left" w:pos="284"/>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22456B55" w14:textId="77777777" w:rsidR="00EC1F3C" w:rsidRPr="00E771DE" w:rsidRDefault="00EC1F3C" w:rsidP="001C7DF1">
      <w:pPr>
        <w:pStyle w:val="1f0"/>
        <w:widowControl w:val="0"/>
        <w:numPr>
          <w:ilvl w:val="0"/>
          <w:numId w:val="13"/>
        </w:numPr>
        <w:tabs>
          <w:tab w:val="left" w:pos="284"/>
          <w:tab w:val="left" w:pos="567"/>
        </w:tabs>
        <w:spacing w:line="240" w:lineRule="auto"/>
        <w:ind w:left="-284" w:right="-425" w:firstLine="567"/>
        <w:jc w:val="both"/>
        <w:rPr>
          <w:rFonts w:ascii="Times New Roman" w:hAnsi="Times New Roman"/>
          <w:sz w:val="23"/>
          <w:szCs w:val="23"/>
          <w:lang w:val="uk-UA"/>
        </w:rPr>
      </w:pPr>
      <w:r w:rsidRPr="00E771DE">
        <w:rPr>
          <w:rFonts w:ascii="Times New Roman" w:hAnsi="Times New Roman"/>
          <w:sz w:val="23"/>
          <w:szCs w:val="23"/>
          <w:lang w:val="uk-UA"/>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5C335C3E" w14:textId="77777777" w:rsidR="00EC1F3C" w:rsidRPr="008C2AD9" w:rsidRDefault="00EC1F3C" w:rsidP="00EC1F3C">
      <w:pPr>
        <w:pStyle w:val="1f0"/>
        <w:pBdr>
          <w:top w:val="nil"/>
          <w:left w:val="nil"/>
          <w:bottom w:val="nil"/>
          <w:right w:val="nil"/>
          <w:between w:val="nil"/>
        </w:pBdr>
        <w:spacing w:line="240" w:lineRule="auto"/>
        <w:ind w:left="-284" w:right="-425" w:firstLine="567"/>
        <w:jc w:val="both"/>
        <w:rPr>
          <w:rFonts w:ascii="Times New Roman" w:hAnsi="Times New Roman"/>
          <w:sz w:val="24"/>
          <w:szCs w:val="24"/>
          <w:lang w:val="uk-UA"/>
        </w:rPr>
      </w:pPr>
    </w:p>
    <w:p w14:paraId="3966917D" w14:textId="77777777" w:rsidR="00EC1F3C" w:rsidRPr="00F47501" w:rsidRDefault="00EC1F3C" w:rsidP="00EC1F3C">
      <w:pPr>
        <w:tabs>
          <w:tab w:val="center" w:pos="4896"/>
        </w:tabs>
        <w:spacing w:after="0" w:line="240" w:lineRule="auto"/>
        <w:ind w:left="-284" w:right="-425"/>
        <w:jc w:val="both"/>
        <w:rPr>
          <w:rFonts w:ascii="Times New Roman" w:eastAsia="Courier New" w:hAnsi="Times New Roman"/>
          <w:i/>
          <w:color w:val="000000"/>
          <w:sz w:val="20"/>
          <w:szCs w:val="20"/>
        </w:rPr>
      </w:pPr>
      <w:r w:rsidRPr="00F47501">
        <w:rPr>
          <w:rFonts w:ascii="Times New Roman" w:hAnsi="Times New Roman"/>
          <w:i/>
          <w:color w:val="000000"/>
          <w:sz w:val="20"/>
          <w:szCs w:val="20"/>
        </w:rPr>
        <w:t xml:space="preserve">Примітка: У разі, якщо у даних технічних вимогах йде посилання на конкретну марку чи фірму, патент, конструкцію або тип товару, то вважається, що </w:t>
      </w:r>
      <w:r w:rsidRPr="00F47501">
        <w:rPr>
          <w:rFonts w:ascii="Times New Roman" w:hAnsi="Times New Roman"/>
          <w:i/>
          <w:sz w:val="20"/>
          <w:szCs w:val="20"/>
        </w:rPr>
        <w:t xml:space="preserve">технічне завдання для проведення сертифікація і обслуговування шаф біологічної безпеки ІІ класу </w:t>
      </w:r>
      <w:r w:rsidRPr="00F47501">
        <w:rPr>
          <w:rFonts w:ascii="Times New Roman" w:hAnsi="Times New Roman"/>
          <w:i/>
          <w:color w:val="000000"/>
          <w:sz w:val="20"/>
          <w:szCs w:val="20"/>
        </w:rPr>
        <w:t>містить вираз (або еквівалент).</w:t>
      </w:r>
    </w:p>
    <w:bookmarkEnd w:id="6"/>
    <w:bookmarkEnd w:id="9"/>
    <w:p w14:paraId="5700C49F" w14:textId="77777777" w:rsidR="007B4CFC" w:rsidRPr="00813DFF" w:rsidRDefault="007B4CFC"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7B4CFC" w:rsidRPr="00813DFF" w:rsidSect="00CE26E9">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Default="0021326D" w:rsidP="0021326D">
      <w:pPr>
        <w:spacing w:after="0" w:line="240" w:lineRule="auto"/>
        <w:jc w:val="center"/>
        <w:rPr>
          <w:rFonts w:ascii="Times New Roman" w:hAnsi="Times New Roman" w:cs="Times New Roman"/>
          <w:b/>
          <w:bCs/>
          <w:sz w:val="24"/>
          <w:szCs w:val="24"/>
        </w:rPr>
      </w:pPr>
      <w:r w:rsidRPr="0021326D">
        <w:rPr>
          <w:rFonts w:ascii="Times New Roman" w:hAnsi="Times New Roman" w:cs="Times New Roman"/>
          <w:b/>
          <w:bCs/>
          <w:sz w:val="24"/>
          <w:szCs w:val="24"/>
        </w:rPr>
        <w:t>Ціна тендерної пропозиції</w:t>
      </w:r>
    </w:p>
    <w:p w14:paraId="0D727406" w14:textId="77777777" w:rsidR="00EC1F3C" w:rsidRPr="0021326D" w:rsidRDefault="00EC1F3C" w:rsidP="0021326D">
      <w:pPr>
        <w:spacing w:after="0" w:line="240" w:lineRule="auto"/>
        <w:jc w:val="center"/>
        <w:rPr>
          <w:rFonts w:ascii="Times New Roman" w:hAnsi="Times New Roman" w:cs="Times New Roman"/>
          <w:b/>
          <w:bCs/>
          <w:color w:val="000000"/>
          <w:sz w:val="24"/>
          <w:szCs w:val="24"/>
          <w:lang w:eastAsia="ru-RU"/>
        </w:rPr>
      </w:pPr>
    </w:p>
    <w:p w14:paraId="47A64A05" w14:textId="21090C55"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2"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257C29" w:rsidRPr="00257C29">
        <w:rPr>
          <w:rFonts w:ascii="Times New Roman" w:hAnsi="Times New Roman"/>
          <w:b/>
          <w:sz w:val="24"/>
          <w:szCs w:val="24"/>
        </w:rPr>
        <w:t>ДК 021:2015 – 50420000-5 - Послуги з ремонту і технічного обслуговування медичного та хірургічного обладнання (Проведення щорічного обслуговування ШББ лабораторій  ЦГЗ та ЦКПХ та інших закладів охорони здоров’я для забезпечення безпеки та надійності їх експлуатації з наступною сертифікацією)</w:t>
      </w:r>
      <w:r w:rsidR="00763945">
        <w:rPr>
          <w:rFonts w:ascii="Times New Roman" w:hAnsi="Times New Roman"/>
          <w:b/>
          <w:sz w:val="24"/>
          <w:szCs w:val="24"/>
        </w:rPr>
        <w:t xml:space="preserve"> </w:t>
      </w:r>
      <w:r w:rsidRPr="0021326D">
        <w:rPr>
          <w:rFonts w:ascii="Times New Roman" w:eastAsia="Times New Roman" w:hAnsi="Times New Roman" w:cs="Times New Roman"/>
          <w:sz w:val="24"/>
          <w:szCs w:val="24"/>
        </w:rPr>
        <w:t>у наступному обсязі:</w:t>
      </w:r>
    </w:p>
    <w:tbl>
      <w:tblPr>
        <w:tblStyle w:val="1a"/>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409"/>
        <w:gridCol w:w="2268"/>
        <w:gridCol w:w="1134"/>
        <w:gridCol w:w="1701"/>
        <w:gridCol w:w="1701"/>
      </w:tblGrid>
      <w:tr w:rsidR="00763945" w:rsidRPr="0092674C" w14:paraId="41CFC6FB" w14:textId="77777777" w:rsidTr="00FA76C4">
        <w:trPr>
          <w:trHeight w:val="657"/>
        </w:trPr>
        <w:tc>
          <w:tcPr>
            <w:tcW w:w="710" w:type="dxa"/>
            <w:vAlign w:val="center"/>
          </w:tcPr>
          <w:p w14:paraId="081DF142" w14:textId="77777777" w:rsidR="00763945" w:rsidRPr="00E46047" w:rsidRDefault="00763945" w:rsidP="00390650">
            <w:pPr>
              <w:pStyle w:val="1f0"/>
              <w:spacing w:line="240" w:lineRule="auto"/>
              <w:jc w:val="center"/>
              <w:rPr>
                <w:rFonts w:ascii="Times New Roman" w:hAnsi="Times New Roman"/>
                <w:b/>
                <w:i/>
                <w:iCs/>
                <w:sz w:val="19"/>
                <w:szCs w:val="19"/>
                <w:lang w:val="uk-UA"/>
              </w:rPr>
            </w:pPr>
            <w:bookmarkStart w:id="13" w:name="_Hlk162878255"/>
            <w:r w:rsidRPr="00E46047">
              <w:rPr>
                <w:rFonts w:ascii="Times New Roman" w:hAnsi="Times New Roman"/>
                <w:b/>
                <w:i/>
                <w:iCs/>
                <w:sz w:val="19"/>
                <w:szCs w:val="19"/>
                <w:lang w:val="uk-UA"/>
              </w:rPr>
              <w:t>№ з/п</w:t>
            </w:r>
          </w:p>
        </w:tc>
        <w:tc>
          <w:tcPr>
            <w:tcW w:w="2409" w:type="dxa"/>
            <w:vAlign w:val="center"/>
          </w:tcPr>
          <w:p w14:paraId="7FBD2D97" w14:textId="77777777" w:rsidR="00763945" w:rsidRPr="00E46047" w:rsidRDefault="00763945" w:rsidP="00390650">
            <w:pPr>
              <w:pStyle w:val="1f0"/>
              <w:spacing w:line="240" w:lineRule="auto"/>
              <w:jc w:val="center"/>
              <w:rPr>
                <w:rFonts w:ascii="Times New Roman" w:hAnsi="Times New Roman"/>
                <w:b/>
                <w:i/>
                <w:iCs/>
                <w:sz w:val="19"/>
                <w:szCs w:val="19"/>
                <w:lang w:val="uk-UA"/>
              </w:rPr>
            </w:pPr>
            <w:r w:rsidRPr="0092674C">
              <w:rPr>
                <w:rFonts w:ascii="Times New Roman" w:hAnsi="Times New Roman"/>
                <w:b/>
                <w:i/>
                <w:iCs/>
                <w:sz w:val="20"/>
                <w:lang w:val="uk-UA"/>
              </w:rPr>
              <w:t>Перелік послуг та назва медичного обладнання</w:t>
            </w:r>
          </w:p>
        </w:tc>
        <w:tc>
          <w:tcPr>
            <w:tcW w:w="2268" w:type="dxa"/>
            <w:shd w:val="clear" w:color="auto" w:fill="auto"/>
            <w:vAlign w:val="center"/>
          </w:tcPr>
          <w:p w14:paraId="178AF80A" w14:textId="3D1C84DA" w:rsidR="00763945" w:rsidRPr="00E46047" w:rsidRDefault="00FA76C4" w:rsidP="00390650">
            <w:pPr>
              <w:pStyle w:val="1f0"/>
              <w:spacing w:line="240" w:lineRule="auto"/>
              <w:jc w:val="center"/>
              <w:rPr>
                <w:rFonts w:ascii="Times New Roman" w:hAnsi="Times New Roman"/>
                <w:b/>
                <w:i/>
                <w:iCs/>
                <w:sz w:val="19"/>
                <w:szCs w:val="19"/>
                <w:lang w:val="uk-UA"/>
              </w:rPr>
            </w:pPr>
            <w:r>
              <w:rPr>
                <w:rFonts w:ascii="Times New Roman" w:hAnsi="Times New Roman"/>
                <w:b/>
                <w:i/>
                <w:iCs/>
                <w:sz w:val="20"/>
                <w:lang w:val="uk-UA"/>
              </w:rPr>
              <w:t>Адреса</w:t>
            </w:r>
            <w:r w:rsidR="00763945" w:rsidRPr="0092674C">
              <w:rPr>
                <w:rFonts w:ascii="Times New Roman" w:hAnsi="Times New Roman"/>
                <w:b/>
                <w:i/>
                <w:iCs/>
                <w:sz w:val="20"/>
                <w:lang w:val="uk-UA"/>
              </w:rPr>
              <w:t xml:space="preserve"> надання послуг</w:t>
            </w:r>
          </w:p>
        </w:tc>
        <w:tc>
          <w:tcPr>
            <w:tcW w:w="1134" w:type="dxa"/>
            <w:vAlign w:val="center"/>
          </w:tcPr>
          <w:p w14:paraId="495A469D" w14:textId="77777777" w:rsidR="00763945" w:rsidRPr="00E46047" w:rsidRDefault="00763945" w:rsidP="00390650">
            <w:pPr>
              <w:pStyle w:val="1f0"/>
              <w:spacing w:line="240" w:lineRule="auto"/>
              <w:jc w:val="center"/>
              <w:rPr>
                <w:rFonts w:ascii="Times New Roman" w:hAnsi="Times New Roman"/>
                <w:b/>
                <w:i/>
                <w:iCs/>
                <w:sz w:val="19"/>
                <w:szCs w:val="19"/>
                <w:lang w:val="uk-UA"/>
              </w:rPr>
            </w:pPr>
            <w:r w:rsidRPr="0092674C">
              <w:rPr>
                <w:rFonts w:ascii="Times New Roman" w:hAnsi="Times New Roman"/>
                <w:b/>
                <w:i/>
                <w:iCs/>
                <w:sz w:val="20"/>
                <w:lang w:val="uk-UA"/>
              </w:rPr>
              <w:t>Кількість послуг</w:t>
            </w:r>
          </w:p>
        </w:tc>
        <w:tc>
          <w:tcPr>
            <w:tcW w:w="1701" w:type="dxa"/>
            <w:tcBorders>
              <w:bottom w:val="single" w:sz="4" w:space="0" w:color="000000"/>
            </w:tcBorders>
            <w:vAlign w:val="center"/>
          </w:tcPr>
          <w:p w14:paraId="2753CA9B" w14:textId="77777777" w:rsidR="00763945" w:rsidRPr="00E46047" w:rsidRDefault="00763945" w:rsidP="00390650">
            <w:pPr>
              <w:pStyle w:val="1f0"/>
              <w:spacing w:line="240" w:lineRule="auto"/>
              <w:jc w:val="center"/>
              <w:rPr>
                <w:rFonts w:ascii="Times New Roman" w:hAnsi="Times New Roman"/>
                <w:b/>
                <w:i/>
                <w:iCs/>
                <w:sz w:val="19"/>
                <w:szCs w:val="19"/>
                <w:lang w:val="uk-UA"/>
              </w:rPr>
            </w:pPr>
            <w:r w:rsidRPr="0092674C">
              <w:rPr>
                <w:rFonts w:ascii="Times New Roman" w:hAnsi="Times New Roman"/>
                <w:b/>
                <w:i/>
                <w:iCs/>
                <w:sz w:val="20"/>
                <w:lang w:val="uk-UA"/>
              </w:rPr>
              <w:t>Вартість за одиницю (грн., без ПДВ)</w:t>
            </w:r>
          </w:p>
        </w:tc>
        <w:tc>
          <w:tcPr>
            <w:tcW w:w="1701" w:type="dxa"/>
            <w:tcBorders>
              <w:bottom w:val="single" w:sz="4" w:space="0" w:color="000000"/>
            </w:tcBorders>
          </w:tcPr>
          <w:p w14:paraId="5490606B" w14:textId="77777777" w:rsidR="00763945" w:rsidRPr="0092674C" w:rsidRDefault="00763945" w:rsidP="00390650">
            <w:pPr>
              <w:pStyle w:val="1f0"/>
              <w:spacing w:line="240" w:lineRule="auto"/>
              <w:jc w:val="center"/>
              <w:rPr>
                <w:rFonts w:ascii="Times New Roman" w:hAnsi="Times New Roman"/>
                <w:b/>
                <w:i/>
                <w:iCs/>
                <w:sz w:val="20"/>
                <w:lang w:val="uk-UA"/>
              </w:rPr>
            </w:pPr>
            <w:r w:rsidRPr="003B4D25">
              <w:rPr>
                <w:rFonts w:ascii="Times New Roman" w:hAnsi="Times New Roman"/>
                <w:b/>
                <w:i/>
                <w:iCs/>
                <w:sz w:val="20"/>
                <w:lang w:val="uk-UA"/>
              </w:rPr>
              <w:t>Загальна вартість (грн., без ПДВ)</w:t>
            </w:r>
          </w:p>
        </w:tc>
      </w:tr>
      <w:tr w:rsidR="00763945" w:rsidRPr="00F47501" w14:paraId="148ED0F5" w14:textId="77777777" w:rsidTr="00FA76C4">
        <w:trPr>
          <w:trHeight w:val="657"/>
        </w:trPr>
        <w:tc>
          <w:tcPr>
            <w:tcW w:w="710" w:type="dxa"/>
          </w:tcPr>
          <w:p w14:paraId="5B116A6B"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C5F8A"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LABCONCO </w:t>
            </w:r>
          </w:p>
        </w:tc>
        <w:tc>
          <w:tcPr>
            <w:tcW w:w="2268" w:type="dxa"/>
            <w:vMerge w:val="restart"/>
            <w:shd w:val="clear" w:color="auto" w:fill="auto"/>
            <w:vAlign w:val="center"/>
          </w:tcPr>
          <w:p w14:paraId="2F5A14B7" w14:textId="77777777" w:rsidR="00763945" w:rsidRPr="00F47501" w:rsidRDefault="00763945" w:rsidP="00390650">
            <w:pPr>
              <w:pStyle w:val="1f0"/>
              <w:spacing w:line="240" w:lineRule="auto"/>
              <w:jc w:val="center"/>
              <w:rPr>
                <w:rFonts w:ascii="Times New Roman" w:hAnsi="Times New Roman"/>
                <w:sz w:val="23"/>
                <w:szCs w:val="23"/>
                <w:lang w:val="uk-UA"/>
              </w:rPr>
            </w:pPr>
            <w:r w:rsidRPr="005412B6">
              <w:rPr>
                <w:rFonts w:ascii="Times New Roman" w:hAnsi="Times New Roman"/>
                <w:sz w:val="23"/>
                <w:szCs w:val="23"/>
                <w:lang w:val="uk-UA"/>
              </w:rPr>
              <w:t>04071</w:t>
            </w:r>
            <w:r>
              <w:rPr>
                <w:rFonts w:ascii="Times New Roman" w:hAnsi="Times New Roman"/>
                <w:sz w:val="23"/>
                <w:szCs w:val="23"/>
                <w:lang w:val="uk-UA"/>
              </w:rPr>
              <w:t xml:space="preserve">, </w:t>
            </w:r>
            <w:r w:rsidRPr="005412B6">
              <w:rPr>
                <w:rFonts w:ascii="Times New Roman" w:hAnsi="Times New Roman"/>
                <w:sz w:val="23"/>
                <w:szCs w:val="23"/>
                <w:lang w:val="uk-UA"/>
              </w:rPr>
              <w:t xml:space="preserve">м. Київ, вул. Ярославська, 41 </w:t>
            </w:r>
          </w:p>
        </w:tc>
        <w:tc>
          <w:tcPr>
            <w:tcW w:w="1134" w:type="dxa"/>
            <w:vAlign w:val="center"/>
          </w:tcPr>
          <w:p w14:paraId="2DD97351" w14:textId="77777777" w:rsidR="00763945" w:rsidRPr="00F47501" w:rsidRDefault="00763945" w:rsidP="00390650">
            <w:pPr>
              <w:pStyle w:val="1f0"/>
              <w:pBdr>
                <w:top w:val="nil"/>
                <w:left w:val="nil"/>
                <w:bottom w:val="nil"/>
                <w:right w:val="nil"/>
                <w:between w:val="nil"/>
              </w:pBdr>
              <w:tabs>
                <w:tab w:val="left" w:pos="27"/>
              </w:tabs>
              <w:spacing w:line="240" w:lineRule="auto"/>
              <w:ind w:left="27" w:right="170"/>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0A29C52B" w14:textId="77777777" w:rsidR="00763945" w:rsidRPr="00F47501" w:rsidRDefault="00763945" w:rsidP="00390650">
            <w:pPr>
              <w:pStyle w:val="1f0"/>
              <w:pBdr>
                <w:top w:val="nil"/>
                <w:left w:val="nil"/>
                <w:bottom w:val="nil"/>
                <w:right w:val="nil"/>
                <w:between w:val="nil"/>
              </w:pBdr>
              <w:tabs>
                <w:tab w:val="left" w:pos="27"/>
              </w:tabs>
              <w:spacing w:line="240" w:lineRule="auto"/>
              <w:ind w:left="27" w:right="170"/>
              <w:jc w:val="center"/>
              <w:rPr>
                <w:rFonts w:ascii="Times New Roman" w:hAnsi="Times New Roman"/>
                <w:b/>
                <w:sz w:val="23"/>
                <w:szCs w:val="23"/>
                <w:lang w:val="uk-UA"/>
              </w:rPr>
            </w:pPr>
          </w:p>
        </w:tc>
        <w:tc>
          <w:tcPr>
            <w:tcW w:w="1701" w:type="dxa"/>
            <w:shd w:val="clear" w:color="auto" w:fill="FFFF00"/>
            <w:vAlign w:val="center"/>
          </w:tcPr>
          <w:p w14:paraId="7F7DB4D2" w14:textId="77777777" w:rsidR="00763945" w:rsidRPr="00F47501" w:rsidRDefault="00763945" w:rsidP="00390650">
            <w:pPr>
              <w:pStyle w:val="1f0"/>
              <w:pBdr>
                <w:top w:val="nil"/>
                <w:left w:val="nil"/>
                <w:bottom w:val="nil"/>
                <w:right w:val="nil"/>
                <w:between w:val="nil"/>
              </w:pBdr>
              <w:tabs>
                <w:tab w:val="left" w:pos="27"/>
              </w:tabs>
              <w:spacing w:line="240" w:lineRule="auto"/>
              <w:ind w:left="27" w:right="170"/>
              <w:jc w:val="center"/>
              <w:rPr>
                <w:rFonts w:ascii="Times New Roman" w:hAnsi="Times New Roman"/>
                <w:b/>
                <w:sz w:val="23"/>
                <w:szCs w:val="23"/>
                <w:lang w:val="uk-UA"/>
              </w:rPr>
            </w:pPr>
          </w:p>
        </w:tc>
      </w:tr>
      <w:tr w:rsidR="00763945" w:rsidRPr="00F47501" w14:paraId="3CE6B385" w14:textId="77777777" w:rsidTr="00FA76C4">
        <w:trPr>
          <w:trHeight w:val="524"/>
        </w:trPr>
        <w:tc>
          <w:tcPr>
            <w:tcW w:w="710" w:type="dxa"/>
          </w:tcPr>
          <w:p w14:paraId="45F2F370"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w:t>
            </w:r>
          </w:p>
        </w:tc>
        <w:tc>
          <w:tcPr>
            <w:tcW w:w="2409" w:type="dxa"/>
            <w:tcBorders>
              <w:top w:val="nil"/>
              <w:left w:val="single" w:sz="4" w:space="0" w:color="000000"/>
              <w:bottom w:val="single" w:sz="4" w:space="0" w:color="000000"/>
              <w:right w:val="single" w:sz="4" w:space="0" w:color="000000"/>
            </w:tcBorders>
            <w:shd w:val="clear" w:color="000000" w:fill="FFFFFF"/>
            <w:vAlign w:val="center"/>
          </w:tcPr>
          <w:p w14:paraId="1471DE84"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LABCONCO </w:t>
            </w:r>
          </w:p>
        </w:tc>
        <w:tc>
          <w:tcPr>
            <w:tcW w:w="2268" w:type="dxa"/>
            <w:vMerge/>
            <w:shd w:val="clear" w:color="auto" w:fill="auto"/>
          </w:tcPr>
          <w:p w14:paraId="6F7224B9"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08F7C4F2"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244B3595"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74535B69"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194AF8F8" w14:textId="77777777" w:rsidTr="00FA76C4">
        <w:trPr>
          <w:trHeight w:val="524"/>
        </w:trPr>
        <w:tc>
          <w:tcPr>
            <w:tcW w:w="710" w:type="dxa"/>
          </w:tcPr>
          <w:p w14:paraId="7981D034"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w:t>
            </w:r>
          </w:p>
        </w:tc>
        <w:tc>
          <w:tcPr>
            <w:tcW w:w="2409" w:type="dxa"/>
            <w:tcBorders>
              <w:top w:val="nil"/>
              <w:left w:val="single" w:sz="4" w:space="0" w:color="000000"/>
              <w:bottom w:val="single" w:sz="4" w:space="0" w:color="000000"/>
              <w:right w:val="single" w:sz="4" w:space="0" w:color="000000"/>
            </w:tcBorders>
            <w:shd w:val="clear" w:color="000000" w:fill="FFFFFF"/>
            <w:vAlign w:val="center"/>
          </w:tcPr>
          <w:p w14:paraId="041D4166"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LABCONCO </w:t>
            </w:r>
          </w:p>
        </w:tc>
        <w:tc>
          <w:tcPr>
            <w:tcW w:w="2268" w:type="dxa"/>
            <w:vMerge/>
            <w:shd w:val="clear" w:color="auto" w:fill="auto"/>
          </w:tcPr>
          <w:p w14:paraId="716285BF"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6BB1EA38"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23734DAC"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1977858C"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16AE3F00" w14:textId="77777777" w:rsidTr="00FA76C4">
        <w:trPr>
          <w:trHeight w:val="524"/>
        </w:trPr>
        <w:tc>
          <w:tcPr>
            <w:tcW w:w="710" w:type="dxa"/>
          </w:tcPr>
          <w:p w14:paraId="6C3E02E8"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p>
        </w:tc>
        <w:tc>
          <w:tcPr>
            <w:tcW w:w="2409" w:type="dxa"/>
            <w:tcBorders>
              <w:top w:val="nil"/>
              <w:left w:val="single" w:sz="4" w:space="0" w:color="000000"/>
              <w:bottom w:val="nil"/>
              <w:right w:val="single" w:sz="4" w:space="0" w:color="000000"/>
            </w:tcBorders>
            <w:shd w:val="clear" w:color="000000" w:fill="FFFFFF"/>
            <w:vAlign w:val="center"/>
          </w:tcPr>
          <w:p w14:paraId="22025CB1"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LABCONCO </w:t>
            </w:r>
          </w:p>
        </w:tc>
        <w:tc>
          <w:tcPr>
            <w:tcW w:w="2268" w:type="dxa"/>
            <w:vMerge/>
            <w:shd w:val="clear" w:color="auto" w:fill="auto"/>
          </w:tcPr>
          <w:p w14:paraId="4FAAC70B"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65A2DB8B"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33CD4893"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65660A83"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10029C56" w14:textId="77777777" w:rsidTr="00FA76C4">
        <w:trPr>
          <w:trHeight w:val="524"/>
        </w:trPr>
        <w:tc>
          <w:tcPr>
            <w:tcW w:w="710" w:type="dxa"/>
          </w:tcPr>
          <w:p w14:paraId="35B39CB2"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p>
        </w:tc>
        <w:tc>
          <w:tcPr>
            <w:tcW w:w="2409" w:type="dxa"/>
            <w:tcBorders>
              <w:top w:val="single" w:sz="4" w:space="0" w:color="000000"/>
              <w:left w:val="single" w:sz="4" w:space="0" w:color="000000"/>
              <w:bottom w:val="single" w:sz="4" w:space="0" w:color="000000"/>
              <w:right w:val="nil"/>
            </w:tcBorders>
            <w:shd w:val="clear" w:color="auto" w:fill="auto"/>
            <w:vAlign w:val="center"/>
          </w:tcPr>
          <w:p w14:paraId="468F2D42"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NUVE MN 090</w:t>
            </w:r>
          </w:p>
        </w:tc>
        <w:tc>
          <w:tcPr>
            <w:tcW w:w="2268" w:type="dxa"/>
            <w:vMerge/>
            <w:shd w:val="clear" w:color="auto" w:fill="auto"/>
          </w:tcPr>
          <w:p w14:paraId="7DC81996"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008A7CD1"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5BE31200"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31366D0F"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153CB903" w14:textId="77777777" w:rsidTr="00FA76C4">
        <w:trPr>
          <w:trHeight w:val="524"/>
        </w:trPr>
        <w:tc>
          <w:tcPr>
            <w:tcW w:w="710" w:type="dxa"/>
          </w:tcPr>
          <w:p w14:paraId="4F345872"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p>
        </w:tc>
        <w:tc>
          <w:tcPr>
            <w:tcW w:w="2409" w:type="dxa"/>
            <w:tcBorders>
              <w:top w:val="nil"/>
              <w:left w:val="single" w:sz="4" w:space="0" w:color="000000"/>
              <w:bottom w:val="single" w:sz="4" w:space="0" w:color="000000"/>
              <w:right w:val="nil"/>
            </w:tcBorders>
            <w:shd w:val="clear" w:color="auto" w:fill="auto"/>
            <w:vAlign w:val="center"/>
          </w:tcPr>
          <w:p w14:paraId="2631F903"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Esco</w:t>
            </w:r>
            <w:proofErr w:type="spellEnd"/>
            <w:r w:rsidRPr="008A350F">
              <w:rPr>
                <w:rFonts w:ascii="Times New Roman" w:hAnsi="Times New Roman"/>
                <w:sz w:val="23"/>
                <w:szCs w:val="23"/>
                <w:shd w:val="clear" w:color="auto" w:fill="FFFFFF"/>
              </w:rPr>
              <w:t xml:space="preserve"> AC-4S8-NS</w:t>
            </w:r>
          </w:p>
        </w:tc>
        <w:tc>
          <w:tcPr>
            <w:tcW w:w="2268" w:type="dxa"/>
            <w:vMerge/>
            <w:shd w:val="clear" w:color="auto" w:fill="auto"/>
          </w:tcPr>
          <w:p w14:paraId="662ABBA2"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106D2400"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460AC7ED"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26A4A438"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76B70D19" w14:textId="77777777" w:rsidTr="00FA76C4">
        <w:trPr>
          <w:trHeight w:val="524"/>
        </w:trPr>
        <w:tc>
          <w:tcPr>
            <w:tcW w:w="710" w:type="dxa"/>
          </w:tcPr>
          <w:p w14:paraId="55925233"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p>
        </w:tc>
        <w:tc>
          <w:tcPr>
            <w:tcW w:w="2409" w:type="dxa"/>
            <w:tcBorders>
              <w:top w:val="nil"/>
              <w:left w:val="single" w:sz="4" w:space="0" w:color="000000"/>
              <w:bottom w:val="single" w:sz="4" w:space="0" w:color="000000"/>
              <w:right w:val="nil"/>
            </w:tcBorders>
            <w:shd w:val="clear" w:color="auto" w:fill="auto"/>
            <w:vAlign w:val="center"/>
          </w:tcPr>
          <w:p w14:paraId="69684B83"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NUVE MN 120</w:t>
            </w:r>
          </w:p>
        </w:tc>
        <w:tc>
          <w:tcPr>
            <w:tcW w:w="2268" w:type="dxa"/>
            <w:vMerge/>
            <w:shd w:val="clear" w:color="auto" w:fill="auto"/>
          </w:tcPr>
          <w:p w14:paraId="6125CA63"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01D22417"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75BF3DF3"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44B88AF1"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4F257D70" w14:textId="77777777" w:rsidTr="00FA76C4">
        <w:trPr>
          <w:trHeight w:val="524"/>
        </w:trPr>
        <w:tc>
          <w:tcPr>
            <w:tcW w:w="710" w:type="dxa"/>
          </w:tcPr>
          <w:p w14:paraId="677E7835"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p>
        </w:tc>
        <w:tc>
          <w:tcPr>
            <w:tcW w:w="2409" w:type="dxa"/>
            <w:tcBorders>
              <w:top w:val="nil"/>
              <w:left w:val="single" w:sz="4" w:space="0" w:color="000000"/>
              <w:bottom w:val="single" w:sz="4" w:space="0" w:color="000000"/>
              <w:right w:val="nil"/>
            </w:tcBorders>
            <w:shd w:val="clear" w:color="auto" w:fill="auto"/>
            <w:vAlign w:val="center"/>
          </w:tcPr>
          <w:p w14:paraId="79D67A78"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Jouan</w:t>
            </w:r>
            <w:proofErr w:type="spellEnd"/>
            <w:r w:rsidRPr="008A350F">
              <w:rPr>
                <w:rFonts w:ascii="Times New Roman" w:hAnsi="Times New Roman"/>
                <w:sz w:val="23"/>
                <w:szCs w:val="23"/>
                <w:shd w:val="clear" w:color="auto" w:fill="FFFFFF"/>
              </w:rPr>
              <w:t xml:space="preserve"> тип MSC-12 STD 2xELEC</w:t>
            </w:r>
          </w:p>
        </w:tc>
        <w:tc>
          <w:tcPr>
            <w:tcW w:w="2268" w:type="dxa"/>
            <w:vMerge/>
            <w:shd w:val="clear" w:color="auto" w:fill="auto"/>
          </w:tcPr>
          <w:p w14:paraId="3425390B"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130A20C2"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06976A14"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79CD2C32"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2A1D53CC" w14:textId="77777777" w:rsidTr="00FA76C4">
        <w:trPr>
          <w:trHeight w:val="524"/>
        </w:trPr>
        <w:tc>
          <w:tcPr>
            <w:tcW w:w="710" w:type="dxa"/>
          </w:tcPr>
          <w:p w14:paraId="6C4A1484"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p>
        </w:tc>
        <w:tc>
          <w:tcPr>
            <w:tcW w:w="2409" w:type="dxa"/>
            <w:tcBorders>
              <w:top w:val="nil"/>
              <w:left w:val="single" w:sz="4" w:space="0" w:color="000000"/>
              <w:bottom w:val="single" w:sz="4" w:space="0" w:color="000000"/>
              <w:right w:val="nil"/>
            </w:tcBorders>
            <w:shd w:val="clear" w:color="auto" w:fill="auto"/>
            <w:vAlign w:val="center"/>
          </w:tcPr>
          <w:p w14:paraId="7101FC31"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Jouan</w:t>
            </w:r>
            <w:proofErr w:type="spellEnd"/>
            <w:r w:rsidRPr="008A350F">
              <w:rPr>
                <w:rFonts w:ascii="Times New Roman" w:hAnsi="Times New Roman"/>
                <w:sz w:val="23"/>
                <w:szCs w:val="23"/>
                <w:shd w:val="clear" w:color="auto" w:fill="FFFFFF"/>
              </w:rPr>
              <w:t xml:space="preserve"> тип MSC-12 STD 2xELEC </w:t>
            </w:r>
          </w:p>
        </w:tc>
        <w:tc>
          <w:tcPr>
            <w:tcW w:w="2268" w:type="dxa"/>
            <w:vMerge/>
            <w:shd w:val="clear" w:color="auto" w:fill="auto"/>
          </w:tcPr>
          <w:p w14:paraId="7434E7E6"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2CB14563"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27BFB0EC"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7FF30BEC"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7BA334A0" w14:textId="77777777" w:rsidTr="00FA76C4">
        <w:trPr>
          <w:trHeight w:val="524"/>
        </w:trPr>
        <w:tc>
          <w:tcPr>
            <w:tcW w:w="710" w:type="dxa"/>
          </w:tcPr>
          <w:p w14:paraId="422484B6"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p>
        </w:tc>
        <w:tc>
          <w:tcPr>
            <w:tcW w:w="2409" w:type="dxa"/>
            <w:tcBorders>
              <w:top w:val="nil"/>
              <w:left w:val="single" w:sz="4" w:space="0" w:color="000000"/>
              <w:bottom w:val="single" w:sz="4" w:space="0" w:color="000000"/>
              <w:right w:val="nil"/>
            </w:tcBorders>
            <w:shd w:val="clear" w:color="auto" w:fill="auto"/>
            <w:vAlign w:val="center"/>
          </w:tcPr>
          <w:p w14:paraId="0E041E86"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BI OQ BIOQUELL</w:t>
            </w:r>
          </w:p>
        </w:tc>
        <w:tc>
          <w:tcPr>
            <w:tcW w:w="2268" w:type="dxa"/>
            <w:vMerge/>
            <w:shd w:val="clear" w:color="auto" w:fill="auto"/>
          </w:tcPr>
          <w:p w14:paraId="4F13BD71"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43576BD2"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0BD033FB"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4D66CBBF"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4189C9AB" w14:textId="77777777" w:rsidTr="00FA76C4">
        <w:trPr>
          <w:trHeight w:val="524"/>
        </w:trPr>
        <w:tc>
          <w:tcPr>
            <w:tcW w:w="710" w:type="dxa"/>
          </w:tcPr>
          <w:p w14:paraId="3F26E0F3"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p>
        </w:tc>
        <w:tc>
          <w:tcPr>
            <w:tcW w:w="2409" w:type="dxa"/>
            <w:tcBorders>
              <w:top w:val="nil"/>
              <w:left w:val="single" w:sz="4" w:space="0" w:color="000000"/>
              <w:bottom w:val="single" w:sz="4" w:space="0" w:color="000000"/>
              <w:right w:val="nil"/>
            </w:tcBorders>
            <w:shd w:val="clear" w:color="auto" w:fill="auto"/>
            <w:vAlign w:val="center"/>
          </w:tcPr>
          <w:p w14:paraId="5190A9CF"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Labconco</w:t>
            </w:r>
            <w:proofErr w:type="spellEnd"/>
          </w:p>
        </w:tc>
        <w:tc>
          <w:tcPr>
            <w:tcW w:w="2268" w:type="dxa"/>
            <w:vMerge/>
            <w:shd w:val="clear" w:color="auto" w:fill="auto"/>
          </w:tcPr>
          <w:p w14:paraId="35CF5ABE"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6ED8FE1E"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1599AF99"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43F24D3C"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696EC5ED" w14:textId="77777777" w:rsidTr="00FA76C4">
        <w:trPr>
          <w:trHeight w:val="524"/>
        </w:trPr>
        <w:tc>
          <w:tcPr>
            <w:tcW w:w="710" w:type="dxa"/>
          </w:tcPr>
          <w:p w14:paraId="5E0A7AEA"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p>
        </w:tc>
        <w:tc>
          <w:tcPr>
            <w:tcW w:w="2409" w:type="dxa"/>
            <w:tcBorders>
              <w:top w:val="nil"/>
              <w:left w:val="single" w:sz="4" w:space="0" w:color="000000"/>
              <w:bottom w:val="single" w:sz="4" w:space="0" w:color="000000"/>
              <w:right w:val="nil"/>
            </w:tcBorders>
            <w:shd w:val="clear" w:color="auto" w:fill="auto"/>
            <w:vAlign w:val="center"/>
          </w:tcPr>
          <w:p w14:paraId="531A3C06"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ШББ  NUVE MN 120</w:t>
            </w:r>
          </w:p>
        </w:tc>
        <w:tc>
          <w:tcPr>
            <w:tcW w:w="2268" w:type="dxa"/>
            <w:vMerge/>
            <w:shd w:val="clear" w:color="auto" w:fill="auto"/>
          </w:tcPr>
          <w:p w14:paraId="307D83ED"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5A3AFB74"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23CD819C"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1DF209CD"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2644D0E3" w14:textId="77777777" w:rsidTr="00FA76C4">
        <w:trPr>
          <w:trHeight w:val="524"/>
        </w:trPr>
        <w:tc>
          <w:tcPr>
            <w:tcW w:w="710" w:type="dxa"/>
          </w:tcPr>
          <w:p w14:paraId="59AC07BD"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p>
        </w:tc>
        <w:tc>
          <w:tcPr>
            <w:tcW w:w="2409" w:type="dxa"/>
            <w:tcBorders>
              <w:top w:val="nil"/>
              <w:left w:val="single" w:sz="4" w:space="0" w:color="000000"/>
              <w:bottom w:val="single" w:sz="4" w:space="0" w:color="000000"/>
              <w:right w:val="nil"/>
            </w:tcBorders>
            <w:shd w:val="clear" w:color="auto" w:fill="auto"/>
            <w:vAlign w:val="center"/>
          </w:tcPr>
          <w:p w14:paraId="37B1B40E"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NUVE MN 120</w:t>
            </w:r>
          </w:p>
        </w:tc>
        <w:tc>
          <w:tcPr>
            <w:tcW w:w="2268" w:type="dxa"/>
            <w:vMerge/>
            <w:shd w:val="clear" w:color="auto" w:fill="auto"/>
          </w:tcPr>
          <w:p w14:paraId="3755411F"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5CB01967"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6ACB67C5"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1858EB3A"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1F71085A" w14:textId="77777777" w:rsidTr="00FA76C4">
        <w:trPr>
          <w:trHeight w:val="524"/>
        </w:trPr>
        <w:tc>
          <w:tcPr>
            <w:tcW w:w="710" w:type="dxa"/>
          </w:tcPr>
          <w:p w14:paraId="390E4C83"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p>
        </w:tc>
        <w:tc>
          <w:tcPr>
            <w:tcW w:w="2409" w:type="dxa"/>
            <w:tcBorders>
              <w:top w:val="nil"/>
              <w:left w:val="single" w:sz="4" w:space="0" w:color="000000"/>
              <w:bottom w:val="single" w:sz="4" w:space="0" w:color="auto"/>
              <w:right w:val="nil"/>
            </w:tcBorders>
            <w:shd w:val="clear" w:color="auto" w:fill="auto"/>
            <w:vAlign w:val="center"/>
          </w:tcPr>
          <w:p w14:paraId="749A1255"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Шафа біологічної безпеки BI OQ BIOQUELL</w:t>
            </w:r>
          </w:p>
        </w:tc>
        <w:tc>
          <w:tcPr>
            <w:tcW w:w="2268" w:type="dxa"/>
            <w:vMerge/>
            <w:shd w:val="clear" w:color="auto" w:fill="auto"/>
          </w:tcPr>
          <w:p w14:paraId="55BE316D"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7C7B07D3"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16E812B4"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60225057"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15B61982" w14:textId="77777777" w:rsidTr="00FA76C4">
        <w:trPr>
          <w:trHeight w:val="524"/>
        </w:trPr>
        <w:tc>
          <w:tcPr>
            <w:tcW w:w="710" w:type="dxa"/>
            <w:tcBorders>
              <w:right w:val="single" w:sz="4" w:space="0" w:color="auto"/>
            </w:tcBorders>
          </w:tcPr>
          <w:p w14:paraId="4E5A2A01"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0A42E0"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ESCO </w:t>
            </w:r>
            <w:proofErr w:type="spellStart"/>
            <w:r w:rsidRPr="008A350F">
              <w:rPr>
                <w:rFonts w:ascii="Times New Roman" w:hAnsi="Times New Roman"/>
                <w:sz w:val="23"/>
                <w:szCs w:val="23"/>
                <w:shd w:val="clear" w:color="auto" w:fill="FFFFFF"/>
              </w:rPr>
              <w:t>Class</w:t>
            </w:r>
            <w:proofErr w:type="spellEnd"/>
            <w:r w:rsidRPr="008A350F">
              <w:rPr>
                <w:rFonts w:ascii="Times New Roman" w:hAnsi="Times New Roman"/>
                <w:sz w:val="23"/>
                <w:szCs w:val="23"/>
                <w:shd w:val="clear" w:color="auto" w:fill="FFFFFF"/>
              </w:rPr>
              <w:t xml:space="preserve"> II BSC модель AC2-4S8-NS</w:t>
            </w:r>
          </w:p>
        </w:tc>
        <w:tc>
          <w:tcPr>
            <w:tcW w:w="2268" w:type="dxa"/>
            <w:vMerge/>
            <w:shd w:val="clear" w:color="auto" w:fill="auto"/>
          </w:tcPr>
          <w:p w14:paraId="48B47566"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4E08A4CB"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3CA6D850"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67C5435C"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6B210ED5" w14:textId="77777777" w:rsidTr="00FA76C4">
        <w:trPr>
          <w:trHeight w:val="524"/>
        </w:trPr>
        <w:tc>
          <w:tcPr>
            <w:tcW w:w="710" w:type="dxa"/>
          </w:tcPr>
          <w:p w14:paraId="05FD5816"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16</w:t>
            </w:r>
          </w:p>
        </w:tc>
        <w:tc>
          <w:tcPr>
            <w:tcW w:w="2409" w:type="dxa"/>
            <w:tcBorders>
              <w:top w:val="single" w:sz="4" w:space="0" w:color="auto"/>
              <w:left w:val="single" w:sz="4" w:space="0" w:color="000000"/>
              <w:bottom w:val="single" w:sz="4" w:space="0" w:color="000000"/>
              <w:right w:val="nil"/>
            </w:tcBorders>
            <w:shd w:val="clear" w:color="auto" w:fill="auto"/>
            <w:vAlign w:val="center"/>
          </w:tcPr>
          <w:p w14:paraId="6328FEE2" w14:textId="77777777" w:rsidR="00763945" w:rsidRPr="008A350F" w:rsidRDefault="00763945" w:rsidP="00390650">
            <w:pPr>
              <w:rPr>
                <w:rFonts w:ascii="Times New Roman" w:hAnsi="Times New Roman"/>
                <w:sz w:val="23"/>
                <w:szCs w:val="23"/>
                <w:shd w:val="clear" w:color="auto" w:fill="FFFFFF"/>
              </w:rPr>
            </w:pPr>
            <w:r w:rsidRPr="008A350F">
              <w:rPr>
                <w:rFonts w:ascii="Times New Roman" w:hAnsi="Times New Roman"/>
                <w:sz w:val="23"/>
                <w:szCs w:val="23"/>
                <w:shd w:val="clear" w:color="auto" w:fill="FFFFFF"/>
              </w:rPr>
              <w:t xml:space="preserve">Шафа біологічної безпеки ESCO </w:t>
            </w:r>
            <w:proofErr w:type="spellStart"/>
            <w:r w:rsidRPr="008A350F">
              <w:rPr>
                <w:rFonts w:ascii="Times New Roman" w:hAnsi="Times New Roman"/>
                <w:sz w:val="23"/>
                <w:szCs w:val="23"/>
                <w:shd w:val="clear" w:color="auto" w:fill="FFFFFF"/>
              </w:rPr>
              <w:t>Class</w:t>
            </w:r>
            <w:proofErr w:type="spellEnd"/>
            <w:r w:rsidRPr="008A350F">
              <w:rPr>
                <w:rFonts w:ascii="Times New Roman" w:hAnsi="Times New Roman"/>
                <w:sz w:val="23"/>
                <w:szCs w:val="23"/>
                <w:shd w:val="clear" w:color="auto" w:fill="FFFFFF"/>
              </w:rPr>
              <w:t xml:space="preserve"> II </w:t>
            </w:r>
            <w:proofErr w:type="spellStart"/>
            <w:r w:rsidRPr="008A350F">
              <w:rPr>
                <w:rFonts w:ascii="Times New Roman" w:hAnsi="Times New Roman"/>
                <w:sz w:val="23"/>
                <w:szCs w:val="23"/>
                <w:shd w:val="clear" w:color="auto" w:fill="FFFFFF"/>
              </w:rPr>
              <w:t>BSCмодель</w:t>
            </w:r>
            <w:proofErr w:type="spellEnd"/>
            <w:r w:rsidRPr="008A350F">
              <w:rPr>
                <w:rFonts w:ascii="Times New Roman" w:hAnsi="Times New Roman"/>
                <w:sz w:val="23"/>
                <w:szCs w:val="23"/>
                <w:shd w:val="clear" w:color="auto" w:fill="FFFFFF"/>
              </w:rPr>
              <w:t xml:space="preserve"> AC2-4S8-NS</w:t>
            </w:r>
          </w:p>
        </w:tc>
        <w:tc>
          <w:tcPr>
            <w:tcW w:w="2268" w:type="dxa"/>
            <w:vMerge/>
            <w:shd w:val="clear" w:color="auto" w:fill="auto"/>
          </w:tcPr>
          <w:p w14:paraId="36C71B77"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0F756546"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25BAD505"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0B8AE933"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4A6BD88E" w14:textId="77777777" w:rsidTr="00FA76C4">
        <w:trPr>
          <w:trHeight w:val="524"/>
        </w:trPr>
        <w:tc>
          <w:tcPr>
            <w:tcW w:w="710" w:type="dxa"/>
          </w:tcPr>
          <w:p w14:paraId="6E430241"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p>
        </w:tc>
        <w:tc>
          <w:tcPr>
            <w:tcW w:w="2409" w:type="dxa"/>
            <w:tcBorders>
              <w:top w:val="nil"/>
              <w:left w:val="single" w:sz="4" w:space="0" w:color="000000"/>
              <w:bottom w:val="single" w:sz="4" w:space="0" w:color="000000"/>
              <w:right w:val="single" w:sz="4" w:space="0" w:color="000000"/>
            </w:tcBorders>
            <w:shd w:val="clear" w:color="000000" w:fill="FFFFFF"/>
            <w:vAlign w:val="center"/>
          </w:tcPr>
          <w:p w14:paraId="1BBA61A4" w14:textId="77777777" w:rsidR="00763945" w:rsidRPr="00F47501" w:rsidRDefault="00763945" w:rsidP="00390650">
            <w:pPr>
              <w:rPr>
                <w:rFonts w:ascii="Times New Roman" w:hAnsi="Times New Roman"/>
                <w:sz w:val="23"/>
                <w:szCs w:val="23"/>
              </w:rPr>
            </w:pPr>
            <w:r w:rsidRPr="008A350F">
              <w:rPr>
                <w:rFonts w:ascii="Times New Roman" w:hAnsi="Times New Roman"/>
                <w:sz w:val="23"/>
                <w:szCs w:val="23"/>
                <w:shd w:val="clear" w:color="auto" w:fill="FFFFFF"/>
              </w:rPr>
              <w:t>Шафа біологічної безпеки SG403A-HE-INT BAKER</w:t>
            </w:r>
          </w:p>
        </w:tc>
        <w:tc>
          <w:tcPr>
            <w:tcW w:w="2268" w:type="dxa"/>
            <w:vMerge/>
            <w:shd w:val="clear" w:color="auto" w:fill="auto"/>
          </w:tcPr>
          <w:p w14:paraId="584084F4"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3E395D35"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39B9888E"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1DB8824F"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4278E32E" w14:textId="77777777" w:rsidTr="00FA76C4">
        <w:trPr>
          <w:trHeight w:val="524"/>
        </w:trPr>
        <w:tc>
          <w:tcPr>
            <w:tcW w:w="710" w:type="dxa"/>
          </w:tcPr>
          <w:p w14:paraId="265FA0D8"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p>
        </w:tc>
        <w:tc>
          <w:tcPr>
            <w:tcW w:w="2409" w:type="dxa"/>
            <w:tcBorders>
              <w:top w:val="nil"/>
              <w:left w:val="single" w:sz="4" w:space="0" w:color="000000"/>
              <w:bottom w:val="single" w:sz="4" w:space="0" w:color="000000"/>
              <w:right w:val="nil"/>
            </w:tcBorders>
            <w:shd w:val="clear" w:color="auto" w:fill="auto"/>
            <w:vAlign w:val="center"/>
          </w:tcPr>
          <w:p w14:paraId="3DAA4F77" w14:textId="77777777" w:rsidR="00763945" w:rsidRPr="00F47501" w:rsidRDefault="00763945" w:rsidP="00390650">
            <w:pPr>
              <w:rPr>
                <w:rFonts w:ascii="Times New Roman" w:hAnsi="Times New Roman"/>
                <w:sz w:val="23"/>
                <w:szCs w:val="23"/>
              </w:rPr>
            </w:pPr>
            <w:r w:rsidRPr="008A350F">
              <w:rPr>
                <w:rFonts w:ascii="Times New Roman" w:hAnsi="Times New Roman"/>
                <w:sz w:val="23"/>
                <w:szCs w:val="23"/>
                <w:shd w:val="clear" w:color="auto" w:fill="FFFFFF"/>
              </w:rPr>
              <w:t xml:space="preserve">Шафа біологічної безпеки </w:t>
            </w:r>
            <w:proofErr w:type="spellStart"/>
            <w:r w:rsidRPr="008A350F">
              <w:rPr>
                <w:rFonts w:ascii="Times New Roman" w:hAnsi="Times New Roman"/>
                <w:sz w:val="23"/>
                <w:szCs w:val="23"/>
                <w:shd w:val="clear" w:color="auto" w:fill="FFFFFF"/>
              </w:rPr>
              <w:t>Jouan</w:t>
            </w:r>
            <w:proofErr w:type="spellEnd"/>
            <w:r w:rsidRPr="008A350F">
              <w:rPr>
                <w:rFonts w:ascii="Times New Roman" w:hAnsi="Times New Roman"/>
                <w:sz w:val="23"/>
                <w:szCs w:val="23"/>
                <w:shd w:val="clear" w:color="auto" w:fill="FFFFFF"/>
              </w:rPr>
              <w:t xml:space="preserve"> тип MSC-12 STD 2xELEC</w:t>
            </w:r>
          </w:p>
        </w:tc>
        <w:tc>
          <w:tcPr>
            <w:tcW w:w="2268" w:type="dxa"/>
            <w:vMerge/>
            <w:shd w:val="clear" w:color="auto" w:fill="auto"/>
          </w:tcPr>
          <w:p w14:paraId="49B76FA2" w14:textId="77777777" w:rsidR="00763945" w:rsidRPr="00F47501" w:rsidRDefault="00763945" w:rsidP="00390650">
            <w:pPr>
              <w:pStyle w:val="1f0"/>
              <w:spacing w:line="240" w:lineRule="auto"/>
              <w:rPr>
                <w:rFonts w:ascii="Times New Roman" w:hAnsi="Times New Roman"/>
                <w:b/>
                <w:sz w:val="23"/>
                <w:szCs w:val="23"/>
                <w:lang w:val="uk-UA"/>
              </w:rPr>
            </w:pPr>
          </w:p>
        </w:tc>
        <w:tc>
          <w:tcPr>
            <w:tcW w:w="1134" w:type="dxa"/>
            <w:vAlign w:val="center"/>
          </w:tcPr>
          <w:p w14:paraId="1D4266CE"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r w:rsidRPr="001A6FEE">
              <w:rPr>
                <w:rFonts w:ascii="Times New Roman" w:hAnsi="Times New Roman"/>
                <w:sz w:val="23"/>
                <w:szCs w:val="23"/>
                <w:lang w:val="uk-UA"/>
              </w:rPr>
              <w:t>1</w:t>
            </w:r>
          </w:p>
        </w:tc>
        <w:tc>
          <w:tcPr>
            <w:tcW w:w="1701" w:type="dxa"/>
            <w:shd w:val="clear" w:color="auto" w:fill="FFFF00"/>
            <w:vAlign w:val="center"/>
          </w:tcPr>
          <w:p w14:paraId="176EB538"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c>
          <w:tcPr>
            <w:tcW w:w="1701" w:type="dxa"/>
            <w:shd w:val="clear" w:color="auto" w:fill="FFFF00"/>
            <w:vAlign w:val="center"/>
          </w:tcPr>
          <w:p w14:paraId="0D2AEAA8" w14:textId="77777777" w:rsidR="00763945" w:rsidRPr="00F47501" w:rsidRDefault="00763945" w:rsidP="00390650">
            <w:pPr>
              <w:pStyle w:val="1f0"/>
              <w:tabs>
                <w:tab w:val="left" w:pos="310"/>
              </w:tabs>
              <w:spacing w:line="240" w:lineRule="auto"/>
              <w:jc w:val="center"/>
              <w:rPr>
                <w:rFonts w:ascii="Times New Roman" w:hAnsi="Times New Roman"/>
                <w:b/>
                <w:sz w:val="23"/>
                <w:szCs w:val="23"/>
                <w:lang w:val="uk-UA"/>
              </w:rPr>
            </w:pPr>
          </w:p>
        </w:tc>
      </w:tr>
      <w:tr w:rsidR="00763945" w:rsidRPr="00F47501" w14:paraId="3B752E4D" w14:textId="77777777" w:rsidTr="00FA76C4">
        <w:trPr>
          <w:trHeight w:val="657"/>
        </w:trPr>
        <w:tc>
          <w:tcPr>
            <w:tcW w:w="710" w:type="dxa"/>
          </w:tcPr>
          <w:p w14:paraId="32B045BC"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p>
        </w:tc>
        <w:tc>
          <w:tcPr>
            <w:tcW w:w="2409" w:type="dxa"/>
            <w:tcBorders>
              <w:top w:val="single" w:sz="4" w:space="0" w:color="auto"/>
              <w:left w:val="single" w:sz="4" w:space="0" w:color="auto"/>
              <w:bottom w:val="nil"/>
              <w:right w:val="single" w:sz="4" w:space="0" w:color="auto"/>
            </w:tcBorders>
            <w:shd w:val="clear" w:color="auto" w:fill="auto"/>
            <w:vAlign w:val="bottom"/>
          </w:tcPr>
          <w:p w14:paraId="2F7017F6" w14:textId="77777777" w:rsidR="00763945" w:rsidRPr="00F47501" w:rsidRDefault="00763945"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268" w:type="dxa"/>
            <w:vMerge w:val="restart"/>
            <w:shd w:val="clear" w:color="auto" w:fill="auto"/>
            <w:vAlign w:val="center"/>
          </w:tcPr>
          <w:p w14:paraId="7A5409F6" w14:textId="77777777" w:rsidR="00763945" w:rsidRPr="00F47501" w:rsidRDefault="00763945"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r w:rsidRPr="00FA5B17">
              <w:rPr>
                <w:rFonts w:ascii="Times New Roman" w:hAnsi="Times New Roman"/>
                <w:sz w:val="23"/>
                <w:szCs w:val="23"/>
                <w:shd w:val="clear" w:color="auto" w:fill="FFFFFF"/>
              </w:rPr>
              <w:t>21100</w:t>
            </w:r>
            <w:r>
              <w:rPr>
                <w:rFonts w:ascii="Times New Roman" w:hAnsi="Times New Roman"/>
                <w:sz w:val="23"/>
                <w:szCs w:val="23"/>
                <w:shd w:val="clear" w:color="auto" w:fill="FFFFFF"/>
              </w:rPr>
              <w:t>,</w:t>
            </w:r>
            <w:r w:rsidRPr="00FA5B17">
              <w:rPr>
                <w:rFonts w:ascii="Times New Roman" w:hAnsi="Times New Roman"/>
                <w:sz w:val="23"/>
                <w:szCs w:val="23"/>
                <w:shd w:val="clear" w:color="auto" w:fill="FFFFFF"/>
              </w:rPr>
              <w:t xml:space="preserve"> м.</w:t>
            </w:r>
            <w:r>
              <w:rPr>
                <w:rFonts w:ascii="Times New Roman" w:hAnsi="Times New Roman"/>
                <w:sz w:val="23"/>
                <w:szCs w:val="23"/>
                <w:shd w:val="clear" w:color="auto" w:fill="FFFFFF"/>
              </w:rPr>
              <w:t xml:space="preserve"> </w:t>
            </w:r>
            <w:r w:rsidRPr="00FA5B17">
              <w:rPr>
                <w:rFonts w:ascii="Times New Roman" w:hAnsi="Times New Roman"/>
                <w:sz w:val="23"/>
                <w:szCs w:val="23"/>
                <w:shd w:val="clear" w:color="auto" w:fill="FFFFFF"/>
              </w:rPr>
              <w:t>Вінниця</w:t>
            </w:r>
            <w:r>
              <w:rPr>
                <w:rFonts w:ascii="Times New Roman" w:hAnsi="Times New Roman"/>
                <w:sz w:val="23"/>
                <w:szCs w:val="23"/>
                <w:shd w:val="clear" w:color="auto" w:fill="FFFFFF"/>
              </w:rPr>
              <w:t>,</w:t>
            </w:r>
            <w:r w:rsidRPr="00FA5B17">
              <w:rPr>
                <w:rFonts w:ascii="Times New Roman" w:hAnsi="Times New Roman"/>
                <w:sz w:val="23"/>
                <w:szCs w:val="23"/>
                <w:shd w:val="clear" w:color="auto" w:fill="FFFFFF"/>
              </w:rPr>
              <w:t xml:space="preserve"> вул. Маліновського 11</w:t>
            </w:r>
          </w:p>
          <w:p w14:paraId="050F1B28" w14:textId="77777777" w:rsidR="00763945" w:rsidRPr="00F47501" w:rsidRDefault="00763945"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p>
          <w:p w14:paraId="2F917984" w14:textId="77777777" w:rsidR="00763945" w:rsidRPr="00F47501" w:rsidRDefault="00763945"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p>
        </w:tc>
        <w:tc>
          <w:tcPr>
            <w:tcW w:w="1134" w:type="dxa"/>
            <w:vAlign w:val="center"/>
          </w:tcPr>
          <w:p w14:paraId="7AEF8854" w14:textId="77777777" w:rsidR="00763945" w:rsidRPr="00F47501" w:rsidRDefault="00763945"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r w:rsidRPr="001A6FEE">
              <w:rPr>
                <w:rFonts w:ascii="Times New Roman" w:hAnsi="Times New Roman"/>
                <w:sz w:val="23"/>
                <w:szCs w:val="23"/>
              </w:rPr>
              <w:t>1</w:t>
            </w:r>
          </w:p>
        </w:tc>
        <w:tc>
          <w:tcPr>
            <w:tcW w:w="1701" w:type="dxa"/>
            <w:shd w:val="clear" w:color="auto" w:fill="FFFF00"/>
            <w:vAlign w:val="center"/>
          </w:tcPr>
          <w:p w14:paraId="524DF461" w14:textId="77777777" w:rsidR="00763945" w:rsidRPr="00F47501" w:rsidRDefault="00763945"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p>
        </w:tc>
        <w:tc>
          <w:tcPr>
            <w:tcW w:w="1701" w:type="dxa"/>
            <w:shd w:val="clear" w:color="auto" w:fill="FFFF00"/>
            <w:vAlign w:val="center"/>
          </w:tcPr>
          <w:p w14:paraId="13A4FC71" w14:textId="77777777" w:rsidR="00763945" w:rsidRPr="00F47501" w:rsidRDefault="00763945" w:rsidP="00390650">
            <w:pPr>
              <w:widowControl w:val="0"/>
              <w:tabs>
                <w:tab w:val="center" w:pos="4677"/>
                <w:tab w:val="right" w:pos="9355"/>
              </w:tabs>
              <w:autoSpaceDE w:val="0"/>
              <w:autoSpaceDN w:val="0"/>
              <w:adjustRightInd w:val="0"/>
              <w:jc w:val="center"/>
              <w:rPr>
                <w:rFonts w:ascii="Times New Roman" w:hAnsi="Times New Roman"/>
                <w:sz w:val="23"/>
                <w:szCs w:val="23"/>
                <w:shd w:val="clear" w:color="auto" w:fill="FFFFFF"/>
              </w:rPr>
            </w:pPr>
          </w:p>
        </w:tc>
      </w:tr>
      <w:tr w:rsidR="00763945" w:rsidRPr="00F47501" w14:paraId="653C8094" w14:textId="77777777" w:rsidTr="00FA76C4">
        <w:trPr>
          <w:trHeight w:val="657"/>
        </w:trPr>
        <w:tc>
          <w:tcPr>
            <w:tcW w:w="710" w:type="dxa"/>
          </w:tcPr>
          <w:p w14:paraId="197E231B"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20</w:t>
            </w:r>
          </w:p>
        </w:tc>
        <w:tc>
          <w:tcPr>
            <w:tcW w:w="2409" w:type="dxa"/>
            <w:tcBorders>
              <w:top w:val="single" w:sz="4" w:space="0" w:color="auto"/>
              <w:left w:val="single" w:sz="4" w:space="0" w:color="auto"/>
              <w:bottom w:val="nil"/>
              <w:right w:val="single" w:sz="4" w:space="0" w:color="auto"/>
            </w:tcBorders>
            <w:shd w:val="clear" w:color="000000" w:fill="FFFFFF"/>
            <w:vAlign w:val="center"/>
          </w:tcPr>
          <w:p w14:paraId="17158233" w14:textId="77777777" w:rsidR="00763945" w:rsidRPr="00F47501" w:rsidRDefault="00763945"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268" w:type="dxa"/>
            <w:vMerge/>
            <w:shd w:val="clear" w:color="auto" w:fill="auto"/>
          </w:tcPr>
          <w:p w14:paraId="2F30ABA1" w14:textId="77777777" w:rsidR="00763945" w:rsidRPr="00F47501" w:rsidRDefault="00763945" w:rsidP="00390650">
            <w:pPr>
              <w:tabs>
                <w:tab w:val="left" w:pos="322"/>
              </w:tabs>
              <w:jc w:val="both"/>
              <w:rPr>
                <w:rFonts w:ascii="Times New Roman" w:hAnsi="Times New Roman"/>
                <w:sz w:val="23"/>
                <w:szCs w:val="23"/>
              </w:rPr>
            </w:pPr>
          </w:p>
        </w:tc>
        <w:tc>
          <w:tcPr>
            <w:tcW w:w="1134" w:type="dxa"/>
            <w:vAlign w:val="center"/>
          </w:tcPr>
          <w:p w14:paraId="793515CD" w14:textId="77777777" w:rsidR="00763945" w:rsidRPr="00F47501" w:rsidRDefault="00763945" w:rsidP="00390650">
            <w:pPr>
              <w:tabs>
                <w:tab w:val="left" w:pos="322"/>
              </w:tabs>
              <w:jc w:val="center"/>
              <w:rPr>
                <w:rFonts w:ascii="Times New Roman" w:hAnsi="Times New Roman"/>
                <w:sz w:val="23"/>
                <w:szCs w:val="23"/>
              </w:rPr>
            </w:pPr>
            <w:r w:rsidRPr="001A6FEE">
              <w:rPr>
                <w:rFonts w:ascii="Times New Roman" w:hAnsi="Times New Roman"/>
                <w:sz w:val="23"/>
                <w:szCs w:val="23"/>
              </w:rPr>
              <w:t>1</w:t>
            </w:r>
          </w:p>
        </w:tc>
        <w:tc>
          <w:tcPr>
            <w:tcW w:w="1701" w:type="dxa"/>
            <w:shd w:val="clear" w:color="auto" w:fill="FFFF00"/>
            <w:vAlign w:val="center"/>
          </w:tcPr>
          <w:p w14:paraId="04926345" w14:textId="77777777" w:rsidR="00763945" w:rsidRPr="00F47501" w:rsidRDefault="00763945" w:rsidP="00390650">
            <w:pPr>
              <w:tabs>
                <w:tab w:val="left" w:pos="322"/>
              </w:tabs>
              <w:jc w:val="center"/>
              <w:rPr>
                <w:rFonts w:ascii="Times New Roman" w:hAnsi="Times New Roman"/>
                <w:sz w:val="23"/>
                <w:szCs w:val="23"/>
              </w:rPr>
            </w:pPr>
          </w:p>
        </w:tc>
        <w:tc>
          <w:tcPr>
            <w:tcW w:w="1701" w:type="dxa"/>
            <w:shd w:val="clear" w:color="auto" w:fill="FFFF00"/>
            <w:vAlign w:val="center"/>
          </w:tcPr>
          <w:p w14:paraId="7EF7030A" w14:textId="77777777" w:rsidR="00763945" w:rsidRPr="00F47501" w:rsidRDefault="00763945" w:rsidP="00390650">
            <w:pPr>
              <w:tabs>
                <w:tab w:val="left" w:pos="322"/>
              </w:tabs>
              <w:jc w:val="center"/>
              <w:rPr>
                <w:rFonts w:ascii="Times New Roman" w:hAnsi="Times New Roman"/>
                <w:sz w:val="23"/>
                <w:szCs w:val="23"/>
              </w:rPr>
            </w:pPr>
          </w:p>
        </w:tc>
      </w:tr>
      <w:tr w:rsidR="00763945" w:rsidRPr="00F47501" w14:paraId="6C6E7941" w14:textId="77777777" w:rsidTr="00FA76C4">
        <w:trPr>
          <w:trHeight w:val="657"/>
        </w:trPr>
        <w:tc>
          <w:tcPr>
            <w:tcW w:w="710" w:type="dxa"/>
          </w:tcPr>
          <w:p w14:paraId="5D1DA7F9"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21</w:t>
            </w:r>
          </w:p>
        </w:tc>
        <w:tc>
          <w:tcPr>
            <w:tcW w:w="2409" w:type="dxa"/>
            <w:tcBorders>
              <w:top w:val="single" w:sz="4" w:space="0" w:color="auto"/>
              <w:left w:val="single" w:sz="4" w:space="0" w:color="auto"/>
              <w:bottom w:val="nil"/>
              <w:right w:val="single" w:sz="4" w:space="0" w:color="auto"/>
            </w:tcBorders>
            <w:shd w:val="clear" w:color="000000" w:fill="FFFFFF"/>
            <w:vAlign w:val="center"/>
          </w:tcPr>
          <w:p w14:paraId="55C1DF1C" w14:textId="77777777" w:rsidR="00763945" w:rsidRPr="00F47501" w:rsidRDefault="00763945"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268" w:type="dxa"/>
            <w:vMerge/>
            <w:shd w:val="clear" w:color="auto" w:fill="auto"/>
          </w:tcPr>
          <w:p w14:paraId="09992558" w14:textId="77777777" w:rsidR="00763945" w:rsidRPr="00F47501" w:rsidRDefault="00763945" w:rsidP="00390650">
            <w:pPr>
              <w:tabs>
                <w:tab w:val="left" w:pos="322"/>
              </w:tabs>
              <w:jc w:val="both"/>
              <w:rPr>
                <w:rFonts w:ascii="Times New Roman" w:hAnsi="Times New Roman"/>
                <w:sz w:val="23"/>
                <w:szCs w:val="23"/>
              </w:rPr>
            </w:pPr>
          </w:p>
        </w:tc>
        <w:tc>
          <w:tcPr>
            <w:tcW w:w="1134" w:type="dxa"/>
            <w:vAlign w:val="center"/>
          </w:tcPr>
          <w:p w14:paraId="533A5139" w14:textId="77777777" w:rsidR="00763945" w:rsidRPr="00F47501" w:rsidRDefault="00763945" w:rsidP="00390650">
            <w:pPr>
              <w:tabs>
                <w:tab w:val="left" w:pos="322"/>
              </w:tabs>
              <w:jc w:val="center"/>
              <w:rPr>
                <w:rFonts w:ascii="Times New Roman" w:hAnsi="Times New Roman"/>
                <w:sz w:val="23"/>
                <w:szCs w:val="23"/>
              </w:rPr>
            </w:pPr>
            <w:r w:rsidRPr="001A6FEE">
              <w:rPr>
                <w:rFonts w:ascii="Times New Roman" w:hAnsi="Times New Roman"/>
                <w:sz w:val="23"/>
                <w:szCs w:val="23"/>
              </w:rPr>
              <w:t>1</w:t>
            </w:r>
          </w:p>
        </w:tc>
        <w:tc>
          <w:tcPr>
            <w:tcW w:w="1701" w:type="dxa"/>
            <w:shd w:val="clear" w:color="auto" w:fill="FFFF00"/>
            <w:vAlign w:val="center"/>
          </w:tcPr>
          <w:p w14:paraId="7F4AD0A5" w14:textId="77777777" w:rsidR="00763945" w:rsidRPr="00F47501" w:rsidRDefault="00763945" w:rsidP="00390650">
            <w:pPr>
              <w:tabs>
                <w:tab w:val="left" w:pos="322"/>
              </w:tabs>
              <w:jc w:val="center"/>
              <w:rPr>
                <w:rFonts w:ascii="Times New Roman" w:hAnsi="Times New Roman"/>
                <w:sz w:val="23"/>
                <w:szCs w:val="23"/>
              </w:rPr>
            </w:pPr>
          </w:p>
        </w:tc>
        <w:tc>
          <w:tcPr>
            <w:tcW w:w="1701" w:type="dxa"/>
            <w:shd w:val="clear" w:color="auto" w:fill="FFFF00"/>
            <w:vAlign w:val="center"/>
          </w:tcPr>
          <w:p w14:paraId="74333B15" w14:textId="77777777" w:rsidR="00763945" w:rsidRPr="00F47501" w:rsidRDefault="00763945" w:rsidP="00390650">
            <w:pPr>
              <w:tabs>
                <w:tab w:val="left" w:pos="322"/>
              </w:tabs>
              <w:jc w:val="center"/>
              <w:rPr>
                <w:rFonts w:ascii="Times New Roman" w:hAnsi="Times New Roman"/>
                <w:sz w:val="23"/>
                <w:szCs w:val="23"/>
              </w:rPr>
            </w:pPr>
          </w:p>
        </w:tc>
      </w:tr>
      <w:tr w:rsidR="00763945" w:rsidRPr="00F47501" w14:paraId="43628D3D" w14:textId="77777777" w:rsidTr="00FA76C4">
        <w:trPr>
          <w:trHeight w:val="657"/>
        </w:trPr>
        <w:tc>
          <w:tcPr>
            <w:tcW w:w="710" w:type="dxa"/>
          </w:tcPr>
          <w:p w14:paraId="652EB0B7"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22</w:t>
            </w:r>
          </w:p>
        </w:tc>
        <w:tc>
          <w:tcPr>
            <w:tcW w:w="2409" w:type="dxa"/>
            <w:tcBorders>
              <w:top w:val="single" w:sz="4" w:space="0" w:color="auto"/>
              <w:left w:val="single" w:sz="4" w:space="0" w:color="auto"/>
              <w:bottom w:val="nil"/>
              <w:right w:val="single" w:sz="4" w:space="0" w:color="auto"/>
            </w:tcBorders>
            <w:shd w:val="clear" w:color="000000" w:fill="FFFFFF"/>
            <w:vAlign w:val="center"/>
          </w:tcPr>
          <w:p w14:paraId="4B3E514B" w14:textId="77777777" w:rsidR="00763945" w:rsidRPr="00F47501" w:rsidRDefault="00763945"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268" w:type="dxa"/>
            <w:vMerge/>
            <w:shd w:val="clear" w:color="auto" w:fill="auto"/>
          </w:tcPr>
          <w:p w14:paraId="30C18AE8" w14:textId="77777777" w:rsidR="00763945" w:rsidRPr="00F47501" w:rsidRDefault="00763945" w:rsidP="00390650">
            <w:pPr>
              <w:tabs>
                <w:tab w:val="left" w:pos="322"/>
              </w:tabs>
              <w:jc w:val="both"/>
              <w:rPr>
                <w:rFonts w:ascii="Times New Roman" w:hAnsi="Times New Roman"/>
                <w:sz w:val="23"/>
                <w:szCs w:val="23"/>
              </w:rPr>
            </w:pPr>
          </w:p>
        </w:tc>
        <w:tc>
          <w:tcPr>
            <w:tcW w:w="1134" w:type="dxa"/>
            <w:vAlign w:val="center"/>
          </w:tcPr>
          <w:p w14:paraId="0BFAA5E6" w14:textId="77777777" w:rsidR="00763945" w:rsidRPr="00F47501" w:rsidRDefault="00763945" w:rsidP="00390650">
            <w:pPr>
              <w:tabs>
                <w:tab w:val="left" w:pos="322"/>
              </w:tabs>
              <w:jc w:val="center"/>
              <w:rPr>
                <w:rFonts w:ascii="Times New Roman" w:hAnsi="Times New Roman"/>
                <w:sz w:val="23"/>
                <w:szCs w:val="23"/>
              </w:rPr>
            </w:pPr>
            <w:r w:rsidRPr="001A6FEE">
              <w:rPr>
                <w:rFonts w:ascii="Times New Roman" w:hAnsi="Times New Roman"/>
                <w:sz w:val="23"/>
                <w:szCs w:val="23"/>
              </w:rPr>
              <w:t>1</w:t>
            </w:r>
          </w:p>
        </w:tc>
        <w:tc>
          <w:tcPr>
            <w:tcW w:w="1701" w:type="dxa"/>
            <w:shd w:val="clear" w:color="auto" w:fill="FFFF00"/>
            <w:vAlign w:val="center"/>
          </w:tcPr>
          <w:p w14:paraId="29BB2433" w14:textId="77777777" w:rsidR="00763945" w:rsidRPr="00F47501" w:rsidRDefault="00763945" w:rsidP="00390650">
            <w:pPr>
              <w:tabs>
                <w:tab w:val="left" w:pos="322"/>
              </w:tabs>
              <w:jc w:val="center"/>
              <w:rPr>
                <w:rFonts w:ascii="Times New Roman" w:hAnsi="Times New Roman"/>
                <w:sz w:val="23"/>
                <w:szCs w:val="23"/>
              </w:rPr>
            </w:pPr>
          </w:p>
        </w:tc>
        <w:tc>
          <w:tcPr>
            <w:tcW w:w="1701" w:type="dxa"/>
            <w:shd w:val="clear" w:color="auto" w:fill="FFFF00"/>
            <w:vAlign w:val="center"/>
          </w:tcPr>
          <w:p w14:paraId="0B68827C" w14:textId="77777777" w:rsidR="00763945" w:rsidRPr="00F47501" w:rsidRDefault="00763945" w:rsidP="00390650">
            <w:pPr>
              <w:tabs>
                <w:tab w:val="left" w:pos="322"/>
              </w:tabs>
              <w:jc w:val="center"/>
              <w:rPr>
                <w:rFonts w:ascii="Times New Roman" w:hAnsi="Times New Roman"/>
                <w:sz w:val="23"/>
                <w:szCs w:val="23"/>
              </w:rPr>
            </w:pPr>
          </w:p>
        </w:tc>
      </w:tr>
      <w:tr w:rsidR="00763945" w:rsidRPr="00F47501" w14:paraId="6E0DD466" w14:textId="77777777" w:rsidTr="00FA76C4">
        <w:trPr>
          <w:trHeight w:val="657"/>
        </w:trPr>
        <w:tc>
          <w:tcPr>
            <w:tcW w:w="710" w:type="dxa"/>
          </w:tcPr>
          <w:p w14:paraId="36D12DDC"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23</w:t>
            </w:r>
          </w:p>
        </w:tc>
        <w:tc>
          <w:tcPr>
            <w:tcW w:w="2409" w:type="dxa"/>
            <w:tcBorders>
              <w:top w:val="single" w:sz="4" w:space="0" w:color="auto"/>
              <w:left w:val="single" w:sz="4" w:space="0" w:color="auto"/>
              <w:bottom w:val="nil"/>
              <w:right w:val="single" w:sz="4" w:space="0" w:color="auto"/>
            </w:tcBorders>
            <w:shd w:val="clear" w:color="000000" w:fill="FFFFFF"/>
            <w:vAlign w:val="center"/>
          </w:tcPr>
          <w:p w14:paraId="11D91C74" w14:textId="77777777" w:rsidR="00763945" w:rsidRPr="00F47501" w:rsidRDefault="00763945"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Labconco</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Purifier</w:t>
            </w:r>
            <w:proofErr w:type="spellEnd"/>
            <w:r w:rsidRPr="00FA5B17">
              <w:rPr>
                <w:rFonts w:ascii="Times New Roman" w:hAnsi="Times New Roman"/>
                <w:sz w:val="23"/>
                <w:szCs w:val="23"/>
                <w:shd w:val="clear" w:color="auto" w:fill="FFFFFF"/>
              </w:rPr>
              <w:t xml:space="preserve"> </w:t>
            </w:r>
            <w:proofErr w:type="spellStart"/>
            <w:r w:rsidRPr="00FA5B17">
              <w:rPr>
                <w:rFonts w:ascii="Times New Roman" w:hAnsi="Times New Roman"/>
                <w:sz w:val="23"/>
                <w:szCs w:val="23"/>
                <w:shd w:val="clear" w:color="auto" w:fill="FFFFFF"/>
              </w:rPr>
              <w:t>Logic,BSC</w:t>
            </w:r>
            <w:proofErr w:type="spellEnd"/>
            <w:r w:rsidRPr="00FA5B17">
              <w:rPr>
                <w:rFonts w:ascii="Times New Roman" w:hAnsi="Times New Roman"/>
                <w:sz w:val="23"/>
                <w:szCs w:val="23"/>
                <w:shd w:val="clear" w:color="auto" w:fill="FFFFFF"/>
              </w:rPr>
              <w:t xml:space="preserve"> </w:t>
            </w:r>
          </w:p>
        </w:tc>
        <w:tc>
          <w:tcPr>
            <w:tcW w:w="2268" w:type="dxa"/>
            <w:vMerge/>
            <w:shd w:val="clear" w:color="auto" w:fill="auto"/>
          </w:tcPr>
          <w:p w14:paraId="51254536" w14:textId="77777777" w:rsidR="00763945" w:rsidRPr="00F47501" w:rsidRDefault="00763945" w:rsidP="00390650">
            <w:pPr>
              <w:tabs>
                <w:tab w:val="left" w:pos="322"/>
              </w:tabs>
              <w:jc w:val="both"/>
              <w:rPr>
                <w:rFonts w:ascii="Times New Roman" w:hAnsi="Times New Roman"/>
                <w:sz w:val="23"/>
                <w:szCs w:val="23"/>
              </w:rPr>
            </w:pPr>
          </w:p>
        </w:tc>
        <w:tc>
          <w:tcPr>
            <w:tcW w:w="1134" w:type="dxa"/>
            <w:vAlign w:val="center"/>
          </w:tcPr>
          <w:p w14:paraId="1DDD15DD" w14:textId="77777777" w:rsidR="00763945" w:rsidRPr="00F47501" w:rsidRDefault="00763945" w:rsidP="00390650">
            <w:pPr>
              <w:tabs>
                <w:tab w:val="left" w:pos="322"/>
              </w:tabs>
              <w:jc w:val="center"/>
              <w:rPr>
                <w:rFonts w:ascii="Times New Roman" w:hAnsi="Times New Roman"/>
                <w:sz w:val="23"/>
                <w:szCs w:val="23"/>
              </w:rPr>
            </w:pPr>
            <w:r w:rsidRPr="001A6FEE">
              <w:rPr>
                <w:rFonts w:ascii="Times New Roman" w:hAnsi="Times New Roman"/>
                <w:sz w:val="23"/>
                <w:szCs w:val="23"/>
              </w:rPr>
              <w:t>1</w:t>
            </w:r>
          </w:p>
        </w:tc>
        <w:tc>
          <w:tcPr>
            <w:tcW w:w="1701" w:type="dxa"/>
            <w:shd w:val="clear" w:color="auto" w:fill="FFFF00"/>
            <w:vAlign w:val="center"/>
          </w:tcPr>
          <w:p w14:paraId="459C92AE" w14:textId="77777777" w:rsidR="00763945" w:rsidRPr="00F47501" w:rsidRDefault="00763945" w:rsidP="00390650">
            <w:pPr>
              <w:tabs>
                <w:tab w:val="left" w:pos="322"/>
              </w:tabs>
              <w:jc w:val="center"/>
              <w:rPr>
                <w:rFonts w:ascii="Times New Roman" w:hAnsi="Times New Roman"/>
                <w:sz w:val="23"/>
                <w:szCs w:val="23"/>
              </w:rPr>
            </w:pPr>
          </w:p>
        </w:tc>
        <w:tc>
          <w:tcPr>
            <w:tcW w:w="1701" w:type="dxa"/>
            <w:shd w:val="clear" w:color="auto" w:fill="FFFF00"/>
            <w:vAlign w:val="center"/>
          </w:tcPr>
          <w:p w14:paraId="22B3FD6C" w14:textId="77777777" w:rsidR="00763945" w:rsidRPr="00F47501" w:rsidRDefault="00763945" w:rsidP="00390650">
            <w:pPr>
              <w:tabs>
                <w:tab w:val="left" w:pos="322"/>
              </w:tabs>
              <w:jc w:val="center"/>
              <w:rPr>
                <w:rFonts w:ascii="Times New Roman" w:hAnsi="Times New Roman"/>
                <w:sz w:val="23"/>
                <w:szCs w:val="23"/>
              </w:rPr>
            </w:pPr>
          </w:p>
        </w:tc>
      </w:tr>
      <w:tr w:rsidR="00763945" w:rsidRPr="00F47501" w14:paraId="3E6E8EA2" w14:textId="77777777" w:rsidTr="00FA76C4">
        <w:trPr>
          <w:trHeight w:val="657"/>
        </w:trPr>
        <w:tc>
          <w:tcPr>
            <w:tcW w:w="710" w:type="dxa"/>
          </w:tcPr>
          <w:p w14:paraId="239A47CA"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70C0D83D" w14:textId="77777777" w:rsidR="00763945" w:rsidRPr="00F47501" w:rsidRDefault="00763945" w:rsidP="00390650">
            <w:pPr>
              <w:rPr>
                <w:rFonts w:ascii="Times New Roman" w:hAnsi="Times New Roman"/>
                <w:sz w:val="23"/>
                <w:szCs w:val="23"/>
                <w:shd w:val="clear" w:color="auto" w:fill="FFFFFF"/>
              </w:rPr>
            </w:pPr>
            <w:r w:rsidRPr="00FA5B17">
              <w:rPr>
                <w:rFonts w:ascii="Times New Roman" w:hAnsi="Times New Roman"/>
                <w:sz w:val="23"/>
                <w:szCs w:val="23"/>
                <w:shd w:val="clear" w:color="auto" w:fill="FFFFFF"/>
              </w:rPr>
              <w:t xml:space="preserve">Шафа біологічної безпеки </w:t>
            </w:r>
            <w:proofErr w:type="spellStart"/>
            <w:r w:rsidRPr="00FA5B17">
              <w:rPr>
                <w:rFonts w:ascii="Times New Roman" w:hAnsi="Times New Roman"/>
                <w:sz w:val="23"/>
                <w:szCs w:val="23"/>
                <w:shd w:val="clear" w:color="auto" w:fill="FFFFFF"/>
              </w:rPr>
              <w:t>Nuve</w:t>
            </w:r>
            <w:proofErr w:type="spellEnd"/>
            <w:r w:rsidRPr="00FA5B17">
              <w:rPr>
                <w:rFonts w:ascii="Times New Roman" w:hAnsi="Times New Roman"/>
                <w:sz w:val="23"/>
                <w:szCs w:val="23"/>
                <w:shd w:val="clear" w:color="auto" w:fill="FFFFFF"/>
              </w:rPr>
              <w:br/>
            </w:r>
            <w:proofErr w:type="spellStart"/>
            <w:r w:rsidRPr="00FA5B17">
              <w:rPr>
                <w:rFonts w:ascii="Times New Roman" w:hAnsi="Times New Roman"/>
                <w:sz w:val="23"/>
                <w:szCs w:val="23"/>
                <w:shd w:val="clear" w:color="auto" w:fill="FFFFFF"/>
              </w:rPr>
              <w:t>Class</w:t>
            </w:r>
            <w:proofErr w:type="spellEnd"/>
            <w:r w:rsidRPr="00FA5B17">
              <w:rPr>
                <w:rFonts w:ascii="Times New Roman" w:hAnsi="Times New Roman"/>
                <w:sz w:val="23"/>
                <w:szCs w:val="23"/>
                <w:shd w:val="clear" w:color="auto" w:fill="FFFFFF"/>
              </w:rPr>
              <w:t xml:space="preserve"> II, </w:t>
            </w:r>
            <w:proofErr w:type="spellStart"/>
            <w:r w:rsidRPr="00FA5B17">
              <w:rPr>
                <w:rFonts w:ascii="Times New Roman" w:hAnsi="Times New Roman"/>
                <w:sz w:val="23"/>
                <w:szCs w:val="23"/>
                <w:shd w:val="clear" w:color="auto" w:fill="FFFFFF"/>
              </w:rPr>
              <w:t>type</w:t>
            </w:r>
            <w:proofErr w:type="spellEnd"/>
            <w:r w:rsidRPr="00FA5B17">
              <w:rPr>
                <w:rFonts w:ascii="Times New Roman" w:hAnsi="Times New Roman"/>
                <w:sz w:val="23"/>
                <w:szCs w:val="23"/>
                <w:shd w:val="clear" w:color="auto" w:fill="FFFFFF"/>
              </w:rPr>
              <w:t xml:space="preserve"> A2</w:t>
            </w:r>
            <w:r w:rsidRPr="00FA5B17">
              <w:rPr>
                <w:rFonts w:ascii="Times New Roman" w:hAnsi="Times New Roman"/>
                <w:sz w:val="23"/>
                <w:szCs w:val="23"/>
                <w:shd w:val="clear" w:color="auto" w:fill="FFFFFF"/>
              </w:rPr>
              <w:br/>
              <w:t>MN 090</w:t>
            </w:r>
          </w:p>
        </w:tc>
        <w:tc>
          <w:tcPr>
            <w:tcW w:w="2268" w:type="dxa"/>
            <w:vMerge/>
            <w:shd w:val="clear" w:color="auto" w:fill="auto"/>
          </w:tcPr>
          <w:p w14:paraId="31347D6B" w14:textId="77777777" w:rsidR="00763945" w:rsidRPr="00F47501" w:rsidRDefault="00763945" w:rsidP="00390650">
            <w:pPr>
              <w:tabs>
                <w:tab w:val="left" w:pos="322"/>
              </w:tabs>
              <w:jc w:val="both"/>
              <w:rPr>
                <w:rFonts w:ascii="Times New Roman" w:hAnsi="Times New Roman"/>
                <w:sz w:val="23"/>
                <w:szCs w:val="23"/>
              </w:rPr>
            </w:pPr>
          </w:p>
        </w:tc>
        <w:tc>
          <w:tcPr>
            <w:tcW w:w="1134" w:type="dxa"/>
            <w:vAlign w:val="center"/>
          </w:tcPr>
          <w:p w14:paraId="45BC4305" w14:textId="77777777" w:rsidR="00763945" w:rsidRPr="00F47501" w:rsidRDefault="00763945" w:rsidP="00390650">
            <w:pPr>
              <w:tabs>
                <w:tab w:val="left" w:pos="322"/>
              </w:tabs>
              <w:jc w:val="center"/>
              <w:rPr>
                <w:rFonts w:ascii="Times New Roman" w:hAnsi="Times New Roman"/>
                <w:sz w:val="23"/>
                <w:szCs w:val="23"/>
              </w:rPr>
            </w:pPr>
            <w:r w:rsidRPr="001A6FEE">
              <w:rPr>
                <w:rFonts w:ascii="Times New Roman" w:hAnsi="Times New Roman"/>
                <w:sz w:val="23"/>
                <w:szCs w:val="23"/>
              </w:rPr>
              <w:t>1</w:t>
            </w:r>
          </w:p>
        </w:tc>
        <w:tc>
          <w:tcPr>
            <w:tcW w:w="1701" w:type="dxa"/>
            <w:shd w:val="clear" w:color="auto" w:fill="FFFF00"/>
            <w:vAlign w:val="center"/>
          </w:tcPr>
          <w:p w14:paraId="6263E5CA" w14:textId="77777777" w:rsidR="00763945" w:rsidRPr="00F47501" w:rsidRDefault="00763945" w:rsidP="00390650">
            <w:pPr>
              <w:tabs>
                <w:tab w:val="left" w:pos="322"/>
              </w:tabs>
              <w:jc w:val="center"/>
              <w:rPr>
                <w:rFonts w:ascii="Times New Roman" w:hAnsi="Times New Roman"/>
                <w:sz w:val="23"/>
                <w:szCs w:val="23"/>
              </w:rPr>
            </w:pPr>
          </w:p>
        </w:tc>
        <w:tc>
          <w:tcPr>
            <w:tcW w:w="1701" w:type="dxa"/>
            <w:shd w:val="clear" w:color="auto" w:fill="FFFF00"/>
            <w:vAlign w:val="center"/>
          </w:tcPr>
          <w:p w14:paraId="2D736175" w14:textId="77777777" w:rsidR="00763945" w:rsidRPr="00F47501" w:rsidRDefault="00763945" w:rsidP="00390650">
            <w:pPr>
              <w:tabs>
                <w:tab w:val="left" w:pos="322"/>
              </w:tabs>
              <w:jc w:val="center"/>
              <w:rPr>
                <w:rFonts w:ascii="Times New Roman" w:hAnsi="Times New Roman"/>
                <w:sz w:val="23"/>
                <w:szCs w:val="23"/>
              </w:rPr>
            </w:pPr>
          </w:p>
        </w:tc>
      </w:tr>
      <w:tr w:rsidR="00763945" w:rsidRPr="00F47501" w14:paraId="7D87C5EB" w14:textId="77777777" w:rsidTr="00FA76C4">
        <w:trPr>
          <w:trHeight w:val="657"/>
        </w:trPr>
        <w:tc>
          <w:tcPr>
            <w:tcW w:w="710" w:type="dxa"/>
          </w:tcPr>
          <w:p w14:paraId="3262C17B"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25</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11A5635A" w14:textId="77777777" w:rsidR="00763945" w:rsidRPr="00F47501" w:rsidRDefault="00763945"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w:t>
            </w:r>
            <w:proofErr w:type="spellStart"/>
            <w:r w:rsidRPr="00774ED5">
              <w:rPr>
                <w:rFonts w:ascii="Times New Roman" w:hAnsi="Times New Roman"/>
                <w:sz w:val="23"/>
                <w:szCs w:val="23"/>
                <w:shd w:val="clear" w:color="auto" w:fill="FFFFFF"/>
              </w:rPr>
              <w:t>Nuve</w:t>
            </w:r>
            <w:proofErr w:type="spellEnd"/>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w:t>
            </w:r>
            <w:r w:rsidRPr="00774ED5">
              <w:rPr>
                <w:rFonts w:ascii="Times New Roman" w:hAnsi="Times New Roman"/>
                <w:sz w:val="23"/>
                <w:szCs w:val="23"/>
                <w:shd w:val="clear" w:color="auto" w:fill="FFFFFF"/>
              </w:rPr>
              <w:br/>
              <w:t>MN 120</w:t>
            </w:r>
          </w:p>
        </w:tc>
        <w:tc>
          <w:tcPr>
            <w:tcW w:w="2268" w:type="dxa"/>
            <w:vMerge/>
            <w:shd w:val="clear" w:color="auto" w:fill="auto"/>
          </w:tcPr>
          <w:p w14:paraId="10E13B1B" w14:textId="77777777" w:rsidR="00763945" w:rsidRPr="00F47501" w:rsidRDefault="00763945" w:rsidP="00390650">
            <w:pPr>
              <w:tabs>
                <w:tab w:val="left" w:pos="322"/>
              </w:tabs>
              <w:jc w:val="both"/>
              <w:rPr>
                <w:rFonts w:ascii="Times New Roman" w:hAnsi="Times New Roman"/>
                <w:sz w:val="23"/>
                <w:szCs w:val="23"/>
              </w:rPr>
            </w:pPr>
          </w:p>
        </w:tc>
        <w:tc>
          <w:tcPr>
            <w:tcW w:w="1134" w:type="dxa"/>
            <w:vAlign w:val="center"/>
          </w:tcPr>
          <w:p w14:paraId="2BA53242" w14:textId="77777777" w:rsidR="00763945" w:rsidRPr="00F47501" w:rsidRDefault="00763945" w:rsidP="00390650">
            <w:pPr>
              <w:tabs>
                <w:tab w:val="left" w:pos="322"/>
              </w:tabs>
              <w:jc w:val="center"/>
              <w:rPr>
                <w:rFonts w:ascii="Times New Roman" w:hAnsi="Times New Roman"/>
                <w:sz w:val="23"/>
                <w:szCs w:val="23"/>
              </w:rPr>
            </w:pPr>
            <w:r w:rsidRPr="001A6FEE">
              <w:rPr>
                <w:rFonts w:ascii="Times New Roman" w:hAnsi="Times New Roman"/>
                <w:sz w:val="23"/>
                <w:szCs w:val="23"/>
              </w:rPr>
              <w:t>1</w:t>
            </w:r>
          </w:p>
        </w:tc>
        <w:tc>
          <w:tcPr>
            <w:tcW w:w="1701" w:type="dxa"/>
            <w:shd w:val="clear" w:color="auto" w:fill="FFFF00"/>
            <w:vAlign w:val="center"/>
          </w:tcPr>
          <w:p w14:paraId="7B85D155" w14:textId="77777777" w:rsidR="00763945" w:rsidRPr="00F47501" w:rsidRDefault="00763945" w:rsidP="00390650">
            <w:pPr>
              <w:tabs>
                <w:tab w:val="left" w:pos="322"/>
              </w:tabs>
              <w:jc w:val="center"/>
              <w:rPr>
                <w:rFonts w:ascii="Times New Roman" w:hAnsi="Times New Roman"/>
                <w:sz w:val="23"/>
                <w:szCs w:val="23"/>
              </w:rPr>
            </w:pPr>
          </w:p>
        </w:tc>
        <w:tc>
          <w:tcPr>
            <w:tcW w:w="1701" w:type="dxa"/>
            <w:shd w:val="clear" w:color="auto" w:fill="FFFF00"/>
            <w:vAlign w:val="center"/>
          </w:tcPr>
          <w:p w14:paraId="57BCB565" w14:textId="77777777" w:rsidR="00763945" w:rsidRPr="00F47501" w:rsidRDefault="00763945" w:rsidP="00390650">
            <w:pPr>
              <w:tabs>
                <w:tab w:val="left" w:pos="322"/>
              </w:tabs>
              <w:jc w:val="center"/>
              <w:rPr>
                <w:rFonts w:ascii="Times New Roman" w:hAnsi="Times New Roman"/>
                <w:sz w:val="23"/>
                <w:szCs w:val="23"/>
              </w:rPr>
            </w:pPr>
          </w:p>
        </w:tc>
      </w:tr>
      <w:tr w:rsidR="00763945" w:rsidRPr="00F47501" w14:paraId="03D07F2C" w14:textId="77777777" w:rsidTr="00FA76C4">
        <w:trPr>
          <w:trHeight w:val="657"/>
        </w:trPr>
        <w:tc>
          <w:tcPr>
            <w:tcW w:w="710" w:type="dxa"/>
          </w:tcPr>
          <w:p w14:paraId="5CC0CD98"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26</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6B9C188F" w14:textId="77777777" w:rsidR="00763945" w:rsidRPr="00F47501" w:rsidRDefault="00763945"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ESCO </w:t>
            </w:r>
            <w:proofErr w:type="spellStart"/>
            <w:r w:rsidRPr="00774ED5">
              <w:rPr>
                <w:rFonts w:ascii="Times New Roman" w:hAnsi="Times New Roman"/>
                <w:sz w:val="23"/>
                <w:szCs w:val="23"/>
                <w:shd w:val="clear" w:color="auto" w:fill="FFFFFF"/>
              </w:rPr>
              <w:t>Micro</w:t>
            </w:r>
            <w:proofErr w:type="spellEnd"/>
            <w:r w:rsidRPr="00774ED5">
              <w:rPr>
                <w:rFonts w:ascii="Times New Roman" w:hAnsi="Times New Roman"/>
                <w:sz w:val="23"/>
                <w:szCs w:val="23"/>
                <w:shd w:val="clear" w:color="auto" w:fill="FFFFFF"/>
              </w:rPr>
              <w:t xml:space="preserve"> </w:t>
            </w:r>
            <w:proofErr w:type="spellStart"/>
            <w:r w:rsidRPr="00774ED5">
              <w:rPr>
                <w:rFonts w:ascii="Times New Roman" w:hAnsi="Times New Roman"/>
                <w:sz w:val="23"/>
                <w:szCs w:val="23"/>
                <w:shd w:val="clear" w:color="auto" w:fill="FFFFFF"/>
              </w:rPr>
              <w:t>Pte.Ltd</w:t>
            </w:r>
            <w:proofErr w:type="spellEnd"/>
            <w:r w:rsidRPr="00774ED5">
              <w:rPr>
                <w:rFonts w:ascii="Times New Roman" w:hAnsi="Times New Roman"/>
                <w:sz w:val="23"/>
                <w:szCs w:val="23"/>
                <w:shd w:val="clear" w:color="auto" w:fill="FFFFFF"/>
              </w:rPr>
              <w:t xml:space="preserve"> </w:t>
            </w:r>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w:t>
            </w:r>
            <w:r w:rsidRPr="00774ED5">
              <w:rPr>
                <w:rFonts w:ascii="Times New Roman" w:hAnsi="Times New Roman"/>
                <w:sz w:val="23"/>
                <w:szCs w:val="23"/>
                <w:shd w:val="clear" w:color="auto" w:fill="FFFFFF"/>
              </w:rPr>
              <w:br/>
              <w:t>SC2-4S1</w:t>
            </w:r>
          </w:p>
        </w:tc>
        <w:tc>
          <w:tcPr>
            <w:tcW w:w="2268" w:type="dxa"/>
            <w:vMerge/>
            <w:shd w:val="clear" w:color="auto" w:fill="auto"/>
          </w:tcPr>
          <w:p w14:paraId="5E6705B5" w14:textId="77777777" w:rsidR="00763945" w:rsidRPr="00F47501" w:rsidRDefault="00763945" w:rsidP="00390650">
            <w:pPr>
              <w:tabs>
                <w:tab w:val="left" w:pos="322"/>
              </w:tabs>
              <w:jc w:val="both"/>
              <w:rPr>
                <w:rFonts w:ascii="Times New Roman" w:hAnsi="Times New Roman"/>
                <w:sz w:val="23"/>
                <w:szCs w:val="23"/>
              </w:rPr>
            </w:pPr>
          </w:p>
        </w:tc>
        <w:tc>
          <w:tcPr>
            <w:tcW w:w="1134" w:type="dxa"/>
            <w:vAlign w:val="center"/>
          </w:tcPr>
          <w:p w14:paraId="3152CFFD" w14:textId="77777777" w:rsidR="00763945" w:rsidRPr="00F47501" w:rsidRDefault="00763945" w:rsidP="00390650">
            <w:pPr>
              <w:tabs>
                <w:tab w:val="left" w:pos="322"/>
              </w:tabs>
              <w:jc w:val="center"/>
              <w:rPr>
                <w:rFonts w:ascii="Times New Roman" w:hAnsi="Times New Roman"/>
                <w:sz w:val="23"/>
                <w:szCs w:val="23"/>
              </w:rPr>
            </w:pPr>
            <w:r w:rsidRPr="001A6FEE">
              <w:rPr>
                <w:rFonts w:ascii="Times New Roman" w:hAnsi="Times New Roman"/>
                <w:sz w:val="23"/>
                <w:szCs w:val="23"/>
              </w:rPr>
              <w:t>1</w:t>
            </w:r>
          </w:p>
        </w:tc>
        <w:tc>
          <w:tcPr>
            <w:tcW w:w="1701" w:type="dxa"/>
            <w:shd w:val="clear" w:color="auto" w:fill="FFFF00"/>
            <w:vAlign w:val="center"/>
          </w:tcPr>
          <w:p w14:paraId="5101F194" w14:textId="77777777" w:rsidR="00763945" w:rsidRPr="00F47501" w:rsidRDefault="00763945" w:rsidP="00390650">
            <w:pPr>
              <w:tabs>
                <w:tab w:val="left" w:pos="322"/>
              </w:tabs>
              <w:jc w:val="center"/>
              <w:rPr>
                <w:rFonts w:ascii="Times New Roman" w:hAnsi="Times New Roman"/>
                <w:sz w:val="23"/>
                <w:szCs w:val="23"/>
              </w:rPr>
            </w:pPr>
          </w:p>
        </w:tc>
        <w:tc>
          <w:tcPr>
            <w:tcW w:w="1701" w:type="dxa"/>
            <w:shd w:val="clear" w:color="auto" w:fill="FFFF00"/>
            <w:vAlign w:val="center"/>
          </w:tcPr>
          <w:p w14:paraId="529D9E58" w14:textId="77777777" w:rsidR="00763945" w:rsidRPr="00F47501" w:rsidRDefault="00763945" w:rsidP="00390650">
            <w:pPr>
              <w:tabs>
                <w:tab w:val="left" w:pos="322"/>
              </w:tabs>
              <w:jc w:val="center"/>
              <w:rPr>
                <w:rFonts w:ascii="Times New Roman" w:hAnsi="Times New Roman"/>
                <w:sz w:val="23"/>
                <w:szCs w:val="23"/>
              </w:rPr>
            </w:pPr>
          </w:p>
        </w:tc>
      </w:tr>
      <w:tr w:rsidR="00763945" w:rsidRPr="00F47501" w14:paraId="3725B290" w14:textId="77777777" w:rsidTr="00FA76C4">
        <w:trPr>
          <w:trHeight w:val="657"/>
        </w:trPr>
        <w:tc>
          <w:tcPr>
            <w:tcW w:w="710" w:type="dxa"/>
          </w:tcPr>
          <w:p w14:paraId="70AB6F5B"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27</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7BDBF4FC" w14:textId="77777777" w:rsidR="00763945" w:rsidRPr="00F47501" w:rsidRDefault="00763945"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ESCO </w:t>
            </w:r>
            <w:proofErr w:type="spellStart"/>
            <w:r w:rsidRPr="00774ED5">
              <w:rPr>
                <w:rFonts w:ascii="Times New Roman" w:hAnsi="Times New Roman"/>
                <w:sz w:val="23"/>
                <w:szCs w:val="23"/>
                <w:shd w:val="clear" w:color="auto" w:fill="FFFFFF"/>
              </w:rPr>
              <w:t>Micro</w:t>
            </w:r>
            <w:proofErr w:type="spellEnd"/>
            <w:r w:rsidRPr="00774ED5">
              <w:rPr>
                <w:rFonts w:ascii="Times New Roman" w:hAnsi="Times New Roman"/>
                <w:sz w:val="23"/>
                <w:szCs w:val="23"/>
                <w:shd w:val="clear" w:color="auto" w:fill="FFFFFF"/>
              </w:rPr>
              <w:t xml:space="preserve"> </w:t>
            </w:r>
            <w:proofErr w:type="spellStart"/>
            <w:r w:rsidRPr="00774ED5">
              <w:rPr>
                <w:rFonts w:ascii="Times New Roman" w:hAnsi="Times New Roman"/>
                <w:sz w:val="23"/>
                <w:szCs w:val="23"/>
                <w:shd w:val="clear" w:color="auto" w:fill="FFFFFF"/>
              </w:rPr>
              <w:t>Pte.Ltd</w:t>
            </w:r>
            <w:proofErr w:type="spellEnd"/>
            <w:r w:rsidRPr="00774ED5">
              <w:rPr>
                <w:rFonts w:ascii="Times New Roman" w:hAnsi="Times New Roman"/>
                <w:sz w:val="23"/>
                <w:szCs w:val="23"/>
                <w:shd w:val="clear" w:color="auto" w:fill="FFFFFF"/>
              </w:rPr>
              <w:t xml:space="preserve"> </w:t>
            </w:r>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w:t>
            </w:r>
            <w:r w:rsidRPr="00774ED5">
              <w:rPr>
                <w:rFonts w:ascii="Times New Roman" w:hAnsi="Times New Roman"/>
                <w:sz w:val="23"/>
                <w:szCs w:val="23"/>
                <w:shd w:val="clear" w:color="auto" w:fill="FFFFFF"/>
              </w:rPr>
              <w:br/>
              <w:t>SC2-4S1</w:t>
            </w:r>
          </w:p>
        </w:tc>
        <w:tc>
          <w:tcPr>
            <w:tcW w:w="2268" w:type="dxa"/>
            <w:vMerge/>
            <w:shd w:val="clear" w:color="auto" w:fill="auto"/>
          </w:tcPr>
          <w:p w14:paraId="40525C5C" w14:textId="77777777" w:rsidR="00763945" w:rsidRPr="00F47501" w:rsidRDefault="00763945" w:rsidP="00390650">
            <w:pPr>
              <w:tabs>
                <w:tab w:val="left" w:pos="322"/>
              </w:tabs>
              <w:jc w:val="both"/>
              <w:rPr>
                <w:rFonts w:ascii="Times New Roman" w:hAnsi="Times New Roman"/>
                <w:sz w:val="23"/>
                <w:szCs w:val="23"/>
              </w:rPr>
            </w:pPr>
          </w:p>
        </w:tc>
        <w:tc>
          <w:tcPr>
            <w:tcW w:w="1134" w:type="dxa"/>
            <w:vAlign w:val="center"/>
          </w:tcPr>
          <w:p w14:paraId="32AE1628" w14:textId="77777777" w:rsidR="00763945" w:rsidRPr="00F47501" w:rsidRDefault="00763945" w:rsidP="00390650">
            <w:pPr>
              <w:tabs>
                <w:tab w:val="left" w:pos="322"/>
              </w:tabs>
              <w:jc w:val="center"/>
              <w:rPr>
                <w:rFonts w:ascii="Times New Roman" w:hAnsi="Times New Roman"/>
                <w:sz w:val="23"/>
                <w:szCs w:val="23"/>
              </w:rPr>
            </w:pPr>
            <w:r w:rsidRPr="001A6FEE">
              <w:rPr>
                <w:rFonts w:ascii="Times New Roman" w:hAnsi="Times New Roman"/>
                <w:sz w:val="23"/>
                <w:szCs w:val="23"/>
              </w:rPr>
              <w:t>1</w:t>
            </w:r>
          </w:p>
        </w:tc>
        <w:tc>
          <w:tcPr>
            <w:tcW w:w="1701" w:type="dxa"/>
            <w:shd w:val="clear" w:color="auto" w:fill="FFFF00"/>
            <w:vAlign w:val="center"/>
          </w:tcPr>
          <w:p w14:paraId="5B94C31D" w14:textId="77777777" w:rsidR="00763945" w:rsidRPr="00F47501" w:rsidRDefault="00763945" w:rsidP="00390650">
            <w:pPr>
              <w:tabs>
                <w:tab w:val="left" w:pos="322"/>
              </w:tabs>
              <w:jc w:val="center"/>
              <w:rPr>
                <w:rFonts w:ascii="Times New Roman" w:hAnsi="Times New Roman"/>
                <w:sz w:val="23"/>
                <w:szCs w:val="23"/>
              </w:rPr>
            </w:pPr>
          </w:p>
        </w:tc>
        <w:tc>
          <w:tcPr>
            <w:tcW w:w="1701" w:type="dxa"/>
            <w:shd w:val="clear" w:color="auto" w:fill="FFFF00"/>
            <w:vAlign w:val="center"/>
          </w:tcPr>
          <w:p w14:paraId="750E0D6B" w14:textId="77777777" w:rsidR="00763945" w:rsidRPr="00F47501" w:rsidRDefault="00763945" w:rsidP="00390650">
            <w:pPr>
              <w:tabs>
                <w:tab w:val="left" w:pos="322"/>
              </w:tabs>
              <w:jc w:val="center"/>
              <w:rPr>
                <w:rFonts w:ascii="Times New Roman" w:hAnsi="Times New Roman"/>
                <w:sz w:val="23"/>
                <w:szCs w:val="23"/>
              </w:rPr>
            </w:pPr>
          </w:p>
        </w:tc>
      </w:tr>
      <w:tr w:rsidR="00763945" w:rsidRPr="00F47501" w14:paraId="28311F51" w14:textId="77777777" w:rsidTr="00FA76C4">
        <w:trPr>
          <w:trHeight w:val="657"/>
        </w:trPr>
        <w:tc>
          <w:tcPr>
            <w:tcW w:w="710" w:type="dxa"/>
          </w:tcPr>
          <w:p w14:paraId="3C401F58"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28</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02FF556E" w14:textId="77777777" w:rsidR="00763945" w:rsidRPr="00F47501" w:rsidRDefault="00763945"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BIOBASE </w:t>
            </w:r>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 </w:t>
            </w:r>
            <w:r w:rsidRPr="00774ED5">
              <w:rPr>
                <w:rFonts w:ascii="Times New Roman" w:hAnsi="Times New Roman"/>
                <w:sz w:val="23"/>
                <w:szCs w:val="23"/>
                <w:shd w:val="clear" w:color="auto" w:fill="FFFFFF"/>
              </w:rPr>
              <w:br/>
              <w:t>BSC-1500IIA2-X</w:t>
            </w:r>
          </w:p>
        </w:tc>
        <w:tc>
          <w:tcPr>
            <w:tcW w:w="2268" w:type="dxa"/>
            <w:vMerge/>
            <w:shd w:val="clear" w:color="auto" w:fill="auto"/>
          </w:tcPr>
          <w:p w14:paraId="187D0400" w14:textId="77777777" w:rsidR="00763945" w:rsidRPr="00F47501" w:rsidRDefault="00763945" w:rsidP="00390650">
            <w:pPr>
              <w:tabs>
                <w:tab w:val="left" w:pos="322"/>
              </w:tabs>
              <w:jc w:val="both"/>
              <w:rPr>
                <w:rFonts w:ascii="Times New Roman" w:hAnsi="Times New Roman"/>
                <w:sz w:val="23"/>
                <w:szCs w:val="23"/>
              </w:rPr>
            </w:pPr>
          </w:p>
        </w:tc>
        <w:tc>
          <w:tcPr>
            <w:tcW w:w="1134" w:type="dxa"/>
            <w:vAlign w:val="center"/>
          </w:tcPr>
          <w:p w14:paraId="0F0F3FD5" w14:textId="77777777" w:rsidR="00763945" w:rsidRPr="00F47501" w:rsidRDefault="00763945" w:rsidP="00390650">
            <w:pPr>
              <w:tabs>
                <w:tab w:val="left" w:pos="322"/>
              </w:tabs>
              <w:jc w:val="center"/>
              <w:rPr>
                <w:rFonts w:ascii="Times New Roman" w:hAnsi="Times New Roman"/>
                <w:sz w:val="23"/>
                <w:szCs w:val="23"/>
              </w:rPr>
            </w:pPr>
            <w:r w:rsidRPr="001A6FEE">
              <w:rPr>
                <w:rFonts w:ascii="Times New Roman" w:hAnsi="Times New Roman"/>
                <w:sz w:val="23"/>
                <w:szCs w:val="23"/>
              </w:rPr>
              <w:t>1</w:t>
            </w:r>
          </w:p>
        </w:tc>
        <w:tc>
          <w:tcPr>
            <w:tcW w:w="1701" w:type="dxa"/>
            <w:shd w:val="clear" w:color="auto" w:fill="FFFF00"/>
            <w:vAlign w:val="center"/>
          </w:tcPr>
          <w:p w14:paraId="571091F7" w14:textId="77777777" w:rsidR="00763945" w:rsidRPr="00F47501" w:rsidRDefault="00763945" w:rsidP="00390650">
            <w:pPr>
              <w:tabs>
                <w:tab w:val="left" w:pos="322"/>
              </w:tabs>
              <w:jc w:val="center"/>
              <w:rPr>
                <w:rFonts w:ascii="Times New Roman" w:hAnsi="Times New Roman"/>
                <w:sz w:val="23"/>
                <w:szCs w:val="23"/>
              </w:rPr>
            </w:pPr>
          </w:p>
        </w:tc>
        <w:tc>
          <w:tcPr>
            <w:tcW w:w="1701" w:type="dxa"/>
            <w:shd w:val="clear" w:color="auto" w:fill="FFFF00"/>
            <w:vAlign w:val="center"/>
          </w:tcPr>
          <w:p w14:paraId="31BC846D" w14:textId="77777777" w:rsidR="00763945" w:rsidRPr="00F47501" w:rsidRDefault="00763945" w:rsidP="00390650">
            <w:pPr>
              <w:tabs>
                <w:tab w:val="left" w:pos="322"/>
              </w:tabs>
              <w:jc w:val="center"/>
              <w:rPr>
                <w:rFonts w:ascii="Times New Roman" w:hAnsi="Times New Roman"/>
                <w:sz w:val="23"/>
                <w:szCs w:val="23"/>
              </w:rPr>
            </w:pPr>
          </w:p>
        </w:tc>
      </w:tr>
      <w:tr w:rsidR="00763945" w:rsidRPr="00F47501" w14:paraId="64CE0D81" w14:textId="77777777" w:rsidTr="00FA76C4">
        <w:trPr>
          <w:trHeight w:val="661"/>
        </w:trPr>
        <w:tc>
          <w:tcPr>
            <w:tcW w:w="710" w:type="dxa"/>
          </w:tcPr>
          <w:p w14:paraId="7F8B3878"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29</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1B024FD4" w14:textId="77777777" w:rsidR="00763945" w:rsidRPr="00F47501" w:rsidRDefault="00763945" w:rsidP="00390650">
            <w:pPr>
              <w:rPr>
                <w:rFonts w:ascii="Times New Roman" w:hAnsi="Times New Roman"/>
                <w:sz w:val="23"/>
                <w:szCs w:val="23"/>
                <w:shd w:val="clear" w:color="auto" w:fill="FFFFFF"/>
              </w:rPr>
            </w:pPr>
            <w:r w:rsidRPr="00774ED5">
              <w:rPr>
                <w:rFonts w:ascii="Times New Roman" w:hAnsi="Times New Roman"/>
                <w:sz w:val="23"/>
                <w:szCs w:val="23"/>
                <w:shd w:val="clear" w:color="auto" w:fill="FFFFFF"/>
              </w:rPr>
              <w:t xml:space="preserve">Шафа біологічної безпеки BIOBASE </w:t>
            </w:r>
            <w:r w:rsidRPr="00774ED5">
              <w:rPr>
                <w:rFonts w:ascii="Times New Roman" w:hAnsi="Times New Roman"/>
                <w:sz w:val="23"/>
                <w:szCs w:val="23"/>
                <w:shd w:val="clear" w:color="auto" w:fill="FFFFFF"/>
              </w:rPr>
              <w:br/>
            </w:r>
            <w:proofErr w:type="spellStart"/>
            <w:r w:rsidRPr="00774ED5">
              <w:rPr>
                <w:rFonts w:ascii="Times New Roman" w:hAnsi="Times New Roman"/>
                <w:sz w:val="23"/>
                <w:szCs w:val="23"/>
                <w:shd w:val="clear" w:color="auto" w:fill="FFFFFF"/>
              </w:rPr>
              <w:t>Class</w:t>
            </w:r>
            <w:proofErr w:type="spellEnd"/>
            <w:r w:rsidRPr="00774ED5">
              <w:rPr>
                <w:rFonts w:ascii="Times New Roman" w:hAnsi="Times New Roman"/>
                <w:sz w:val="23"/>
                <w:szCs w:val="23"/>
                <w:shd w:val="clear" w:color="auto" w:fill="FFFFFF"/>
              </w:rPr>
              <w:t xml:space="preserve"> II, </w:t>
            </w:r>
            <w:proofErr w:type="spellStart"/>
            <w:r w:rsidRPr="00774ED5">
              <w:rPr>
                <w:rFonts w:ascii="Times New Roman" w:hAnsi="Times New Roman"/>
                <w:sz w:val="23"/>
                <w:szCs w:val="23"/>
                <w:shd w:val="clear" w:color="auto" w:fill="FFFFFF"/>
              </w:rPr>
              <w:t>type</w:t>
            </w:r>
            <w:proofErr w:type="spellEnd"/>
            <w:r w:rsidRPr="00774ED5">
              <w:rPr>
                <w:rFonts w:ascii="Times New Roman" w:hAnsi="Times New Roman"/>
                <w:sz w:val="23"/>
                <w:szCs w:val="23"/>
                <w:shd w:val="clear" w:color="auto" w:fill="FFFFFF"/>
              </w:rPr>
              <w:t xml:space="preserve"> A2 </w:t>
            </w:r>
            <w:r w:rsidRPr="00774ED5">
              <w:rPr>
                <w:rFonts w:ascii="Times New Roman" w:hAnsi="Times New Roman"/>
                <w:sz w:val="23"/>
                <w:szCs w:val="23"/>
                <w:shd w:val="clear" w:color="auto" w:fill="FFFFFF"/>
              </w:rPr>
              <w:br/>
              <w:t>BSC-1500IIA2-</w:t>
            </w:r>
            <w:r>
              <w:rPr>
                <w:rFonts w:cs="Calibri"/>
                <w:color w:val="000000"/>
              </w:rPr>
              <w:t>X</w:t>
            </w:r>
          </w:p>
        </w:tc>
        <w:tc>
          <w:tcPr>
            <w:tcW w:w="2268" w:type="dxa"/>
            <w:vMerge/>
            <w:shd w:val="clear" w:color="auto" w:fill="auto"/>
            <w:vAlign w:val="center"/>
          </w:tcPr>
          <w:p w14:paraId="42BD31C9" w14:textId="77777777" w:rsidR="00763945" w:rsidRPr="00F47501" w:rsidRDefault="00763945" w:rsidP="00390650">
            <w:pPr>
              <w:tabs>
                <w:tab w:val="left" w:pos="322"/>
              </w:tabs>
              <w:jc w:val="center"/>
              <w:rPr>
                <w:rFonts w:ascii="Times New Roman" w:hAnsi="Times New Roman"/>
                <w:sz w:val="23"/>
                <w:szCs w:val="23"/>
                <w:shd w:val="clear" w:color="auto" w:fill="FFFFFF"/>
              </w:rPr>
            </w:pPr>
          </w:p>
        </w:tc>
        <w:tc>
          <w:tcPr>
            <w:tcW w:w="1134" w:type="dxa"/>
            <w:vAlign w:val="center"/>
          </w:tcPr>
          <w:p w14:paraId="6F2BC794" w14:textId="77777777" w:rsidR="00763945" w:rsidRPr="00F47501" w:rsidRDefault="00763945" w:rsidP="00390650">
            <w:pPr>
              <w:tabs>
                <w:tab w:val="left" w:pos="322"/>
              </w:tabs>
              <w:jc w:val="center"/>
              <w:rPr>
                <w:rFonts w:ascii="Times New Roman" w:hAnsi="Times New Roman"/>
                <w:sz w:val="23"/>
                <w:szCs w:val="23"/>
                <w:shd w:val="clear" w:color="auto" w:fill="FFFFFF"/>
              </w:rPr>
            </w:pPr>
            <w:r w:rsidRPr="001A6FEE">
              <w:rPr>
                <w:rFonts w:ascii="Times New Roman" w:hAnsi="Times New Roman"/>
                <w:sz w:val="23"/>
                <w:szCs w:val="23"/>
              </w:rPr>
              <w:t>1</w:t>
            </w:r>
          </w:p>
        </w:tc>
        <w:tc>
          <w:tcPr>
            <w:tcW w:w="1701" w:type="dxa"/>
            <w:shd w:val="clear" w:color="auto" w:fill="FFFF00"/>
            <w:vAlign w:val="center"/>
          </w:tcPr>
          <w:p w14:paraId="7D94779E" w14:textId="77777777" w:rsidR="00763945" w:rsidRPr="00F47501" w:rsidRDefault="00763945" w:rsidP="00390650">
            <w:pPr>
              <w:tabs>
                <w:tab w:val="left" w:pos="322"/>
              </w:tabs>
              <w:jc w:val="center"/>
              <w:rPr>
                <w:rFonts w:ascii="Times New Roman" w:hAnsi="Times New Roman"/>
                <w:sz w:val="23"/>
                <w:szCs w:val="23"/>
                <w:shd w:val="clear" w:color="auto" w:fill="FFFFFF"/>
              </w:rPr>
            </w:pPr>
          </w:p>
        </w:tc>
        <w:tc>
          <w:tcPr>
            <w:tcW w:w="1701" w:type="dxa"/>
            <w:shd w:val="clear" w:color="auto" w:fill="FFFF00"/>
            <w:vAlign w:val="center"/>
          </w:tcPr>
          <w:p w14:paraId="43BDD62B" w14:textId="77777777" w:rsidR="00763945" w:rsidRPr="00F47501" w:rsidRDefault="00763945" w:rsidP="00390650">
            <w:pPr>
              <w:tabs>
                <w:tab w:val="left" w:pos="322"/>
              </w:tabs>
              <w:jc w:val="center"/>
              <w:rPr>
                <w:rFonts w:ascii="Times New Roman" w:hAnsi="Times New Roman"/>
                <w:sz w:val="23"/>
                <w:szCs w:val="23"/>
                <w:shd w:val="clear" w:color="auto" w:fill="FFFFFF"/>
              </w:rPr>
            </w:pPr>
          </w:p>
        </w:tc>
      </w:tr>
      <w:tr w:rsidR="00763945" w:rsidRPr="00F47501" w14:paraId="2A10D7EF" w14:textId="77777777" w:rsidTr="00FA76C4">
        <w:trPr>
          <w:trHeight w:val="657"/>
        </w:trPr>
        <w:tc>
          <w:tcPr>
            <w:tcW w:w="710" w:type="dxa"/>
          </w:tcPr>
          <w:p w14:paraId="4FE8FE8E"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30</w:t>
            </w:r>
          </w:p>
        </w:tc>
        <w:tc>
          <w:tcPr>
            <w:tcW w:w="2409" w:type="dxa"/>
          </w:tcPr>
          <w:p w14:paraId="387A6E9E" w14:textId="77777777" w:rsidR="00763945" w:rsidRPr="00F47501" w:rsidRDefault="00763945" w:rsidP="00390650">
            <w:pPr>
              <w:rPr>
                <w:rFonts w:ascii="Times New Roman" w:hAnsi="Times New Roman"/>
                <w:sz w:val="23"/>
                <w:szCs w:val="23"/>
              </w:rPr>
            </w:pPr>
            <w:r>
              <w:rPr>
                <w:rFonts w:ascii="Times New Roman" w:hAnsi="Times New Roman"/>
                <w:sz w:val="23"/>
                <w:szCs w:val="23"/>
              </w:rPr>
              <w:t xml:space="preserve"> </w:t>
            </w:r>
            <w:r w:rsidRPr="00D14315">
              <w:rPr>
                <w:rFonts w:ascii="Times New Roman" w:hAnsi="Times New Roman"/>
                <w:sz w:val="23"/>
                <w:szCs w:val="23"/>
              </w:rPr>
              <w:t xml:space="preserve">Шафа біологічної безпеки </w:t>
            </w:r>
            <w:proofErr w:type="spellStart"/>
            <w:r w:rsidRPr="00D14315">
              <w:rPr>
                <w:rFonts w:ascii="Times New Roman" w:hAnsi="Times New Roman"/>
                <w:sz w:val="23"/>
                <w:szCs w:val="23"/>
              </w:rPr>
              <w:t>type</w:t>
            </w:r>
            <w:proofErr w:type="spellEnd"/>
            <w:r w:rsidRPr="00D14315">
              <w:rPr>
                <w:rFonts w:ascii="Times New Roman" w:hAnsi="Times New Roman"/>
                <w:sz w:val="23"/>
                <w:szCs w:val="23"/>
              </w:rPr>
              <w:t xml:space="preserve"> A2 АС2-3Е1, </w:t>
            </w:r>
            <w:proofErr w:type="spellStart"/>
            <w:r w:rsidRPr="00D14315">
              <w:rPr>
                <w:rFonts w:ascii="Times New Roman" w:hAnsi="Times New Roman"/>
                <w:sz w:val="23"/>
                <w:szCs w:val="23"/>
              </w:rPr>
              <w:t>Esco</w:t>
            </w:r>
            <w:proofErr w:type="spellEnd"/>
          </w:p>
        </w:tc>
        <w:tc>
          <w:tcPr>
            <w:tcW w:w="2268" w:type="dxa"/>
            <w:vMerge w:val="restart"/>
            <w:shd w:val="clear" w:color="auto" w:fill="auto"/>
            <w:vAlign w:val="center"/>
          </w:tcPr>
          <w:p w14:paraId="4BF285DB" w14:textId="77777777" w:rsidR="00763945" w:rsidRPr="00F47501" w:rsidRDefault="00763945" w:rsidP="00390650">
            <w:pPr>
              <w:pStyle w:val="ae"/>
              <w:tabs>
                <w:tab w:val="left" w:pos="322"/>
              </w:tabs>
              <w:ind w:left="27"/>
              <w:jc w:val="center"/>
              <w:rPr>
                <w:sz w:val="23"/>
                <w:szCs w:val="23"/>
                <w:lang w:val="uk-UA"/>
              </w:rPr>
            </w:pPr>
            <w:r w:rsidRPr="0087247E">
              <w:rPr>
                <w:sz w:val="23"/>
                <w:szCs w:val="23"/>
                <w:lang w:val="uk-UA"/>
              </w:rPr>
              <w:t>43010</w:t>
            </w:r>
            <w:r>
              <w:rPr>
                <w:sz w:val="23"/>
                <w:szCs w:val="23"/>
                <w:lang w:val="uk-UA"/>
              </w:rPr>
              <w:t>,</w:t>
            </w:r>
            <w:r w:rsidRPr="0087247E">
              <w:rPr>
                <w:sz w:val="23"/>
                <w:szCs w:val="23"/>
                <w:lang w:val="uk-UA"/>
              </w:rPr>
              <w:t xml:space="preserve"> м. Луцьк,  Проспект Волі, 55</w:t>
            </w:r>
          </w:p>
        </w:tc>
        <w:tc>
          <w:tcPr>
            <w:tcW w:w="1134" w:type="dxa"/>
            <w:vAlign w:val="center"/>
          </w:tcPr>
          <w:p w14:paraId="3205EFF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8D37C3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4505D1C"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AF0EBA7" w14:textId="77777777" w:rsidTr="00FA76C4">
        <w:trPr>
          <w:trHeight w:val="657"/>
        </w:trPr>
        <w:tc>
          <w:tcPr>
            <w:tcW w:w="710" w:type="dxa"/>
          </w:tcPr>
          <w:p w14:paraId="6338C0B7"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31</w:t>
            </w:r>
          </w:p>
        </w:tc>
        <w:tc>
          <w:tcPr>
            <w:tcW w:w="2409" w:type="dxa"/>
            <w:tcBorders>
              <w:top w:val="single" w:sz="4" w:space="0" w:color="000000"/>
              <w:left w:val="single" w:sz="4" w:space="0" w:color="000000"/>
              <w:bottom w:val="nil"/>
              <w:right w:val="single" w:sz="4" w:space="0" w:color="000000"/>
            </w:tcBorders>
            <w:vAlign w:val="center"/>
          </w:tcPr>
          <w:p w14:paraId="134624F8"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proofErr w:type="spellStart"/>
            <w:r w:rsidRPr="007A00F8">
              <w:rPr>
                <w:rFonts w:ascii="Times New Roman" w:hAnsi="Times New Roman"/>
                <w:sz w:val="23"/>
                <w:szCs w:val="23"/>
              </w:rPr>
              <w:t>Class</w:t>
            </w:r>
            <w:proofErr w:type="spellEnd"/>
            <w:r w:rsidRPr="007A00F8">
              <w:rPr>
                <w:rFonts w:ascii="Times New Roman" w:hAnsi="Times New Roman"/>
                <w:sz w:val="23"/>
                <w:szCs w:val="23"/>
              </w:rPr>
              <w:t xml:space="preserve"> II, </w:t>
            </w:r>
            <w:proofErr w:type="spellStart"/>
            <w:r w:rsidRPr="007A00F8">
              <w:rPr>
                <w:rFonts w:ascii="Times New Roman" w:hAnsi="Times New Roman"/>
                <w:sz w:val="23"/>
                <w:szCs w:val="23"/>
              </w:rPr>
              <w:t>type</w:t>
            </w:r>
            <w:proofErr w:type="spellEnd"/>
            <w:r w:rsidRPr="007A00F8">
              <w:rPr>
                <w:rFonts w:ascii="Times New Roman" w:hAnsi="Times New Roman"/>
                <w:sz w:val="23"/>
                <w:szCs w:val="23"/>
              </w:rPr>
              <w:t xml:space="preserve"> A2            АС2-6Е8,  </w:t>
            </w:r>
            <w:proofErr w:type="spellStart"/>
            <w:r w:rsidRPr="007A00F8">
              <w:rPr>
                <w:rFonts w:ascii="Times New Roman" w:hAnsi="Times New Roman"/>
                <w:sz w:val="23"/>
                <w:szCs w:val="23"/>
              </w:rPr>
              <w:t>Esco</w:t>
            </w:r>
            <w:proofErr w:type="spellEnd"/>
            <w:r>
              <w:rPr>
                <w:rFonts w:ascii="Aptos Narrow" w:hAnsi="Aptos Narrow"/>
                <w:color w:val="000000"/>
              </w:rPr>
              <w:t xml:space="preserve">    </w:t>
            </w:r>
          </w:p>
        </w:tc>
        <w:tc>
          <w:tcPr>
            <w:tcW w:w="2268" w:type="dxa"/>
            <w:vMerge/>
            <w:shd w:val="clear" w:color="auto" w:fill="auto"/>
            <w:vAlign w:val="center"/>
          </w:tcPr>
          <w:p w14:paraId="0504F492"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A273A8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DFD8E2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3428B9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EF5ADF4" w14:textId="77777777" w:rsidTr="00FA76C4">
        <w:trPr>
          <w:trHeight w:val="657"/>
        </w:trPr>
        <w:tc>
          <w:tcPr>
            <w:tcW w:w="710" w:type="dxa"/>
          </w:tcPr>
          <w:p w14:paraId="378D456D"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32</w:t>
            </w:r>
          </w:p>
        </w:tc>
        <w:tc>
          <w:tcPr>
            <w:tcW w:w="2409" w:type="dxa"/>
            <w:tcBorders>
              <w:top w:val="single" w:sz="4" w:space="0" w:color="000000"/>
              <w:left w:val="single" w:sz="4" w:space="0" w:color="000000"/>
              <w:bottom w:val="single" w:sz="4" w:space="0" w:color="000000"/>
              <w:right w:val="single" w:sz="4" w:space="0" w:color="000000"/>
            </w:tcBorders>
            <w:vAlign w:val="center"/>
          </w:tcPr>
          <w:p w14:paraId="41AD45D5"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proofErr w:type="spellStart"/>
            <w:r w:rsidRPr="007A00F8">
              <w:rPr>
                <w:rFonts w:ascii="Times New Roman" w:hAnsi="Times New Roman"/>
                <w:sz w:val="23"/>
                <w:szCs w:val="23"/>
              </w:rPr>
              <w:t>HealForce</w:t>
            </w:r>
            <w:proofErr w:type="spellEnd"/>
            <w:r w:rsidRPr="007A00F8">
              <w:rPr>
                <w:rFonts w:ascii="Times New Roman" w:hAnsi="Times New Roman"/>
                <w:sz w:val="23"/>
                <w:szCs w:val="23"/>
              </w:rPr>
              <w:t xml:space="preserve"> Hfsafe-1200LC</w:t>
            </w:r>
          </w:p>
        </w:tc>
        <w:tc>
          <w:tcPr>
            <w:tcW w:w="2268" w:type="dxa"/>
            <w:vMerge/>
            <w:shd w:val="clear" w:color="auto" w:fill="auto"/>
            <w:vAlign w:val="center"/>
          </w:tcPr>
          <w:p w14:paraId="2F5CD10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6CC9CF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2AD8C6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6EF8CB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2068975" w14:textId="77777777" w:rsidTr="00FA76C4">
        <w:trPr>
          <w:trHeight w:val="657"/>
        </w:trPr>
        <w:tc>
          <w:tcPr>
            <w:tcW w:w="710" w:type="dxa"/>
          </w:tcPr>
          <w:p w14:paraId="321F5E4E"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33</w:t>
            </w:r>
          </w:p>
        </w:tc>
        <w:tc>
          <w:tcPr>
            <w:tcW w:w="2409" w:type="dxa"/>
            <w:tcBorders>
              <w:top w:val="single" w:sz="4" w:space="0" w:color="000000"/>
              <w:left w:val="single" w:sz="4" w:space="0" w:color="000000"/>
              <w:bottom w:val="single" w:sz="4" w:space="0" w:color="000000"/>
              <w:right w:val="single" w:sz="4" w:space="0" w:color="000000"/>
            </w:tcBorders>
            <w:vAlign w:val="center"/>
          </w:tcPr>
          <w:p w14:paraId="7871A921"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proofErr w:type="spellStart"/>
            <w:r w:rsidRPr="007A00F8">
              <w:rPr>
                <w:rFonts w:ascii="Times New Roman" w:hAnsi="Times New Roman"/>
                <w:sz w:val="23"/>
                <w:szCs w:val="23"/>
              </w:rPr>
              <w:t>HealForce</w:t>
            </w:r>
            <w:proofErr w:type="spellEnd"/>
            <w:r w:rsidRPr="007A00F8">
              <w:rPr>
                <w:rFonts w:ascii="Times New Roman" w:hAnsi="Times New Roman"/>
                <w:sz w:val="23"/>
                <w:szCs w:val="23"/>
              </w:rPr>
              <w:t xml:space="preserve"> Hfsafe-1200LC</w:t>
            </w:r>
          </w:p>
        </w:tc>
        <w:tc>
          <w:tcPr>
            <w:tcW w:w="2268" w:type="dxa"/>
            <w:vMerge/>
            <w:shd w:val="clear" w:color="auto" w:fill="auto"/>
            <w:vAlign w:val="center"/>
          </w:tcPr>
          <w:p w14:paraId="3B724C2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AE1377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D1A616C"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81829C1"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FE88905" w14:textId="77777777" w:rsidTr="00FA76C4">
        <w:trPr>
          <w:trHeight w:val="657"/>
        </w:trPr>
        <w:tc>
          <w:tcPr>
            <w:tcW w:w="710" w:type="dxa"/>
          </w:tcPr>
          <w:p w14:paraId="7FD43E1E"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34</w:t>
            </w:r>
          </w:p>
        </w:tc>
        <w:tc>
          <w:tcPr>
            <w:tcW w:w="2409" w:type="dxa"/>
            <w:tcBorders>
              <w:top w:val="single" w:sz="4" w:space="0" w:color="000000"/>
              <w:left w:val="single" w:sz="4" w:space="0" w:color="000000"/>
              <w:bottom w:val="single" w:sz="4" w:space="0" w:color="000000"/>
              <w:right w:val="single" w:sz="4" w:space="0" w:color="000000"/>
            </w:tcBorders>
            <w:vAlign w:val="center"/>
          </w:tcPr>
          <w:p w14:paraId="0C600567"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proofErr w:type="spellStart"/>
            <w:r w:rsidRPr="007A00F8">
              <w:rPr>
                <w:rFonts w:ascii="Times New Roman" w:hAnsi="Times New Roman"/>
                <w:sz w:val="23"/>
                <w:szCs w:val="23"/>
              </w:rPr>
              <w:t>HealForce</w:t>
            </w:r>
            <w:proofErr w:type="spellEnd"/>
            <w:r w:rsidRPr="007A00F8">
              <w:rPr>
                <w:rFonts w:ascii="Times New Roman" w:hAnsi="Times New Roman"/>
                <w:sz w:val="23"/>
                <w:szCs w:val="23"/>
              </w:rPr>
              <w:t xml:space="preserve"> Hfsafe-1200LC</w:t>
            </w:r>
          </w:p>
        </w:tc>
        <w:tc>
          <w:tcPr>
            <w:tcW w:w="2268" w:type="dxa"/>
            <w:vMerge/>
            <w:shd w:val="clear" w:color="auto" w:fill="auto"/>
            <w:vAlign w:val="center"/>
          </w:tcPr>
          <w:p w14:paraId="5ABC07AC"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A7F47B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FEF4FC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AD59CA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BA530EE" w14:textId="77777777" w:rsidTr="00FA76C4">
        <w:trPr>
          <w:trHeight w:val="657"/>
        </w:trPr>
        <w:tc>
          <w:tcPr>
            <w:tcW w:w="710" w:type="dxa"/>
          </w:tcPr>
          <w:p w14:paraId="66DD3511"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35</w:t>
            </w:r>
          </w:p>
        </w:tc>
        <w:tc>
          <w:tcPr>
            <w:tcW w:w="2409" w:type="dxa"/>
            <w:tcBorders>
              <w:top w:val="single" w:sz="4" w:space="0" w:color="000000"/>
              <w:left w:val="single" w:sz="4" w:space="0" w:color="000000"/>
              <w:bottom w:val="single" w:sz="4" w:space="0" w:color="000000"/>
              <w:right w:val="single" w:sz="4" w:space="0" w:color="000000"/>
            </w:tcBorders>
            <w:vAlign w:val="center"/>
          </w:tcPr>
          <w:p w14:paraId="4F49CC7A"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NSF/ANSI 49-2008 LA2-6L1  </w:t>
            </w:r>
            <w:proofErr w:type="spellStart"/>
            <w:r w:rsidRPr="007A00F8">
              <w:rPr>
                <w:rFonts w:ascii="Times New Roman" w:hAnsi="Times New Roman"/>
                <w:sz w:val="23"/>
                <w:szCs w:val="23"/>
              </w:rPr>
              <w:t>Esco</w:t>
            </w:r>
            <w:proofErr w:type="spellEnd"/>
          </w:p>
        </w:tc>
        <w:tc>
          <w:tcPr>
            <w:tcW w:w="2268" w:type="dxa"/>
            <w:vMerge/>
            <w:shd w:val="clear" w:color="auto" w:fill="auto"/>
            <w:vAlign w:val="center"/>
          </w:tcPr>
          <w:p w14:paraId="5D365576"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879745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6714410"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24CE976"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ABCB3D0" w14:textId="77777777" w:rsidTr="00FA76C4">
        <w:trPr>
          <w:trHeight w:val="657"/>
        </w:trPr>
        <w:tc>
          <w:tcPr>
            <w:tcW w:w="710" w:type="dxa"/>
          </w:tcPr>
          <w:p w14:paraId="1B52E4DE"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36</w:t>
            </w:r>
          </w:p>
        </w:tc>
        <w:tc>
          <w:tcPr>
            <w:tcW w:w="2409" w:type="dxa"/>
            <w:tcBorders>
              <w:top w:val="single" w:sz="4" w:space="0" w:color="000000"/>
              <w:left w:val="single" w:sz="4" w:space="0" w:color="000000"/>
              <w:bottom w:val="single" w:sz="4" w:space="0" w:color="000000"/>
              <w:right w:val="single" w:sz="4" w:space="0" w:color="000000"/>
            </w:tcBorders>
            <w:vAlign w:val="center"/>
          </w:tcPr>
          <w:p w14:paraId="5622DA49"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EN-12469 </w:t>
            </w:r>
            <w:proofErr w:type="spellStart"/>
            <w:r w:rsidRPr="007A00F8">
              <w:rPr>
                <w:rFonts w:ascii="Times New Roman" w:hAnsi="Times New Roman"/>
                <w:sz w:val="23"/>
                <w:szCs w:val="23"/>
              </w:rPr>
              <w:t>Bio</w:t>
            </w:r>
            <w:proofErr w:type="spellEnd"/>
            <w:r w:rsidRPr="007A00F8">
              <w:rPr>
                <w:rFonts w:ascii="Times New Roman" w:hAnsi="Times New Roman"/>
                <w:sz w:val="23"/>
                <w:szCs w:val="23"/>
              </w:rPr>
              <w:t xml:space="preserve"> II A/G, TELSTAR</w:t>
            </w:r>
          </w:p>
        </w:tc>
        <w:tc>
          <w:tcPr>
            <w:tcW w:w="2268" w:type="dxa"/>
            <w:vMerge/>
            <w:shd w:val="clear" w:color="auto" w:fill="auto"/>
            <w:vAlign w:val="center"/>
          </w:tcPr>
          <w:p w14:paraId="121D00D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DB69F55"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20B6E8C"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B9CD5A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9499863" w14:textId="77777777" w:rsidTr="00FA76C4">
        <w:trPr>
          <w:trHeight w:val="657"/>
        </w:trPr>
        <w:tc>
          <w:tcPr>
            <w:tcW w:w="710" w:type="dxa"/>
          </w:tcPr>
          <w:p w14:paraId="344B3E74"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37</w:t>
            </w:r>
          </w:p>
        </w:tc>
        <w:tc>
          <w:tcPr>
            <w:tcW w:w="2409" w:type="dxa"/>
            <w:tcBorders>
              <w:top w:val="single" w:sz="4" w:space="0" w:color="000000"/>
              <w:left w:val="single" w:sz="4" w:space="0" w:color="000000"/>
              <w:bottom w:val="single" w:sz="4" w:space="0" w:color="000000"/>
              <w:right w:val="single" w:sz="4" w:space="0" w:color="000000"/>
            </w:tcBorders>
            <w:vAlign w:val="center"/>
          </w:tcPr>
          <w:p w14:paraId="45A7C6C6"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EN-12469 MN-090, </w:t>
            </w:r>
            <w:proofErr w:type="spellStart"/>
            <w:r w:rsidRPr="007A00F8">
              <w:rPr>
                <w:rFonts w:ascii="Times New Roman" w:hAnsi="Times New Roman"/>
                <w:sz w:val="23"/>
                <w:szCs w:val="23"/>
              </w:rPr>
              <w:t>Nuve</w:t>
            </w:r>
            <w:proofErr w:type="spellEnd"/>
          </w:p>
        </w:tc>
        <w:tc>
          <w:tcPr>
            <w:tcW w:w="2268" w:type="dxa"/>
            <w:vMerge/>
            <w:shd w:val="clear" w:color="auto" w:fill="auto"/>
            <w:vAlign w:val="center"/>
          </w:tcPr>
          <w:p w14:paraId="5081839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3A1A2F4"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AF52A7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A6B813B"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E2783A4" w14:textId="77777777" w:rsidTr="00FA76C4">
        <w:trPr>
          <w:trHeight w:val="657"/>
        </w:trPr>
        <w:tc>
          <w:tcPr>
            <w:tcW w:w="710" w:type="dxa"/>
          </w:tcPr>
          <w:p w14:paraId="5767F3A4"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38</w:t>
            </w:r>
          </w:p>
        </w:tc>
        <w:tc>
          <w:tcPr>
            <w:tcW w:w="2409" w:type="dxa"/>
            <w:tcBorders>
              <w:top w:val="single" w:sz="4" w:space="0" w:color="000000"/>
              <w:left w:val="single" w:sz="4" w:space="0" w:color="000000"/>
              <w:bottom w:val="single" w:sz="4" w:space="0" w:color="000000"/>
              <w:right w:val="single" w:sz="4" w:space="0" w:color="000000"/>
            </w:tcBorders>
            <w:vAlign w:val="center"/>
          </w:tcPr>
          <w:p w14:paraId="49FAC713" w14:textId="77777777" w:rsidR="00763945" w:rsidRPr="00C106E5"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r>
              <w:rPr>
                <w:rFonts w:ascii="Aptos Narrow" w:hAnsi="Aptos Narrow"/>
                <w:color w:val="000000"/>
              </w:rPr>
              <w:t>SC2-4S1, ESCO</w:t>
            </w:r>
          </w:p>
        </w:tc>
        <w:tc>
          <w:tcPr>
            <w:tcW w:w="2268" w:type="dxa"/>
            <w:vMerge w:val="restart"/>
            <w:shd w:val="clear" w:color="auto" w:fill="auto"/>
            <w:vAlign w:val="center"/>
          </w:tcPr>
          <w:p w14:paraId="34B3FE58" w14:textId="77777777" w:rsidR="00763945" w:rsidRPr="007C5CA6" w:rsidRDefault="00763945" w:rsidP="00390650">
            <w:pPr>
              <w:pStyle w:val="ae"/>
              <w:tabs>
                <w:tab w:val="left" w:pos="322"/>
              </w:tabs>
              <w:ind w:left="27"/>
              <w:jc w:val="center"/>
              <w:rPr>
                <w:sz w:val="23"/>
                <w:szCs w:val="23"/>
                <w:lang w:val="uk-UA"/>
              </w:rPr>
            </w:pPr>
            <w:r w:rsidRPr="007C5CA6">
              <w:rPr>
                <w:sz w:val="23"/>
                <w:szCs w:val="23"/>
                <w:lang w:val="uk-UA"/>
              </w:rPr>
              <w:t>49064</w:t>
            </w:r>
            <w:r>
              <w:rPr>
                <w:sz w:val="23"/>
                <w:szCs w:val="23"/>
                <w:lang w:val="uk-UA"/>
              </w:rPr>
              <w:t>,</w:t>
            </w:r>
            <w:r w:rsidRPr="007C5CA6">
              <w:rPr>
                <w:sz w:val="23"/>
                <w:szCs w:val="23"/>
                <w:lang w:val="uk-UA"/>
              </w:rPr>
              <w:t xml:space="preserve"> м. Дніпро, вул. Щербаня, 6а</w:t>
            </w:r>
          </w:p>
        </w:tc>
        <w:tc>
          <w:tcPr>
            <w:tcW w:w="1134" w:type="dxa"/>
            <w:vAlign w:val="center"/>
          </w:tcPr>
          <w:p w14:paraId="783132A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2715C2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1EA220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ADD2A25" w14:textId="77777777" w:rsidTr="00FA76C4">
        <w:trPr>
          <w:trHeight w:val="657"/>
        </w:trPr>
        <w:tc>
          <w:tcPr>
            <w:tcW w:w="710" w:type="dxa"/>
          </w:tcPr>
          <w:p w14:paraId="3CF1E70C"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39</w:t>
            </w:r>
          </w:p>
        </w:tc>
        <w:tc>
          <w:tcPr>
            <w:tcW w:w="2409" w:type="dxa"/>
            <w:tcBorders>
              <w:top w:val="single" w:sz="4" w:space="0" w:color="000000"/>
              <w:left w:val="single" w:sz="4" w:space="0" w:color="000000"/>
              <w:bottom w:val="single" w:sz="4" w:space="0" w:color="000000"/>
              <w:right w:val="single" w:sz="4" w:space="0" w:color="000000"/>
            </w:tcBorders>
            <w:vAlign w:val="center"/>
          </w:tcPr>
          <w:p w14:paraId="2739813E" w14:textId="77777777" w:rsidR="00763945" w:rsidRPr="00C106E5"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r>
              <w:rPr>
                <w:rFonts w:ascii="Aptos Narrow" w:hAnsi="Aptos Narrow"/>
                <w:color w:val="000000"/>
              </w:rPr>
              <w:t>SC2-4S1, ESCO</w:t>
            </w:r>
          </w:p>
        </w:tc>
        <w:tc>
          <w:tcPr>
            <w:tcW w:w="2268" w:type="dxa"/>
            <w:vMerge/>
            <w:shd w:val="clear" w:color="auto" w:fill="auto"/>
            <w:vAlign w:val="center"/>
          </w:tcPr>
          <w:p w14:paraId="641FDEBE" w14:textId="77777777" w:rsidR="00763945" w:rsidRPr="007C5CA6" w:rsidRDefault="00763945" w:rsidP="00390650">
            <w:pPr>
              <w:pStyle w:val="ae"/>
              <w:tabs>
                <w:tab w:val="left" w:pos="322"/>
              </w:tabs>
              <w:ind w:left="27"/>
              <w:jc w:val="center"/>
              <w:rPr>
                <w:sz w:val="23"/>
                <w:szCs w:val="23"/>
                <w:lang w:val="uk-UA"/>
              </w:rPr>
            </w:pPr>
          </w:p>
        </w:tc>
        <w:tc>
          <w:tcPr>
            <w:tcW w:w="1134" w:type="dxa"/>
            <w:vAlign w:val="center"/>
          </w:tcPr>
          <w:p w14:paraId="35B11A35"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6472E68"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3CC2CB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78DB395" w14:textId="77777777" w:rsidTr="00FA76C4">
        <w:trPr>
          <w:trHeight w:val="657"/>
        </w:trPr>
        <w:tc>
          <w:tcPr>
            <w:tcW w:w="710" w:type="dxa"/>
          </w:tcPr>
          <w:p w14:paraId="71A6C553" w14:textId="777777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40</w:t>
            </w:r>
          </w:p>
        </w:tc>
        <w:tc>
          <w:tcPr>
            <w:tcW w:w="2409" w:type="dxa"/>
          </w:tcPr>
          <w:p w14:paraId="25ECF2F8"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 xml:space="preserve">Шафа біологічної безпеки </w:t>
            </w:r>
            <w:r w:rsidRPr="00C106E5">
              <w:rPr>
                <w:rFonts w:ascii="Times New Roman" w:hAnsi="Times New Roman"/>
                <w:sz w:val="23"/>
                <w:szCs w:val="23"/>
              </w:rPr>
              <w:t xml:space="preserve">КLV1200, </w:t>
            </w:r>
            <w:proofErr w:type="spellStart"/>
            <w:r w:rsidRPr="00C106E5">
              <w:rPr>
                <w:rFonts w:ascii="Times New Roman" w:hAnsi="Times New Roman"/>
                <w:sz w:val="23"/>
                <w:szCs w:val="23"/>
              </w:rPr>
              <w:t>Polon</w:t>
            </w:r>
            <w:proofErr w:type="spellEnd"/>
          </w:p>
        </w:tc>
        <w:tc>
          <w:tcPr>
            <w:tcW w:w="2268" w:type="dxa"/>
            <w:vMerge/>
            <w:shd w:val="clear" w:color="auto" w:fill="auto"/>
            <w:vAlign w:val="center"/>
          </w:tcPr>
          <w:p w14:paraId="0E31EAA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C03413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3E89D5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DE8D058"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206CD76" w14:textId="77777777" w:rsidTr="00FA76C4">
        <w:trPr>
          <w:trHeight w:val="1324"/>
        </w:trPr>
        <w:tc>
          <w:tcPr>
            <w:tcW w:w="710" w:type="dxa"/>
            <w:tcBorders>
              <w:bottom w:val="single" w:sz="4" w:space="0" w:color="auto"/>
            </w:tcBorders>
          </w:tcPr>
          <w:p w14:paraId="0B3AA5CB" w14:textId="2B9C26C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2D33A8">
              <w:rPr>
                <w:rFonts w:ascii="Times New Roman" w:hAnsi="Times New Roman"/>
                <w:sz w:val="23"/>
                <w:szCs w:val="23"/>
                <w:lang w:val="uk-UA"/>
              </w:rPr>
              <w:t>1</w:t>
            </w:r>
          </w:p>
        </w:tc>
        <w:tc>
          <w:tcPr>
            <w:tcW w:w="2409" w:type="dxa"/>
            <w:tcBorders>
              <w:bottom w:val="single" w:sz="4" w:space="0" w:color="auto"/>
            </w:tcBorders>
          </w:tcPr>
          <w:p w14:paraId="63F70475"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268" w:type="dxa"/>
            <w:shd w:val="clear" w:color="auto" w:fill="auto"/>
            <w:vAlign w:val="center"/>
          </w:tcPr>
          <w:p w14:paraId="1672E0B0" w14:textId="77777777" w:rsidR="00763945" w:rsidRPr="00F47501" w:rsidRDefault="00763945" w:rsidP="00390650">
            <w:pPr>
              <w:pStyle w:val="ae"/>
              <w:tabs>
                <w:tab w:val="left" w:pos="322"/>
              </w:tabs>
              <w:ind w:left="27"/>
              <w:jc w:val="center"/>
              <w:rPr>
                <w:sz w:val="23"/>
                <w:szCs w:val="23"/>
                <w:lang w:val="uk-UA"/>
              </w:rPr>
            </w:pPr>
            <w:r w:rsidRPr="00CD3294">
              <w:rPr>
                <w:sz w:val="23"/>
                <w:szCs w:val="23"/>
                <w:lang w:val="uk-UA"/>
              </w:rPr>
              <w:t xml:space="preserve">51900 Дніпропетровська область, м. </w:t>
            </w:r>
            <w:proofErr w:type="spellStart"/>
            <w:r w:rsidRPr="00CD3294">
              <w:rPr>
                <w:sz w:val="23"/>
                <w:szCs w:val="23"/>
                <w:lang w:val="uk-UA"/>
              </w:rPr>
              <w:t>Кам'янське</w:t>
            </w:r>
            <w:proofErr w:type="spellEnd"/>
            <w:r w:rsidRPr="00CD3294">
              <w:rPr>
                <w:sz w:val="23"/>
                <w:szCs w:val="23"/>
                <w:lang w:val="uk-UA"/>
              </w:rPr>
              <w:t>, вул. Медична, 51</w:t>
            </w:r>
          </w:p>
        </w:tc>
        <w:tc>
          <w:tcPr>
            <w:tcW w:w="1134" w:type="dxa"/>
            <w:vAlign w:val="center"/>
          </w:tcPr>
          <w:p w14:paraId="50226DC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3DAE4E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F8B674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54673F5" w14:textId="77777777" w:rsidTr="00FA76C4">
        <w:trPr>
          <w:trHeight w:val="657"/>
        </w:trPr>
        <w:tc>
          <w:tcPr>
            <w:tcW w:w="710" w:type="dxa"/>
            <w:tcBorders>
              <w:top w:val="single" w:sz="4" w:space="0" w:color="auto"/>
              <w:left w:val="single" w:sz="4" w:space="0" w:color="auto"/>
              <w:bottom w:val="single" w:sz="4" w:space="0" w:color="auto"/>
              <w:right w:val="single" w:sz="4" w:space="0" w:color="auto"/>
            </w:tcBorders>
          </w:tcPr>
          <w:p w14:paraId="0A051591" w14:textId="244AD3F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41084B">
              <w:rPr>
                <w:rFonts w:ascii="Times New Roman" w:hAnsi="Times New Roman"/>
                <w:sz w:val="23"/>
                <w:szCs w:val="23"/>
                <w:lang w:val="uk-UA"/>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0190C29" w14:textId="77777777" w:rsidR="00763945" w:rsidRPr="00F47501" w:rsidRDefault="00763945" w:rsidP="00390650">
            <w:pPr>
              <w:rPr>
                <w:rFonts w:ascii="Times New Roman" w:hAnsi="Times New Roman"/>
                <w:color w:val="000000"/>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E036DF">
              <w:rPr>
                <w:rFonts w:ascii="Times New Roman" w:hAnsi="Times New Roman"/>
                <w:sz w:val="23"/>
                <w:szCs w:val="23"/>
              </w:rPr>
              <w:t>Class</w:t>
            </w:r>
            <w:proofErr w:type="spellEnd"/>
            <w:r w:rsidRPr="00E036DF">
              <w:rPr>
                <w:rFonts w:ascii="Times New Roman" w:hAnsi="Times New Roman"/>
                <w:sz w:val="23"/>
                <w:szCs w:val="23"/>
              </w:rPr>
              <w:t xml:space="preserve"> II,</w:t>
            </w:r>
            <w:r w:rsidRPr="00A34780">
              <w:rPr>
                <w:rFonts w:ascii="Times New Roman" w:hAnsi="Times New Roman"/>
                <w:sz w:val="23"/>
                <w:szCs w:val="23"/>
              </w:rPr>
              <w:t xml:space="preserve">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w:t>
            </w:r>
            <w:r>
              <w:rPr>
                <w:rFonts w:ascii="Times New Roman" w:hAnsi="Times New Roman"/>
                <w:sz w:val="23"/>
                <w:szCs w:val="23"/>
              </w:rPr>
              <w:t xml:space="preserve">  </w:t>
            </w:r>
            <w:r w:rsidRPr="00A34780">
              <w:rPr>
                <w:rFonts w:ascii="Times New Roman" w:hAnsi="Times New Roman"/>
                <w:sz w:val="23"/>
                <w:szCs w:val="23"/>
              </w:rPr>
              <w:t>MN120</w:t>
            </w:r>
          </w:p>
        </w:tc>
        <w:tc>
          <w:tcPr>
            <w:tcW w:w="2268" w:type="dxa"/>
            <w:vMerge w:val="restart"/>
            <w:tcBorders>
              <w:left w:val="single" w:sz="4" w:space="0" w:color="auto"/>
            </w:tcBorders>
            <w:shd w:val="clear" w:color="auto" w:fill="auto"/>
            <w:vAlign w:val="center"/>
          </w:tcPr>
          <w:p w14:paraId="5BF42203" w14:textId="77777777" w:rsidR="00763945" w:rsidRPr="00F47501" w:rsidRDefault="00763945" w:rsidP="00390650">
            <w:pPr>
              <w:pStyle w:val="ae"/>
              <w:tabs>
                <w:tab w:val="left" w:pos="322"/>
              </w:tabs>
              <w:ind w:left="27"/>
              <w:jc w:val="center"/>
              <w:rPr>
                <w:sz w:val="23"/>
                <w:szCs w:val="23"/>
                <w:lang w:val="uk-UA"/>
              </w:rPr>
            </w:pPr>
            <w:r w:rsidRPr="00404353">
              <w:rPr>
                <w:sz w:val="23"/>
                <w:szCs w:val="23"/>
                <w:lang w:val="uk-UA"/>
              </w:rPr>
              <w:t>м. Житомир,                                                   вул. Велика Бердичівська,64</w:t>
            </w:r>
          </w:p>
        </w:tc>
        <w:tc>
          <w:tcPr>
            <w:tcW w:w="1134" w:type="dxa"/>
            <w:vAlign w:val="center"/>
          </w:tcPr>
          <w:p w14:paraId="3FC9B1D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7B984E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32BE03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8A8CDE1" w14:textId="77777777" w:rsidTr="00FA76C4">
        <w:trPr>
          <w:trHeight w:val="657"/>
        </w:trPr>
        <w:tc>
          <w:tcPr>
            <w:tcW w:w="710" w:type="dxa"/>
            <w:tcBorders>
              <w:top w:val="single" w:sz="4" w:space="0" w:color="auto"/>
            </w:tcBorders>
          </w:tcPr>
          <w:p w14:paraId="1ADB31C8" w14:textId="79F6BD2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41084B">
              <w:rPr>
                <w:rFonts w:ascii="Times New Roman" w:hAnsi="Times New Roman"/>
                <w:sz w:val="23"/>
                <w:szCs w:val="23"/>
                <w:lang w:val="uk-UA"/>
              </w:rPr>
              <w:t>3</w:t>
            </w:r>
          </w:p>
        </w:tc>
        <w:tc>
          <w:tcPr>
            <w:tcW w:w="2409" w:type="dxa"/>
            <w:tcBorders>
              <w:top w:val="single" w:sz="4" w:space="0" w:color="auto"/>
              <w:left w:val="single" w:sz="4" w:space="0" w:color="000000"/>
              <w:bottom w:val="single" w:sz="4" w:space="0" w:color="000000"/>
              <w:right w:val="single" w:sz="4" w:space="0" w:color="000000"/>
            </w:tcBorders>
          </w:tcPr>
          <w:p w14:paraId="66118CD6" w14:textId="77777777" w:rsidR="00763945" w:rsidRPr="00F47501" w:rsidRDefault="00763945" w:rsidP="00390650">
            <w:pPr>
              <w:rPr>
                <w:rFonts w:ascii="Times New Roman" w:hAnsi="Times New Roman"/>
                <w:color w:val="000000"/>
                <w:sz w:val="23"/>
                <w:szCs w:val="23"/>
              </w:rPr>
            </w:pPr>
            <w:r w:rsidRPr="007A00F8">
              <w:rPr>
                <w:rFonts w:ascii="Times New Roman" w:hAnsi="Times New Roman"/>
                <w:sz w:val="23"/>
                <w:szCs w:val="23"/>
              </w:rPr>
              <w:t xml:space="preserve">Шафа біологічної безпеки </w:t>
            </w:r>
            <w:proofErr w:type="spellStart"/>
            <w:r w:rsidRPr="00E036DF">
              <w:rPr>
                <w:rFonts w:ascii="Times New Roman" w:hAnsi="Times New Roman"/>
                <w:sz w:val="23"/>
                <w:szCs w:val="23"/>
              </w:rPr>
              <w:t>Class</w:t>
            </w:r>
            <w:proofErr w:type="spellEnd"/>
            <w:r w:rsidRPr="00E036DF">
              <w:rPr>
                <w:rFonts w:ascii="Times New Roman" w:hAnsi="Times New Roman"/>
                <w:sz w:val="23"/>
                <w:szCs w:val="23"/>
              </w:rPr>
              <w:t xml:space="preserve"> II, </w:t>
            </w:r>
            <w:proofErr w:type="spellStart"/>
            <w:r w:rsidRPr="00E036DF">
              <w:rPr>
                <w:rFonts w:ascii="Times New Roman" w:hAnsi="Times New Roman"/>
                <w:sz w:val="23"/>
                <w:szCs w:val="23"/>
              </w:rPr>
              <w:t>type</w:t>
            </w:r>
            <w:proofErr w:type="spellEnd"/>
            <w:r w:rsidRPr="00E036DF">
              <w:rPr>
                <w:rFonts w:ascii="Times New Roman" w:hAnsi="Times New Roman"/>
                <w:sz w:val="23"/>
                <w:szCs w:val="23"/>
              </w:rPr>
              <w:t xml:space="preserve"> A2 ESCO SC2-4S1</w:t>
            </w:r>
          </w:p>
        </w:tc>
        <w:tc>
          <w:tcPr>
            <w:tcW w:w="2268" w:type="dxa"/>
            <w:vMerge/>
            <w:shd w:val="clear" w:color="auto" w:fill="auto"/>
            <w:vAlign w:val="center"/>
          </w:tcPr>
          <w:p w14:paraId="4A54DD03"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4AF8BD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D938E9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0D22381"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F34C3A0" w14:textId="77777777" w:rsidTr="00FA76C4">
        <w:trPr>
          <w:trHeight w:val="657"/>
        </w:trPr>
        <w:tc>
          <w:tcPr>
            <w:tcW w:w="710" w:type="dxa"/>
          </w:tcPr>
          <w:p w14:paraId="4EEEE530" w14:textId="0A52725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41084B">
              <w:rPr>
                <w:rFonts w:ascii="Times New Roman" w:hAnsi="Times New Roman"/>
                <w:sz w:val="23"/>
                <w:szCs w:val="23"/>
                <w:lang w:val="uk-UA"/>
              </w:rPr>
              <w:t>4</w:t>
            </w:r>
          </w:p>
        </w:tc>
        <w:tc>
          <w:tcPr>
            <w:tcW w:w="2409" w:type="dxa"/>
            <w:tcBorders>
              <w:top w:val="nil"/>
              <w:left w:val="single" w:sz="4" w:space="0" w:color="000000"/>
              <w:bottom w:val="single" w:sz="4" w:space="0" w:color="000000"/>
              <w:right w:val="single" w:sz="4" w:space="0" w:color="000000"/>
            </w:tcBorders>
          </w:tcPr>
          <w:p w14:paraId="3DDB41F9" w14:textId="77777777" w:rsidR="00763945" w:rsidRPr="00F47501" w:rsidRDefault="00763945" w:rsidP="00390650">
            <w:pPr>
              <w:rPr>
                <w:rFonts w:ascii="Times New Roman" w:hAnsi="Times New Roman"/>
                <w:color w:val="000000"/>
                <w:sz w:val="23"/>
                <w:szCs w:val="23"/>
              </w:rPr>
            </w:pPr>
            <w:r w:rsidRPr="007A00F8">
              <w:rPr>
                <w:rFonts w:ascii="Times New Roman" w:hAnsi="Times New Roman"/>
                <w:sz w:val="23"/>
                <w:szCs w:val="23"/>
              </w:rPr>
              <w:t xml:space="preserve">Шафа біологічної безпеки </w:t>
            </w:r>
            <w:proofErr w:type="spellStart"/>
            <w:r w:rsidRPr="00E036DF">
              <w:rPr>
                <w:rFonts w:ascii="Times New Roman" w:hAnsi="Times New Roman"/>
                <w:sz w:val="23"/>
                <w:szCs w:val="23"/>
              </w:rPr>
              <w:t>Class</w:t>
            </w:r>
            <w:proofErr w:type="spellEnd"/>
            <w:r w:rsidRPr="00E036DF">
              <w:rPr>
                <w:rFonts w:ascii="Times New Roman" w:hAnsi="Times New Roman"/>
                <w:sz w:val="23"/>
                <w:szCs w:val="23"/>
              </w:rPr>
              <w:t xml:space="preserve"> II, </w:t>
            </w:r>
            <w:proofErr w:type="spellStart"/>
            <w:r w:rsidRPr="00E036DF">
              <w:rPr>
                <w:rFonts w:ascii="Times New Roman" w:hAnsi="Times New Roman"/>
                <w:sz w:val="23"/>
                <w:szCs w:val="23"/>
              </w:rPr>
              <w:t>type</w:t>
            </w:r>
            <w:proofErr w:type="spellEnd"/>
            <w:r w:rsidRPr="00E036DF">
              <w:rPr>
                <w:rFonts w:ascii="Times New Roman" w:hAnsi="Times New Roman"/>
                <w:sz w:val="23"/>
                <w:szCs w:val="23"/>
              </w:rPr>
              <w:t xml:space="preserve"> A2 ESCO SC2-4S1</w:t>
            </w:r>
          </w:p>
        </w:tc>
        <w:tc>
          <w:tcPr>
            <w:tcW w:w="2268" w:type="dxa"/>
            <w:vMerge/>
            <w:shd w:val="clear" w:color="auto" w:fill="auto"/>
            <w:vAlign w:val="center"/>
          </w:tcPr>
          <w:p w14:paraId="1F7EB7A3"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B57BB4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FB9B06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1B105B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317E207" w14:textId="77777777" w:rsidTr="00FA76C4">
        <w:trPr>
          <w:trHeight w:val="657"/>
        </w:trPr>
        <w:tc>
          <w:tcPr>
            <w:tcW w:w="710" w:type="dxa"/>
          </w:tcPr>
          <w:p w14:paraId="4641A6EB" w14:textId="5230FF2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41084B">
              <w:rPr>
                <w:rFonts w:ascii="Times New Roman" w:hAnsi="Times New Roman"/>
                <w:sz w:val="23"/>
                <w:szCs w:val="23"/>
                <w:lang w:val="uk-UA"/>
              </w:rPr>
              <w:t>5</w:t>
            </w:r>
          </w:p>
        </w:tc>
        <w:tc>
          <w:tcPr>
            <w:tcW w:w="2409" w:type="dxa"/>
            <w:tcBorders>
              <w:top w:val="single" w:sz="4" w:space="0" w:color="000000"/>
              <w:left w:val="single" w:sz="4" w:space="0" w:color="000000"/>
              <w:bottom w:val="single" w:sz="4" w:space="0" w:color="000000"/>
              <w:right w:val="single" w:sz="4" w:space="0" w:color="000000"/>
            </w:tcBorders>
          </w:tcPr>
          <w:p w14:paraId="5FAD5E62" w14:textId="77777777" w:rsidR="00763945" w:rsidRPr="00F47501" w:rsidRDefault="00763945" w:rsidP="00390650">
            <w:pPr>
              <w:rPr>
                <w:rFonts w:ascii="Times New Roman" w:hAnsi="Times New Roman"/>
                <w:color w:val="000000"/>
                <w:sz w:val="23"/>
                <w:szCs w:val="23"/>
              </w:rPr>
            </w:pPr>
            <w:r w:rsidRPr="007A00F8">
              <w:rPr>
                <w:rFonts w:ascii="Times New Roman" w:hAnsi="Times New Roman"/>
                <w:sz w:val="23"/>
                <w:szCs w:val="23"/>
              </w:rPr>
              <w:t xml:space="preserve">Шафа біологічної безпеки </w:t>
            </w:r>
            <w:r w:rsidRPr="00E036DF">
              <w:rPr>
                <w:rFonts w:ascii="Times New Roman" w:hAnsi="Times New Roman"/>
                <w:sz w:val="23"/>
                <w:szCs w:val="23"/>
              </w:rPr>
              <w:t>HFsafe-1200LC</w:t>
            </w:r>
          </w:p>
        </w:tc>
        <w:tc>
          <w:tcPr>
            <w:tcW w:w="2268" w:type="dxa"/>
            <w:vMerge/>
            <w:shd w:val="clear" w:color="auto" w:fill="auto"/>
            <w:vAlign w:val="center"/>
          </w:tcPr>
          <w:p w14:paraId="190ACDB7"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E829F79"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42CD56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70482BA"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C963FC0" w14:textId="77777777" w:rsidTr="00FA76C4">
        <w:trPr>
          <w:trHeight w:val="657"/>
        </w:trPr>
        <w:tc>
          <w:tcPr>
            <w:tcW w:w="710" w:type="dxa"/>
          </w:tcPr>
          <w:p w14:paraId="1646F2D3" w14:textId="5699003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41084B">
              <w:rPr>
                <w:rFonts w:ascii="Times New Roman" w:hAnsi="Times New Roman"/>
                <w:sz w:val="23"/>
                <w:szCs w:val="23"/>
                <w:lang w:val="uk-UA"/>
              </w:rPr>
              <w:t>6</w:t>
            </w:r>
          </w:p>
        </w:tc>
        <w:tc>
          <w:tcPr>
            <w:tcW w:w="2409" w:type="dxa"/>
            <w:tcBorders>
              <w:top w:val="single" w:sz="4" w:space="0" w:color="000000"/>
              <w:left w:val="single" w:sz="4" w:space="0" w:color="000000"/>
              <w:bottom w:val="single" w:sz="4" w:space="0" w:color="000000"/>
              <w:right w:val="single" w:sz="4" w:space="0" w:color="000000"/>
            </w:tcBorders>
          </w:tcPr>
          <w:p w14:paraId="3ADE38AF" w14:textId="77777777" w:rsidR="00763945" w:rsidRPr="00F47501" w:rsidRDefault="00763945" w:rsidP="00390650">
            <w:pPr>
              <w:rPr>
                <w:rFonts w:ascii="Times New Roman" w:hAnsi="Times New Roman"/>
                <w:color w:val="000000"/>
                <w:sz w:val="23"/>
                <w:szCs w:val="23"/>
              </w:rPr>
            </w:pPr>
            <w:r w:rsidRPr="007A00F8">
              <w:rPr>
                <w:rFonts w:ascii="Times New Roman" w:hAnsi="Times New Roman"/>
                <w:sz w:val="23"/>
                <w:szCs w:val="23"/>
              </w:rPr>
              <w:t xml:space="preserve">Шафа біологічної безпеки </w:t>
            </w:r>
            <w:r w:rsidRPr="00E036DF">
              <w:rPr>
                <w:rFonts w:ascii="Times New Roman" w:hAnsi="Times New Roman"/>
                <w:sz w:val="23"/>
                <w:szCs w:val="23"/>
              </w:rPr>
              <w:t>HFsafe-1200LC</w:t>
            </w:r>
          </w:p>
        </w:tc>
        <w:tc>
          <w:tcPr>
            <w:tcW w:w="2268" w:type="dxa"/>
            <w:vMerge/>
            <w:shd w:val="clear" w:color="auto" w:fill="auto"/>
            <w:vAlign w:val="center"/>
          </w:tcPr>
          <w:p w14:paraId="7A31559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1AE18D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EFAC6F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5B0D98A"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338EC23" w14:textId="77777777" w:rsidTr="00FA76C4">
        <w:trPr>
          <w:trHeight w:val="657"/>
        </w:trPr>
        <w:tc>
          <w:tcPr>
            <w:tcW w:w="710" w:type="dxa"/>
          </w:tcPr>
          <w:p w14:paraId="6B188090" w14:textId="48B7703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4</w:t>
            </w:r>
            <w:r w:rsidR="0041084B">
              <w:rPr>
                <w:rFonts w:ascii="Times New Roman" w:hAnsi="Times New Roman"/>
                <w:sz w:val="23"/>
                <w:szCs w:val="23"/>
                <w:lang w:val="uk-UA"/>
              </w:rPr>
              <w:t>7</w:t>
            </w:r>
          </w:p>
        </w:tc>
        <w:tc>
          <w:tcPr>
            <w:tcW w:w="2409" w:type="dxa"/>
            <w:tcBorders>
              <w:top w:val="single" w:sz="4" w:space="0" w:color="000000"/>
              <w:left w:val="single" w:sz="4" w:space="0" w:color="000000"/>
              <w:bottom w:val="single" w:sz="4" w:space="0" w:color="000000"/>
              <w:right w:val="single" w:sz="4" w:space="0" w:color="000000"/>
            </w:tcBorders>
            <w:shd w:val="clear" w:color="FFFFFF" w:fill="FFFFFF"/>
          </w:tcPr>
          <w:p w14:paraId="26091005" w14:textId="77777777" w:rsidR="00763945" w:rsidRPr="00F47501" w:rsidRDefault="00763945" w:rsidP="00390650">
            <w:pPr>
              <w:rPr>
                <w:rFonts w:ascii="Times New Roman" w:hAnsi="Times New Roman"/>
                <w:color w:val="000000"/>
                <w:sz w:val="23"/>
                <w:szCs w:val="23"/>
              </w:rPr>
            </w:pPr>
            <w:r w:rsidRPr="007A00F8">
              <w:rPr>
                <w:rFonts w:ascii="Times New Roman" w:hAnsi="Times New Roman"/>
                <w:sz w:val="23"/>
                <w:szCs w:val="23"/>
              </w:rPr>
              <w:t>Шафа біологічної безпеки</w:t>
            </w:r>
            <w:r>
              <w:rPr>
                <w:color w:val="000000"/>
              </w:rPr>
              <w:t xml:space="preserve"> </w:t>
            </w:r>
            <w:proofErr w:type="spellStart"/>
            <w:r w:rsidRPr="00E036DF">
              <w:rPr>
                <w:rFonts w:ascii="Times New Roman" w:hAnsi="Times New Roman"/>
                <w:sz w:val="23"/>
                <w:szCs w:val="23"/>
              </w:rPr>
              <w:t>Bio</w:t>
            </w:r>
            <w:proofErr w:type="spellEnd"/>
            <w:r w:rsidRPr="00E036DF">
              <w:rPr>
                <w:rFonts w:ascii="Times New Roman" w:hAnsi="Times New Roman"/>
                <w:sz w:val="23"/>
                <w:szCs w:val="23"/>
              </w:rPr>
              <w:t xml:space="preserve"> IIA</w:t>
            </w:r>
            <w:r w:rsidRPr="00E036DF">
              <w:rPr>
                <w:rFonts w:ascii="Times New Roman" w:hAnsi="Times New Roman"/>
                <w:sz w:val="23"/>
                <w:szCs w:val="23"/>
              </w:rPr>
              <w:br/>
              <w:t>TELSTAR TECHNOLOGIES,S.L.</w:t>
            </w:r>
          </w:p>
        </w:tc>
        <w:tc>
          <w:tcPr>
            <w:tcW w:w="2268" w:type="dxa"/>
            <w:vMerge/>
            <w:shd w:val="clear" w:color="auto" w:fill="auto"/>
            <w:vAlign w:val="center"/>
          </w:tcPr>
          <w:p w14:paraId="44B86576"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1192AF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D915FE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D19009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B7287E5" w14:textId="77777777" w:rsidTr="00FA76C4">
        <w:trPr>
          <w:trHeight w:val="657"/>
        </w:trPr>
        <w:tc>
          <w:tcPr>
            <w:tcW w:w="710" w:type="dxa"/>
          </w:tcPr>
          <w:p w14:paraId="79C7CC9C" w14:textId="345033E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w:t>
            </w:r>
            <w:r w:rsidR="0041084B">
              <w:rPr>
                <w:rFonts w:ascii="Times New Roman" w:hAnsi="Times New Roman"/>
                <w:sz w:val="23"/>
                <w:szCs w:val="23"/>
                <w:lang w:val="uk-UA"/>
              </w:rPr>
              <w:t>8</w:t>
            </w:r>
          </w:p>
        </w:tc>
        <w:tc>
          <w:tcPr>
            <w:tcW w:w="2409" w:type="dxa"/>
            <w:tcBorders>
              <w:top w:val="single" w:sz="4" w:space="0" w:color="000000"/>
              <w:left w:val="single" w:sz="4" w:space="0" w:color="000000"/>
              <w:bottom w:val="single" w:sz="4" w:space="0" w:color="000000"/>
              <w:right w:val="single" w:sz="4" w:space="0" w:color="000000"/>
            </w:tcBorders>
          </w:tcPr>
          <w:p w14:paraId="01016AF8" w14:textId="77777777" w:rsidR="00763945" w:rsidRPr="00F47501" w:rsidRDefault="00763945" w:rsidP="00390650">
            <w:pPr>
              <w:rPr>
                <w:rFonts w:ascii="Times New Roman" w:hAnsi="Times New Roman"/>
                <w:color w:val="000000"/>
                <w:sz w:val="23"/>
                <w:szCs w:val="23"/>
              </w:rPr>
            </w:pPr>
            <w:r w:rsidRPr="007A00F8">
              <w:rPr>
                <w:rFonts w:ascii="Times New Roman" w:hAnsi="Times New Roman"/>
                <w:sz w:val="23"/>
                <w:szCs w:val="23"/>
              </w:rPr>
              <w:t>Шафа біологічної безпеки</w:t>
            </w:r>
            <w:r>
              <w:rPr>
                <w:color w:val="000000"/>
              </w:rPr>
              <w:t xml:space="preserve"> </w:t>
            </w:r>
            <w:r w:rsidRPr="00E036DF">
              <w:rPr>
                <w:rFonts w:ascii="Times New Roman" w:hAnsi="Times New Roman"/>
                <w:sz w:val="23"/>
                <w:szCs w:val="23"/>
              </w:rPr>
              <w:t>HFsafe-1200LC</w:t>
            </w:r>
          </w:p>
        </w:tc>
        <w:tc>
          <w:tcPr>
            <w:tcW w:w="2268" w:type="dxa"/>
            <w:vMerge/>
            <w:shd w:val="clear" w:color="auto" w:fill="auto"/>
            <w:vAlign w:val="center"/>
          </w:tcPr>
          <w:p w14:paraId="2E716DF5"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0941CE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D24D70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9598C91"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C26E43F" w14:textId="77777777" w:rsidTr="00FA76C4">
        <w:trPr>
          <w:trHeight w:val="657"/>
        </w:trPr>
        <w:tc>
          <w:tcPr>
            <w:tcW w:w="710" w:type="dxa"/>
          </w:tcPr>
          <w:p w14:paraId="63D42146" w14:textId="31BE540D" w:rsidR="00763945" w:rsidRPr="00F47501" w:rsidRDefault="0041084B"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49</w:t>
            </w:r>
          </w:p>
        </w:tc>
        <w:tc>
          <w:tcPr>
            <w:tcW w:w="2409" w:type="dxa"/>
          </w:tcPr>
          <w:p w14:paraId="5C0D6666" w14:textId="77777777" w:rsidR="00763945" w:rsidRPr="00F47501" w:rsidRDefault="00763945" w:rsidP="00390650">
            <w:pPr>
              <w:rPr>
                <w:rFonts w:ascii="Times New Roman" w:hAnsi="Times New Roman"/>
                <w:color w:val="000000"/>
                <w:sz w:val="23"/>
                <w:szCs w:val="23"/>
              </w:rPr>
            </w:pPr>
            <w:r w:rsidRPr="007A00F8">
              <w:rPr>
                <w:rFonts w:ascii="Times New Roman" w:hAnsi="Times New Roman"/>
                <w:sz w:val="23"/>
                <w:szCs w:val="23"/>
              </w:rPr>
              <w:t>Шафа біологічної безпеки</w:t>
            </w:r>
            <w:r>
              <w:rPr>
                <w:color w:val="000000"/>
              </w:rPr>
              <w:t xml:space="preserve"> </w:t>
            </w:r>
            <w:r w:rsidRPr="00E036DF">
              <w:rPr>
                <w:rFonts w:ascii="Times New Roman" w:hAnsi="Times New Roman"/>
                <w:sz w:val="23"/>
                <w:szCs w:val="23"/>
              </w:rPr>
              <w:t>HFsafe-1200LC</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091E4D72" w14:textId="77777777" w:rsidR="00763945" w:rsidRPr="00F47501" w:rsidRDefault="00763945" w:rsidP="00390650">
            <w:pPr>
              <w:pStyle w:val="ae"/>
              <w:tabs>
                <w:tab w:val="left" w:pos="322"/>
              </w:tabs>
              <w:ind w:left="27"/>
              <w:jc w:val="center"/>
              <w:rPr>
                <w:sz w:val="23"/>
                <w:szCs w:val="23"/>
                <w:lang w:val="uk-UA"/>
              </w:rPr>
            </w:pPr>
            <w:r w:rsidRPr="009F7BE3">
              <w:rPr>
                <w:sz w:val="23"/>
                <w:szCs w:val="23"/>
                <w:lang w:val="uk-UA"/>
              </w:rPr>
              <w:t>м. Бердичів,                                                   вул. Володимирська,12</w:t>
            </w:r>
          </w:p>
        </w:tc>
        <w:tc>
          <w:tcPr>
            <w:tcW w:w="1134" w:type="dxa"/>
            <w:vAlign w:val="center"/>
          </w:tcPr>
          <w:p w14:paraId="6A8DC19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B489A0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B49755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E65D954" w14:textId="77777777" w:rsidTr="00FA76C4">
        <w:trPr>
          <w:trHeight w:val="657"/>
        </w:trPr>
        <w:tc>
          <w:tcPr>
            <w:tcW w:w="710" w:type="dxa"/>
          </w:tcPr>
          <w:p w14:paraId="1B0EF85D" w14:textId="5C53431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41084B">
              <w:rPr>
                <w:rFonts w:ascii="Times New Roman" w:hAnsi="Times New Roman"/>
                <w:sz w:val="23"/>
                <w:szCs w:val="23"/>
                <w:lang w:val="uk-UA"/>
              </w:rPr>
              <w:t>0</w:t>
            </w:r>
          </w:p>
        </w:tc>
        <w:tc>
          <w:tcPr>
            <w:tcW w:w="2409" w:type="dxa"/>
          </w:tcPr>
          <w:p w14:paraId="285AD975"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268" w:type="dxa"/>
            <w:vMerge w:val="restart"/>
            <w:shd w:val="clear" w:color="auto" w:fill="auto"/>
            <w:vAlign w:val="center"/>
          </w:tcPr>
          <w:p w14:paraId="405536E5" w14:textId="77777777" w:rsidR="00763945" w:rsidRPr="00F47501" w:rsidRDefault="00763945" w:rsidP="00390650">
            <w:pPr>
              <w:pStyle w:val="ae"/>
              <w:tabs>
                <w:tab w:val="left" w:pos="322"/>
              </w:tabs>
              <w:ind w:left="27"/>
              <w:jc w:val="center"/>
              <w:rPr>
                <w:sz w:val="23"/>
                <w:szCs w:val="23"/>
                <w:lang w:val="uk-UA"/>
              </w:rPr>
            </w:pPr>
            <w:r>
              <w:rPr>
                <w:sz w:val="23"/>
                <w:szCs w:val="23"/>
                <w:lang w:val="uk-UA"/>
              </w:rPr>
              <w:t xml:space="preserve">88017, </w:t>
            </w:r>
            <w:r w:rsidRPr="00CA2F2B">
              <w:rPr>
                <w:sz w:val="23"/>
                <w:szCs w:val="23"/>
                <w:lang w:val="uk-UA"/>
              </w:rPr>
              <w:t>м.</w:t>
            </w:r>
            <w:r>
              <w:rPr>
                <w:sz w:val="23"/>
                <w:szCs w:val="23"/>
                <w:lang w:val="uk-UA"/>
              </w:rPr>
              <w:t xml:space="preserve"> </w:t>
            </w:r>
            <w:r w:rsidRPr="00CA2F2B">
              <w:rPr>
                <w:sz w:val="23"/>
                <w:szCs w:val="23"/>
                <w:lang w:val="uk-UA"/>
              </w:rPr>
              <w:t>Ужгород, вул.</w:t>
            </w:r>
            <w:r>
              <w:rPr>
                <w:sz w:val="23"/>
                <w:szCs w:val="23"/>
                <w:lang w:val="uk-UA"/>
              </w:rPr>
              <w:t xml:space="preserve"> </w:t>
            </w:r>
            <w:proofErr w:type="spellStart"/>
            <w:r w:rsidRPr="00CA2F2B">
              <w:rPr>
                <w:sz w:val="23"/>
                <w:szCs w:val="23"/>
                <w:lang w:val="uk-UA"/>
              </w:rPr>
              <w:t>Собранецька</w:t>
            </w:r>
            <w:proofErr w:type="spellEnd"/>
            <w:r w:rsidRPr="00CA2F2B">
              <w:rPr>
                <w:sz w:val="23"/>
                <w:szCs w:val="23"/>
                <w:lang w:val="uk-UA"/>
              </w:rPr>
              <w:t>, 96</w:t>
            </w:r>
          </w:p>
        </w:tc>
        <w:tc>
          <w:tcPr>
            <w:tcW w:w="1134" w:type="dxa"/>
            <w:vAlign w:val="center"/>
          </w:tcPr>
          <w:p w14:paraId="2027BD6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F9A7DA0"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4D22F1A"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7B6DD0F" w14:textId="77777777" w:rsidTr="00FA76C4">
        <w:trPr>
          <w:trHeight w:val="508"/>
        </w:trPr>
        <w:tc>
          <w:tcPr>
            <w:tcW w:w="710" w:type="dxa"/>
          </w:tcPr>
          <w:p w14:paraId="444F4009" w14:textId="791FD78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41084B">
              <w:rPr>
                <w:rFonts w:ascii="Times New Roman" w:hAnsi="Times New Roman"/>
                <w:sz w:val="23"/>
                <w:szCs w:val="23"/>
                <w:lang w:val="uk-UA"/>
              </w:rPr>
              <w:t>1</w:t>
            </w:r>
          </w:p>
        </w:tc>
        <w:tc>
          <w:tcPr>
            <w:tcW w:w="2409" w:type="dxa"/>
          </w:tcPr>
          <w:p w14:paraId="2F586EEA"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268" w:type="dxa"/>
            <w:vMerge/>
            <w:shd w:val="clear" w:color="auto" w:fill="auto"/>
            <w:vAlign w:val="center"/>
          </w:tcPr>
          <w:p w14:paraId="6EA3D215"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DBF6FF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437CFD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C2E4FC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E2176B6" w14:textId="77777777" w:rsidTr="00FA76C4">
        <w:trPr>
          <w:trHeight w:val="638"/>
        </w:trPr>
        <w:tc>
          <w:tcPr>
            <w:tcW w:w="710" w:type="dxa"/>
          </w:tcPr>
          <w:p w14:paraId="5D4B4D9B" w14:textId="55E26FC9"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41084B">
              <w:rPr>
                <w:rFonts w:ascii="Times New Roman" w:hAnsi="Times New Roman"/>
                <w:sz w:val="23"/>
                <w:szCs w:val="23"/>
                <w:lang w:val="uk-UA"/>
              </w:rPr>
              <w:t>2</w:t>
            </w:r>
          </w:p>
        </w:tc>
        <w:tc>
          <w:tcPr>
            <w:tcW w:w="2409" w:type="dxa"/>
          </w:tcPr>
          <w:p w14:paraId="2CED2640"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r w:rsidRPr="005B3E49">
              <w:rPr>
                <w:rFonts w:ascii="Times New Roman" w:hAnsi="Times New Roman"/>
                <w:sz w:val="23"/>
                <w:szCs w:val="23"/>
              </w:rPr>
              <w:t xml:space="preserve">ESKO SC2-4S1 </w:t>
            </w:r>
          </w:p>
        </w:tc>
        <w:tc>
          <w:tcPr>
            <w:tcW w:w="2268" w:type="dxa"/>
            <w:vMerge/>
            <w:shd w:val="clear" w:color="auto" w:fill="auto"/>
          </w:tcPr>
          <w:p w14:paraId="20E13128"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A277F14"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843214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260296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B286756" w14:textId="77777777" w:rsidTr="00FA76C4">
        <w:trPr>
          <w:trHeight w:val="657"/>
        </w:trPr>
        <w:tc>
          <w:tcPr>
            <w:tcW w:w="710" w:type="dxa"/>
          </w:tcPr>
          <w:p w14:paraId="44D40E97" w14:textId="4783DB0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41084B">
              <w:rPr>
                <w:rFonts w:ascii="Times New Roman" w:hAnsi="Times New Roman"/>
                <w:sz w:val="23"/>
                <w:szCs w:val="23"/>
                <w:lang w:val="uk-UA"/>
              </w:rPr>
              <w:t>3</w:t>
            </w:r>
          </w:p>
        </w:tc>
        <w:tc>
          <w:tcPr>
            <w:tcW w:w="2409" w:type="dxa"/>
          </w:tcPr>
          <w:p w14:paraId="164094F8"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color w:val="000000"/>
              </w:rPr>
              <w:t xml:space="preserve"> </w:t>
            </w:r>
            <w:r w:rsidRPr="005B3E49">
              <w:rPr>
                <w:rFonts w:ascii="Times New Roman" w:hAnsi="Times New Roman"/>
                <w:sz w:val="23"/>
                <w:szCs w:val="23"/>
              </w:rPr>
              <w:t>ESKO SC2-4S1</w:t>
            </w:r>
          </w:p>
        </w:tc>
        <w:tc>
          <w:tcPr>
            <w:tcW w:w="2268" w:type="dxa"/>
            <w:vMerge/>
            <w:shd w:val="clear" w:color="auto" w:fill="auto"/>
            <w:vAlign w:val="center"/>
          </w:tcPr>
          <w:p w14:paraId="469FA6F7"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5D52665"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D2EFAA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E52022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DA3A818" w14:textId="77777777" w:rsidTr="00FA76C4">
        <w:trPr>
          <w:trHeight w:val="657"/>
        </w:trPr>
        <w:tc>
          <w:tcPr>
            <w:tcW w:w="710" w:type="dxa"/>
          </w:tcPr>
          <w:p w14:paraId="2810FC53" w14:textId="50995C0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41084B">
              <w:rPr>
                <w:rFonts w:ascii="Times New Roman" w:hAnsi="Times New Roman"/>
                <w:sz w:val="23"/>
                <w:szCs w:val="23"/>
                <w:lang w:val="uk-UA"/>
              </w:rPr>
              <w:t>4</w:t>
            </w:r>
          </w:p>
        </w:tc>
        <w:tc>
          <w:tcPr>
            <w:tcW w:w="2409" w:type="dxa"/>
          </w:tcPr>
          <w:p w14:paraId="2EACCAD4"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BF64E7">
              <w:rPr>
                <w:rFonts w:ascii="Times New Roman" w:hAnsi="Times New Roman"/>
                <w:sz w:val="23"/>
                <w:szCs w:val="23"/>
              </w:rPr>
              <w:t xml:space="preserve">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268" w:type="dxa"/>
            <w:vMerge/>
            <w:shd w:val="clear" w:color="auto" w:fill="auto"/>
            <w:vAlign w:val="center"/>
          </w:tcPr>
          <w:p w14:paraId="35EDF637"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50B7599"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3AB2B5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8AADB1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FAF8688" w14:textId="77777777" w:rsidTr="00FA76C4">
        <w:trPr>
          <w:trHeight w:val="657"/>
        </w:trPr>
        <w:tc>
          <w:tcPr>
            <w:tcW w:w="710" w:type="dxa"/>
          </w:tcPr>
          <w:p w14:paraId="1A74771D" w14:textId="51F8810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41084B">
              <w:rPr>
                <w:rFonts w:ascii="Times New Roman" w:hAnsi="Times New Roman"/>
                <w:sz w:val="23"/>
                <w:szCs w:val="23"/>
                <w:lang w:val="uk-UA"/>
              </w:rPr>
              <w:t>5</w:t>
            </w:r>
          </w:p>
        </w:tc>
        <w:tc>
          <w:tcPr>
            <w:tcW w:w="2409" w:type="dxa"/>
          </w:tcPr>
          <w:p w14:paraId="010A5793"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BF64E7">
              <w:rPr>
                <w:rFonts w:ascii="Times New Roman" w:hAnsi="Times New Roman"/>
                <w:sz w:val="23"/>
                <w:szCs w:val="23"/>
              </w:rPr>
              <w:t xml:space="preserve">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268" w:type="dxa"/>
            <w:shd w:val="clear" w:color="auto" w:fill="auto"/>
            <w:vAlign w:val="center"/>
          </w:tcPr>
          <w:p w14:paraId="04CE532F" w14:textId="77777777" w:rsidR="00763945" w:rsidRPr="00F47501" w:rsidRDefault="00763945" w:rsidP="00390650">
            <w:pPr>
              <w:pStyle w:val="ae"/>
              <w:tabs>
                <w:tab w:val="left" w:pos="322"/>
              </w:tabs>
              <w:ind w:left="27"/>
              <w:jc w:val="center"/>
              <w:rPr>
                <w:sz w:val="23"/>
                <w:szCs w:val="23"/>
                <w:lang w:val="uk-UA"/>
              </w:rPr>
            </w:pPr>
            <w:r w:rsidRPr="00C714F1">
              <w:rPr>
                <w:sz w:val="23"/>
                <w:szCs w:val="23"/>
                <w:lang w:val="uk-UA"/>
              </w:rPr>
              <w:t>м.</w:t>
            </w:r>
            <w:r>
              <w:rPr>
                <w:sz w:val="23"/>
                <w:szCs w:val="23"/>
                <w:lang w:val="uk-UA"/>
              </w:rPr>
              <w:t xml:space="preserve"> </w:t>
            </w:r>
            <w:r w:rsidRPr="00C714F1">
              <w:rPr>
                <w:sz w:val="23"/>
                <w:szCs w:val="23"/>
                <w:lang w:val="uk-UA"/>
              </w:rPr>
              <w:t>Мукачево, вул.Ринкова,17</w:t>
            </w:r>
          </w:p>
        </w:tc>
        <w:tc>
          <w:tcPr>
            <w:tcW w:w="1134" w:type="dxa"/>
            <w:vAlign w:val="center"/>
          </w:tcPr>
          <w:p w14:paraId="7A59EF1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7353EF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0BD77F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3991C17" w14:textId="77777777" w:rsidTr="00FA76C4">
        <w:trPr>
          <w:trHeight w:val="657"/>
        </w:trPr>
        <w:tc>
          <w:tcPr>
            <w:tcW w:w="710" w:type="dxa"/>
          </w:tcPr>
          <w:p w14:paraId="0BC906C6" w14:textId="3B267A49"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41084B">
              <w:rPr>
                <w:rFonts w:ascii="Times New Roman" w:hAnsi="Times New Roman"/>
                <w:sz w:val="23"/>
                <w:szCs w:val="23"/>
                <w:lang w:val="uk-UA"/>
              </w:rPr>
              <w:t>6</w:t>
            </w:r>
          </w:p>
        </w:tc>
        <w:tc>
          <w:tcPr>
            <w:tcW w:w="2409" w:type="dxa"/>
          </w:tcPr>
          <w:p w14:paraId="3A158038" w14:textId="77777777" w:rsidR="00763945" w:rsidRPr="00F47501" w:rsidRDefault="00763945"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proofErr w:type="spellStart"/>
            <w:r w:rsidRPr="005B3E49">
              <w:rPr>
                <w:rFonts w:ascii="Times New Roman" w:hAnsi="Times New Roman"/>
                <w:sz w:val="23"/>
                <w:szCs w:val="23"/>
              </w:rPr>
              <w:t>Heal</w:t>
            </w:r>
            <w:proofErr w:type="spellEnd"/>
            <w:r w:rsidRPr="005B3E49">
              <w:rPr>
                <w:rFonts w:ascii="Times New Roman" w:hAnsi="Times New Roman"/>
                <w:sz w:val="23"/>
                <w:szCs w:val="23"/>
              </w:rPr>
              <w:t xml:space="preserve"> </w:t>
            </w:r>
            <w:proofErr w:type="spellStart"/>
            <w:r w:rsidRPr="005B3E49">
              <w:rPr>
                <w:rFonts w:ascii="Times New Roman" w:hAnsi="Times New Roman"/>
                <w:sz w:val="23"/>
                <w:szCs w:val="23"/>
              </w:rPr>
              <w:t>Force</w:t>
            </w:r>
            <w:proofErr w:type="spellEnd"/>
            <w:r w:rsidRPr="005B3E49">
              <w:rPr>
                <w:rFonts w:ascii="Times New Roman" w:hAnsi="Times New Roman"/>
                <w:sz w:val="23"/>
                <w:szCs w:val="23"/>
              </w:rPr>
              <w:t xml:space="preserve"> HFsafe-1200LC</w:t>
            </w:r>
          </w:p>
        </w:tc>
        <w:tc>
          <w:tcPr>
            <w:tcW w:w="2268" w:type="dxa"/>
            <w:shd w:val="clear" w:color="auto" w:fill="auto"/>
            <w:vAlign w:val="center"/>
          </w:tcPr>
          <w:p w14:paraId="65E4B736" w14:textId="77777777" w:rsidR="00763945" w:rsidRDefault="00763945" w:rsidP="00390650">
            <w:pPr>
              <w:pStyle w:val="ae"/>
              <w:tabs>
                <w:tab w:val="left" w:pos="322"/>
              </w:tabs>
              <w:ind w:left="27"/>
              <w:jc w:val="center"/>
              <w:rPr>
                <w:sz w:val="23"/>
                <w:szCs w:val="23"/>
                <w:lang w:val="uk-UA"/>
              </w:rPr>
            </w:pPr>
            <w:r w:rsidRPr="00461FB0">
              <w:rPr>
                <w:sz w:val="23"/>
                <w:szCs w:val="23"/>
                <w:lang w:val="uk-UA"/>
              </w:rPr>
              <w:t>880</w:t>
            </w:r>
            <w:r>
              <w:rPr>
                <w:sz w:val="23"/>
                <w:szCs w:val="23"/>
                <w:lang w:val="uk-UA"/>
              </w:rPr>
              <w:t>00,</w:t>
            </w:r>
          </w:p>
          <w:p w14:paraId="12558EC7" w14:textId="77777777" w:rsidR="00763945" w:rsidRPr="00F47501" w:rsidRDefault="00763945" w:rsidP="00390650">
            <w:pPr>
              <w:pStyle w:val="ae"/>
              <w:tabs>
                <w:tab w:val="left" w:pos="322"/>
              </w:tabs>
              <w:ind w:left="27"/>
              <w:jc w:val="center"/>
              <w:rPr>
                <w:sz w:val="23"/>
                <w:szCs w:val="23"/>
                <w:lang w:val="uk-UA"/>
              </w:rPr>
            </w:pPr>
            <w:r w:rsidRPr="00C714F1">
              <w:rPr>
                <w:sz w:val="23"/>
                <w:szCs w:val="23"/>
                <w:lang w:val="uk-UA"/>
              </w:rPr>
              <w:t>м.</w:t>
            </w:r>
            <w:r>
              <w:rPr>
                <w:sz w:val="23"/>
                <w:szCs w:val="23"/>
                <w:lang w:val="uk-UA"/>
              </w:rPr>
              <w:t xml:space="preserve"> </w:t>
            </w:r>
            <w:r w:rsidRPr="00C714F1">
              <w:rPr>
                <w:sz w:val="23"/>
                <w:szCs w:val="23"/>
                <w:lang w:val="uk-UA"/>
              </w:rPr>
              <w:t xml:space="preserve">Ужгород </w:t>
            </w:r>
            <w:r>
              <w:rPr>
                <w:sz w:val="23"/>
                <w:szCs w:val="23"/>
                <w:lang w:val="uk-UA"/>
              </w:rPr>
              <w:t>,</w:t>
            </w:r>
            <w:r w:rsidRPr="00C714F1">
              <w:rPr>
                <w:sz w:val="23"/>
                <w:szCs w:val="23"/>
                <w:lang w:val="uk-UA"/>
              </w:rPr>
              <w:t xml:space="preserve"> вул. Грибоєдова, 20</w:t>
            </w:r>
          </w:p>
        </w:tc>
        <w:tc>
          <w:tcPr>
            <w:tcW w:w="1134" w:type="dxa"/>
            <w:vAlign w:val="center"/>
          </w:tcPr>
          <w:p w14:paraId="77531AF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A3D87A9"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58A3ED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1BA544A" w14:textId="77777777" w:rsidTr="00FA76C4">
        <w:trPr>
          <w:trHeight w:val="657"/>
        </w:trPr>
        <w:tc>
          <w:tcPr>
            <w:tcW w:w="710" w:type="dxa"/>
          </w:tcPr>
          <w:p w14:paraId="73D7665C" w14:textId="59C389F0" w:rsidR="00763945"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41084B">
              <w:rPr>
                <w:rFonts w:ascii="Times New Roman" w:hAnsi="Times New Roman"/>
                <w:sz w:val="23"/>
                <w:szCs w:val="23"/>
                <w:lang w:val="uk-UA"/>
              </w:rPr>
              <w:t>7</w:t>
            </w:r>
          </w:p>
        </w:tc>
        <w:tc>
          <w:tcPr>
            <w:tcW w:w="2409" w:type="dxa"/>
          </w:tcPr>
          <w:p w14:paraId="297EC69E" w14:textId="77777777" w:rsidR="00763945" w:rsidRPr="00461FB0" w:rsidRDefault="00763945" w:rsidP="00390650">
            <w:pPr>
              <w:rPr>
                <w:rFonts w:ascii="Times New Roman" w:hAnsi="Times New Roman"/>
                <w:sz w:val="23"/>
                <w:szCs w:val="23"/>
              </w:rPr>
            </w:pPr>
            <w:r w:rsidRPr="00461FB0">
              <w:rPr>
                <w:rFonts w:ascii="Times New Roman" w:hAnsi="Times New Roman"/>
                <w:sz w:val="23"/>
                <w:szCs w:val="23"/>
              </w:rPr>
              <w:t>Шафа біологічної безпеки</w:t>
            </w:r>
            <w:r>
              <w:rPr>
                <w:rFonts w:ascii="Times New Roman" w:hAnsi="Times New Roman"/>
                <w:sz w:val="23"/>
                <w:szCs w:val="23"/>
              </w:rPr>
              <w:t xml:space="preserve"> </w:t>
            </w:r>
            <w:r w:rsidRPr="00BF64E7">
              <w:rPr>
                <w:rFonts w:ascii="Times New Roman" w:hAnsi="Times New Roman"/>
                <w:sz w:val="23"/>
                <w:szCs w:val="23"/>
              </w:rPr>
              <w:t>БАВп-01-"Ламинар-С"-1,2</w:t>
            </w:r>
          </w:p>
        </w:tc>
        <w:tc>
          <w:tcPr>
            <w:tcW w:w="2268" w:type="dxa"/>
            <w:shd w:val="clear" w:color="auto" w:fill="auto"/>
            <w:vAlign w:val="center"/>
          </w:tcPr>
          <w:p w14:paraId="7F966426" w14:textId="77777777" w:rsidR="00763945" w:rsidRDefault="00763945" w:rsidP="00390650">
            <w:pPr>
              <w:pStyle w:val="ae"/>
              <w:tabs>
                <w:tab w:val="left" w:pos="322"/>
              </w:tabs>
              <w:ind w:left="27"/>
              <w:jc w:val="center"/>
              <w:rPr>
                <w:sz w:val="23"/>
                <w:szCs w:val="23"/>
                <w:lang w:val="uk-UA"/>
              </w:rPr>
            </w:pPr>
            <w:r w:rsidRPr="00461FB0">
              <w:rPr>
                <w:sz w:val="23"/>
                <w:szCs w:val="23"/>
                <w:lang w:val="uk-UA"/>
              </w:rPr>
              <w:t>880</w:t>
            </w:r>
            <w:r>
              <w:rPr>
                <w:sz w:val="23"/>
                <w:szCs w:val="23"/>
                <w:lang w:val="uk-UA"/>
              </w:rPr>
              <w:t>00,</w:t>
            </w:r>
          </w:p>
          <w:p w14:paraId="478D1451" w14:textId="77777777" w:rsidR="00763945" w:rsidRDefault="00763945" w:rsidP="00390650">
            <w:pPr>
              <w:pStyle w:val="ae"/>
              <w:tabs>
                <w:tab w:val="left" w:pos="322"/>
              </w:tabs>
              <w:ind w:left="27"/>
              <w:jc w:val="center"/>
              <w:rPr>
                <w:sz w:val="23"/>
                <w:szCs w:val="23"/>
                <w:lang w:val="uk-UA"/>
              </w:rPr>
            </w:pPr>
            <w:r w:rsidRPr="00C714F1">
              <w:rPr>
                <w:sz w:val="23"/>
                <w:szCs w:val="23"/>
                <w:lang w:val="uk-UA"/>
              </w:rPr>
              <w:t>м.</w:t>
            </w:r>
            <w:r>
              <w:rPr>
                <w:sz w:val="23"/>
                <w:szCs w:val="23"/>
                <w:lang w:val="uk-UA"/>
              </w:rPr>
              <w:t xml:space="preserve"> </w:t>
            </w:r>
            <w:r w:rsidRPr="00C714F1">
              <w:rPr>
                <w:sz w:val="23"/>
                <w:szCs w:val="23"/>
                <w:lang w:val="uk-UA"/>
              </w:rPr>
              <w:t xml:space="preserve">Ужгород </w:t>
            </w:r>
            <w:r>
              <w:rPr>
                <w:sz w:val="23"/>
                <w:szCs w:val="23"/>
                <w:lang w:val="uk-UA"/>
              </w:rPr>
              <w:t>,</w:t>
            </w:r>
            <w:r w:rsidRPr="00C714F1">
              <w:rPr>
                <w:sz w:val="23"/>
                <w:szCs w:val="23"/>
                <w:lang w:val="uk-UA"/>
              </w:rPr>
              <w:t xml:space="preserve"> вул. Грибоєдова, 20</w:t>
            </w:r>
          </w:p>
        </w:tc>
        <w:tc>
          <w:tcPr>
            <w:tcW w:w="1134" w:type="dxa"/>
            <w:vAlign w:val="center"/>
          </w:tcPr>
          <w:p w14:paraId="0A5153D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D0A7F4D"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6C29426"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ABA76DE" w14:textId="77777777" w:rsidTr="00FA76C4">
        <w:trPr>
          <w:trHeight w:val="657"/>
        </w:trPr>
        <w:tc>
          <w:tcPr>
            <w:tcW w:w="710" w:type="dxa"/>
          </w:tcPr>
          <w:p w14:paraId="54407698" w14:textId="4A80C4F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w:t>
            </w:r>
            <w:r w:rsidR="0041084B">
              <w:rPr>
                <w:rFonts w:ascii="Times New Roman" w:hAnsi="Times New Roman"/>
                <w:sz w:val="23"/>
                <w:szCs w:val="23"/>
                <w:lang w:val="uk-UA"/>
              </w:rPr>
              <w:t>8</w:t>
            </w:r>
          </w:p>
        </w:tc>
        <w:tc>
          <w:tcPr>
            <w:tcW w:w="2409" w:type="dxa"/>
          </w:tcPr>
          <w:p w14:paraId="48128BA5" w14:textId="77777777" w:rsidR="00763945" w:rsidRPr="00F47501" w:rsidRDefault="00763945"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proofErr w:type="spellStart"/>
            <w:r w:rsidRPr="00BF64E7">
              <w:rPr>
                <w:rFonts w:ascii="Times New Roman" w:hAnsi="Times New Roman"/>
                <w:sz w:val="23"/>
                <w:szCs w:val="23"/>
              </w:rPr>
              <w:t>Telstar</w:t>
            </w:r>
            <w:proofErr w:type="spellEnd"/>
            <w:r w:rsidRPr="00BF64E7">
              <w:rPr>
                <w:rFonts w:ascii="Times New Roman" w:hAnsi="Times New Roman"/>
                <w:sz w:val="23"/>
                <w:szCs w:val="23"/>
              </w:rPr>
              <w:t xml:space="preserve"> Technologies, S.L., BIO II A/G</w:t>
            </w:r>
          </w:p>
        </w:tc>
        <w:tc>
          <w:tcPr>
            <w:tcW w:w="2268" w:type="dxa"/>
            <w:vMerge w:val="restart"/>
            <w:shd w:val="clear" w:color="auto" w:fill="auto"/>
            <w:vAlign w:val="center"/>
          </w:tcPr>
          <w:p w14:paraId="0A841E66" w14:textId="77777777" w:rsidR="00763945" w:rsidRDefault="00763945" w:rsidP="00390650">
            <w:pPr>
              <w:pStyle w:val="ae"/>
              <w:tabs>
                <w:tab w:val="left" w:pos="322"/>
              </w:tabs>
              <w:ind w:left="27"/>
              <w:jc w:val="center"/>
              <w:rPr>
                <w:sz w:val="23"/>
                <w:szCs w:val="23"/>
                <w:lang w:val="uk-UA"/>
              </w:rPr>
            </w:pPr>
          </w:p>
          <w:p w14:paraId="098EE049" w14:textId="77777777" w:rsidR="00763945" w:rsidRDefault="00763945" w:rsidP="00390650">
            <w:pPr>
              <w:pStyle w:val="ae"/>
              <w:tabs>
                <w:tab w:val="left" w:pos="322"/>
              </w:tabs>
              <w:ind w:left="27"/>
              <w:jc w:val="center"/>
              <w:rPr>
                <w:sz w:val="23"/>
                <w:szCs w:val="23"/>
                <w:lang w:val="uk-UA"/>
              </w:rPr>
            </w:pPr>
          </w:p>
          <w:p w14:paraId="493F10F5" w14:textId="77777777" w:rsidR="00763945" w:rsidRDefault="00763945" w:rsidP="00390650">
            <w:pPr>
              <w:pStyle w:val="ae"/>
              <w:tabs>
                <w:tab w:val="left" w:pos="322"/>
              </w:tabs>
              <w:ind w:left="27"/>
              <w:jc w:val="center"/>
              <w:rPr>
                <w:sz w:val="23"/>
                <w:szCs w:val="23"/>
                <w:lang w:val="uk-UA"/>
              </w:rPr>
            </w:pPr>
          </w:p>
          <w:p w14:paraId="137A68F0" w14:textId="77777777" w:rsidR="00763945" w:rsidRDefault="00763945" w:rsidP="00390650">
            <w:pPr>
              <w:pStyle w:val="ae"/>
              <w:tabs>
                <w:tab w:val="left" w:pos="322"/>
              </w:tabs>
              <w:ind w:left="27"/>
              <w:jc w:val="center"/>
              <w:rPr>
                <w:sz w:val="23"/>
                <w:szCs w:val="23"/>
                <w:lang w:val="uk-UA"/>
              </w:rPr>
            </w:pPr>
            <w:r w:rsidRPr="00461FB0">
              <w:rPr>
                <w:sz w:val="23"/>
                <w:szCs w:val="23"/>
                <w:lang w:val="uk-UA"/>
              </w:rPr>
              <w:t>69006</w:t>
            </w:r>
            <w:r>
              <w:rPr>
                <w:sz w:val="23"/>
                <w:szCs w:val="23"/>
                <w:lang w:val="uk-UA"/>
              </w:rPr>
              <w:t>,</w:t>
            </w:r>
          </w:p>
          <w:p w14:paraId="5A18822C" w14:textId="77777777" w:rsidR="00763945" w:rsidRPr="00F47501" w:rsidRDefault="00763945" w:rsidP="00390650">
            <w:pPr>
              <w:pStyle w:val="ae"/>
              <w:tabs>
                <w:tab w:val="left" w:pos="322"/>
              </w:tabs>
              <w:ind w:left="27"/>
              <w:jc w:val="center"/>
              <w:rPr>
                <w:sz w:val="23"/>
                <w:szCs w:val="23"/>
                <w:lang w:val="uk-UA"/>
              </w:rPr>
            </w:pPr>
            <w:r w:rsidRPr="00461FB0">
              <w:rPr>
                <w:sz w:val="23"/>
                <w:szCs w:val="23"/>
                <w:lang w:val="uk-UA"/>
              </w:rPr>
              <w:t>м. Запоріжжя вул.</w:t>
            </w:r>
            <w:r>
              <w:rPr>
                <w:sz w:val="23"/>
                <w:szCs w:val="23"/>
                <w:lang w:val="uk-UA"/>
              </w:rPr>
              <w:t xml:space="preserve"> </w:t>
            </w:r>
            <w:r w:rsidRPr="00461FB0">
              <w:rPr>
                <w:sz w:val="23"/>
                <w:szCs w:val="23"/>
                <w:lang w:val="uk-UA"/>
              </w:rPr>
              <w:t>Рекордна, 27</w:t>
            </w:r>
          </w:p>
        </w:tc>
        <w:tc>
          <w:tcPr>
            <w:tcW w:w="1134" w:type="dxa"/>
            <w:vAlign w:val="center"/>
          </w:tcPr>
          <w:p w14:paraId="7946BAA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973B5B8"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70F22E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41E2794" w14:textId="77777777" w:rsidTr="00FA76C4">
        <w:trPr>
          <w:trHeight w:val="657"/>
        </w:trPr>
        <w:tc>
          <w:tcPr>
            <w:tcW w:w="710" w:type="dxa"/>
          </w:tcPr>
          <w:p w14:paraId="5E6F0E05" w14:textId="752008A4" w:rsidR="00763945" w:rsidRPr="00F47501" w:rsidRDefault="0041084B"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59</w:t>
            </w:r>
          </w:p>
        </w:tc>
        <w:tc>
          <w:tcPr>
            <w:tcW w:w="2409" w:type="dxa"/>
          </w:tcPr>
          <w:p w14:paraId="6579BAE5" w14:textId="77777777" w:rsidR="00763945" w:rsidRPr="00F47501" w:rsidRDefault="00763945"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proofErr w:type="spellStart"/>
            <w:r w:rsidRPr="00BF64E7">
              <w:rPr>
                <w:rFonts w:ascii="Times New Roman" w:hAnsi="Times New Roman"/>
                <w:sz w:val="23"/>
                <w:szCs w:val="23"/>
              </w:rPr>
              <w:t>Telstar</w:t>
            </w:r>
            <w:proofErr w:type="spellEnd"/>
            <w:r w:rsidRPr="00BF64E7">
              <w:rPr>
                <w:rFonts w:ascii="Times New Roman" w:hAnsi="Times New Roman"/>
                <w:sz w:val="23"/>
                <w:szCs w:val="23"/>
              </w:rPr>
              <w:t xml:space="preserve"> Technologies, S.L., BIO II A/G</w:t>
            </w:r>
          </w:p>
        </w:tc>
        <w:tc>
          <w:tcPr>
            <w:tcW w:w="2268" w:type="dxa"/>
            <w:vMerge/>
            <w:shd w:val="clear" w:color="auto" w:fill="auto"/>
            <w:vAlign w:val="center"/>
          </w:tcPr>
          <w:p w14:paraId="0A03BE4F"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CA88B6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8F7E84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997803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29290D4" w14:textId="77777777" w:rsidTr="00FA76C4">
        <w:trPr>
          <w:trHeight w:val="657"/>
        </w:trPr>
        <w:tc>
          <w:tcPr>
            <w:tcW w:w="710" w:type="dxa"/>
          </w:tcPr>
          <w:p w14:paraId="33E126B1" w14:textId="1F893B3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41084B">
              <w:rPr>
                <w:rFonts w:ascii="Times New Roman" w:hAnsi="Times New Roman"/>
                <w:sz w:val="23"/>
                <w:szCs w:val="23"/>
                <w:lang w:val="uk-UA"/>
              </w:rPr>
              <w:t>0</w:t>
            </w:r>
          </w:p>
        </w:tc>
        <w:tc>
          <w:tcPr>
            <w:tcW w:w="2409" w:type="dxa"/>
          </w:tcPr>
          <w:p w14:paraId="5F962A8B" w14:textId="77777777" w:rsidR="00763945" w:rsidRPr="00F47501" w:rsidRDefault="00763945"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r w:rsidRPr="00BF64E7">
              <w:rPr>
                <w:rFonts w:ascii="Times New Roman" w:hAnsi="Times New Roman"/>
                <w:sz w:val="23"/>
                <w:szCs w:val="23"/>
              </w:rPr>
              <w:t>ESKO Streamline®SC2-4S1</w:t>
            </w:r>
          </w:p>
        </w:tc>
        <w:tc>
          <w:tcPr>
            <w:tcW w:w="2268" w:type="dxa"/>
            <w:vMerge/>
            <w:shd w:val="clear" w:color="auto" w:fill="auto"/>
            <w:vAlign w:val="center"/>
          </w:tcPr>
          <w:p w14:paraId="1EEAF2F6"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6778063"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185389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ED81461"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A576FE2" w14:textId="77777777" w:rsidTr="00FA76C4">
        <w:trPr>
          <w:trHeight w:val="657"/>
        </w:trPr>
        <w:tc>
          <w:tcPr>
            <w:tcW w:w="710" w:type="dxa"/>
          </w:tcPr>
          <w:p w14:paraId="1BCAC25A" w14:textId="29ADED8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41084B">
              <w:rPr>
                <w:rFonts w:ascii="Times New Roman" w:hAnsi="Times New Roman"/>
                <w:sz w:val="23"/>
                <w:szCs w:val="23"/>
                <w:lang w:val="uk-UA"/>
              </w:rPr>
              <w:t>1</w:t>
            </w:r>
          </w:p>
        </w:tc>
        <w:tc>
          <w:tcPr>
            <w:tcW w:w="2409" w:type="dxa"/>
          </w:tcPr>
          <w:p w14:paraId="4C8EA60D" w14:textId="77777777" w:rsidR="00763945" w:rsidRPr="00F47501" w:rsidRDefault="00763945" w:rsidP="00390650">
            <w:pPr>
              <w:rPr>
                <w:rFonts w:ascii="Times New Roman" w:hAnsi="Times New Roman"/>
                <w:sz w:val="23"/>
                <w:szCs w:val="23"/>
              </w:rPr>
            </w:pPr>
            <w:r w:rsidRPr="00461FB0">
              <w:rPr>
                <w:rFonts w:ascii="Times New Roman" w:hAnsi="Times New Roman"/>
                <w:sz w:val="23"/>
                <w:szCs w:val="23"/>
              </w:rPr>
              <w:t xml:space="preserve">Шафа біологічної безпеки </w:t>
            </w:r>
            <w:r w:rsidRPr="00B32DA4">
              <w:rPr>
                <w:rFonts w:ascii="Times New Roman" w:hAnsi="Times New Roman"/>
                <w:sz w:val="23"/>
                <w:szCs w:val="23"/>
              </w:rPr>
              <w:t>ESCO AC2-4S8-NS</w:t>
            </w:r>
          </w:p>
        </w:tc>
        <w:tc>
          <w:tcPr>
            <w:tcW w:w="2268" w:type="dxa"/>
            <w:vMerge/>
            <w:shd w:val="clear" w:color="auto" w:fill="auto"/>
            <w:vAlign w:val="center"/>
          </w:tcPr>
          <w:p w14:paraId="178512C6"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672DE56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6C7B34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636AB5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324512C" w14:textId="77777777" w:rsidTr="00FA76C4">
        <w:trPr>
          <w:trHeight w:val="657"/>
        </w:trPr>
        <w:tc>
          <w:tcPr>
            <w:tcW w:w="710" w:type="dxa"/>
          </w:tcPr>
          <w:p w14:paraId="176C1E0D" w14:textId="01497BB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41084B">
              <w:rPr>
                <w:rFonts w:ascii="Times New Roman" w:hAnsi="Times New Roman"/>
                <w:sz w:val="23"/>
                <w:szCs w:val="23"/>
                <w:lang w:val="uk-UA"/>
              </w:rPr>
              <w:t>2</w:t>
            </w:r>
          </w:p>
        </w:tc>
        <w:tc>
          <w:tcPr>
            <w:tcW w:w="2409" w:type="dxa"/>
          </w:tcPr>
          <w:p w14:paraId="29C9903F" w14:textId="77777777" w:rsidR="00763945" w:rsidRPr="00F47501" w:rsidRDefault="00763945" w:rsidP="00390650">
            <w:pPr>
              <w:rPr>
                <w:rFonts w:ascii="Times New Roman" w:hAnsi="Times New Roman"/>
                <w:sz w:val="23"/>
                <w:szCs w:val="23"/>
              </w:rPr>
            </w:pPr>
            <w:r w:rsidRPr="00461FB0">
              <w:rPr>
                <w:rFonts w:ascii="Times New Roman" w:hAnsi="Times New Roman"/>
                <w:sz w:val="23"/>
                <w:szCs w:val="23"/>
              </w:rPr>
              <w:t>Шафа біологічної безпеки</w:t>
            </w:r>
            <w:r w:rsidRPr="00BF64E7">
              <w:rPr>
                <w:rFonts w:ascii="Times New Roman" w:hAnsi="Times New Roman"/>
                <w:sz w:val="23"/>
                <w:szCs w:val="23"/>
              </w:rPr>
              <w:t xml:space="preserve"> ESKO Streamline®SC2-4S1</w:t>
            </w:r>
          </w:p>
        </w:tc>
        <w:tc>
          <w:tcPr>
            <w:tcW w:w="2268" w:type="dxa"/>
            <w:vMerge/>
            <w:shd w:val="clear" w:color="auto" w:fill="auto"/>
            <w:vAlign w:val="center"/>
          </w:tcPr>
          <w:p w14:paraId="34AF8B37"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D7C9E03"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0C6BB8C"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315B74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3198C4C" w14:textId="77777777" w:rsidTr="00FA76C4">
        <w:trPr>
          <w:trHeight w:val="657"/>
        </w:trPr>
        <w:tc>
          <w:tcPr>
            <w:tcW w:w="710" w:type="dxa"/>
          </w:tcPr>
          <w:p w14:paraId="734AB190" w14:textId="740AA83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41084B">
              <w:rPr>
                <w:rFonts w:ascii="Times New Roman" w:hAnsi="Times New Roman"/>
                <w:sz w:val="23"/>
                <w:szCs w:val="23"/>
                <w:lang w:val="uk-UA"/>
              </w:rPr>
              <w:t>3</w:t>
            </w:r>
          </w:p>
        </w:tc>
        <w:tc>
          <w:tcPr>
            <w:tcW w:w="2409" w:type="dxa"/>
          </w:tcPr>
          <w:p w14:paraId="138AE471" w14:textId="77777777" w:rsidR="00763945" w:rsidRPr="00F47501" w:rsidRDefault="00763945" w:rsidP="00390650">
            <w:pPr>
              <w:rPr>
                <w:rFonts w:ascii="Times New Roman" w:hAnsi="Times New Roman"/>
                <w:sz w:val="23"/>
                <w:szCs w:val="23"/>
              </w:rPr>
            </w:pPr>
            <w:r w:rsidRPr="00461FB0">
              <w:rPr>
                <w:rFonts w:ascii="Times New Roman" w:hAnsi="Times New Roman"/>
                <w:sz w:val="23"/>
                <w:szCs w:val="23"/>
              </w:rPr>
              <w:t>Шафа біологічної безпеки</w:t>
            </w:r>
            <w:r w:rsidRPr="00BF64E7">
              <w:rPr>
                <w:rFonts w:ascii="Times New Roman" w:hAnsi="Times New Roman"/>
                <w:sz w:val="23"/>
                <w:szCs w:val="23"/>
              </w:rPr>
              <w:t xml:space="preserve"> ESKO Streamline®SC2-4S1</w:t>
            </w:r>
          </w:p>
        </w:tc>
        <w:tc>
          <w:tcPr>
            <w:tcW w:w="2268" w:type="dxa"/>
            <w:vMerge/>
            <w:shd w:val="clear" w:color="auto" w:fill="auto"/>
            <w:vAlign w:val="center"/>
          </w:tcPr>
          <w:p w14:paraId="526A71B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899F2F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50BCED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10BF742"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4BB358F" w14:textId="77777777" w:rsidTr="00FA76C4">
        <w:trPr>
          <w:trHeight w:val="887"/>
        </w:trPr>
        <w:tc>
          <w:tcPr>
            <w:tcW w:w="710" w:type="dxa"/>
          </w:tcPr>
          <w:p w14:paraId="162819FA" w14:textId="15022B8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6</w:t>
            </w:r>
            <w:r w:rsidR="0041084B">
              <w:rPr>
                <w:rFonts w:ascii="Times New Roman" w:hAnsi="Times New Roman"/>
                <w:sz w:val="23"/>
                <w:szCs w:val="23"/>
                <w:lang w:val="uk-UA"/>
              </w:rPr>
              <w:t>4</w:t>
            </w:r>
          </w:p>
        </w:tc>
        <w:tc>
          <w:tcPr>
            <w:tcW w:w="2409" w:type="dxa"/>
          </w:tcPr>
          <w:p w14:paraId="1B79418C" w14:textId="77777777" w:rsidR="00763945" w:rsidRPr="00BF64E7" w:rsidRDefault="00763945" w:rsidP="00390650">
            <w:pPr>
              <w:rPr>
                <w:rFonts w:ascii="Times New Roman" w:hAnsi="Times New Roman"/>
                <w:sz w:val="23"/>
                <w:szCs w:val="23"/>
              </w:rPr>
            </w:pPr>
            <w:r w:rsidRPr="00A34780">
              <w:rPr>
                <w:rFonts w:ascii="Times New Roman" w:hAnsi="Times New Roman"/>
                <w:sz w:val="23"/>
                <w:szCs w:val="23"/>
              </w:rPr>
              <w:t xml:space="preserve">Шафа   </w:t>
            </w:r>
            <w:r w:rsidRPr="00461FB0">
              <w:rPr>
                <w:rFonts w:ascii="Times New Roman" w:hAnsi="Times New Roman"/>
                <w:sz w:val="23"/>
                <w:szCs w:val="23"/>
              </w:rPr>
              <w:t>біологічної безпеки</w:t>
            </w:r>
            <w:r w:rsidRPr="00A34780">
              <w:rPr>
                <w:rFonts w:ascii="Times New Roman" w:hAnsi="Times New Roman"/>
                <w:sz w:val="23"/>
                <w:szCs w:val="23"/>
              </w:rPr>
              <w:t xml:space="preserve"> ШЛ 1.2в, 2 клас</w:t>
            </w:r>
          </w:p>
        </w:tc>
        <w:tc>
          <w:tcPr>
            <w:tcW w:w="2268" w:type="dxa"/>
            <w:vMerge w:val="restart"/>
            <w:shd w:val="clear" w:color="auto" w:fill="auto"/>
            <w:vAlign w:val="center"/>
          </w:tcPr>
          <w:p w14:paraId="15D45468" w14:textId="77777777" w:rsidR="00763945" w:rsidRPr="00F47501" w:rsidRDefault="00763945" w:rsidP="00390650">
            <w:pPr>
              <w:pStyle w:val="ae"/>
              <w:tabs>
                <w:tab w:val="left" w:pos="322"/>
              </w:tabs>
              <w:ind w:left="27"/>
              <w:jc w:val="center"/>
              <w:rPr>
                <w:sz w:val="23"/>
                <w:szCs w:val="23"/>
                <w:lang w:val="uk-UA"/>
              </w:rPr>
            </w:pPr>
            <w:r w:rsidRPr="00B32DA4">
              <w:rPr>
                <w:sz w:val="23"/>
                <w:szCs w:val="23"/>
                <w:lang w:val="uk-UA"/>
              </w:rPr>
              <w:t>м. Запоріжжя, вул. Миру, 1а</w:t>
            </w:r>
          </w:p>
        </w:tc>
        <w:tc>
          <w:tcPr>
            <w:tcW w:w="1134" w:type="dxa"/>
            <w:vAlign w:val="center"/>
          </w:tcPr>
          <w:p w14:paraId="0DB6C445"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7943E2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D21CCD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E91682C" w14:textId="77777777" w:rsidTr="00FA76C4">
        <w:trPr>
          <w:trHeight w:val="670"/>
        </w:trPr>
        <w:tc>
          <w:tcPr>
            <w:tcW w:w="710" w:type="dxa"/>
          </w:tcPr>
          <w:p w14:paraId="3D027B4D" w14:textId="1E3BCBDD"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41084B">
              <w:rPr>
                <w:rFonts w:ascii="Times New Roman" w:hAnsi="Times New Roman"/>
                <w:sz w:val="23"/>
                <w:szCs w:val="23"/>
                <w:lang w:val="uk-UA"/>
              </w:rPr>
              <w:t>5</w:t>
            </w:r>
          </w:p>
        </w:tc>
        <w:tc>
          <w:tcPr>
            <w:tcW w:w="2409" w:type="dxa"/>
          </w:tcPr>
          <w:p w14:paraId="23411656" w14:textId="77777777" w:rsidR="00763945" w:rsidRPr="00BF64E7" w:rsidRDefault="00763945" w:rsidP="00390650">
            <w:pPr>
              <w:rPr>
                <w:rFonts w:ascii="Times New Roman" w:hAnsi="Times New Roman"/>
                <w:sz w:val="23"/>
                <w:szCs w:val="23"/>
              </w:rPr>
            </w:pPr>
            <w:r w:rsidRPr="00356C37">
              <w:rPr>
                <w:rFonts w:ascii="Times New Roman" w:hAnsi="Times New Roman"/>
                <w:sz w:val="23"/>
                <w:szCs w:val="23"/>
              </w:rPr>
              <w:t xml:space="preserve">Бокс ламінарний </w:t>
            </w:r>
            <w:proofErr w:type="spellStart"/>
            <w:r w:rsidRPr="00356C37">
              <w:rPr>
                <w:rFonts w:ascii="Times New Roman" w:hAnsi="Times New Roman"/>
                <w:sz w:val="23"/>
                <w:szCs w:val="23"/>
              </w:rPr>
              <w:t>Teslar</w:t>
            </w:r>
            <w:proofErr w:type="spellEnd"/>
            <w:r w:rsidRPr="00356C37">
              <w:rPr>
                <w:rFonts w:ascii="Times New Roman" w:hAnsi="Times New Roman"/>
                <w:sz w:val="23"/>
                <w:szCs w:val="23"/>
              </w:rPr>
              <w:t xml:space="preserve"> AV-100</w:t>
            </w:r>
          </w:p>
        </w:tc>
        <w:tc>
          <w:tcPr>
            <w:tcW w:w="2268" w:type="dxa"/>
            <w:vMerge/>
            <w:shd w:val="clear" w:color="auto" w:fill="auto"/>
            <w:vAlign w:val="center"/>
          </w:tcPr>
          <w:p w14:paraId="1302A129" w14:textId="77777777" w:rsidR="00763945" w:rsidRPr="00F47501" w:rsidRDefault="00763945" w:rsidP="00390650">
            <w:pPr>
              <w:pStyle w:val="ae"/>
              <w:tabs>
                <w:tab w:val="left" w:pos="322"/>
              </w:tabs>
              <w:ind w:left="27"/>
              <w:jc w:val="center"/>
              <w:rPr>
                <w:sz w:val="23"/>
                <w:szCs w:val="23"/>
              </w:rPr>
            </w:pPr>
          </w:p>
        </w:tc>
        <w:tc>
          <w:tcPr>
            <w:tcW w:w="1134" w:type="dxa"/>
            <w:vAlign w:val="center"/>
          </w:tcPr>
          <w:p w14:paraId="66ED530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997D33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08DE4DB"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634B49D" w14:textId="77777777" w:rsidTr="00FA76C4">
        <w:trPr>
          <w:trHeight w:val="657"/>
        </w:trPr>
        <w:tc>
          <w:tcPr>
            <w:tcW w:w="710" w:type="dxa"/>
          </w:tcPr>
          <w:p w14:paraId="1B5625D2" w14:textId="2132DD2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41084B">
              <w:rPr>
                <w:rFonts w:ascii="Times New Roman" w:hAnsi="Times New Roman"/>
                <w:sz w:val="23"/>
                <w:szCs w:val="23"/>
                <w:lang w:val="uk-UA"/>
              </w:rPr>
              <w:t>6</w:t>
            </w:r>
          </w:p>
        </w:tc>
        <w:tc>
          <w:tcPr>
            <w:tcW w:w="2409" w:type="dxa"/>
          </w:tcPr>
          <w:p w14:paraId="52F5A7DA"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268" w:type="dxa"/>
            <w:vMerge w:val="restart"/>
            <w:shd w:val="clear" w:color="auto" w:fill="auto"/>
            <w:vAlign w:val="center"/>
          </w:tcPr>
          <w:p w14:paraId="353549BC" w14:textId="77777777" w:rsidR="00763945" w:rsidRPr="00F47501" w:rsidRDefault="00763945" w:rsidP="00390650">
            <w:pPr>
              <w:pStyle w:val="ae"/>
              <w:tabs>
                <w:tab w:val="left" w:pos="322"/>
              </w:tabs>
              <w:ind w:left="27"/>
              <w:jc w:val="center"/>
              <w:rPr>
                <w:sz w:val="23"/>
                <w:szCs w:val="23"/>
              </w:rPr>
            </w:pPr>
            <w:r w:rsidRPr="00CC4A77">
              <w:rPr>
                <w:sz w:val="23"/>
                <w:szCs w:val="23"/>
              </w:rPr>
              <w:t xml:space="preserve">м. </w:t>
            </w:r>
            <w:proofErr w:type="spellStart"/>
            <w:r w:rsidRPr="00CC4A77">
              <w:rPr>
                <w:sz w:val="23"/>
                <w:szCs w:val="23"/>
              </w:rPr>
              <w:t>Івано-Франківськ</w:t>
            </w:r>
            <w:proofErr w:type="spellEnd"/>
            <w:r w:rsidRPr="00CC4A77">
              <w:rPr>
                <w:sz w:val="23"/>
                <w:szCs w:val="23"/>
              </w:rPr>
              <w:t xml:space="preserve">, </w:t>
            </w:r>
            <w:proofErr w:type="spellStart"/>
            <w:r w:rsidRPr="00CC4A77">
              <w:rPr>
                <w:sz w:val="23"/>
                <w:szCs w:val="23"/>
              </w:rPr>
              <w:t>вул</w:t>
            </w:r>
            <w:proofErr w:type="spellEnd"/>
            <w:r w:rsidRPr="00CC4A77">
              <w:rPr>
                <w:sz w:val="23"/>
                <w:szCs w:val="23"/>
              </w:rPr>
              <w:t xml:space="preserve">. </w:t>
            </w:r>
            <w:proofErr w:type="spellStart"/>
            <w:r w:rsidRPr="00CC4A77">
              <w:rPr>
                <w:sz w:val="23"/>
                <w:szCs w:val="23"/>
              </w:rPr>
              <w:t>Миколи</w:t>
            </w:r>
            <w:proofErr w:type="spellEnd"/>
            <w:r w:rsidRPr="00CC4A77">
              <w:rPr>
                <w:sz w:val="23"/>
                <w:szCs w:val="23"/>
              </w:rPr>
              <w:t xml:space="preserve"> Арсенича-Беризовського,6</w:t>
            </w:r>
          </w:p>
        </w:tc>
        <w:tc>
          <w:tcPr>
            <w:tcW w:w="1134" w:type="dxa"/>
            <w:vAlign w:val="center"/>
          </w:tcPr>
          <w:p w14:paraId="585A8E95"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51CC97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C68A95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8DA937A" w14:textId="77777777" w:rsidTr="00FA76C4">
        <w:trPr>
          <w:trHeight w:val="657"/>
        </w:trPr>
        <w:tc>
          <w:tcPr>
            <w:tcW w:w="710" w:type="dxa"/>
          </w:tcPr>
          <w:p w14:paraId="1F01AE40" w14:textId="3BD7654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41084B">
              <w:rPr>
                <w:rFonts w:ascii="Times New Roman" w:hAnsi="Times New Roman"/>
                <w:sz w:val="23"/>
                <w:szCs w:val="23"/>
                <w:lang w:val="uk-UA"/>
              </w:rPr>
              <w:t>7</w:t>
            </w:r>
          </w:p>
        </w:tc>
        <w:tc>
          <w:tcPr>
            <w:tcW w:w="2409" w:type="dxa"/>
          </w:tcPr>
          <w:p w14:paraId="1E867E1B"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268" w:type="dxa"/>
            <w:vMerge/>
            <w:shd w:val="clear" w:color="auto" w:fill="auto"/>
            <w:vAlign w:val="center"/>
          </w:tcPr>
          <w:p w14:paraId="28A095C5" w14:textId="77777777" w:rsidR="00763945" w:rsidRPr="00A34780" w:rsidRDefault="00763945" w:rsidP="00390650">
            <w:pPr>
              <w:pStyle w:val="ae"/>
              <w:tabs>
                <w:tab w:val="left" w:pos="322"/>
              </w:tabs>
              <w:ind w:left="27"/>
              <w:jc w:val="center"/>
              <w:rPr>
                <w:sz w:val="23"/>
                <w:szCs w:val="23"/>
                <w:lang w:val="uk-UA"/>
              </w:rPr>
            </w:pPr>
          </w:p>
        </w:tc>
        <w:tc>
          <w:tcPr>
            <w:tcW w:w="1134" w:type="dxa"/>
            <w:vAlign w:val="center"/>
          </w:tcPr>
          <w:p w14:paraId="339E76B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13E182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630CAA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D8E6074" w14:textId="77777777" w:rsidTr="00FA76C4">
        <w:trPr>
          <w:trHeight w:val="657"/>
        </w:trPr>
        <w:tc>
          <w:tcPr>
            <w:tcW w:w="710" w:type="dxa"/>
          </w:tcPr>
          <w:p w14:paraId="34587501" w14:textId="781CD17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w:t>
            </w:r>
            <w:r w:rsidR="0041084B">
              <w:rPr>
                <w:rFonts w:ascii="Times New Roman" w:hAnsi="Times New Roman"/>
                <w:sz w:val="23"/>
                <w:szCs w:val="23"/>
                <w:lang w:val="uk-UA"/>
              </w:rPr>
              <w:t>8</w:t>
            </w:r>
          </w:p>
        </w:tc>
        <w:tc>
          <w:tcPr>
            <w:tcW w:w="2409" w:type="dxa"/>
          </w:tcPr>
          <w:p w14:paraId="408D7E5B"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BF64E7">
              <w:rPr>
                <w:rFonts w:ascii="Times New Roman" w:hAnsi="Times New Roman"/>
                <w:sz w:val="23"/>
                <w:szCs w:val="23"/>
              </w:rPr>
              <w:t xml:space="preserve">ESCO </w:t>
            </w:r>
            <w:proofErr w:type="spellStart"/>
            <w:r w:rsidRPr="00BF64E7">
              <w:rPr>
                <w:rFonts w:ascii="Times New Roman" w:hAnsi="Times New Roman"/>
                <w:sz w:val="23"/>
                <w:szCs w:val="23"/>
              </w:rPr>
              <w:t>Class</w:t>
            </w:r>
            <w:proofErr w:type="spellEnd"/>
            <w:r w:rsidRPr="00BF64E7">
              <w:rPr>
                <w:rFonts w:ascii="Times New Roman" w:hAnsi="Times New Roman"/>
                <w:sz w:val="23"/>
                <w:szCs w:val="23"/>
              </w:rPr>
              <w:t xml:space="preserve"> II, BSC SC2-4S1</w:t>
            </w:r>
          </w:p>
        </w:tc>
        <w:tc>
          <w:tcPr>
            <w:tcW w:w="2268" w:type="dxa"/>
            <w:vMerge w:val="restart"/>
            <w:shd w:val="clear" w:color="auto" w:fill="auto"/>
            <w:vAlign w:val="center"/>
          </w:tcPr>
          <w:p w14:paraId="0F353E7B" w14:textId="77777777" w:rsidR="00763945" w:rsidRPr="00A34780" w:rsidRDefault="00763945" w:rsidP="00390650">
            <w:pPr>
              <w:pStyle w:val="ae"/>
              <w:tabs>
                <w:tab w:val="left" w:pos="322"/>
              </w:tabs>
              <w:ind w:left="27"/>
              <w:jc w:val="center"/>
              <w:rPr>
                <w:sz w:val="23"/>
                <w:szCs w:val="23"/>
                <w:lang w:val="uk-UA"/>
              </w:rPr>
            </w:pPr>
            <w:r w:rsidRPr="00A34780">
              <w:rPr>
                <w:sz w:val="23"/>
                <w:szCs w:val="23"/>
                <w:lang w:val="uk-UA"/>
              </w:rPr>
              <w:t>м. Київ,</w:t>
            </w:r>
          </w:p>
          <w:p w14:paraId="08AAAADC" w14:textId="77777777" w:rsidR="00763945" w:rsidRPr="00A34780" w:rsidRDefault="00763945" w:rsidP="00390650">
            <w:pPr>
              <w:pStyle w:val="ae"/>
              <w:tabs>
                <w:tab w:val="left" w:pos="322"/>
              </w:tabs>
              <w:ind w:left="27"/>
              <w:jc w:val="center"/>
              <w:rPr>
                <w:sz w:val="23"/>
                <w:szCs w:val="23"/>
                <w:lang w:val="uk-UA"/>
              </w:rPr>
            </w:pPr>
            <w:r w:rsidRPr="00A34780">
              <w:rPr>
                <w:sz w:val="23"/>
                <w:szCs w:val="23"/>
                <w:lang w:val="uk-UA"/>
              </w:rPr>
              <w:t xml:space="preserve">вул. Естонська 3 </w:t>
            </w:r>
          </w:p>
        </w:tc>
        <w:tc>
          <w:tcPr>
            <w:tcW w:w="1134" w:type="dxa"/>
            <w:vAlign w:val="center"/>
          </w:tcPr>
          <w:p w14:paraId="166979E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776BE2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168D3B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00E7598" w14:textId="77777777" w:rsidTr="00FA76C4">
        <w:trPr>
          <w:trHeight w:val="657"/>
        </w:trPr>
        <w:tc>
          <w:tcPr>
            <w:tcW w:w="710" w:type="dxa"/>
          </w:tcPr>
          <w:p w14:paraId="1A172799" w14:textId="1E1E32A0" w:rsidR="00763945" w:rsidRPr="00F47501" w:rsidRDefault="0041084B"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69</w:t>
            </w:r>
          </w:p>
        </w:tc>
        <w:tc>
          <w:tcPr>
            <w:tcW w:w="2409" w:type="dxa"/>
          </w:tcPr>
          <w:p w14:paraId="0556C9D0"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268" w:type="dxa"/>
            <w:vMerge/>
            <w:shd w:val="clear" w:color="auto" w:fill="auto"/>
            <w:vAlign w:val="center"/>
          </w:tcPr>
          <w:p w14:paraId="6D88F100" w14:textId="77777777" w:rsidR="00763945" w:rsidRPr="00A34780" w:rsidRDefault="00763945" w:rsidP="00390650">
            <w:pPr>
              <w:pStyle w:val="ae"/>
              <w:tabs>
                <w:tab w:val="left" w:pos="322"/>
              </w:tabs>
              <w:ind w:left="27"/>
              <w:jc w:val="center"/>
              <w:rPr>
                <w:sz w:val="23"/>
                <w:szCs w:val="23"/>
                <w:lang w:val="uk-UA"/>
              </w:rPr>
            </w:pPr>
          </w:p>
        </w:tc>
        <w:tc>
          <w:tcPr>
            <w:tcW w:w="1134" w:type="dxa"/>
            <w:vAlign w:val="center"/>
          </w:tcPr>
          <w:p w14:paraId="39926EE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1B689E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2D492B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5D40465" w14:textId="77777777" w:rsidTr="00FA76C4">
        <w:trPr>
          <w:trHeight w:val="657"/>
        </w:trPr>
        <w:tc>
          <w:tcPr>
            <w:tcW w:w="710" w:type="dxa"/>
          </w:tcPr>
          <w:p w14:paraId="45C1F148" w14:textId="29F48766"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41084B">
              <w:rPr>
                <w:rFonts w:ascii="Times New Roman" w:hAnsi="Times New Roman"/>
                <w:sz w:val="23"/>
                <w:szCs w:val="23"/>
                <w:lang w:val="uk-UA"/>
              </w:rPr>
              <w:t>0</w:t>
            </w:r>
          </w:p>
        </w:tc>
        <w:tc>
          <w:tcPr>
            <w:tcW w:w="2409" w:type="dxa"/>
          </w:tcPr>
          <w:p w14:paraId="3C521F50"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CD3294">
              <w:rPr>
                <w:rFonts w:ascii="Times New Roman" w:hAnsi="Times New Roman"/>
                <w:sz w:val="23"/>
                <w:szCs w:val="23"/>
              </w:rPr>
              <w:t>HealForce</w:t>
            </w:r>
            <w:proofErr w:type="spellEnd"/>
            <w:r w:rsidRPr="00CD3294">
              <w:rPr>
                <w:rFonts w:ascii="Times New Roman" w:hAnsi="Times New Roman"/>
                <w:sz w:val="23"/>
                <w:szCs w:val="23"/>
              </w:rPr>
              <w:t xml:space="preserve"> HFsafe-1200LC</w:t>
            </w:r>
          </w:p>
        </w:tc>
        <w:tc>
          <w:tcPr>
            <w:tcW w:w="2268" w:type="dxa"/>
            <w:vMerge/>
            <w:shd w:val="clear" w:color="auto" w:fill="auto"/>
            <w:vAlign w:val="center"/>
          </w:tcPr>
          <w:p w14:paraId="35882478"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2EBD25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BF1C0D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47F61B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6AF2BA5" w14:textId="77777777" w:rsidTr="00FA76C4">
        <w:trPr>
          <w:trHeight w:val="657"/>
        </w:trPr>
        <w:tc>
          <w:tcPr>
            <w:tcW w:w="710" w:type="dxa"/>
          </w:tcPr>
          <w:p w14:paraId="01B94D8B" w14:textId="5358D926"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41084B">
              <w:rPr>
                <w:rFonts w:ascii="Times New Roman" w:hAnsi="Times New Roman"/>
                <w:sz w:val="23"/>
                <w:szCs w:val="23"/>
                <w:lang w:val="uk-UA"/>
              </w:rPr>
              <w:t>1</w:t>
            </w:r>
          </w:p>
        </w:tc>
        <w:tc>
          <w:tcPr>
            <w:tcW w:w="2409" w:type="dxa"/>
          </w:tcPr>
          <w:p w14:paraId="3CE07F79"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BF64E7">
              <w:rPr>
                <w:rFonts w:ascii="Times New Roman" w:hAnsi="Times New Roman"/>
                <w:sz w:val="23"/>
                <w:szCs w:val="23"/>
              </w:rPr>
              <w:t>AZBIL TELSTAR</w:t>
            </w:r>
          </w:p>
        </w:tc>
        <w:tc>
          <w:tcPr>
            <w:tcW w:w="2268" w:type="dxa"/>
            <w:vMerge/>
            <w:shd w:val="clear" w:color="auto" w:fill="auto"/>
            <w:vAlign w:val="center"/>
          </w:tcPr>
          <w:p w14:paraId="0B8724B9"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A98769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6097CB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501F20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2C2E031" w14:textId="77777777" w:rsidTr="00FA76C4">
        <w:trPr>
          <w:trHeight w:val="657"/>
        </w:trPr>
        <w:tc>
          <w:tcPr>
            <w:tcW w:w="710" w:type="dxa"/>
          </w:tcPr>
          <w:p w14:paraId="492A33C1" w14:textId="1FF19D55"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41084B">
              <w:rPr>
                <w:rFonts w:ascii="Times New Roman" w:hAnsi="Times New Roman"/>
                <w:sz w:val="23"/>
                <w:szCs w:val="23"/>
                <w:lang w:val="uk-UA"/>
              </w:rPr>
              <w:t>2</w:t>
            </w:r>
          </w:p>
        </w:tc>
        <w:tc>
          <w:tcPr>
            <w:tcW w:w="2409" w:type="dxa"/>
          </w:tcPr>
          <w:p w14:paraId="731052A5"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BF64E7">
              <w:rPr>
                <w:rFonts w:ascii="Times New Roman" w:hAnsi="Times New Roman"/>
                <w:sz w:val="23"/>
                <w:szCs w:val="23"/>
              </w:rPr>
              <w:t>AZBIL TELSTAR</w:t>
            </w:r>
          </w:p>
        </w:tc>
        <w:tc>
          <w:tcPr>
            <w:tcW w:w="2268" w:type="dxa"/>
            <w:vMerge/>
            <w:shd w:val="clear" w:color="auto" w:fill="auto"/>
            <w:vAlign w:val="center"/>
          </w:tcPr>
          <w:p w14:paraId="543F747C"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1648C4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966EB8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C6611B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8726A8E" w14:textId="77777777" w:rsidTr="00FA76C4">
        <w:trPr>
          <w:trHeight w:val="657"/>
        </w:trPr>
        <w:tc>
          <w:tcPr>
            <w:tcW w:w="710" w:type="dxa"/>
          </w:tcPr>
          <w:p w14:paraId="291F868D" w14:textId="56A31B0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41084B">
              <w:rPr>
                <w:rFonts w:ascii="Times New Roman" w:hAnsi="Times New Roman"/>
                <w:sz w:val="23"/>
                <w:szCs w:val="23"/>
                <w:lang w:val="uk-UA"/>
              </w:rPr>
              <w:t>3</w:t>
            </w:r>
          </w:p>
        </w:tc>
        <w:tc>
          <w:tcPr>
            <w:tcW w:w="2409" w:type="dxa"/>
          </w:tcPr>
          <w:p w14:paraId="3979A564"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BB201B">
              <w:rPr>
                <w:rFonts w:ascii="Times New Roman" w:hAnsi="Times New Roman"/>
                <w:sz w:val="23"/>
                <w:szCs w:val="23"/>
              </w:rPr>
              <w:t>Esco</w:t>
            </w:r>
            <w:proofErr w:type="spellEnd"/>
            <w:r w:rsidRPr="00BB201B">
              <w:rPr>
                <w:rFonts w:ascii="Times New Roman" w:hAnsi="Times New Roman"/>
                <w:sz w:val="23"/>
                <w:szCs w:val="23"/>
              </w:rPr>
              <w:t xml:space="preserve"> SC2-4S1</w:t>
            </w:r>
          </w:p>
        </w:tc>
        <w:tc>
          <w:tcPr>
            <w:tcW w:w="2268" w:type="dxa"/>
            <w:shd w:val="clear" w:color="auto" w:fill="auto"/>
            <w:vAlign w:val="center"/>
          </w:tcPr>
          <w:p w14:paraId="0ACAC2D3" w14:textId="77777777" w:rsidR="00763945" w:rsidRPr="00F47501" w:rsidRDefault="00763945" w:rsidP="00390650">
            <w:pPr>
              <w:pStyle w:val="ae"/>
              <w:tabs>
                <w:tab w:val="left" w:pos="322"/>
              </w:tabs>
              <w:ind w:left="27"/>
              <w:jc w:val="center"/>
              <w:rPr>
                <w:sz w:val="23"/>
                <w:szCs w:val="23"/>
                <w:lang w:val="uk-UA"/>
              </w:rPr>
            </w:pPr>
            <w:r w:rsidRPr="00A34780">
              <w:rPr>
                <w:sz w:val="23"/>
                <w:szCs w:val="23"/>
                <w:lang w:val="uk-UA"/>
              </w:rPr>
              <w:t>м. Кропивницький, вул. Миколи Садовського, 40/9</w:t>
            </w:r>
          </w:p>
        </w:tc>
        <w:tc>
          <w:tcPr>
            <w:tcW w:w="1134" w:type="dxa"/>
            <w:vAlign w:val="center"/>
          </w:tcPr>
          <w:p w14:paraId="1FA0D5C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836AEF9"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4E38BA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8F18B03" w14:textId="77777777" w:rsidTr="00FA76C4">
        <w:trPr>
          <w:trHeight w:val="657"/>
        </w:trPr>
        <w:tc>
          <w:tcPr>
            <w:tcW w:w="710" w:type="dxa"/>
          </w:tcPr>
          <w:p w14:paraId="286E82FC" w14:textId="2D7DCB9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41084B">
              <w:rPr>
                <w:rFonts w:ascii="Times New Roman" w:hAnsi="Times New Roman"/>
                <w:sz w:val="23"/>
                <w:szCs w:val="23"/>
                <w:lang w:val="uk-UA"/>
              </w:rPr>
              <w:t>4</w:t>
            </w:r>
          </w:p>
        </w:tc>
        <w:tc>
          <w:tcPr>
            <w:tcW w:w="2409" w:type="dxa"/>
          </w:tcPr>
          <w:p w14:paraId="32A3B645"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proofErr w:type="spellStart"/>
            <w:r w:rsidRPr="00A34780">
              <w:rPr>
                <w:rFonts w:ascii="Times New Roman" w:hAnsi="Times New Roman"/>
                <w:sz w:val="23"/>
                <w:szCs w:val="23"/>
              </w:rPr>
              <w:t>OptiClean</w:t>
            </w:r>
            <w:proofErr w:type="spellEnd"/>
          </w:p>
        </w:tc>
        <w:tc>
          <w:tcPr>
            <w:tcW w:w="2268" w:type="dxa"/>
            <w:shd w:val="clear" w:color="auto" w:fill="auto"/>
            <w:vAlign w:val="center"/>
          </w:tcPr>
          <w:p w14:paraId="4D943BCC" w14:textId="77777777" w:rsidR="00763945" w:rsidRPr="00F47501" w:rsidRDefault="00763945" w:rsidP="00390650">
            <w:pPr>
              <w:pStyle w:val="ae"/>
              <w:tabs>
                <w:tab w:val="left" w:pos="322"/>
              </w:tabs>
              <w:ind w:left="27"/>
              <w:jc w:val="center"/>
              <w:rPr>
                <w:sz w:val="23"/>
                <w:szCs w:val="23"/>
                <w:lang w:val="uk-UA"/>
              </w:rPr>
            </w:pPr>
            <w:r w:rsidRPr="00BB201B">
              <w:rPr>
                <w:sz w:val="23"/>
                <w:szCs w:val="23"/>
                <w:lang w:val="uk-UA"/>
              </w:rPr>
              <w:t>м. Кропивницький, вул. Тобілевича, 24</w:t>
            </w:r>
          </w:p>
        </w:tc>
        <w:tc>
          <w:tcPr>
            <w:tcW w:w="1134" w:type="dxa"/>
            <w:vAlign w:val="center"/>
          </w:tcPr>
          <w:p w14:paraId="4AC6ECE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C7C4EE9"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7EC226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1778D9E" w14:textId="77777777" w:rsidTr="00FA76C4">
        <w:trPr>
          <w:trHeight w:val="657"/>
        </w:trPr>
        <w:tc>
          <w:tcPr>
            <w:tcW w:w="710" w:type="dxa"/>
          </w:tcPr>
          <w:p w14:paraId="056EBCA6" w14:textId="0EB9101D"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41084B">
              <w:rPr>
                <w:rFonts w:ascii="Times New Roman" w:hAnsi="Times New Roman"/>
                <w:sz w:val="23"/>
                <w:szCs w:val="23"/>
                <w:lang w:val="uk-UA"/>
              </w:rPr>
              <w:t>5</w:t>
            </w:r>
          </w:p>
        </w:tc>
        <w:tc>
          <w:tcPr>
            <w:tcW w:w="2409" w:type="dxa"/>
          </w:tcPr>
          <w:p w14:paraId="52D6FF0B" w14:textId="384C797F" w:rsidR="00763945" w:rsidRPr="00F47501" w:rsidRDefault="00763945" w:rsidP="00BF64E7">
            <w:pPr>
              <w:shd w:val="clear" w:color="auto" w:fill="FFFFFF"/>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safc-1200LC</w:t>
            </w:r>
          </w:p>
        </w:tc>
        <w:tc>
          <w:tcPr>
            <w:tcW w:w="2268" w:type="dxa"/>
            <w:vMerge w:val="restart"/>
            <w:shd w:val="clear" w:color="auto" w:fill="auto"/>
            <w:vAlign w:val="center"/>
          </w:tcPr>
          <w:p w14:paraId="1D033DE3" w14:textId="77777777" w:rsidR="00763945" w:rsidRPr="00F47501" w:rsidRDefault="00763945" w:rsidP="00390650">
            <w:pPr>
              <w:pStyle w:val="ae"/>
              <w:tabs>
                <w:tab w:val="left" w:pos="322"/>
              </w:tabs>
              <w:ind w:left="27"/>
              <w:jc w:val="center"/>
              <w:rPr>
                <w:sz w:val="23"/>
                <w:szCs w:val="23"/>
                <w:lang w:val="uk-UA"/>
              </w:rPr>
            </w:pPr>
            <w:r w:rsidRPr="00A34780">
              <w:rPr>
                <w:sz w:val="23"/>
                <w:szCs w:val="23"/>
                <w:lang w:val="uk-UA"/>
              </w:rPr>
              <w:t>м. Львів, вул. Городоцька,186</w:t>
            </w:r>
          </w:p>
        </w:tc>
        <w:tc>
          <w:tcPr>
            <w:tcW w:w="1134" w:type="dxa"/>
            <w:vAlign w:val="center"/>
          </w:tcPr>
          <w:p w14:paraId="2069EEB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AF8376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F7332FB"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B9549D1" w14:textId="77777777" w:rsidTr="00FA76C4">
        <w:trPr>
          <w:trHeight w:val="657"/>
        </w:trPr>
        <w:tc>
          <w:tcPr>
            <w:tcW w:w="710" w:type="dxa"/>
          </w:tcPr>
          <w:p w14:paraId="2280B659" w14:textId="1A7CF5B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41084B">
              <w:rPr>
                <w:rFonts w:ascii="Times New Roman" w:hAnsi="Times New Roman"/>
                <w:sz w:val="23"/>
                <w:szCs w:val="23"/>
                <w:lang w:val="uk-UA"/>
              </w:rPr>
              <w:t>6</w:t>
            </w:r>
          </w:p>
        </w:tc>
        <w:tc>
          <w:tcPr>
            <w:tcW w:w="2409" w:type="dxa"/>
          </w:tcPr>
          <w:p w14:paraId="3EE046E7"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ІІ класу MN 120</w:t>
            </w:r>
          </w:p>
        </w:tc>
        <w:tc>
          <w:tcPr>
            <w:tcW w:w="2268" w:type="dxa"/>
            <w:vMerge/>
            <w:shd w:val="clear" w:color="auto" w:fill="auto"/>
            <w:vAlign w:val="center"/>
          </w:tcPr>
          <w:p w14:paraId="3D0CEC3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3CE4A07"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BFABEC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D7639D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0AC8C4B" w14:textId="77777777" w:rsidTr="00FA76C4">
        <w:trPr>
          <w:trHeight w:val="657"/>
        </w:trPr>
        <w:tc>
          <w:tcPr>
            <w:tcW w:w="710" w:type="dxa"/>
          </w:tcPr>
          <w:p w14:paraId="193D9B90" w14:textId="653439E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41084B">
              <w:rPr>
                <w:rFonts w:ascii="Times New Roman" w:hAnsi="Times New Roman"/>
                <w:sz w:val="23"/>
                <w:szCs w:val="23"/>
                <w:lang w:val="uk-UA"/>
              </w:rPr>
              <w:t>7</w:t>
            </w:r>
          </w:p>
        </w:tc>
        <w:tc>
          <w:tcPr>
            <w:tcW w:w="2409" w:type="dxa"/>
          </w:tcPr>
          <w:p w14:paraId="6B85A579" w14:textId="77777777" w:rsidR="00763945" w:rsidRPr="007A00F8"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BF64E7">
              <w:rPr>
                <w:rFonts w:ascii="Times New Roman" w:hAnsi="Times New Roman"/>
                <w:sz w:val="23"/>
                <w:szCs w:val="23"/>
              </w:rPr>
              <w:t>ESCO SC2-4S1</w:t>
            </w:r>
          </w:p>
        </w:tc>
        <w:tc>
          <w:tcPr>
            <w:tcW w:w="2268" w:type="dxa"/>
            <w:vMerge/>
            <w:shd w:val="clear" w:color="auto" w:fill="auto"/>
            <w:vAlign w:val="center"/>
          </w:tcPr>
          <w:p w14:paraId="0129FBB6" w14:textId="77777777" w:rsidR="00763945" w:rsidRPr="00757FAB" w:rsidRDefault="00763945" w:rsidP="00390650">
            <w:pPr>
              <w:pStyle w:val="ae"/>
              <w:tabs>
                <w:tab w:val="left" w:pos="322"/>
              </w:tabs>
              <w:ind w:left="27"/>
              <w:jc w:val="center"/>
              <w:rPr>
                <w:sz w:val="23"/>
                <w:szCs w:val="23"/>
                <w:lang w:val="uk-UA"/>
              </w:rPr>
            </w:pPr>
          </w:p>
        </w:tc>
        <w:tc>
          <w:tcPr>
            <w:tcW w:w="1134" w:type="dxa"/>
            <w:vAlign w:val="center"/>
          </w:tcPr>
          <w:p w14:paraId="42AA2632"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4882508"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601732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4507021" w14:textId="77777777" w:rsidTr="00FA76C4">
        <w:trPr>
          <w:trHeight w:val="657"/>
        </w:trPr>
        <w:tc>
          <w:tcPr>
            <w:tcW w:w="710" w:type="dxa"/>
          </w:tcPr>
          <w:p w14:paraId="368EF842" w14:textId="19DBC76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w:t>
            </w:r>
            <w:r w:rsidR="0041084B">
              <w:rPr>
                <w:rFonts w:ascii="Times New Roman" w:hAnsi="Times New Roman"/>
                <w:sz w:val="23"/>
                <w:szCs w:val="23"/>
                <w:lang w:val="uk-UA"/>
              </w:rPr>
              <w:t>8</w:t>
            </w:r>
          </w:p>
        </w:tc>
        <w:tc>
          <w:tcPr>
            <w:tcW w:w="2409" w:type="dxa"/>
          </w:tcPr>
          <w:p w14:paraId="25D6BBBE"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BF64E7">
              <w:rPr>
                <w:rFonts w:ascii="Times New Roman" w:hAnsi="Times New Roman"/>
                <w:sz w:val="23"/>
                <w:szCs w:val="23"/>
              </w:rPr>
              <w:t>ESCO 2-BSC</w:t>
            </w:r>
          </w:p>
        </w:tc>
        <w:tc>
          <w:tcPr>
            <w:tcW w:w="2268" w:type="dxa"/>
            <w:vMerge w:val="restart"/>
            <w:shd w:val="clear" w:color="auto" w:fill="auto"/>
            <w:vAlign w:val="center"/>
          </w:tcPr>
          <w:p w14:paraId="39ED319B" w14:textId="77777777" w:rsidR="00763945" w:rsidRPr="00F47501" w:rsidRDefault="00763945" w:rsidP="00390650">
            <w:pPr>
              <w:pStyle w:val="ae"/>
              <w:tabs>
                <w:tab w:val="left" w:pos="322"/>
              </w:tabs>
              <w:ind w:left="27"/>
              <w:jc w:val="center"/>
              <w:rPr>
                <w:sz w:val="23"/>
                <w:szCs w:val="23"/>
                <w:lang w:val="uk-UA"/>
              </w:rPr>
            </w:pPr>
            <w:r w:rsidRPr="00757FAB">
              <w:rPr>
                <w:sz w:val="23"/>
                <w:szCs w:val="23"/>
                <w:lang w:val="uk-UA"/>
              </w:rPr>
              <w:t>м.</w:t>
            </w:r>
            <w:r>
              <w:rPr>
                <w:sz w:val="23"/>
                <w:szCs w:val="23"/>
                <w:lang w:val="uk-UA"/>
              </w:rPr>
              <w:t xml:space="preserve"> </w:t>
            </w:r>
            <w:r w:rsidRPr="00757FAB">
              <w:rPr>
                <w:sz w:val="23"/>
                <w:szCs w:val="23"/>
                <w:lang w:val="uk-UA"/>
              </w:rPr>
              <w:t>Львів, вул.</w:t>
            </w:r>
            <w:r>
              <w:rPr>
                <w:sz w:val="23"/>
                <w:szCs w:val="23"/>
                <w:lang w:val="uk-UA"/>
              </w:rPr>
              <w:t xml:space="preserve"> </w:t>
            </w:r>
            <w:r w:rsidRPr="00757FAB">
              <w:rPr>
                <w:sz w:val="23"/>
                <w:szCs w:val="23"/>
                <w:lang w:val="uk-UA"/>
              </w:rPr>
              <w:t>Крупярська,27</w:t>
            </w:r>
          </w:p>
        </w:tc>
        <w:tc>
          <w:tcPr>
            <w:tcW w:w="1134" w:type="dxa"/>
            <w:vAlign w:val="center"/>
          </w:tcPr>
          <w:p w14:paraId="5B94C905"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5F0AA1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CBB30EB"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3746E5F" w14:textId="77777777" w:rsidTr="00FA76C4">
        <w:trPr>
          <w:trHeight w:val="657"/>
        </w:trPr>
        <w:tc>
          <w:tcPr>
            <w:tcW w:w="710" w:type="dxa"/>
          </w:tcPr>
          <w:p w14:paraId="3CEA63C7" w14:textId="7B8D266C" w:rsidR="00763945" w:rsidRPr="00F47501" w:rsidRDefault="0041084B"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79</w:t>
            </w:r>
          </w:p>
        </w:tc>
        <w:tc>
          <w:tcPr>
            <w:tcW w:w="2409" w:type="dxa"/>
          </w:tcPr>
          <w:p w14:paraId="07028F34"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NUVE MN 090</w:t>
            </w:r>
          </w:p>
        </w:tc>
        <w:tc>
          <w:tcPr>
            <w:tcW w:w="2268" w:type="dxa"/>
            <w:vMerge/>
            <w:shd w:val="clear" w:color="auto" w:fill="auto"/>
            <w:vAlign w:val="center"/>
          </w:tcPr>
          <w:p w14:paraId="083C836E"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48AB5A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867A55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B3E634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6BECC23" w14:textId="77777777" w:rsidTr="00FA76C4">
        <w:trPr>
          <w:trHeight w:val="657"/>
        </w:trPr>
        <w:tc>
          <w:tcPr>
            <w:tcW w:w="710" w:type="dxa"/>
          </w:tcPr>
          <w:p w14:paraId="74BAED7A" w14:textId="58BB242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41084B">
              <w:rPr>
                <w:rFonts w:ascii="Times New Roman" w:hAnsi="Times New Roman"/>
                <w:sz w:val="23"/>
                <w:szCs w:val="23"/>
                <w:lang w:val="uk-UA"/>
              </w:rPr>
              <w:t>0</w:t>
            </w:r>
          </w:p>
        </w:tc>
        <w:tc>
          <w:tcPr>
            <w:tcW w:w="2409" w:type="dxa"/>
          </w:tcPr>
          <w:p w14:paraId="42355FA6"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ESCO AC-4EB</w:t>
            </w:r>
          </w:p>
        </w:tc>
        <w:tc>
          <w:tcPr>
            <w:tcW w:w="2268" w:type="dxa"/>
            <w:vMerge/>
            <w:shd w:val="clear" w:color="auto" w:fill="auto"/>
            <w:vAlign w:val="center"/>
          </w:tcPr>
          <w:p w14:paraId="14A346B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6DD758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8F3D1E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CC96F48"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4F87744" w14:textId="77777777" w:rsidTr="00FA76C4">
        <w:trPr>
          <w:trHeight w:val="657"/>
        </w:trPr>
        <w:tc>
          <w:tcPr>
            <w:tcW w:w="710" w:type="dxa"/>
          </w:tcPr>
          <w:p w14:paraId="00AA304A" w14:textId="14664A76"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41084B">
              <w:rPr>
                <w:rFonts w:ascii="Times New Roman" w:hAnsi="Times New Roman"/>
                <w:sz w:val="23"/>
                <w:szCs w:val="23"/>
                <w:lang w:val="uk-UA"/>
              </w:rPr>
              <w:t>1</w:t>
            </w:r>
          </w:p>
        </w:tc>
        <w:tc>
          <w:tcPr>
            <w:tcW w:w="2409" w:type="dxa"/>
          </w:tcPr>
          <w:p w14:paraId="1C0B24A2"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7A00F8">
              <w:rPr>
                <w:rFonts w:ascii="Times New Roman" w:hAnsi="Times New Roman"/>
                <w:sz w:val="23"/>
                <w:szCs w:val="23"/>
              </w:rPr>
              <w:t xml:space="preserve"> </w:t>
            </w:r>
            <w:r w:rsidRPr="00A34780">
              <w:rPr>
                <w:rFonts w:ascii="Times New Roman" w:hAnsi="Times New Roman"/>
                <w:sz w:val="23"/>
                <w:szCs w:val="23"/>
              </w:rPr>
              <w:t>ESCO SC2-4S1</w:t>
            </w:r>
          </w:p>
        </w:tc>
        <w:tc>
          <w:tcPr>
            <w:tcW w:w="2268" w:type="dxa"/>
            <w:vMerge/>
            <w:shd w:val="clear" w:color="auto" w:fill="auto"/>
            <w:vAlign w:val="center"/>
          </w:tcPr>
          <w:p w14:paraId="72891299"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F9B6252"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717A0D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082CCD2"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532F54E" w14:textId="77777777" w:rsidTr="00FA76C4">
        <w:trPr>
          <w:trHeight w:val="657"/>
        </w:trPr>
        <w:tc>
          <w:tcPr>
            <w:tcW w:w="710" w:type="dxa"/>
          </w:tcPr>
          <w:p w14:paraId="7B0469E1" w14:textId="372BAF6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41084B">
              <w:rPr>
                <w:rFonts w:ascii="Times New Roman" w:hAnsi="Times New Roman"/>
                <w:sz w:val="23"/>
                <w:szCs w:val="23"/>
                <w:lang w:val="uk-UA"/>
              </w:rPr>
              <w:t>2</w:t>
            </w:r>
          </w:p>
        </w:tc>
        <w:tc>
          <w:tcPr>
            <w:tcW w:w="2409" w:type="dxa"/>
          </w:tcPr>
          <w:p w14:paraId="735ED871"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 LA2-4L1</w:t>
            </w:r>
          </w:p>
        </w:tc>
        <w:tc>
          <w:tcPr>
            <w:tcW w:w="2268" w:type="dxa"/>
            <w:vMerge/>
            <w:shd w:val="clear" w:color="auto" w:fill="auto"/>
            <w:vAlign w:val="center"/>
          </w:tcPr>
          <w:p w14:paraId="18A2630F"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8BF019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2AD51E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E2BE66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E1711FB" w14:textId="77777777" w:rsidTr="00FA76C4">
        <w:trPr>
          <w:trHeight w:val="657"/>
        </w:trPr>
        <w:tc>
          <w:tcPr>
            <w:tcW w:w="710" w:type="dxa"/>
          </w:tcPr>
          <w:p w14:paraId="4EF97CCA" w14:textId="76B95B0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8</w:t>
            </w:r>
            <w:r w:rsidR="0041084B">
              <w:rPr>
                <w:rFonts w:ascii="Times New Roman" w:hAnsi="Times New Roman"/>
                <w:sz w:val="23"/>
                <w:szCs w:val="23"/>
                <w:lang w:val="uk-UA"/>
              </w:rPr>
              <w:t>3</w:t>
            </w:r>
          </w:p>
        </w:tc>
        <w:tc>
          <w:tcPr>
            <w:tcW w:w="2409" w:type="dxa"/>
          </w:tcPr>
          <w:p w14:paraId="543527D9"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Labconco,Purifier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Logic</w:t>
            </w:r>
            <w:proofErr w:type="spellEnd"/>
            <w:r w:rsidRPr="00A34780">
              <w:rPr>
                <w:rFonts w:ascii="Times New Roman" w:hAnsi="Times New Roman"/>
                <w:sz w:val="23"/>
                <w:szCs w:val="23"/>
              </w:rPr>
              <w:t xml:space="preserve"> 3460823</w:t>
            </w:r>
          </w:p>
        </w:tc>
        <w:tc>
          <w:tcPr>
            <w:tcW w:w="2268" w:type="dxa"/>
            <w:vMerge/>
            <w:shd w:val="clear" w:color="auto" w:fill="auto"/>
            <w:vAlign w:val="center"/>
          </w:tcPr>
          <w:p w14:paraId="1646A13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EA2F48D"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C8C829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57AABA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826BDB5" w14:textId="77777777" w:rsidTr="00FA76C4">
        <w:trPr>
          <w:trHeight w:val="657"/>
        </w:trPr>
        <w:tc>
          <w:tcPr>
            <w:tcW w:w="710" w:type="dxa"/>
          </w:tcPr>
          <w:p w14:paraId="5619C9EF" w14:textId="17CF660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41084B">
              <w:rPr>
                <w:rFonts w:ascii="Times New Roman" w:hAnsi="Times New Roman"/>
                <w:sz w:val="23"/>
                <w:szCs w:val="23"/>
                <w:lang w:val="uk-UA"/>
              </w:rPr>
              <w:t>4</w:t>
            </w:r>
          </w:p>
        </w:tc>
        <w:tc>
          <w:tcPr>
            <w:tcW w:w="2409" w:type="dxa"/>
          </w:tcPr>
          <w:p w14:paraId="3664CA7D"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Labconco,Purifier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Logic</w:t>
            </w:r>
            <w:proofErr w:type="spellEnd"/>
            <w:r w:rsidRPr="00A34780">
              <w:rPr>
                <w:rFonts w:ascii="Times New Roman" w:hAnsi="Times New Roman"/>
                <w:sz w:val="23"/>
                <w:szCs w:val="23"/>
              </w:rPr>
              <w:t xml:space="preserve"> 3460823</w:t>
            </w:r>
          </w:p>
        </w:tc>
        <w:tc>
          <w:tcPr>
            <w:tcW w:w="2268" w:type="dxa"/>
            <w:vMerge/>
            <w:shd w:val="clear" w:color="auto" w:fill="auto"/>
            <w:vAlign w:val="center"/>
          </w:tcPr>
          <w:p w14:paraId="53B8F021"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8E11034"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D37A28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A624CB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D954FD1" w14:textId="77777777" w:rsidTr="00FA76C4">
        <w:trPr>
          <w:trHeight w:val="657"/>
        </w:trPr>
        <w:tc>
          <w:tcPr>
            <w:tcW w:w="710" w:type="dxa"/>
          </w:tcPr>
          <w:p w14:paraId="0148BACD" w14:textId="6FFE017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D36FF9">
              <w:rPr>
                <w:rFonts w:ascii="Times New Roman" w:hAnsi="Times New Roman"/>
                <w:sz w:val="23"/>
                <w:szCs w:val="23"/>
                <w:lang w:val="uk-UA"/>
              </w:rPr>
              <w:t>5</w:t>
            </w:r>
          </w:p>
        </w:tc>
        <w:tc>
          <w:tcPr>
            <w:tcW w:w="2409" w:type="dxa"/>
          </w:tcPr>
          <w:p w14:paraId="5E32E944"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Labconco,Purifier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Logic</w:t>
            </w:r>
            <w:proofErr w:type="spellEnd"/>
            <w:r w:rsidRPr="00A34780">
              <w:rPr>
                <w:rFonts w:ascii="Times New Roman" w:hAnsi="Times New Roman"/>
                <w:sz w:val="23"/>
                <w:szCs w:val="23"/>
              </w:rPr>
              <w:t xml:space="preserve"> 3460823</w:t>
            </w:r>
          </w:p>
        </w:tc>
        <w:tc>
          <w:tcPr>
            <w:tcW w:w="2268" w:type="dxa"/>
            <w:vMerge/>
            <w:shd w:val="clear" w:color="auto" w:fill="auto"/>
            <w:vAlign w:val="center"/>
          </w:tcPr>
          <w:p w14:paraId="622BC8A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4BD394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A4C5D99"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EAF7E8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7212EAB" w14:textId="77777777" w:rsidTr="00FA76C4">
        <w:trPr>
          <w:trHeight w:val="657"/>
        </w:trPr>
        <w:tc>
          <w:tcPr>
            <w:tcW w:w="710" w:type="dxa"/>
          </w:tcPr>
          <w:p w14:paraId="2423D1CE" w14:textId="2A26786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D36FF9">
              <w:rPr>
                <w:rFonts w:ascii="Times New Roman" w:hAnsi="Times New Roman"/>
                <w:sz w:val="23"/>
                <w:szCs w:val="23"/>
                <w:lang w:val="uk-UA"/>
              </w:rPr>
              <w:t>6</w:t>
            </w:r>
          </w:p>
        </w:tc>
        <w:tc>
          <w:tcPr>
            <w:tcW w:w="2409" w:type="dxa"/>
          </w:tcPr>
          <w:p w14:paraId="0D348D40"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Labconco,Purifier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Logic</w:t>
            </w:r>
            <w:proofErr w:type="spellEnd"/>
            <w:r w:rsidRPr="00A34780">
              <w:rPr>
                <w:rFonts w:ascii="Times New Roman" w:hAnsi="Times New Roman"/>
                <w:sz w:val="23"/>
                <w:szCs w:val="23"/>
              </w:rPr>
              <w:t xml:space="preserve"> 3460823</w:t>
            </w:r>
          </w:p>
        </w:tc>
        <w:tc>
          <w:tcPr>
            <w:tcW w:w="2268" w:type="dxa"/>
            <w:vMerge/>
            <w:shd w:val="clear" w:color="auto" w:fill="auto"/>
            <w:vAlign w:val="center"/>
          </w:tcPr>
          <w:p w14:paraId="341B99AE"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1E3825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00C7DE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A45E9A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42D0BEE" w14:textId="77777777" w:rsidTr="00FA76C4">
        <w:trPr>
          <w:trHeight w:val="657"/>
        </w:trPr>
        <w:tc>
          <w:tcPr>
            <w:tcW w:w="710" w:type="dxa"/>
          </w:tcPr>
          <w:p w14:paraId="6F0813C9" w14:textId="02E1634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D36FF9">
              <w:rPr>
                <w:rFonts w:ascii="Times New Roman" w:hAnsi="Times New Roman"/>
                <w:sz w:val="23"/>
                <w:szCs w:val="23"/>
                <w:lang w:val="uk-UA"/>
              </w:rPr>
              <w:t>7</w:t>
            </w:r>
          </w:p>
        </w:tc>
        <w:tc>
          <w:tcPr>
            <w:tcW w:w="2409" w:type="dxa"/>
          </w:tcPr>
          <w:p w14:paraId="23EBF2AB"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 АС2-3Е8</w:t>
            </w:r>
          </w:p>
        </w:tc>
        <w:tc>
          <w:tcPr>
            <w:tcW w:w="2268" w:type="dxa"/>
            <w:vMerge w:val="restart"/>
            <w:shd w:val="clear" w:color="auto" w:fill="auto"/>
            <w:vAlign w:val="center"/>
          </w:tcPr>
          <w:p w14:paraId="2DC94C49" w14:textId="77777777" w:rsidR="00763945" w:rsidRPr="00F47501" w:rsidRDefault="00763945" w:rsidP="00390650">
            <w:pPr>
              <w:pStyle w:val="ae"/>
              <w:tabs>
                <w:tab w:val="left" w:pos="322"/>
              </w:tabs>
              <w:ind w:left="27"/>
              <w:jc w:val="center"/>
              <w:rPr>
                <w:sz w:val="23"/>
                <w:szCs w:val="23"/>
                <w:lang w:val="uk-UA"/>
              </w:rPr>
            </w:pPr>
            <w:r w:rsidRPr="00A34780">
              <w:rPr>
                <w:sz w:val="23"/>
                <w:szCs w:val="23"/>
                <w:lang w:val="uk-UA"/>
              </w:rPr>
              <w:t>36039</w:t>
            </w:r>
            <w:r>
              <w:rPr>
                <w:sz w:val="23"/>
                <w:szCs w:val="23"/>
                <w:lang w:val="uk-UA"/>
              </w:rPr>
              <w:t xml:space="preserve">, </w:t>
            </w:r>
            <w:r w:rsidRPr="00A34780">
              <w:rPr>
                <w:sz w:val="23"/>
                <w:szCs w:val="23"/>
                <w:lang w:val="uk-UA"/>
              </w:rPr>
              <w:t>м.</w:t>
            </w:r>
            <w:r>
              <w:rPr>
                <w:sz w:val="23"/>
                <w:szCs w:val="23"/>
                <w:lang w:val="uk-UA"/>
              </w:rPr>
              <w:t xml:space="preserve"> </w:t>
            </w:r>
            <w:r w:rsidRPr="00A34780">
              <w:rPr>
                <w:sz w:val="23"/>
                <w:szCs w:val="23"/>
                <w:lang w:val="uk-UA"/>
              </w:rPr>
              <w:t>Полтава,</w:t>
            </w:r>
            <w:r>
              <w:rPr>
                <w:sz w:val="23"/>
                <w:szCs w:val="23"/>
                <w:lang w:val="uk-UA"/>
              </w:rPr>
              <w:t xml:space="preserve"> </w:t>
            </w:r>
            <w:r w:rsidRPr="00A34780">
              <w:rPr>
                <w:sz w:val="23"/>
                <w:szCs w:val="23"/>
                <w:lang w:val="uk-UA"/>
              </w:rPr>
              <w:t>вул.</w:t>
            </w:r>
            <w:r>
              <w:rPr>
                <w:sz w:val="23"/>
                <w:szCs w:val="23"/>
                <w:lang w:val="uk-UA"/>
              </w:rPr>
              <w:t xml:space="preserve"> </w:t>
            </w:r>
            <w:r w:rsidRPr="00A34780">
              <w:rPr>
                <w:sz w:val="23"/>
                <w:szCs w:val="23"/>
                <w:lang w:val="uk-UA"/>
              </w:rPr>
              <w:t>Ватутіна 35 а</w:t>
            </w:r>
          </w:p>
        </w:tc>
        <w:tc>
          <w:tcPr>
            <w:tcW w:w="1134" w:type="dxa"/>
            <w:vAlign w:val="center"/>
          </w:tcPr>
          <w:p w14:paraId="1E804EE9"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B5FF19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AC35F5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B95318A" w14:textId="77777777" w:rsidTr="00FA76C4">
        <w:trPr>
          <w:trHeight w:val="657"/>
        </w:trPr>
        <w:tc>
          <w:tcPr>
            <w:tcW w:w="710" w:type="dxa"/>
          </w:tcPr>
          <w:p w14:paraId="2F2F9150" w14:textId="5B59274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w:t>
            </w:r>
            <w:r w:rsidR="00D36FF9">
              <w:rPr>
                <w:rFonts w:ascii="Times New Roman" w:hAnsi="Times New Roman"/>
                <w:sz w:val="23"/>
                <w:szCs w:val="23"/>
                <w:lang w:val="uk-UA"/>
              </w:rPr>
              <w:t>8</w:t>
            </w:r>
          </w:p>
        </w:tc>
        <w:tc>
          <w:tcPr>
            <w:tcW w:w="2409" w:type="dxa"/>
          </w:tcPr>
          <w:p w14:paraId="4EE67A76"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745609">
              <w:rPr>
                <w:rFonts w:ascii="Times New Roman" w:hAnsi="Times New Roman"/>
                <w:sz w:val="23"/>
                <w:szCs w:val="23"/>
              </w:rPr>
              <w:t xml:space="preserve"> </w:t>
            </w:r>
            <w:proofErr w:type="spellStart"/>
            <w:r w:rsidRPr="00745609">
              <w:rPr>
                <w:rFonts w:ascii="Times New Roman" w:hAnsi="Times New Roman"/>
                <w:sz w:val="23"/>
                <w:szCs w:val="23"/>
              </w:rPr>
              <w:t>Telstar</w:t>
            </w:r>
            <w:proofErr w:type="spellEnd"/>
            <w:r w:rsidRPr="00745609">
              <w:rPr>
                <w:rFonts w:ascii="Times New Roman" w:hAnsi="Times New Roman"/>
                <w:sz w:val="23"/>
                <w:szCs w:val="23"/>
              </w:rPr>
              <w:t xml:space="preserve"> </w:t>
            </w:r>
            <w:proofErr w:type="spellStart"/>
            <w:r w:rsidRPr="00745609">
              <w:rPr>
                <w:rFonts w:ascii="Times New Roman" w:hAnsi="Times New Roman"/>
                <w:sz w:val="23"/>
                <w:szCs w:val="23"/>
              </w:rPr>
              <w:t>Bio</w:t>
            </w:r>
            <w:proofErr w:type="spellEnd"/>
            <w:r w:rsidRPr="00745609">
              <w:rPr>
                <w:rFonts w:ascii="Times New Roman" w:hAnsi="Times New Roman"/>
                <w:sz w:val="23"/>
                <w:szCs w:val="23"/>
              </w:rPr>
              <w:t xml:space="preserve"> II A</w:t>
            </w:r>
          </w:p>
        </w:tc>
        <w:tc>
          <w:tcPr>
            <w:tcW w:w="2268" w:type="dxa"/>
            <w:vMerge/>
            <w:shd w:val="clear" w:color="auto" w:fill="auto"/>
            <w:vAlign w:val="center"/>
          </w:tcPr>
          <w:p w14:paraId="7AF4D6E2"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DE48A0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38FCDA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ED0CEAB"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D9EC806" w14:textId="77777777" w:rsidTr="00FA76C4">
        <w:trPr>
          <w:trHeight w:val="657"/>
        </w:trPr>
        <w:tc>
          <w:tcPr>
            <w:tcW w:w="710" w:type="dxa"/>
          </w:tcPr>
          <w:p w14:paraId="359A568C" w14:textId="4FC45302" w:rsidR="00763945" w:rsidRPr="00F47501" w:rsidRDefault="00D36FF9"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89</w:t>
            </w:r>
          </w:p>
        </w:tc>
        <w:tc>
          <w:tcPr>
            <w:tcW w:w="2409" w:type="dxa"/>
          </w:tcPr>
          <w:p w14:paraId="7CF70369"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Streamline</w:t>
            </w:r>
            <w:proofErr w:type="spellEnd"/>
            <w:r w:rsidRPr="00A34780">
              <w:rPr>
                <w:rFonts w:ascii="Times New Roman" w:hAnsi="Times New Roman"/>
                <w:sz w:val="23"/>
                <w:szCs w:val="23"/>
              </w:rPr>
              <w:t xml:space="preserve"> SC2-4S1</w:t>
            </w:r>
          </w:p>
        </w:tc>
        <w:tc>
          <w:tcPr>
            <w:tcW w:w="2268" w:type="dxa"/>
            <w:vMerge/>
            <w:shd w:val="clear" w:color="auto" w:fill="auto"/>
            <w:vAlign w:val="center"/>
          </w:tcPr>
          <w:p w14:paraId="2B4AC915"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6F1100D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A5B4778"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AD1CC7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411562B" w14:textId="77777777" w:rsidTr="00FA76C4">
        <w:trPr>
          <w:trHeight w:val="657"/>
        </w:trPr>
        <w:tc>
          <w:tcPr>
            <w:tcW w:w="710" w:type="dxa"/>
          </w:tcPr>
          <w:p w14:paraId="4F6C8E9B" w14:textId="640A6D8D"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D36FF9">
              <w:rPr>
                <w:rFonts w:ascii="Times New Roman" w:hAnsi="Times New Roman"/>
                <w:sz w:val="23"/>
                <w:szCs w:val="23"/>
                <w:lang w:val="uk-UA"/>
              </w:rPr>
              <w:t>0</w:t>
            </w:r>
          </w:p>
        </w:tc>
        <w:tc>
          <w:tcPr>
            <w:tcW w:w="2409" w:type="dxa"/>
          </w:tcPr>
          <w:p w14:paraId="12A7B70A"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Streamline</w:t>
            </w:r>
            <w:proofErr w:type="spellEnd"/>
            <w:r w:rsidRPr="00A34780">
              <w:rPr>
                <w:rFonts w:ascii="Times New Roman" w:hAnsi="Times New Roman"/>
                <w:sz w:val="23"/>
                <w:szCs w:val="23"/>
              </w:rPr>
              <w:t xml:space="preserve"> SC2-4S1</w:t>
            </w:r>
          </w:p>
        </w:tc>
        <w:tc>
          <w:tcPr>
            <w:tcW w:w="2268" w:type="dxa"/>
            <w:vMerge/>
            <w:shd w:val="clear" w:color="auto" w:fill="auto"/>
            <w:vAlign w:val="center"/>
          </w:tcPr>
          <w:p w14:paraId="4725AF3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BC057E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CF9213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C7C3531"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C7A8228" w14:textId="77777777" w:rsidTr="00FA76C4">
        <w:trPr>
          <w:trHeight w:val="491"/>
        </w:trPr>
        <w:tc>
          <w:tcPr>
            <w:tcW w:w="710" w:type="dxa"/>
          </w:tcPr>
          <w:p w14:paraId="18238066" w14:textId="1499ACB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D36FF9">
              <w:rPr>
                <w:rFonts w:ascii="Times New Roman" w:hAnsi="Times New Roman"/>
                <w:sz w:val="23"/>
                <w:szCs w:val="23"/>
                <w:lang w:val="uk-UA"/>
              </w:rPr>
              <w:t>1</w:t>
            </w:r>
          </w:p>
        </w:tc>
        <w:tc>
          <w:tcPr>
            <w:tcW w:w="2409" w:type="dxa"/>
          </w:tcPr>
          <w:p w14:paraId="25017530" w14:textId="77777777" w:rsidR="00763945" w:rsidRPr="00F47501" w:rsidRDefault="00763945" w:rsidP="00390650">
            <w:pPr>
              <w:rPr>
                <w:rFonts w:ascii="Times New Roman" w:hAnsi="Times New Roman"/>
                <w:sz w:val="23"/>
                <w:szCs w:val="23"/>
              </w:rPr>
            </w:pPr>
            <w:r w:rsidRPr="00A34780">
              <w:rPr>
                <w:rFonts w:ascii="Times New Roman" w:hAnsi="Times New Roman"/>
                <w:sz w:val="23"/>
                <w:szCs w:val="23"/>
              </w:rPr>
              <w:t>БАВп-01-Ламінар- С-1,2(220.120)</w:t>
            </w:r>
          </w:p>
        </w:tc>
        <w:tc>
          <w:tcPr>
            <w:tcW w:w="2268" w:type="dxa"/>
            <w:vMerge/>
            <w:shd w:val="clear" w:color="auto" w:fill="auto"/>
            <w:vAlign w:val="center"/>
          </w:tcPr>
          <w:p w14:paraId="43F98BC1"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773325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960366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B133F9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EA74257" w14:textId="77777777" w:rsidTr="00FA76C4">
        <w:trPr>
          <w:trHeight w:val="657"/>
        </w:trPr>
        <w:tc>
          <w:tcPr>
            <w:tcW w:w="710" w:type="dxa"/>
          </w:tcPr>
          <w:p w14:paraId="72E00255" w14:textId="0E85570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D36FF9">
              <w:rPr>
                <w:rFonts w:ascii="Times New Roman" w:hAnsi="Times New Roman"/>
                <w:sz w:val="23"/>
                <w:szCs w:val="23"/>
                <w:lang w:val="uk-UA"/>
              </w:rPr>
              <w:t>2</w:t>
            </w:r>
          </w:p>
        </w:tc>
        <w:tc>
          <w:tcPr>
            <w:tcW w:w="2409" w:type="dxa"/>
          </w:tcPr>
          <w:p w14:paraId="16C673DD"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BioWizard</w:t>
            </w:r>
            <w:proofErr w:type="spellEnd"/>
            <w:r w:rsidRPr="00A34780">
              <w:rPr>
                <w:rFonts w:ascii="Times New Roman" w:hAnsi="Times New Roman"/>
                <w:sz w:val="23"/>
                <w:szCs w:val="23"/>
              </w:rPr>
              <w:t xml:space="preserve"> SL-130 </w:t>
            </w:r>
            <w:proofErr w:type="spellStart"/>
            <w:r w:rsidRPr="00A34780">
              <w:rPr>
                <w:rFonts w:ascii="Times New Roman" w:hAnsi="Times New Roman"/>
                <w:sz w:val="23"/>
                <w:szCs w:val="23"/>
              </w:rPr>
              <w:t>Kojair</w:t>
            </w:r>
            <w:proofErr w:type="spellEnd"/>
          </w:p>
        </w:tc>
        <w:tc>
          <w:tcPr>
            <w:tcW w:w="2268" w:type="dxa"/>
            <w:vMerge/>
            <w:shd w:val="clear" w:color="auto" w:fill="auto"/>
            <w:vAlign w:val="center"/>
          </w:tcPr>
          <w:p w14:paraId="565797DC"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969C40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9937E4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A60CD0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11A4104" w14:textId="77777777" w:rsidTr="00FA76C4">
        <w:trPr>
          <w:trHeight w:val="657"/>
        </w:trPr>
        <w:tc>
          <w:tcPr>
            <w:tcW w:w="710" w:type="dxa"/>
          </w:tcPr>
          <w:p w14:paraId="01A8DC8D" w14:textId="412F932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D36FF9">
              <w:rPr>
                <w:rFonts w:ascii="Times New Roman" w:hAnsi="Times New Roman"/>
                <w:sz w:val="23"/>
                <w:szCs w:val="23"/>
                <w:lang w:val="uk-UA"/>
              </w:rPr>
              <w:t>3</w:t>
            </w:r>
          </w:p>
        </w:tc>
        <w:tc>
          <w:tcPr>
            <w:tcW w:w="2409" w:type="dxa"/>
          </w:tcPr>
          <w:p w14:paraId="4621B1A3"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HF safe-1200LC</w:t>
            </w:r>
          </w:p>
        </w:tc>
        <w:tc>
          <w:tcPr>
            <w:tcW w:w="2268" w:type="dxa"/>
            <w:vMerge/>
            <w:shd w:val="clear" w:color="auto" w:fill="auto"/>
            <w:vAlign w:val="center"/>
          </w:tcPr>
          <w:p w14:paraId="15A89EB3"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0DCE7DD"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5B7AA8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216D5F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D458999" w14:textId="77777777" w:rsidTr="00FA76C4">
        <w:trPr>
          <w:trHeight w:val="657"/>
        </w:trPr>
        <w:tc>
          <w:tcPr>
            <w:tcW w:w="710" w:type="dxa"/>
          </w:tcPr>
          <w:p w14:paraId="073CEE5A" w14:textId="30B543F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D36FF9">
              <w:rPr>
                <w:rFonts w:ascii="Times New Roman" w:hAnsi="Times New Roman"/>
                <w:sz w:val="23"/>
                <w:szCs w:val="23"/>
                <w:lang w:val="uk-UA"/>
              </w:rPr>
              <w:t>4</w:t>
            </w:r>
          </w:p>
        </w:tc>
        <w:tc>
          <w:tcPr>
            <w:tcW w:w="2409" w:type="dxa"/>
          </w:tcPr>
          <w:p w14:paraId="4790B981"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HF safe-1200LC</w:t>
            </w:r>
          </w:p>
        </w:tc>
        <w:tc>
          <w:tcPr>
            <w:tcW w:w="2268" w:type="dxa"/>
            <w:vMerge/>
            <w:shd w:val="clear" w:color="auto" w:fill="auto"/>
            <w:vAlign w:val="center"/>
          </w:tcPr>
          <w:p w14:paraId="1629564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AE0393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6FFAEC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9E0B9D1"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442FF7C" w14:textId="77777777" w:rsidTr="00FA76C4">
        <w:trPr>
          <w:trHeight w:val="512"/>
        </w:trPr>
        <w:tc>
          <w:tcPr>
            <w:tcW w:w="710" w:type="dxa"/>
          </w:tcPr>
          <w:p w14:paraId="1FBCAA65" w14:textId="5E162EA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D36FF9">
              <w:rPr>
                <w:rFonts w:ascii="Times New Roman" w:hAnsi="Times New Roman"/>
                <w:sz w:val="23"/>
                <w:szCs w:val="23"/>
                <w:lang w:val="uk-UA"/>
              </w:rPr>
              <w:t>5</w:t>
            </w:r>
          </w:p>
        </w:tc>
        <w:tc>
          <w:tcPr>
            <w:tcW w:w="2409" w:type="dxa"/>
          </w:tcPr>
          <w:p w14:paraId="23E1A941"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MN-120</w:t>
            </w:r>
          </w:p>
        </w:tc>
        <w:tc>
          <w:tcPr>
            <w:tcW w:w="2268" w:type="dxa"/>
            <w:vMerge/>
            <w:shd w:val="clear" w:color="auto" w:fill="auto"/>
            <w:vAlign w:val="center"/>
          </w:tcPr>
          <w:p w14:paraId="2326DDCF"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51814B5"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7DF3AAC"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9DAA6E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BBD815A" w14:textId="77777777" w:rsidTr="00FA76C4">
        <w:trPr>
          <w:trHeight w:val="657"/>
        </w:trPr>
        <w:tc>
          <w:tcPr>
            <w:tcW w:w="710" w:type="dxa"/>
          </w:tcPr>
          <w:p w14:paraId="694FF7A9" w14:textId="58B41FD5"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D36FF9">
              <w:rPr>
                <w:rFonts w:ascii="Times New Roman" w:hAnsi="Times New Roman"/>
                <w:sz w:val="23"/>
                <w:szCs w:val="23"/>
                <w:lang w:val="uk-UA"/>
              </w:rPr>
              <w:t>6</w:t>
            </w:r>
          </w:p>
        </w:tc>
        <w:tc>
          <w:tcPr>
            <w:tcW w:w="2409" w:type="dxa"/>
          </w:tcPr>
          <w:p w14:paraId="3BDCF067"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268" w:type="dxa"/>
            <w:vMerge w:val="restart"/>
            <w:shd w:val="clear" w:color="auto" w:fill="auto"/>
            <w:vAlign w:val="center"/>
          </w:tcPr>
          <w:p w14:paraId="25FF6960" w14:textId="77777777" w:rsidR="00763945" w:rsidRPr="00F47501" w:rsidRDefault="00763945" w:rsidP="00390650">
            <w:pPr>
              <w:pStyle w:val="ae"/>
              <w:tabs>
                <w:tab w:val="left" w:pos="322"/>
              </w:tabs>
              <w:ind w:left="27"/>
              <w:jc w:val="center"/>
              <w:rPr>
                <w:sz w:val="23"/>
                <w:szCs w:val="23"/>
                <w:lang w:val="uk-UA"/>
              </w:rPr>
            </w:pPr>
            <w:r w:rsidRPr="00A34780">
              <w:rPr>
                <w:sz w:val="23"/>
                <w:szCs w:val="23"/>
                <w:lang w:val="uk-UA"/>
              </w:rPr>
              <w:t>м.</w:t>
            </w:r>
            <w:r>
              <w:rPr>
                <w:sz w:val="23"/>
                <w:szCs w:val="23"/>
                <w:lang w:val="uk-UA"/>
              </w:rPr>
              <w:t xml:space="preserve"> </w:t>
            </w:r>
            <w:r w:rsidRPr="00A34780">
              <w:rPr>
                <w:sz w:val="23"/>
                <w:szCs w:val="23"/>
                <w:lang w:val="uk-UA"/>
              </w:rPr>
              <w:t>Рівне, вул.</w:t>
            </w:r>
            <w:r>
              <w:rPr>
                <w:sz w:val="23"/>
                <w:szCs w:val="23"/>
                <w:lang w:val="uk-UA"/>
              </w:rPr>
              <w:t xml:space="preserve"> </w:t>
            </w:r>
            <w:r w:rsidRPr="00A34780">
              <w:rPr>
                <w:sz w:val="23"/>
                <w:szCs w:val="23"/>
                <w:lang w:val="uk-UA"/>
              </w:rPr>
              <w:t>Котляревського,</w:t>
            </w:r>
            <w:r>
              <w:rPr>
                <w:sz w:val="23"/>
                <w:szCs w:val="23"/>
                <w:lang w:val="uk-UA"/>
              </w:rPr>
              <w:t xml:space="preserve"> </w:t>
            </w:r>
            <w:r w:rsidRPr="00A34780">
              <w:rPr>
                <w:sz w:val="23"/>
                <w:szCs w:val="23"/>
                <w:lang w:val="uk-UA"/>
              </w:rPr>
              <w:t>3</w:t>
            </w:r>
          </w:p>
        </w:tc>
        <w:tc>
          <w:tcPr>
            <w:tcW w:w="1134" w:type="dxa"/>
            <w:vAlign w:val="center"/>
          </w:tcPr>
          <w:p w14:paraId="527A461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7DECAE0"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919BEE6"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3B5CBB0" w14:textId="77777777" w:rsidTr="00FA76C4">
        <w:trPr>
          <w:trHeight w:val="657"/>
        </w:trPr>
        <w:tc>
          <w:tcPr>
            <w:tcW w:w="710" w:type="dxa"/>
          </w:tcPr>
          <w:p w14:paraId="60184704" w14:textId="60846269"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D36FF9">
              <w:rPr>
                <w:rFonts w:ascii="Times New Roman" w:hAnsi="Times New Roman"/>
                <w:sz w:val="23"/>
                <w:szCs w:val="23"/>
                <w:lang w:val="uk-UA"/>
              </w:rPr>
              <w:t>7</w:t>
            </w:r>
          </w:p>
        </w:tc>
        <w:tc>
          <w:tcPr>
            <w:tcW w:w="2409" w:type="dxa"/>
          </w:tcPr>
          <w:p w14:paraId="1E693EE5"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268" w:type="dxa"/>
            <w:vMerge/>
            <w:shd w:val="clear" w:color="auto" w:fill="auto"/>
            <w:vAlign w:val="center"/>
          </w:tcPr>
          <w:p w14:paraId="469E93E2"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C9C23E3"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D198CB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83711E1"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9EF744D" w14:textId="77777777" w:rsidTr="00FA76C4">
        <w:trPr>
          <w:trHeight w:val="657"/>
        </w:trPr>
        <w:tc>
          <w:tcPr>
            <w:tcW w:w="710" w:type="dxa"/>
          </w:tcPr>
          <w:p w14:paraId="20540EF5" w14:textId="2AE5CE0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9</w:t>
            </w:r>
            <w:r w:rsidR="00D36FF9">
              <w:rPr>
                <w:rFonts w:ascii="Times New Roman" w:hAnsi="Times New Roman"/>
                <w:sz w:val="23"/>
                <w:szCs w:val="23"/>
                <w:lang w:val="uk-UA"/>
              </w:rPr>
              <w:t>8</w:t>
            </w:r>
          </w:p>
        </w:tc>
        <w:tc>
          <w:tcPr>
            <w:tcW w:w="2409" w:type="dxa"/>
          </w:tcPr>
          <w:p w14:paraId="53CE95C2"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268" w:type="dxa"/>
            <w:vMerge/>
            <w:shd w:val="clear" w:color="auto" w:fill="auto"/>
            <w:vAlign w:val="center"/>
          </w:tcPr>
          <w:p w14:paraId="37541BA1"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0B4B56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F9FCF9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0EB9CE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B7138EF" w14:textId="77777777" w:rsidTr="00FA76C4">
        <w:trPr>
          <w:trHeight w:val="657"/>
        </w:trPr>
        <w:tc>
          <w:tcPr>
            <w:tcW w:w="710" w:type="dxa"/>
          </w:tcPr>
          <w:p w14:paraId="724DB01F" w14:textId="4F185A26" w:rsidR="00763945" w:rsidRPr="00F47501" w:rsidRDefault="00D36FF9" w:rsidP="00D36FF9">
            <w:pPr>
              <w:pStyle w:val="1f0"/>
              <w:spacing w:line="240" w:lineRule="auto"/>
              <w:rPr>
                <w:rFonts w:ascii="Times New Roman" w:hAnsi="Times New Roman"/>
                <w:sz w:val="23"/>
                <w:szCs w:val="23"/>
                <w:lang w:val="uk-UA"/>
              </w:rPr>
            </w:pPr>
            <w:r>
              <w:rPr>
                <w:rFonts w:ascii="Times New Roman" w:hAnsi="Times New Roman"/>
                <w:sz w:val="23"/>
                <w:szCs w:val="23"/>
                <w:lang w:val="uk-UA"/>
              </w:rPr>
              <w:t xml:space="preserve">  99</w:t>
            </w:r>
          </w:p>
        </w:tc>
        <w:tc>
          <w:tcPr>
            <w:tcW w:w="2409" w:type="dxa"/>
          </w:tcPr>
          <w:p w14:paraId="296A82BC" w14:textId="77777777" w:rsidR="00763945" w:rsidRPr="00F47501" w:rsidRDefault="00763945" w:rsidP="00390650">
            <w:pPr>
              <w:rPr>
                <w:rFonts w:ascii="Times New Roman" w:hAnsi="Times New Roman"/>
                <w:sz w:val="23"/>
                <w:szCs w:val="23"/>
              </w:rPr>
            </w:pPr>
            <w:r w:rsidRPr="00A34780">
              <w:rPr>
                <w:rFonts w:ascii="Times New Roman" w:hAnsi="Times New Roman"/>
                <w:sz w:val="23"/>
                <w:szCs w:val="23"/>
              </w:rPr>
              <w:t xml:space="preserve"> </w:t>
            </w: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МN 090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w:t>
            </w:r>
          </w:p>
        </w:tc>
        <w:tc>
          <w:tcPr>
            <w:tcW w:w="2268" w:type="dxa"/>
            <w:vMerge/>
            <w:shd w:val="clear" w:color="auto" w:fill="auto"/>
            <w:vAlign w:val="center"/>
          </w:tcPr>
          <w:p w14:paraId="7626284E"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0E53983"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4DC361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F1533C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FF2BEAC" w14:textId="77777777" w:rsidTr="00FA76C4">
        <w:trPr>
          <w:trHeight w:val="657"/>
        </w:trPr>
        <w:tc>
          <w:tcPr>
            <w:tcW w:w="710" w:type="dxa"/>
          </w:tcPr>
          <w:p w14:paraId="61A1ED3B" w14:textId="6CC9CC7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D36FF9">
              <w:rPr>
                <w:rFonts w:ascii="Times New Roman" w:hAnsi="Times New Roman"/>
                <w:sz w:val="23"/>
                <w:szCs w:val="23"/>
                <w:lang w:val="uk-UA"/>
              </w:rPr>
              <w:t>0</w:t>
            </w:r>
          </w:p>
        </w:tc>
        <w:tc>
          <w:tcPr>
            <w:tcW w:w="2409" w:type="dxa"/>
          </w:tcPr>
          <w:p w14:paraId="1C16EA6B"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МN 120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w:t>
            </w:r>
          </w:p>
        </w:tc>
        <w:tc>
          <w:tcPr>
            <w:tcW w:w="2268" w:type="dxa"/>
            <w:vMerge/>
            <w:shd w:val="clear" w:color="auto" w:fill="auto"/>
            <w:vAlign w:val="center"/>
          </w:tcPr>
          <w:p w14:paraId="362BD99F"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B487EE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73A45F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19A852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03B78FB" w14:textId="77777777" w:rsidTr="00FA76C4">
        <w:trPr>
          <w:trHeight w:val="657"/>
        </w:trPr>
        <w:tc>
          <w:tcPr>
            <w:tcW w:w="710" w:type="dxa"/>
          </w:tcPr>
          <w:p w14:paraId="0E89AB59" w14:textId="1E83F48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10</w:t>
            </w:r>
            <w:r w:rsidR="00D36FF9">
              <w:rPr>
                <w:rFonts w:ascii="Times New Roman" w:hAnsi="Times New Roman"/>
                <w:sz w:val="23"/>
                <w:szCs w:val="23"/>
                <w:lang w:val="uk-UA"/>
              </w:rPr>
              <w:t>1</w:t>
            </w:r>
          </w:p>
        </w:tc>
        <w:tc>
          <w:tcPr>
            <w:tcW w:w="2409" w:type="dxa"/>
          </w:tcPr>
          <w:p w14:paraId="527F2729"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268" w:type="dxa"/>
            <w:vMerge/>
            <w:shd w:val="clear" w:color="auto" w:fill="auto"/>
            <w:vAlign w:val="center"/>
          </w:tcPr>
          <w:p w14:paraId="730E21B7"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03050D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898DB4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B204672"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E5F6439" w14:textId="77777777" w:rsidTr="00FA76C4">
        <w:trPr>
          <w:trHeight w:val="657"/>
        </w:trPr>
        <w:tc>
          <w:tcPr>
            <w:tcW w:w="710" w:type="dxa"/>
          </w:tcPr>
          <w:p w14:paraId="249CE883" w14:textId="627863F5"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D36FF9">
              <w:rPr>
                <w:rFonts w:ascii="Times New Roman" w:hAnsi="Times New Roman"/>
                <w:sz w:val="23"/>
                <w:szCs w:val="23"/>
                <w:lang w:val="uk-UA"/>
              </w:rPr>
              <w:t>2</w:t>
            </w:r>
          </w:p>
        </w:tc>
        <w:tc>
          <w:tcPr>
            <w:tcW w:w="2409" w:type="dxa"/>
          </w:tcPr>
          <w:p w14:paraId="3290AD53"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SC2-4S1 </w:t>
            </w:r>
            <w:proofErr w:type="spellStart"/>
            <w:r w:rsidRPr="00A34780">
              <w:rPr>
                <w:rFonts w:ascii="Times New Roman" w:hAnsi="Times New Roman"/>
                <w:sz w:val="23"/>
                <w:szCs w:val="23"/>
              </w:rPr>
              <w:t>Streamline</w:t>
            </w:r>
            <w:proofErr w:type="spellEnd"/>
          </w:p>
        </w:tc>
        <w:tc>
          <w:tcPr>
            <w:tcW w:w="2268" w:type="dxa"/>
            <w:vMerge/>
            <w:shd w:val="clear" w:color="auto" w:fill="auto"/>
            <w:vAlign w:val="center"/>
          </w:tcPr>
          <w:p w14:paraId="73562AC8"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BB42E7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A68911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892AF6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2C51E09" w14:textId="77777777" w:rsidTr="00FA76C4">
        <w:trPr>
          <w:trHeight w:val="657"/>
        </w:trPr>
        <w:tc>
          <w:tcPr>
            <w:tcW w:w="710" w:type="dxa"/>
          </w:tcPr>
          <w:p w14:paraId="1C94B0E8" w14:textId="6730CF5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D36FF9">
              <w:rPr>
                <w:rFonts w:ascii="Times New Roman" w:hAnsi="Times New Roman"/>
                <w:sz w:val="23"/>
                <w:szCs w:val="23"/>
                <w:lang w:val="uk-UA"/>
              </w:rPr>
              <w:t>3</w:t>
            </w:r>
          </w:p>
        </w:tc>
        <w:tc>
          <w:tcPr>
            <w:tcW w:w="2409" w:type="dxa"/>
          </w:tcPr>
          <w:p w14:paraId="0F5371BA"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АC2-3Е8 </w:t>
            </w:r>
            <w:proofErr w:type="spellStart"/>
            <w:r w:rsidRPr="00A34780">
              <w:rPr>
                <w:rFonts w:ascii="Times New Roman" w:hAnsi="Times New Roman"/>
                <w:sz w:val="23"/>
                <w:szCs w:val="23"/>
              </w:rPr>
              <w:t>Streamline</w:t>
            </w:r>
            <w:proofErr w:type="spellEnd"/>
          </w:p>
        </w:tc>
        <w:tc>
          <w:tcPr>
            <w:tcW w:w="2268" w:type="dxa"/>
            <w:vMerge/>
            <w:shd w:val="clear" w:color="auto" w:fill="auto"/>
            <w:vAlign w:val="center"/>
          </w:tcPr>
          <w:p w14:paraId="0F3E9DF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03E41A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F697D5C"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CFAF63C"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FE11A26" w14:textId="77777777" w:rsidTr="00FA76C4">
        <w:trPr>
          <w:trHeight w:val="657"/>
        </w:trPr>
        <w:tc>
          <w:tcPr>
            <w:tcW w:w="710" w:type="dxa"/>
          </w:tcPr>
          <w:p w14:paraId="4F1E08A0" w14:textId="7994254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D36FF9">
              <w:rPr>
                <w:rFonts w:ascii="Times New Roman" w:hAnsi="Times New Roman"/>
                <w:sz w:val="23"/>
                <w:szCs w:val="23"/>
                <w:lang w:val="uk-UA"/>
              </w:rPr>
              <w:t>4</w:t>
            </w:r>
          </w:p>
        </w:tc>
        <w:tc>
          <w:tcPr>
            <w:tcW w:w="2409" w:type="dxa"/>
          </w:tcPr>
          <w:p w14:paraId="4E3DB54B"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HealForse</w:t>
            </w:r>
            <w:proofErr w:type="spellEnd"/>
            <w:r w:rsidRPr="00A34780">
              <w:rPr>
                <w:rFonts w:ascii="Times New Roman" w:hAnsi="Times New Roman"/>
                <w:sz w:val="23"/>
                <w:szCs w:val="23"/>
              </w:rPr>
              <w:t xml:space="preserve"> HfSafe-1200LC</w:t>
            </w:r>
          </w:p>
        </w:tc>
        <w:tc>
          <w:tcPr>
            <w:tcW w:w="2268" w:type="dxa"/>
            <w:vMerge/>
            <w:shd w:val="clear" w:color="auto" w:fill="auto"/>
            <w:vAlign w:val="center"/>
          </w:tcPr>
          <w:p w14:paraId="3060EFEA"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1E0AC8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347FD60"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BD0448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574B315" w14:textId="77777777" w:rsidTr="00FA76C4">
        <w:trPr>
          <w:trHeight w:val="657"/>
        </w:trPr>
        <w:tc>
          <w:tcPr>
            <w:tcW w:w="710" w:type="dxa"/>
          </w:tcPr>
          <w:p w14:paraId="29B5055D" w14:textId="54F9209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D36FF9">
              <w:rPr>
                <w:rFonts w:ascii="Times New Roman" w:hAnsi="Times New Roman"/>
                <w:sz w:val="23"/>
                <w:szCs w:val="23"/>
                <w:lang w:val="uk-UA"/>
              </w:rPr>
              <w:t>5</w:t>
            </w:r>
          </w:p>
        </w:tc>
        <w:tc>
          <w:tcPr>
            <w:tcW w:w="2409" w:type="dxa"/>
          </w:tcPr>
          <w:p w14:paraId="209B8772"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HealForse</w:t>
            </w:r>
            <w:proofErr w:type="spellEnd"/>
            <w:r w:rsidRPr="00A34780">
              <w:rPr>
                <w:rFonts w:ascii="Times New Roman" w:hAnsi="Times New Roman"/>
                <w:sz w:val="23"/>
                <w:szCs w:val="23"/>
              </w:rPr>
              <w:t xml:space="preserve"> HfSafe-1200LC</w:t>
            </w:r>
          </w:p>
        </w:tc>
        <w:tc>
          <w:tcPr>
            <w:tcW w:w="2268" w:type="dxa"/>
            <w:vMerge/>
            <w:shd w:val="clear" w:color="auto" w:fill="auto"/>
            <w:vAlign w:val="center"/>
          </w:tcPr>
          <w:p w14:paraId="09A7DEE8"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81F307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F940CD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DBC8CDC"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D8D4B2F" w14:textId="77777777" w:rsidTr="00FA76C4">
        <w:trPr>
          <w:trHeight w:val="657"/>
        </w:trPr>
        <w:tc>
          <w:tcPr>
            <w:tcW w:w="710" w:type="dxa"/>
          </w:tcPr>
          <w:p w14:paraId="0906FA55" w14:textId="5C1145E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D36FF9">
              <w:rPr>
                <w:rFonts w:ascii="Times New Roman" w:hAnsi="Times New Roman"/>
                <w:sz w:val="23"/>
                <w:szCs w:val="23"/>
                <w:lang w:val="uk-UA"/>
              </w:rPr>
              <w:t>6</w:t>
            </w:r>
          </w:p>
        </w:tc>
        <w:tc>
          <w:tcPr>
            <w:tcW w:w="2409" w:type="dxa"/>
          </w:tcPr>
          <w:p w14:paraId="6BBE5037"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HealForse</w:t>
            </w:r>
            <w:proofErr w:type="spellEnd"/>
            <w:r w:rsidRPr="00A34780">
              <w:rPr>
                <w:rFonts w:ascii="Times New Roman" w:hAnsi="Times New Roman"/>
                <w:sz w:val="23"/>
                <w:szCs w:val="23"/>
              </w:rPr>
              <w:t xml:space="preserve"> HfSafe-1200LC</w:t>
            </w:r>
          </w:p>
        </w:tc>
        <w:tc>
          <w:tcPr>
            <w:tcW w:w="2268" w:type="dxa"/>
            <w:vMerge/>
            <w:shd w:val="clear" w:color="auto" w:fill="auto"/>
            <w:vAlign w:val="center"/>
          </w:tcPr>
          <w:p w14:paraId="7F1836C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EFB5B2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BE574D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CC0050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0BC117B" w14:textId="77777777" w:rsidTr="00FA76C4">
        <w:trPr>
          <w:trHeight w:val="657"/>
        </w:trPr>
        <w:tc>
          <w:tcPr>
            <w:tcW w:w="710" w:type="dxa"/>
          </w:tcPr>
          <w:p w14:paraId="408A3705" w14:textId="145A2705"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D36FF9">
              <w:rPr>
                <w:rFonts w:ascii="Times New Roman" w:hAnsi="Times New Roman"/>
                <w:sz w:val="23"/>
                <w:szCs w:val="23"/>
                <w:lang w:val="uk-UA"/>
              </w:rPr>
              <w:t>7</w:t>
            </w:r>
          </w:p>
        </w:tc>
        <w:tc>
          <w:tcPr>
            <w:tcW w:w="2409" w:type="dxa"/>
          </w:tcPr>
          <w:p w14:paraId="116D98B4"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HealForse</w:t>
            </w:r>
            <w:proofErr w:type="spellEnd"/>
            <w:r w:rsidRPr="00A34780">
              <w:rPr>
                <w:rFonts w:ascii="Times New Roman" w:hAnsi="Times New Roman"/>
                <w:sz w:val="23"/>
                <w:szCs w:val="23"/>
              </w:rPr>
              <w:t xml:space="preserve"> HfSafe-1200LC</w:t>
            </w:r>
          </w:p>
        </w:tc>
        <w:tc>
          <w:tcPr>
            <w:tcW w:w="2268" w:type="dxa"/>
            <w:vMerge/>
            <w:shd w:val="clear" w:color="auto" w:fill="auto"/>
            <w:vAlign w:val="center"/>
          </w:tcPr>
          <w:p w14:paraId="3487FBB8"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FD0A2E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2054DD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087B1C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9663405" w14:textId="77777777" w:rsidTr="00FA76C4">
        <w:trPr>
          <w:trHeight w:val="657"/>
        </w:trPr>
        <w:tc>
          <w:tcPr>
            <w:tcW w:w="710" w:type="dxa"/>
          </w:tcPr>
          <w:p w14:paraId="79F794FE" w14:textId="108975F5"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10</w:t>
            </w:r>
            <w:r w:rsidR="00D36FF9">
              <w:rPr>
                <w:rFonts w:ascii="Times New Roman" w:hAnsi="Times New Roman"/>
                <w:sz w:val="23"/>
                <w:szCs w:val="23"/>
                <w:lang w:val="uk-UA"/>
              </w:rPr>
              <w:t>8</w:t>
            </w:r>
          </w:p>
        </w:tc>
        <w:tc>
          <w:tcPr>
            <w:tcW w:w="2409" w:type="dxa"/>
          </w:tcPr>
          <w:p w14:paraId="05210732" w14:textId="1D4CF71B" w:rsidR="00763945" w:rsidRPr="00F47501" w:rsidRDefault="00763945" w:rsidP="00EE7997">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Esco</w:t>
            </w:r>
            <w:proofErr w:type="spellEnd"/>
            <w:r w:rsidRPr="00A34780">
              <w:rPr>
                <w:rFonts w:ascii="Times New Roman" w:hAnsi="Times New Roman"/>
                <w:sz w:val="23"/>
                <w:szCs w:val="23"/>
              </w:rPr>
              <w:t xml:space="preserve"> SC2-4S1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w:t>
            </w:r>
          </w:p>
        </w:tc>
        <w:tc>
          <w:tcPr>
            <w:tcW w:w="2268" w:type="dxa"/>
            <w:vMerge w:val="restart"/>
            <w:shd w:val="clear" w:color="auto" w:fill="auto"/>
            <w:vAlign w:val="center"/>
          </w:tcPr>
          <w:p w14:paraId="5F1DC94D" w14:textId="77777777" w:rsidR="00763945" w:rsidRPr="00BF64E7" w:rsidRDefault="00763945" w:rsidP="00390650">
            <w:pPr>
              <w:pStyle w:val="ae"/>
              <w:tabs>
                <w:tab w:val="left" w:pos="322"/>
              </w:tabs>
              <w:ind w:left="27"/>
              <w:jc w:val="center"/>
              <w:rPr>
                <w:sz w:val="23"/>
                <w:szCs w:val="23"/>
                <w:lang w:val="uk-UA"/>
              </w:rPr>
            </w:pPr>
            <w:r w:rsidRPr="00BF64E7">
              <w:rPr>
                <w:sz w:val="23"/>
                <w:szCs w:val="23"/>
                <w:lang w:val="uk-UA"/>
              </w:rPr>
              <w:t xml:space="preserve">40022 </w:t>
            </w:r>
          </w:p>
          <w:p w14:paraId="14C07B66" w14:textId="77777777" w:rsidR="00763945" w:rsidRPr="00F47501" w:rsidRDefault="00763945" w:rsidP="00390650">
            <w:pPr>
              <w:pStyle w:val="ae"/>
              <w:tabs>
                <w:tab w:val="left" w:pos="322"/>
              </w:tabs>
              <w:ind w:left="27"/>
              <w:jc w:val="center"/>
              <w:rPr>
                <w:sz w:val="23"/>
                <w:szCs w:val="23"/>
                <w:lang w:val="uk-UA"/>
              </w:rPr>
            </w:pPr>
            <w:r w:rsidRPr="00BF64E7">
              <w:rPr>
                <w:sz w:val="23"/>
                <w:szCs w:val="23"/>
                <w:lang w:val="uk-UA"/>
              </w:rPr>
              <w:t xml:space="preserve">м. Суми, </w:t>
            </w:r>
            <w:proofErr w:type="spellStart"/>
            <w:r w:rsidRPr="00BF64E7">
              <w:rPr>
                <w:sz w:val="23"/>
                <w:szCs w:val="23"/>
                <w:lang w:val="uk-UA"/>
              </w:rPr>
              <w:t>вул</w:t>
            </w:r>
            <w:proofErr w:type="spellEnd"/>
            <w:r w:rsidRPr="00BF64E7">
              <w:rPr>
                <w:sz w:val="23"/>
                <w:szCs w:val="23"/>
                <w:lang w:val="uk-UA"/>
              </w:rPr>
              <w:t xml:space="preserve"> Привокзальна,31</w:t>
            </w:r>
          </w:p>
        </w:tc>
        <w:tc>
          <w:tcPr>
            <w:tcW w:w="1134" w:type="dxa"/>
            <w:vAlign w:val="center"/>
          </w:tcPr>
          <w:p w14:paraId="374AA52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5AEFD1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52F79F2" w14:textId="77777777" w:rsidR="00763945" w:rsidRPr="00F47501" w:rsidRDefault="00763945" w:rsidP="00390650">
            <w:pPr>
              <w:pStyle w:val="ae"/>
              <w:tabs>
                <w:tab w:val="left" w:pos="322"/>
              </w:tabs>
              <w:ind w:left="27"/>
              <w:jc w:val="center"/>
              <w:rPr>
                <w:sz w:val="23"/>
                <w:szCs w:val="23"/>
                <w:lang w:val="uk-UA"/>
              </w:rPr>
            </w:pPr>
          </w:p>
        </w:tc>
      </w:tr>
      <w:tr w:rsidR="00EE7997" w:rsidRPr="00F47501" w14:paraId="4A84364F" w14:textId="77777777" w:rsidTr="00FA76C4">
        <w:trPr>
          <w:trHeight w:val="657"/>
        </w:trPr>
        <w:tc>
          <w:tcPr>
            <w:tcW w:w="710" w:type="dxa"/>
          </w:tcPr>
          <w:p w14:paraId="0E15D503" w14:textId="0FA5FBFB" w:rsidR="00EE7997" w:rsidRDefault="00EE7997"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D36FF9">
              <w:rPr>
                <w:rFonts w:ascii="Times New Roman" w:hAnsi="Times New Roman"/>
                <w:sz w:val="23"/>
                <w:szCs w:val="23"/>
                <w:lang w:val="uk-UA"/>
              </w:rPr>
              <w:t>09</w:t>
            </w:r>
          </w:p>
        </w:tc>
        <w:tc>
          <w:tcPr>
            <w:tcW w:w="2409" w:type="dxa"/>
          </w:tcPr>
          <w:p w14:paraId="7699841E" w14:textId="6F81F5D1" w:rsidR="00EE7997" w:rsidRPr="007A00F8" w:rsidRDefault="00EE7997" w:rsidP="00390650">
            <w:pPr>
              <w:rPr>
                <w:rFonts w:ascii="Times New Roman" w:hAnsi="Times New Roman"/>
                <w:sz w:val="23"/>
                <w:szCs w:val="23"/>
              </w:rPr>
            </w:pPr>
            <w:r w:rsidRPr="00EE7997">
              <w:rPr>
                <w:rFonts w:ascii="Times New Roman" w:hAnsi="Times New Roman"/>
                <w:sz w:val="23"/>
                <w:szCs w:val="23"/>
              </w:rPr>
              <w:t xml:space="preserve">Шафа біологічної безпеки </w:t>
            </w:r>
            <w:proofErr w:type="spellStart"/>
            <w:r w:rsidRPr="00EE7997">
              <w:rPr>
                <w:rFonts w:ascii="Times New Roman" w:hAnsi="Times New Roman"/>
                <w:sz w:val="23"/>
                <w:szCs w:val="23"/>
              </w:rPr>
              <w:t>Esco</w:t>
            </w:r>
            <w:proofErr w:type="spellEnd"/>
            <w:r w:rsidRPr="00EE7997">
              <w:rPr>
                <w:rFonts w:ascii="Times New Roman" w:hAnsi="Times New Roman"/>
                <w:sz w:val="23"/>
                <w:szCs w:val="23"/>
              </w:rPr>
              <w:t xml:space="preserve"> SC2-4S1 </w:t>
            </w:r>
            <w:proofErr w:type="spellStart"/>
            <w:r w:rsidRPr="00EE7997">
              <w:rPr>
                <w:rFonts w:ascii="Times New Roman" w:hAnsi="Times New Roman"/>
                <w:sz w:val="23"/>
                <w:szCs w:val="23"/>
              </w:rPr>
              <w:t>Class</w:t>
            </w:r>
            <w:proofErr w:type="spellEnd"/>
            <w:r w:rsidRPr="00EE7997">
              <w:rPr>
                <w:rFonts w:ascii="Times New Roman" w:hAnsi="Times New Roman"/>
                <w:sz w:val="23"/>
                <w:szCs w:val="23"/>
              </w:rPr>
              <w:t xml:space="preserve"> II</w:t>
            </w:r>
          </w:p>
        </w:tc>
        <w:tc>
          <w:tcPr>
            <w:tcW w:w="2268" w:type="dxa"/>
            <w:vMerge/>
            <w:shd w:val="clear" w:color="auto" w:fill="auto"/>
            <w:vAlign w:val="center"/>
          </w:tcPr>
          <w:p w14:paraId="7A6E5D4B" w14:textId="77777777" w:rsidR="00EE7997" w:rsidRPr="00BF64E7" w:rsidRDefault="00EE7997" w:rsidP="00390650">
            <w:pPr>
              <w:pStyle w:val="ae"/>
              <w:tabs>
                <w:tab w:val="left" w:pos="322"/>
              </w:tabs>
              <w:ind w:left="27"/>
              <w:jc w:val="center"/>
              <w:rPr>
                <w:sz w:val="23"/>
                <w:szCs w:val="23"/>
                <w:lang w:val="uk-UA"/>
              </w:rPr>
            </w:pPr>
          </w:p>
        </w:tc>
        <w:tc>
          <w:tcPr>
            <w:tcW w:w="1134" w:type="dxa"/>
            <w:vAlign w:val="center"/>
          </w:tcPr>
          <w:p w14:paraId="76FE03BF" w14:textId="4D244865" w:rsidR="00EE7997" w:rsidRPr="001A6FEE" w:rsidRDefault="00EE7997" w:rsidP="00390650">
            <w:pPr>
              <w:pStyle w:val="ae"/>
              <w:tabs>
                <w:tab w:val="left" w:pos="322"/>
              </w:tabs>
              <w:ind w:left="27"/>
              <w:jc w:val="center"/>
              <w:rPr>
                <w:sz w:val="23"/>
                <w:szCs w:val="23"/>
                <w:lang w:val="uk-UA"/>
              </w:rPr>
            </w:pPr>
            <w:r>
              <w:rPr>
                <w:sz w:val="23"/>
                <w:szCs w:val="23"/>
                <w:lang w:val="uk-UA"/>
              </w:rPr>
              <w:t>1</w:t>
            </w:r>
          </w:p>
        </w:tc>
        <w:tc>
          <w:tcPr>
            <w:tcW w:w="1701" w:type="dxa"/>
            <w:shd w:val="clear" w:color="auto" w:fill="FFFF00"/>
            <w:vAlign w:val="center"/>
          </w:tcPr>
          <w:p w14:paraId="09E2C02F" w14:textId="77777777" w:rsidR="00EE7997" w:rsidRPr="00F47501" w:rsidRDefault="00EE7997" w:rsidP="00390650">
            <w:pPr>
              <w:pStyle w:val="ae"/>
              <w:tabs>
                <w:tab w:val="left" w:pos="322"/>
              </w:tabs>
              <w:ind w:left="27"/>
              <w:jc w:val="center"/>
              <w:rPr>
                <w:sz w:val="23"/>
                <w:szCs w:val="23"/>
                <w:lang w:val="uk-UA"/>
              </w:rPr>
            </w:pPr>
          </w:p>
        </w:tc>
        <w:tc>
          <w:tcPr>
            <w:tcW w:w="1701" w:type="dxa"/>
            <w:shd w:val="clear" w:color="auto" w:fill="FFFF00"/>
            <w:vAlign w:val="center"/>
          </w:tcPr>
          <w:p w14:paraId="5AF3800C" w14:textId="77777777" w:rsidR="00EE7997" w:rsidRPr="00F47501" w:rsidRDefault="00EE7997" w:rsidP="00390650">
            <w:pPr>
              <w:pStyle w:val="ae"/>
              <w:tabs>
                <w:tab w:val="left" w:pos="322"/>
              </w:tabs>
              <w:ind w:left="27"/>
              <w:jc w:val="center"/>
              <w:rPr>
                <w:sz w:val="23"/>
                <w:szCs w:val="23"/>
                <w:lang w:val="uk-UA"/>
              </w:rPr>
            </w:pPr>
          </w:p>
        </w:tc>
      </w:tr>
      <w:tr w:rsidR="00763945" w:rsidRPr="00F47501" w14:paraId="77C93018" w14:textId="77777777" w:rsidTr="00FA76C4">
        <w:trPr>
          <w:trHeight w:val="657"/>
        </w:trPr>
        <w:tc>
          <w:tcPr>
            <w:tcW w:w="710" w:type="dxa"/>
          </w:tcPr>
          <w:p w14:paraId="10E68E5E" w14:textId="0C8F6C56"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D36FF9">
              <w:rPr>
                <w:rFonts w:ascii="Times New Roman" w:hAnsi="Times New Roman"/>
                <w:sz w:val="23"/>
                <w:szCs w:val="23"/>
                <w:lang w:val="uk-UA"/>
              </w:rPr>
              <w:t>0</w:t>
            </w:r>
          </w:p>
        </w:tc>
        <w:tc>
          <w:tcPr>
            <w:tcW w:w="2409" w:type="dxa"/>
          </w:tcPr>
          <w:p w14:paraId="77F06ADC"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 AC2-3E8</w:t>
            </w:r>
          </w:p>
        </w:tc>
        <w:tc>
          <w:tcPr>
            <w:tcW w:w="2268" w:type="dxa"/>
            <w:vMerge/>
            <w:shd w:val="clear" w:color="auto" w:fill="auto"/>
            <w:vAlign w:val="center"/>
          </w:tcPr>
          <w:p w14:paraId="5D407B66"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DCACD1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82B182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849F1AC"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F389AA5" w14:textId="77777777" w:rsidTr="00FA76C4">
        <w:trPr>
          <w:trHeight w:val="657"/>
        </w:trPr>
        <w:tc>
          <w:tcPr>
            <w:tcW w:w="710" w:type="dxa"/>
          </w:tcPr>
          <w:p w14:paraId="7C46F609" w14:textId="16234B15"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D36FF9">
              <w:rPr>
                <w:rFonts w:ascii="Times New Roman" w:hAnsi="Times New Roman"/>
                <w:sz w:val="23"/>
                <w:szCs w:val="23"/>
                <w:lang w:val="uk-UA"/>
              </w:rPr>
              <w:t>1</w:t>
            </w:r>
          </w:p>
        </w:tc>
        <w:tc>
          <w:tcPr>
            <w:tcW w:w="2409" w:type="dxa"/>
          </w:tcPr>
          <w:p w14:paraId="4959B812"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Esco</w:t>
            </w:r>
            <w:proofErr w:type="spellEnd"/>
            <w:r w:rsidRPr="00A34780">
              <w:rPr>
                <w:rFonts w:ascii="Times New Roman" w:hAnsi="Times New Roman"/>
                <w:sz w:val="23"/>
                <w:szCs w:val="23"/>
              </w:rPr>
              <w:t xml:space="preserve"> SC2-4S1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w:t>
            </w:r>
          </w:p>
        </w:tc>
        <w:tc>
          <w:tcPr>
            <w:tcW w:w="2268" w:type="dxa"/>
            <w:vMerge/>
            <w:shd w:val="clear" w:color="auto" w:fill="auto"/>
            <w:vAlign w:val="center"/>
          </w:tcPr>
          <w:p w14:paraId="11F76DAC"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C371ED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9A8447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757D2A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B2DDBB6" w14:textId="77777777" w:rsidTr="00FA76C4">
        <w:trPr>
          <w:trHeight w:val="657"/>
        </w:trPr>
        <w:tc>
          <w:tcPr>
            <w:tcW w:w="710" w:type="dxa"/>
          </w:tcPr>
          <w:p w14:paraId="19918735" w14:textId="324DF0C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D36FF9">
              <w:rPr>
                <w:rFonts w:ascii="Times New Roman" w:hAnsi="Times New Roman"/>
                <w:sz w:val="23"/>
                <w:szCs w:val="23"/>
                <w:lang w:val="uk-UA"/>
              </w:rPr>
              <w:t>2</w:t>
            </w:r>
          </w:p>
        </w:tc>
        <w:tc>
          <w:tcPr>
            <w:tcW w:w="2409" w:type="dxa"/>
          </w:tcPr>
          <w:p w14:paraId="7EFCB8DE"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Esco</w:t>
            </w:r>
            <w:proofErr w:type="spellEnd"/>
            <w:r w:rsidRPr="00A34780">
              <w:rPr>
                <w:rFonts w:ascii="Times New Roman" w:hAnsi="Times New Roman"/>
                <w:sz w:val="23"/>
                <w:szCs w:val="23"/>
              </w:rPr>
              <w:t xml:space="preserve"> SC2-4S1 </w:t>
            </w:r>
            <w:proofErr w:type="spellStart"/>
            <w:r w:rsidRPr="00A34780">
              <w:rPr>
                <w:rFonts w:ascii="Times New Roman" w:hAnsi="Times New Roman"/>
                <w:sz w:val="23"/>
                <w:szCs w:val="23"/>
              </w:rPr>
              <w:t>Class</w:t>
            </w:r>
            <w:proofErr w:type="spellEnd"/>
            <w:r w:rsidRPr="00A34780">
              <w:rPr>
                <w:rFonts w:ascii="Times New Roman" w:hAnsi="Times New Roman"/>
                <w:sz w:val="23"/>
                <w:szCs w:val="23"/>
              </w:rPr>
              <w:t xml:space="preserve"> II</w:t>
            </w:r>
          </w:p>
        </w:tc>
        <w:tc>
          <w:tcPr>
            <w:tcW w:w="2268" w:type="dxa"/>
            <w:vMerge/>
            <w:shd w:val="clear" w:color="auto" w:fill="auto"/>
            <w:vAlign w:val="center"/>
          </w:tcPr>
          <w:p w14:paraId="404D1AD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690B0C5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7E5FAFD"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CDAA661"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A927C34" w14:textId="77777777" w:rsidTr="00FA76C4">
        <w:trPr>
          <w:trHeight w:val="657"/>
        </w:trPr>
        <w:tc>
          <w:tcPr>
            <w:tcW w:w="710" w:type="dxa"/>
          </w:tcPr>
          <w:p w14:paraId="5952B45A" w14:textId="4300C5B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D36FF9">
              <w:rPr>
                <w:rFonts w:ascii="Times New Roman" w:hAnsi="Times New Roman"/>
                <w:sz w:val="23"/>
                <w:szCs w:val="23"/>
                <w:lang w:val="uk-UA"/>
              </w:rPr>
              <w:t>3</w:t>
            </w:r>
          </w:p>
        </w:tc>
        <w:tc>
          <w:tcPr>
            <w:tcW w:w="2409" w:type="dxa"/>
          </w:tcPr>
          <w:p w14:paraId="54DDB570"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Telstar</w:t>
            </w:r>
            <w:proofErr w:type="spellEnd"/>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II A/G</w:t>
            </w:r>
          </w:p>
        </w:tc>
        <w:tc>
          <w:tcPr>
            <w:tcW w:w="2268" w:type="dxa"/>
            <w:vMerge/>
            <w:shd w:val="clear" w:color="auto" w:fill="auto"/>
            <w:vAlign w:val="center"/>
          </w:tcPr>
          <w:p w14:paraId="5886743C"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92606E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2E29A7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A4D827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7AE150F" w14:textId="77777777" w:rsidTr="00FA76C4">
        <w:trPr>
          <w:trHeight w:val="657"/>
        </w:trPr>
        <w:tc>
          <w:tcPr>
            <w:tcW w:w="710" w:type="dxa"/>
          </w:tcPr>
          <w:p w14:paraId="00B39C21" w14:textId="18A6536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D36FF9">
              <w:rPr>
                <w:rFonts w:ascii="Times New Roman" w:hAnsi="Times New Roman"/>
                <w:sz w:val="23"/>
                <w:szCs w:val="23"/>
                <w:lang w:val="uk-UA"/>
              </w:rPr>
              <w:t>4</w:t>
            </w:r>
          </w:p>
        </w:tc>
        <w:tc>
          <w:tcPr>
            <w:tcW w:w="2409" w:type="dxa"/>
          </w:tcPr>
          <w:p w14:paraId="05794B2D" w14:textId="77777777" w:rsidR="00763945" w:rsidRPr="00A34780" w:rsidRDefault="00763945" w:rsidP="00390650">
            <w:pPr>
              <w:shd w:val="clear" w:color="auto" w:fill="FFFFFF"/>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тип II, А2 </w:t>
            </w:r>
          </w:p>
          <w:p w14:paraId="19459EC5" w14:textId="77777777" w:rsidR="00763945" w:rsidRPr="00F47501" w:rsidRDefault="00763945" w:rsidP="00390650">
            <w:pPr>
              <w:shd w:val="clear" w:color="auto" w:fill="FFFFFF"/>
              <w:rPr>
                <w:rFonts w:ascii="Times New Roman" w:hAnsi="Times New Roman"/>
                <w:sz w:val="23"/>
                <w:szCs w:val="23"/>
              </w:rPr>
            </w:pPr>
            <w:r w:rsidRPr="00A34780">
              <w:rPr>
                <w:rFonts w:ascii="Times New Roman" w:hAnsi="Times New Roman"/>
                <w:sz w:val="23"/>
                <w:szCs w:val="23"/>
              </w:rPr>
              <w:t>safc-1200LC</w:t>
            </w:r>
          </w:p>
        </w:tc>
        <w:tc>
          <w:tcPr>
            <w:tcW w:w="2268" w:type="dxa"/>
            <w:vMerge/>
            <w:shd w:val="clear" w:color="auto" w:fill="auto"/>
            <w:vAlign w:val="center"/>
          </w:tcPr>
          <w:p w14:paraId="1EE8AAFE"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EF4880D"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6144C76"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3C640BB"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3BC4469" w14:textId="77777777" w:rsidTr="00FA76C4">
        <w:trPr>
          <w:trHeight w:val="657"/>
        </w:trPr>
        <w:tc>
          <w:tcPr>
            <w:tcW w:w="710" w:type="dxa"/>
          </w:tcPr>
          <w:p w14:paraId="4C6AB318" w14:textId="629A52C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D36FF9">
              <w:rPr>
                <w:rFonts w:ascii="Times New Roman" w:hAnsi="Times New Roman"/>
                <w:sz w:val="23"/>
                <w:szCs w:val="23"/>
                <w:lang w:val="uk-UA"/>
              </w:rPr>
              <w:t>5</w:t>
            </w:r>
          </w:p>
        </w:tc>
        <w:tc>
          <w:tcPr>
            <w:tcW w:w="2409" w:type="dxa"/>
          </w:tcPr>
          <w:p w14:paraId="346586F9" w14:textId="77777777" w:rsidR="00763945" w:rsidRPr="00A34780" w:rsidRDefault="00763945" w:rsidP="00390650">
            <w:pPr>
              <w:shd w:val="clear" w:color="auto" w:fill="FFFFFF"/>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тип II, А2 </w:t>
            </w:r>
          </w:p>
          <w:p w14:paraId="35F7BD79" w14:textId="77777777" w:rsidR="00763945" w:rsidRPr="00F47501" w:rsidRDefault="00763945" w:rsidP="00390650">
            <w:pPr>
              <w:shd w:val="clear" w:color="auto" w:fill="FFFFFF"/>
              <w:rPr>
                <w:rFonts w:ascii="Times New Roman" w:hAnsi="Times New Roman"/>
                <w:sz w:val="23"/>
                <w:szCs w:val="23"/>
              </w:rPr>
            </w:pPr>
            <w:r w:rsidRPr="00A34780">
              <w:rPr>
                <w:rFonts w:ascii="Times New Roman" w:hAnsi="Times New Roman"/>
                <w:sz w:val="23"/>
                <w:szCs w:val="23"/>
              </w:rPr>
              <w:t>safc-1200LC</w:t>
            </w:r>
          </w:p>
        </w:tc>
        <w:tc>
          <w:tcPr>
            <w:tcW w:w="2268" w:type="dxa"/>
            <w:vMerge w:val="restart"/>
            <w:shd w:val="clear" w:color="auto" w:fill="auto"/>
            <w:vAlign w:val="center"/>
          </w:tcPr>
          <w:p w14:paraId="7C2C9B94" w14:textId="52670A07" w:rsidR="00763945" w:rsidRPr="00EE7997" w:rsidRDefault="00763945" w:rsidP="00EE7997">
            <w:pPr>
              <w:pStyle w:val="ae"/>
              <w:tabs>
                <w:tab w:val="left" w:pos="322"/>
              </w:tabs>
              <w:ind w:left="27"/>
              <w:jc w:val="center"/>
              <w:rPr>
                <w:sz w:val="23"/>
                <w:szCs w:val="23"/>
                <w:lang w:val="uk-UA"/>
              </w:rPr>
            </w:pPr>
            <w:r w:rsidRPr="00EE7997">
              <w:rPr>
                <w:sz w:val="23"/>
                <w:szCs w:val="23"/>
                <w:lang w:val="uk-UA"/>
              </w:rPr>
              <w:t>46008, м.</w:t>
            </w:r>
            <w:r w:rsidR="00EE7997">
              <w:rPr>
                <w:sz w:val="23"/>
                <w:szCs w:val="23"/>
                <w:lang w:val="uk-UA"/>
              </w:rPr>
              <w:t xml:space="preserve"> </w:t>
            </w:r>
            <w:r w:rsidRPr="00EE7997">
              <w:rPr>
                <w:sz w:val="23"/>
                <w:szCs w:val="23"/>
                <w:lang w:val="uk-UA"/>
              </w:rPr>
              <w:t>Тернопіль,</w:t>
            </w:r>
          </w:p>
          <w:p w14:paraId="565967B0" w14:textId="77777777" w:rsidR="00763945" w:rsidRPr="00EE7997" w:rsidRDefault="00763945" w:rsidP="00EE7997">
            <w:pPr>
              <w:pStyle w:val="ae"/>
              <w:tabs>
                <w:tab w:val="left" w:pos="322"/>
              </w:tabs>
              <w:ind w:left="27"/>
              <w:jc w:val="center"/>
              <w:rPr>
                <w:sz w:val="23"/>
                <w:szCs w:val="23"/>
                <w:lang w:val="uk-UA"/>
              </w:rPr>
            </w:pPr>
            <w:r w:rsidRPr="00EE7997">
              <w:rPr>
                <w:sz w:val="23"/>
                <w:szCs w:val="23"/>
                <w:lang w:val="uk-UA"/>
              </w:rPr>
              <w:t>вул. Федьковича, 13</w:t>
            </w:r>
          </w:p>
          <w:p w14:paraId="3EEBAC92" w14:textId="77777777" w:rsidR="00763945" w:rsidRPr="00F47501" w:rsidRDefault="00763945" w:rsidP="00EE7997">
            <w:pPr>
              <w:pStyle w:val="ae"/>
              <w:tabs>
                <w:tab w:val="left" w:pos="322"/>
              </w:tabs>
              <w:ind w:left="27"/>
              <w:jc w:val="center"/>
              <w:rPr>
                <w:sz w:val="23"/>
                <w:szCs w:val="23"/>
                <w:lang w:val="uk-UA"/>
              </w:rPr>
            </w:pPr>
          </w:p>
        </w:tc>
        <w:tc>
          <w:tcPr>
            <w:tcW w:w="1134" w:type="dxa"/>
            <w:vAlign w:val="center"/>
          </w:tcPr>
          <w:p w14:paraId="72482A83"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593DCB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48880A7"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FF4B069" w14:textId="77777777" w:rsidTr="00FA76C4">
        <w:trPr>
          <w:trHeight w:val="657"/>
        </w:trPr>
        <w:tc>
          <w:tcPr>
            <w:tcW w:w="710" w:type="dxa"/>
          </w:tcPr>
          <w:p w14:paraId="08993D66" w14:textId="5DADF8E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D36FF9">
              <w:rPr>
                <w:rFonts w:ascii="Times New Roman" w:hAnsi="Times New Roman"/>
                <w:sz w:val="23"/>
                <w:szCs w:val="23"/>
                <w:lang w:val="uk-UA"/>
              </w:rPr>
              <w:t>6</w:t>
            </w:r>
          </w:p>
        </w:tc>
        <w:tc>
          <w:tcPr>
            <w:tcW w:w="2409" w:type="dxa"/>
          </w:tcPr>
          <w:p w14:paraId="79D52FF1"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ESCO,AC2-4S1</w:t>
            </w:r>
          </w:p>
        </w:tc>
        <w:tc>
          <w:tcPr>
            <w:tcW w:w="2268" w:type="dxa"/>
            <w:vMerge/>
            <w:shd w:val="clear" w:color="auto" w:fill="auto"/>
            <w:vAlign w:val="center"/>
          </w:tcPr>
          <w:p w14:paraId="029D321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6397EB8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633A350"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60D1BEA"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A2646E5" w14:textId="77777777" w:rsidTr="00FA76C4">
        <w:trPr>
          <w:trHeight w:val="657"/>
        </w:trPr>
        <w:tc>
          <w:tcPr>
            <w:tcW w:w="710" w:type="dxa"/>
          </w:tcPr>
          <w:p w14:paraId="39205BCD" w14:textId="65EDD65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D36FF9">
              <w:rPr>
                <w:rFonts w:ascii="Times New Roman" w:hAnsi="Times New Roman"/>
                <w:sz w:val="23"/>
                <w:szCs w:val="23"/>
                <w:lang w:val="uk-UA"/>
              </w:rPr>
              <w:t>7</w:t>
            </w:r>
          </w:p>
        </w:tc>
        <w:tc>
          <w:tcPr>
            <w:tcW w:w="2409" w:type="dxa"/>
          </w:tcPr>
          <w:p w14:paraId="296E8F08"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 AC2-4E8</w:t>
            </w:r>
          </w:p>
        </w:tc>
        <w:tc>
          <w:tcPr>
            <w:tcW w:w="2268" w:type="dxa"/>
            <w:vMerge/>
            <w:shd w:val="clear" w:color="auto" w:fill="auto"/>
            <w:vAlign w:val="center"/>
          </w:tcPr>
          <w:p w14:paraId="1171EB4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A5C575D"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39070B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73FEAF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5A38FA7" w14:textId="77777777" w:rsidTr="00FA76C4">
        <w:trPr>
          <w:trHeight w:val="657"/>
        </w:trPr>
        <w:tc>
          <w:tcPr>
            <w:tcW w:w="710" w:type="dxa"/>
          </w:tcPr>
          <w:p w14:paraId="597AA385" w14:textId="2D8C3D39"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11</w:t>
            </w:r>
            <w:r w:rsidR="00D36FF9">
              <w:rPr>
                <w:rFonts w:ascii="Times New Roman" w:hAnsi="Times New Roman"/>
                <w:sz w:val="23"/>
                <w:szCs w:val="23"/>
                <w:lang w:val="uk-UA"/>
              </w:rPr>
              <w:t>8</w:t>
            </w:r>
          </w:p>
        </w:tc>
        <w:tc>
          <w:tcPr>
            <w:tcW w:w="2409" w:type="dxa"/>
          </w:tcPr>
          <w:p w14:paraId="50E00779"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ESCO,AC2-4S1</w:t>
            </w:r>
          </w:p>
        </w:tc>
        <w:tc>
          <w:tcPr>
            <w:tcW w:w="2268" w:type="dxa"/>
            <w:vMerge/>
            <w:shd w:val="clear" w:color="auto" w:fill="auto"/>
            <w:vAlign w:val="center"/>
          </w:tcPr>
          <w:p w14:paraId="3D8B84D9"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C745525"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5F33DE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F9A185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A90F097" w14:textId="77777777" w:rsidTr="00FA76C4">
        <w:trPr>
          <w:trHeight w:val="657"/>
        </w:trPr>
        <w:tc>
          <w:tcPr>
            <w:tcW w:w="710" w:type="dxa"/>
          </w:tcPr>
          <w:p w14:paraId="5ECAC44C" w14:textId="41AB428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w:t>
            </w:r>
            <w:r w:rsidR="00D36FF9">
              <w:rPr>
                <w:rFonts w:ascii="Times New Roman" w:hAnsi="Times New Roman"/>
                <w:sz w:val="23"/>
                <w:szCs w:val="23"/>
                <w:lang w:val="uk-UA"/>
              </w:rPr>
              <w:t>19</w:t>
            </w:r>
          </w:p>
        </w:tc>
        <w:tc>
          <w:tcPr>
            <w:tcW w:w="2409" w:type="dxa"/>
          </w:tcPr>
          <w:p w14:paraId="23D96E27"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NUVE клас II,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 MN-120</w:t>
            </w:r>
          </w:p>
        </w:tc>
        <w:tc>
          <w:tcPr>
            <w:tcW w:w="2268" w:type="dxa"/>
            <w:vMerge/>
            <w:shd w:val="clear" w:color="auto" w:fill="auto"/>
            <w:vAlign w:val="center"/>
          </w:tcPr>
          <w:p w14:paraId="6763A023"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40353F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EB981ED"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DBA2E5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88707A3" w14:textId="77777777" w:rsidTr="00FA76C4">
        <w:trPr>
          <w:trHeight w:val="528"/>
        </w:trPr>
        <w:tc>
          <w:tcPr>
            <w:tcW w:w="710" w:type="dxa"/>
          </w:tcPr>
          <w:p w14:paraId="456A85D4" w14:textId="3204AC4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D36FF9">
              <w:rPr>
                <w:rFonts w:ascii="Times New Roman" w:hAnsi="Times New Roman"/>
                <w:sz w:val="23"/>
                <w:szCs w:val="23"/>
                <w:lang w:val="uk-UA"/>
              </w:rPr>
              <w:t>0</w:t>
            </w:r>
          </w:p>
        </w:tc>
        <w:tc>
          <w:tcPr>
            <w:tcW w:w="2409" w:type="dxa"/>
          </w:tcPr>
          <w:p w14:paraId="229CFFF7"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AIRTECH</w:t>
            </w:r>
          </w:p>
        </w:tc>
        <w:tc>
          <w:tcPr>
            <w:tcW w:w="2268" w:type="dxa"/>
            <w:vMerge/>
            <w:shd w:val="clear" w:color="auto" w:fill="auto"/>
            <w:vAlign w:val="center"/>
          </w:tcPr>
          <w:p w14:paraId="7C147A6C"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8A97D5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9395E79"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8EA1DD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CC4FC53" w14:textId="77777777" w:rsidTr="00FA76C4">
        <w:trPr>
          <w:trHeight w:val="657"/>
        </w:trPr>
        <w:tc>
          <w:tcPr>
            <w:tcW w:w="710" w:type="dxa"/>
          </w:tcPr>
          <w:p w14:paraId="0F3CC5D8" w14:textId="22D06D2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D36FF9">
              <w:rPr>
                <w:rFonts w:ascii="Times New Roman" w:hAnsi="Times New Roman"/>
                <w:sz w:val="23"/>
                <w:szCs w:val="23"/>
                <w:lang w:val="uk-UA"/>
              </w:rPr>
              <w:t>1</w:t>
            </w:r>
          </w:p>
        </w:tc>
        <w:tc>
          <w:tcPr>
            <w:tcW w:w="2409" w:type="dxa"/>
          </w:tcPr>
          <w:p w14:paraId="297EA9D7"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Pr>
                <w:rFonts w:ascii="Times New Roman" w:hAnsi="Times New Roman"/>
                <w:sz w:val="23"/>
                <w:szCs w:val="23"/>
              </w:rPr>
              <w:t xml:space="preserve"> </w:t>
            </w:r>
            <w:r w:rsidRPr="00A34780">
              <w:rPr>
                <w:rFonts w:ascii="Times New Roman" w:hAnsi="Times New Roman"/>
                <w:sz w:val="23"/>
                <w:szCs w:val="23"/>
              </w:rPr>
              <w:t xml:space="preserve">клас II,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 СНС-222А2-06</w:t>
            </w:r>
          </w:p>
        </w:tc>
        <w:tc>
          <w:tcPr>
            <w:tcW w:w="2268" w:type="dxa"/>
            <w:vMerge/>
            <w:shd w:val="clear" w:color="auto" w:fill="auto"/>
            <w:vAlign w:val="center"/>
          </w:tcPr>
          <w:p w14:paraId="7B4663AF"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66B34D2"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9D64D0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D56FA16"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E8C4A14" w14:textId="77777777" w:rsidTr="00FA76C4">
        <w:trPr>
          <w:trHeight w:val="657"/>
        </w:trPr>
        <w:tc>
          <w:tcPr>
            <w:tcW w:w="710" w:type="dxa"/>
          </w:tcPr>
          <w:p w14:paraId="5C10F04A" w14:textId="3DD8BAA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D36FF9">
              <w:rPr>
                <w:rFonts w:ascii="Times New Roman" w:hAnsi="Times New Roman"/>
                <w:sz w:val="23"/>
                <w:szCs w:val="23"/>
                <w:lang w:val="uk-UA"/>
              </w:rPr>
              <w:t>2</w:t>
            </w:r>
          </w:p>
        </w:tc>
        <w:tc>
          <w:tcPr>
            <w:tcW w:w="2409" w:type="dxa"/>
          </w:tcPr>
          <w:p w14:paraId="10DF35B4"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NUVE клас II, </w:t>
            </w:r>
            <w:proofErr w:type="spellStart"/>
            <w:r w:rsidRPr="00A34780">
              <w:rPr>
                <w:rFonts w:ascii="Times New Roman" w:hAnsi="Times New Roman"/>
                <w:sz w:val="23"/>
                <w:szCs w:val="23"/>
              </w:rPr>
              <w:t>type</w:t>
            </w:r>
            <w:proofErr w:type="spellEnd"/>
            <w:r w:rsidRPr="00A34780">
              <w:rPr>
                <w:rFonts w:ascii="Times New Roman" w:hAnsi="Times New Roman"/>
                <w:sz w:val="23"/>
                <w:szCs w:val="23"/>
              </w:rPr>
              <w:t xml:space="preserve"> A2, MN-90</w:t>
            </w:r>
          </w:p>
        </w:tc>
        <w:tc>
          <w:tcPr>
            <w:tcW w:w="2268" w:type="dxa"/>
            <w:vMerge/>
            <w:shd w:val="clear" w:color="auto" w:fill="auto"/>
            <w:vAlign w:val="center"/>
          </w:tcPr>
          <w:p w14:paraId="5E1C06A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438A483"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C0C1FFD"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834040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824B274" w14:textId="77777777" w:rsidTr="00FA76C4">
        <w:trPr>
          <w:trHeight w:val="657"/>
        </w:trPr>
        <w:tc>
          <w:tcPr>
            <w:tcW w:w="710" w:type="dxa"/>
          </w:tcPr>
          <w:p w14:paraId="2702B590" w14:textId="46E774D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D36FF9">
              <w:rPr>
                <w:rFonts w:ascii="Times New Roman" w:hAnsi="Times New Roman"/>
                <w:sz w:val="23"/>
                <w:szCs w:val="23"/>
                <w:lang w:val="uk-UA"/>
              </w:rPr>
              <w:t>3</w:t>
            </w:r>
          </w:p>
        </w:tc>
        <w:tc>
          <w:tcPr>
            <w:tcW w:w="2409" w:type="dxa"/>
          </w:tcPr>
          <w:p w14:paraId="2DFC160D"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2 Advanced-4</w:t>
            </w:r>
          </w:p>
        </w:tc>
        <w:tc>
          <w:tcPr>
            <w:tcW w:w="2268" w:type="dxa"/>
            <w:vMerge/>
            <w:shd w:val="clear" w:color="auto" w:fill="auto"/>
            <w:vAlign w:val="center"/>
          </w:tcPr>
          <w:p w14:paraId="3AE6C82A"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299CC1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138AB70"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615A9E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3A3A002" w14:textId="77777777" w:rsidTr="00FA76C4">
        <w:trPr>
          <w:trHeight w:val="657"/>
        </w:trPr>
        <w:tc>
          <w:tcPr>
            <w:tcW w:w="710" w:type="dxa"/>
          </w:tcPr>
          <w:p w14:paraId="12DEDF50" w14:textId="1D63CD0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D36FF9">
              <w:rPr>
                <w:rFonts w:ascii="Times New Roman" w:hAnsi="Times New Roman"/>
                <w:sz w:val="23"/>
                <w:szCs w:val="23"/>
                <w:lang w:val="uk-UA"/>
              </w:rPr>
              <w:t>4</w:t>
            </w:r>
          </w:p>
        </w:tc>
        <w:tc>
          <w:tcPr>
            <w:tcW w:w="2409" w:type="dxa"/>
          </w:tcPr>
          <w:p w14:paraId="0B29CB5E"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2 Advanced-6</w:t>
            </w:r>
          </w:p>
        </w:tc>
        <w:tc>
          <w:tcPr>
            <w:tcW w:w="2268" w:type="dxa"/>
            <w:vMerge/>
            <w:shd w:val="clear" w:color="auto" w:fill="auto"/>
            <w:vAlign w:val="center"/>
          </w:tcPr>
          <w:p w14:paraId="5D6B9DA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48CEF7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DCB2DC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6A7EFB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113F4C6" w14:textId="77777777" w:rsidTr="00FA76C4">
        <w:trPr>
          <w:trHeight w:val="657"/>
        </w:trPr>
        <w:tc>
          <w:tcPr>
            <w:tcW w:w="710" w:type="dxa"/>
          </w:tcPr>
          <w:p w14:paraId="473E61D7" w14:textId="0C9D49F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D36FF9">
              <w:rPr>
                <w:rFonts w:ascii="Times New Roman" w:hAnsi="Times New Roman"/>
                <w:sz w:val="23"/>
                <w:szCs w:val="23"/>
                <w:lang w:val="uk-UA"/>
              </w:rPr>
              <w:t>5</w:t>
            </w:r>
          </w:p>
        </w:tc>
        <w:tc>
          <w:tcPr>
            <w:tcW w:w="2409" w:type="dxa"/>
          </w:tcPr>
          <w:p w14:paraId="3F3C4B46"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2 Advanced-4</w:t>
            </w:r>
          </w:p>
        </w:tc>
        <w:tc>
          <w:tcPr>
            <w:tcW w:w="2268" w:type="dxa"/>
            <w:vMerge/>
            <w:shd w:val="clear" w:color="auto" w:fill="auto"/>
            <w:vAlign w:val="center"/>
          </w:tcPr>
          <w:p w14:paraId="072091E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78AEE3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7E27C6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6CAE73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FA64DA7" w14:textId="77777777" w:rsidTr="00FA76C4">
        <w:trPr>
          <w:trHeight w:val="657"/>
        </w:trPr>
        <w:tc>
          <w:tcPr>
            <w:tcW w:w="710" w:type="dxa"/>
          </w:tcPr>
          <w:p w14:paraId="25A2560E" w14:textId="486FA136"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D36FF9">
              <w:rPr>
                <w:rFonts w:ascii="Times New Roman" w:hAnsi="Times New Roman"/>
                <w:sz w:val="23"/>
                <w:szCs w:val="23"/>
                <w:lang w:val="uk-UA"/>
              </w:rPr>
              <w:t>6</w:t>
            </w:r>
          </w:p>
        </w:tc>
        <w:tc>
          <w:tcPr>
            <w:tcW w:w="2409" w:type="dxa"/>
          </w:tcPr>
          <w:p w14:paraId="5FCC0FF4"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A34780">
              <w:rPr>
                <w:rFonts w:ascii="Times New Roman" w:hAnsi="Times New Roman"/>
                <w:sz w:val="23"/>
                <w:szCs w:val="23"/>
              </w:rPr>
              <w:t xml:space="preserve"> </w:t>
            </w:r>
            <w:proofErr w:type="spellStart"/>
            <w:r w:rsidRPr="00A34780">
              <w:rPr>
                <w:rFonts w:ascii="Times New Roman" w:hAnsi="Times New Roman"/>
                <w:sz w:val="23"/>
                <w:szCs w:val="23"/>
              </w:rPr>
              <w:t>Bio</w:t>
            </w:r>
            <w:proofErr w:type="spellEnd"/>
            <w:r w:rsidRPr="00A34780">
              <w:rPr>
                <w:rFonts w:ascii="Times New Roman" w:hAnsi="Times New Roman"/>
                <w:sz w:val="23"/>
                <w:szCs w:val="23"/>
              </w:rPr>
              <w:t xml:space="preserve"> 2 Advanced-6</w:t>
            </w:r>
          </w:p>
        </w:tc>
        <w:tc>
          <w:tcPr>
            <w:tcW w:w="2268" w:type="dxa"/>
            <w:vMerge/>
            <w:shd w:val="clear" w:color="auto" w:fill="auto"/>
            <w:vAlign w:val="center"/>
          </w:tcPr>
          <w:p w14:paraId="328CFEA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6612F01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F907F0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56570D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53BF16B" w14:textId="77777777" w:rsidTr="00FA76C4">
        <w:trPr>
          <w:trHeight w:val="657"/>
        </w:trPr>
        <w:tc>
          <w:tcPr>
            <w:tcW w:w="710" w:type="dxa"/>
          </w:tcPr>
          <w:p w14:paraId="29FDFB4D" w14:textId="740866E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D36FF9">
              <w:rPr>
                <w:rFonts w:ascii="Times New Roman" w:hAnsi="Times New Roman"/>
                <w:sz w:val="23"/>
                <w:szCs w:val="23"/>
                <w:lang w:val="uk-UA"/>
              </w:rPr>
              <w:t>7</w:t>
            </w:r>
          </w:p>
        </w:tc>
        <w:tc>
          <w:tcPr>
            <w:tcW w:w="2409" w:type="dxa"/>
          </w:tcPr>
          <w:p w14:paraId="0F9E87BA" w14:textId="77777777" w:rsidR="00763945" w:rsidRPr="00F47501" w:rsidRDefault="00763945" w:rsidP="00390650">
            <w:pPr>
              <w:rPr>
                <w:rFonts w:ascii="Times New Roman" w:hAnsi="Times New Roman"/>
                <w:sz w:val="23"/>
                <w:szCs w:val="23"/>
              </w:rPr>
            </w:pPr>
            <w:r w:rsidRPr="00A34780">
              <w:rPr>
                <w:rFonts w:ascii="Times New Roman" w:hAnsi="Times New Roman"/>
                <w:sz w:val="23"/>
                <w:szCs w:val="23"/>
              </w:rPr>
              <w:t xml:space="preserve">Ламінарний кабінет II </w:t>
            </w:r>
            <w:proofErr w:type="spellStart"/>
            <w:r w:rsidRPr="00A34780">
              <w:rPr>
                <w:rFonts w:ascii="Times New Roman" w:hAnsi="Times New Roman"/>
                <w:sz w:val="23"/>
                <w:szCs w:val="23"/>
              </w:rPr>
              <w:t>кл</w:t>
            </w:r>
            <w:proofErr w:type="spellEnd"/>
            <w:r w:rsidRPr="00A34780">
              <w:rPr>
                <w:rFonts w:ascii="Times New Roman" w:hAnsi="Times New Roman"/>
                <w:sz w:val="23"/>
                <w:szCs w:val="23"/>
              </w:rPr>
              <w:t>. BIO 130 A2 (ALPINA)</w:t>
            </w:r>
          </w:p>
        </w:tc>
        <w:tc>
          <w:tcPr>
            <w:tcW w:w="2268" w:type="dxa"/>
            <w:vMerge w:val="restart"/>
            <w:shd w:val="clear" w:color="auto" w:fill="auto"/>
            <w:vAlign w:val="center"/>
          </w:tcPr>
          <w:p w14:paraId="21E03B79" w14:textId="77777777" w:rsidR="00EE7997" w:rsidRDefault="00763945" w:rsidP="00390650">
            <w:pPr>
              <w:pStyle w:val="ae"/>
              <w:tabs>
                <w:tab w:val="left" w:pos="322"/>
              </w:tabs>
              <w:ind w:left="27"/>
              <w:jc w:val="center"/>
              <w:rPr>
                <w:sz w:val="23"/>
                <w:szCs w:val="23"/>
                <w:lang w:val="uk-UA"/>
              </w:rPr>
            </w:pPr>
            <w:r w:rsidRPr="00EE7997">
              <w:rPr>
                <w:sz w:val="23"/>
                <w:szCs w:val="23"/>
                <w:lang w:val="uk-UA"/>
              </w:rPr>
              <w:t xml:space="preserve">м. Чортків, </w:t>
            </w:r>
          </w:p>
          <w:p w14:paraId="4FC99A60" w14:textId="389AB360" w:rsidR="00763945" w:rsidRPr="00F47501" w:rsidRDefault="00763945" w:rsidP="00390650">
            <w:pPr>
              <w:pStyle w:val="ae"/>
              <w:tabs>
                <w:tab w:val="left" w:pos="322"/>
              </w:tabs>
              <w:ind w:left="27"/>
              <w:jc w:val="center"/>
              <w:rPr>
                <w:sz w:val="23"/>
                <w:szCs w:val="23"/>
                <w:lang w:val="uk-UA"/>
              </w:rPr>
            </w:pPr>
            <w:r w:rsidRPr="00EE7997">
              <w:rPr>
                <w:sz w:val="23"/>
                <w:szCs w:val="23"/>
                <w:lang w:val="uk-UA"/>
              </w:rPr>
              <w:t>вул. С. Бандери, 52</w:t>
            </w:r>
          </w:p>
        </w:tc>
        <w:tc>
          <w:tcPr>
            <w:tcW w:w="1134" w:type="dxa"/>
            <w:vAlign w:val="center"/>
          </w:tcPr>
          <w:p w14:paraId="04342A5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04A3BA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ADF57E7"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A6ADE7C" w14:textId="77777777" w:rsidTr="00FA76C4">
        <w:trPr>
          <w:trHeight w:val="657"/>
        </w:trPr>
        <w:tc>
          <w:tcPr>
            <w:tcW w:w="710" w:type="dxa"/>
          </w:tcPr>
          <w:p w14:paraId="67A947B2" w14:textId="2220680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12</w:t>
            </w:r>
            <w:r w:rsidR="00D36FF9">
              <w:rPr>
                <w:rFonts w:ascii="Times New Roman" w:hAnsi="Times New Roman"/>
                <w:sz w:val="23"/>
                <w:szCs w:val="23"/>
                <w:lang w:val="uk-UA"/>
              </w:rPr>
              <w:t>8</w:t>
            </w:r>
          </w:p>
        </w:tc>
        <w:tc>
          <w:tcPr>
            <w:tcW w:w="2409" w:type="dxa"/>
          </w:tcPr>
          <w:p w14:paraId="64306FD9" w14:textId="77777777" w:rsidR="00763945" w:rsidRPr="00F47501" w:rsidRDefault="00763945" w:rsidP="00390650">
            <w:pPr>
              <w:rPr>
                <w:rFonts w:ascii="Times New Roman" w:hAnsi="Times New Roman"/>
                <w:sz w:val="23"/>
                <w:szCs w:val="23"/>
              </w:rPr>
            </w:pPr>
            <w:r w:rsidRPr="00A34780">
              <w:rPr>
                <w:rFonts w:ascii="Times New Roman" w:hAnsi="Times New Roman"/>
                <w:sz w:val="23"/>
                <w:szCs w:val="23"/>
              </w:rPr>
              <w:t xml:space="preserve">Ламінарний кабінет II </w:t>
            </w:r>
            <w:proofErr w:type="spellStart"/>
            <w:r w:rsidRPr="00A34780">
              <w:rPr>
                <w:rFonts w:ascii="Times New Roman" w:hAnsi="Times New Roman"/>
                <w:sz w:val="23"/>
                <w:szCs w:val="23"/>
              </w:rPr>
              <w:t>кл</w:t>
            </w:r>
            <w:proofErr w:type="spellEnd"/>
            <w:r w:rsidRPr="00A34780">
              <w:rPr>
                <w:rFonts w:ascii="Times New Roman" w:hAnsi="Times New Roman"/>
                <w:sz w:val="23"/>
                <w:szCs w:val="23"/>
              </w:rPr>
              <w:t>. BIO 130 A2 (ALPINA)</w:t>
            </w:r>
          </w:p>
        </w:tc>
        <w:tc>
          <w:tcPr>
            <w:tcW w:w="2268" w:type="dxa"/>
            <w:vMerge/>
            <w:shd w:val="clear" w:color="auto" w:fill="auto"/>
            <w:vAlign w:val="center"/>
          </w:tcPr>
          <w:p w14:paraId="313FBF29"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5954DE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BD97D3D"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1A67888"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EF8911D" w14:textId="77777777" w:rsidTr="00FA76C4">
        <w:trPr>
          <w:trHeight w:val="657"/>
        </w:trPr>
        <w:tc>
          <w:tcPr>
            <w:tcW w:w="710" w:type="dxa"/>
          </w:tcPr>
          <w:p w14:paraId="00E6162A" w14:textId="5397C0D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D36FF9">
              <w:rPr>
                <w:rFonts w:ascii="Times New Roman" w:hAnsi="Times New Roman"/>
                <w:sz w:val="23"/>
                <w:szCs w:val="23"/>
                <w:lang w:val="uk-UA"/>
              </w:rPr>
              <w:t>29</w:t>
            </w:r>
          </w:p>
        </w:tc>
        <w:tc>
          <w:tcPr>
            <w:tcW w:w="2409" w:type="dxa"/>
          </w:tcPr>
          <w:p w14:paraId="15ECF7F1" w14:textId="77777777" w:rsidR="00763945" w:rsidRPr="00F47501" w:rsidRDefault="00763945" w:rsidP="00390650">
            <w:pPr>
              <w:rPr>
                <w:rFonts w:ascii="Times New Roman" w:hAnsi="Times New Roman"/>
                <w:sz w:val="23"/>
                <w:szCs w:val="23"/>
              </w:rPr>
            </w:pPr>
            <w:r w:rsidRPr="00A34780">
              <w:rPr>
                <w:rFonts w:ascii="Times New Roman" w:hAnsi="Times New Roman"/>
                <w:sz w:val="23"/>
                <w:szCs w:val="23"/>
              </w:rPr>
              <w:t xml:space="preserve">Ламінарний кабінет II </w:t>
            </w:r>
            <w:proofErr w:type="spellStart"/>
            <w:r w:rsidRPr="00A34780">
              <w:rPr>
                <w:rFonts w:ascii="Times New Roman" w:hAnsi="Times New Roman"/>
                <w:sz w:val="23"/>
                <w:szCs w:val="23"/>
              </w:rPr>
              <w:t>кл</w:t>
            </w:r>
            <w:proofErr w:type="spellEnd"/>
            <w:r w:rsidRPr="00A34780">
              <w:rPr>
                <w:rFonts w:ascii="Times New Roman" w:hAnsi="Times New Roman"/>
                <w:sz w:val="23"/>
                <w:szCs w:val="23"/>
              </w:rPr>
              <w:t>. BIO 130 A2 (ALPINA)</w:t>
            </w:r>
          </w:p>
        </w:tc>
        <w:tc>
          <w:tcPr>
            <w:tcW w:w="2268" w:type="dxa"/>
            <w:shd w:val="clear" w:color="auto" w:fill="auto"/>
            <w:vAlign w:val="center"/>
          </w:tcPr>
          <w:p w14:paraId="372F5296" w14:textId="77777777" w:rsidR="00EE7997" w:rsidRDefault="00763945" w:rsidP="00390650">
            <w:pPr>
              <w:pStyle w:val="ae"/>
              <w:tabs>
                <w:tab w:val="left" w:pos="322"/>
              </w:tabs>
              <w:ind w:left="27"/>
              <w:jc w:val="center"/>
              <w:rPr>
                <w:sz w:val="23"/>
                <w:szCs w:val="23"/>
                <w:lang w:val="uk-UA"/>
              </w:rPr>
            </w:pPr>
            <w:r w:rsidRPr="00EE7997">
              <w:rPr>
                <w:sz w:val="23"/>
                <w:szCs w:val="23"/>
                <w:lang w:val="uk-UA"/>
              </w:rPr>
              <w:t xml:space="preserve">м. Теребовля, </w:t>
            </w:r>
          </w:p>
          <w:p w14:paraId="3EF0923F" w14:textId="32566361" w:rsidR="00763945" w:rsidRPr="00F47501" w:rsidRDefault="00763945" w:rsidP="00390650">
            <w:pPr>
              <w:pStyle w:val="ae"/>
              <w:tabs>
                <w:tab w:val="left" w:pos="322"/>
              </w:tabs>
              <w:ind w:left="27"/>
              <w:jc w:val="center"/>
              <w:rPr>
                <w:sz w:val="23"/>
                <w:szCs w:val="23"/>
                <w:lang w:val="uk-UA"/>
              </w:rPr>
            </w:pPr>
            <w:r w:rsidRPr="00EE7997">
              <w:rPr>
                <w:sz w:val="23"/>
                <w:szCs w:val="23"/>
                <w:lang w:val="uk-UA"/>
              </w:rPr>
              <w:t xml:space="preserve">вул. </w:t>
            </w:r>
            <w:proofErr w:type="spellStart"/>
            <w:r w:rsidRPr="00EE7997">
              <w:rPr>
                <w:sz w:val="23"/>
                <w:szCs w:val="23"/>
                <w:lang w:val="uk-UA"/>
              </w:rPr>
              <w:t>Застіноцька</w:t>
            </w:r>
            <w:proofErr w:type="spellEnd"/>
            <w:r w:rsidRPr="00EE7997">
              <w:rPr>
                <w:sz w:val="23"/>
                <w:szCs w:val="23"/>
                <w:lang w:val="uk-UA"/>
              </w:rPr>
              <w:t>, 20</w:t>
            </w:r>
          </w:p>
        </w:tc>
        <w:tc>
          <w:tcPr>
            <w:tcW w:w="1134" w:type="dxa"/>
            <w:vAlign w:val="center"/>
          </w:tcPr>
          <w:p w14:paraId="2E275AF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6DA3A7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D025EB7"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E745D8A" w14:textId="77777777" w:rsidTr="00FA76C4">
        <w:trPr>
          <w:trHeight w:val="657"/>
        </w:trPr>
        <w:tc>
          <w:tcPr>
            <w:tcW w:w="710" w:type="dxa"/>
          </w:tcPr>
          <w:p w14:paraId="70E3B81C" w14:textId="44478D6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D36FF9">
              <w:rPr>
                <w:rFonts w:ascii="Times New Roman" w:hAnsi="Times New Roman"/>
                <w:sz w:val="23"/>
                <w:szCs w:val="23"/>
                <w:lang w:val="uk-UA"/>
              </w:rPr>
              <w:t>0</w:t>
            </w:r>
          </w:p>
        </w:tc>
        <w:tc>
          <w:tcPr>
            <w:tcW w:w="2409" w:type="dxa"/>
          </w:tcPr>
          <w:p w14:paraId="6B1AFB50" w14:textId="77777777" w:rsidR="00763945" w:rsidRPr="00F47501" w:rsidRDefault="00763945" w:rsidP="00390650">
            <w:pPr>
              <w:rPr>
                <w:rFonts w:ascii="Times New Roman" w:hAnsi="Times New Roman"/>
                <w:sz w:val="23"/>
                <w:szCs w:val="23"/>
              </w:rPr>
            </w:pPr>
            <w:r w:rsidRPr="007A00F8">
              <w:rPr>
                <w:rFonts w:ascii="Times New Roman" w:hAnsi="Times New Roman"/>
                <w:sz w:val="23"/>
                <w:szCs w:val="23"/>
              </w:rPr>
              <w:t>Шафа біологічної безпеки</w:t>
            </w:r>
            <w:r w:rsidRPr="005D4D43">
              <w:rPr>
                <w:rFonts w:ascii="Times New Roman" w:hAnsi="Times New Roman"/>
                <w:sz w:val="23"/>
                <w:szCs w:val="23"/>
              </w:rPr>
              <w:t xml:space="preserve"> </w:t>
            </w:r>
            <w:proofErr w:type="spellStart"/>
            <w:r w:rsidRPr="005D4D43">
              <w:rPr>
                <w:rFonts w:ascii="Times New Roman" w:hAnsi="Times New Roman"/>
                <w:sz w:val="23"/>
                <w:szCs w:val="23"/>
              </w:rPr>
              <w:t>Streamline</w:t>
            </w:r>
            <w:proofErr w:type="spellEnd"/>
            <w:r w:rsidRPr="005D4D43">
              <w:rPr>
                <w:rFonts w:ascii="Times New Roman" w:hAnsi="Times New Roman"/>
                <w:sz w:val="23"/>
                <w:szCs w:val="23"/>
              </w:rPr>
              <w:t xml:space="preserve"> SC2-4S1</w:t>
            </w:r>
          </w:p>
        </w:tc>
        <w:tc>
          <w:tcPr>
            <w:tcW w:w="2268" w:type="dxa"/>
            <w:vMerge w:val="restart"/>
            <w:shd w:val="clear" w:color="auto" w:fill="auto"/>
            <w:vAlign w:val="center"/>
          </w:tcPr>
          <w:p w14:paraId="052810B2" w14:textId="77777777" w:rsidR="00763945" w:rsidRPr="00EE7997" w:rsidRDefault="00763945" w:rsidP="00390650">
            <w:pPr>
              <w:pStyle w:val="ae"/>
              <w:tabs>
                <w:tab w:val="left" w:pos="322"/>
              </w:tabs>
              <w:ind w:left="27"/>
              <w:jc w:val="center"/>
              <w:rPr>
                <w:sz w:val="23"/>
                <w:szCs w:val="23"/>
                <w:lang w:val="uk-UA"/>
              </w:rPr>
            </w:pPr>
            <w:r w:rsidRPr="00EE7997">
              <w:rPr>
                <w:sz w:val="23"/>
                <w:szCs w:val="23"/>
                <w:lang w:val="uk-UA"/>
              </w:rPr>
              <w:t>61070,</w:t>
            </w:r>
          </w:p>
          <w:p w14:paraId="6D152E0A" w14:textId="77777777" w:rsidR="00763945" w:rsidRPr="00F47501" w:rsidRDefault="00763945" w:rsidP="00390650">
            <w:pPr>
              <w:pStyle w:val="ae"/>
              <w:tabs>
                <w:tab w:val="left" w:pos="322"/>
              </w:tabs>
              <w:ind w:left="27"/>
              <w:jc w:val="center"/>
              <w:rPr>
                <w:sz w:val="23"/>
                <w:szCs w:val="23"/>
                <w:lang w:val="uk-UA"/>
              </w:rPr>
            </w:pPr>
            <w:r w:rsidRPr="00EE7997">
              <w:rPr>
                <w:sz w:val="23"/>
                <w:szCs w:val="23"/>
                <w:lang w:val="uk-UA"/>
              </w:rPr>
              <w:t xml:space="preserve"> м. Харків, вул. </w:t>
            </w:r>
            <w:proofErr w:type="spellStart"/>
            <w:r w:rsidRPr="00EE7997">
              <w:rPr>
                <w:sz w:val="23"/>
                <w:szCs w:val="23"/>
                <w:lang w:val="uk-UA"/>
              </w:rPr>
              <w:t>Самсонівська</w:t>
            </w:r>
            <w:proofErr w:type="spellEnd"/>
            <w:r w:rsidRPr="00EE7997">
              <w:rPr>
                <w:sz w:val="23"/>
                <w:szCs w:val="23"/>
                <w:lang w:val="uk-UA"/>
              </w:rPr>
              <w:t>, 43</w:t>
            </w:r>
          </w:p>
        </w:tc>
        <w:tc>
          <w:tcPr>
            <w:tcW w:w="1134" w:type="dxa"/>
            <w:vAlign w:val="center"/>
          </w:tcPr>
          <w:p w14:paraId="60942A5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F2A585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68C465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39EE89E" w14:textId="77777777" w:rsidTr="00FA76C4">
        <w:trPr>
          <w:trHeight w:val="657"/>
        </w:trPr>
        <w:tc>
          <w:tcPr>
            <w:tcW w:w="710" w:type="dxa"/>
          </w:tcPr>
          <w:p w14:paraId="6135455B" w14:textId="21BFF935"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D36FF9">
              <w:rPr>
                <w:rFonts w:ascii="Times New Roman" w:hAnsi="Times New Roman"/>
                <w:sz w:val="23"/>
                <w:szCs w:val="23"/>
                <w:lang w:val="uk-UA"/>
              </w:rPr>
              <w:t>1</w:t>
            </w:r>
          </w:p>
        </w:tc>
        <w:tc>
          <w:tcPr>
            <w:tcW w:w="2409" w:type="dxa"/>
          </w:tcPr>
          <w:p w14:paraId="53B2A62C" w14:textId="77777777" w:rsidR="00763945" w:rsidRPr="004524F5" w:rsidRDefault="00763945"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Nuve</w:t>
            </w:r>
            <w:proofErr w:type="spellEnd"/>
            <w:r w:rsidRPr="004524F5">
              <w:rPr>
                <w:rFonts w:ascii="Times New Roman" w:hAnsi="Times New Roman"/>
                <w:sz w:val="23"/>
                <w:szCs w:val="23"/>
              </w:rPr>
              <w:t xml:space="preserve"> MN-90</w:t>
            </w:r>
          </w:p>
        </w:tc>
        <w:tc>
          <w:tcPr>
            <w:tcW w:w="2268" w:type="dxa"/>
            <w:vMerge/>
            <w:shd w:val="clear" w:color="auto" w:fill="auto"/>
            <w:vAlign w:val="center"/>
          </w:tcPr>
          <w:p w14:paraId="079DD85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D80C909"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0AD32C9"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F824506"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2D167CF" w14:textId="77777777" w:rsidTr="00FA76C4">
        <w:trPr>
          <w:trHeight w:val="657"/>
        </w:trPr>
        <w:tc>
          <w:tcPr>
            <w:tcW w:w="710" w:type="dxa"/>
          </w:tcPr>
          <w:p w14:paraId="324EF5E7" w14:textId="03D4E98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D36FF9">
              <w:rPr>
                <w:rFonts w:ascii="Times New Roman" w:hAnsi="Times New Roman"/>
                <w:sz w:val="23"/>
                <w:szCs w:val="23"/>
                <w:lang w:val="uk-UA"/>
              </w:rPr>
              <w:t>2</w:t>
            </w:r>
          </w:p>
        </w:tc>
        <w:tc>
          <w:tcPr>
            <w:tcW w:w="2409" w:type="dxa"/>
          </w:tcPr>
          <w:p w14:paraId="1A3C662D" w14:textId="77777777" w:rsidR="00763945" w:rsidRPr="004524F5" w:rsidRDefault="00763945"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Streamline</w:t>
            </w:r>
            <w:proofErr w:type="spellEnd"/>
            <w:r w:rsidRPr="004524F5">
              <w:rPr>
                <w:rFonts w:ascii="Times New Roman" w:hAnsi="Times New Roman"/>
                <w:sz w:val="23"/>
                <w:szCs w:val="23"/>
              </w:rPr>
              <w:t xml:space="preserve"> SC2-4S1</w:t>
            </w:r>
          </w:p>
        </w:tc>
        <w:tc>
          <w:tcPr>
            <w:tcW w:w="2268" w:type="dxa"/>
            <w:vMerge/>
            <w:shd w:val="clear" w:color="auto" w:fill="auto"/>
            <w:vAlign w:val="center"/>
          </w:tcPr>
          <w:p w14:paraId="1A289C39"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2FE025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5AB751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DB84F92"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F90E918" w14:textId="77777777" w:rsidTr="00FA76C4">
        <w:trPr>
          <w:trHeight w:val="657"/>
        </w:trPr>
        <w:tc>
          <w:tcPr>
            <w:tcW w:w="710" w:type="dxa"/>
          </w:tcPr>
          <w:p w14:paraId="76884CE2" w14:textId="4278591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D36FF9">
              <w:rPr>
                <w:rFonts w:ascii="Times New Roman" w:hAnsi="Times New Roman"/>
                <w:sz w:val="23"/>
                <w:szCs w:val="23"/>
                <w:lang w:val="uk-UA"/>
              </w:rPr>
              <w:t>3</w:t>
            </w:r>
          </w:p>
        </w:tc>
        <w:tc>
          <w:tcPr>
            <w:tcW w:w="2409" w:type="dxa"/>
          </w:tcPr>
          <w:p w14:paraId="65FA6E63" w14:textId="77777777" w:rsidR="00763945" w:rsidRPr="004524F5" w:rsidRDefault="00763945"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Streamline</w:t>
            </w:r>
            <w:proofErr w:type="spellEnd"/>
            <w:r w:rsidRPr="004524F5">
              <w:rPr>
                <w:rFonts w:ascii="Times New Roman" w:hAnsi="Times New Roman"/>
                <w:sz w:val="23"/>
                <w:szCs w:val="23"/>
              </w:rPr>
              <w:t xml:space="preserve"> SC2-4S1</w:t>
            </w:r>
          </w:p>
        </w:tc>
        <w:tc>
          <w:tcPr>
            <w:tcW w:w="2268" w:type="dxa"/>
            <w:vMerge/>
            <w:shd w:val="clear" w:color="auto" w:fill="auto"/>
            <w:vAlign w:val="center"/>
          </w:tcPr>
          <w:p w14:paraId="5369C892"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C40658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D82BEE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BE1C6B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9849769" w14:textId="77777777" w:rsidTr="00FA76C4">
        <w:trPr>
          <w:trHeight w:val="657"/>
        </w:trPr>
        <w:tc>
          <w:tcPr>
            <w:tcW w:w="710" w:type="dxa"/>
          </w:tcPr>
          <w:p w14:paraId="654B014D" w14:textId="773160E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D36FF9">
              <w:rPr>
                <w:rFonts w:ascii="Times New Roman" w:hAnsi="Times New Roman"/>
                <w:sz w:val="23"/>
                <w:szCs w:val="23"/>
                <w:lang w:val="uk-UA"/>
              </w:rPr>
              <w:t>4</w:t>
            </w:r>
          </w:p>
        </w:tc>
        <w:tc>
          <w:tcPr>
            <w:tcW w:w="2409" w:type="dxa"/>
          </w:tcPr>
          <w:p w14:paraId="097DE109" w14:textId="77777777" w:rsidR="00763945" w:rsidRPr="004524F5" w:rsidRDefault="00763945"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Bio</w:t>
            </w:r>
            <w:proofErr w:type="spellEnd"/>
            <w:r w:rsidRPr="004524F5">
              <w:rPr>
                <w:rFonts w:ascii="Times New Roman" w:hAnsi="Times New Roman"/>
                <w:sz w:val="23"/>
                <w:szCs w:val="23"/>
              </w:rPr>
              <w:t xml:space="preserve"> II, </w:t>
            </w:r>
            <w:proofErr w:type="spellStart"/>
            <w:r w:rsidRPr="004524F5">
              <w:rPr>
                <w:rFonts w:ascii="Times New Roman" w:hAnsi="Times New Roman"/>
                <w:sz w:val="23"/>
                <w:szCs w:val="23"/>
              </w:rPr>
              <w:t>type</w:t>
            </w:r>
            <w:proofErr w:type="spellEnd"/>
            <w:r w:rsidRPr="004524F5">
              <w:rPr>
                <w:rFonts w:ascii="Times New Roman" w:hAnsi="Times New Roman"/>
                <w:sz w:val="23"/>
                <w:szCs w:val="23"/>
              </w:rPr>
              <w:t xml:space="preserve"> A2, </w:t>
            </w:r>
            <w:proofErr w:type="spellStart"/>
            <w:r w:rsidRPr="004524F5">
              <w:rPr>
                <w:rFonts w:ascii="Times New Roman" w:hAnsi="Times New Roman"/>
                <w:sz w:val="23"/>
                <w:szCs w:val="23"/>
              </w:rPr>
              <w:t>Advance</w:t>
            </w:r>
            <w:proofErr w:type="spellEnd"/>
            <w:r w:rsidRPr="004524F5">
              <w:rPr>
                <w:rFonts w:ascii="Times New Roman" w:hAnsi="Times New Roman"/>
                <w:sz w:val="23"/>
                <w:szCs w:val="23"/>
              </w:rPr>
              <w:t xml:space="preserve"> 4</w:t>
            </w:r>
          </w:p>
        </w:tc>
        <w:tc>
          <w:tcPr>
            <w:tcW w:w="2268" w:type="dxa"/>
            <w:vMerge/>
            <w:shd w:val="clear" w:color="auto" w:fill="auto"/>
            <w:vAlign w:val="center"/>
          </w:tcPr>
          <w:p w14:paraId="3D2EC5A0"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6605D2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9E336D9"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CBC292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28264AC" w14:textId="77777777" w:rsidTr="00FA76C4">
        <w:trPr>
          <w:trHeight w:val="657"/>
        </w:trPr>
        <w:tc>
          <w:tcPr>
            <w:tcW w:w="710" w:type="dxa"/>
          </w:tcPr>
          <w:p w14:paraId="6EB17ED8" w14:textId="104334FA"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D36FF9">
              <w:rPr>
                <w:rFonts w:ascii="Times New Roman" w:hAnsi="Times New Roman"/>
                <w:sz w:val="23"/>
                <w:szCs w:val="23"/>
                <w:lang w:val="uk-UA"/>
              </w:rPr>
              <w:t>5</w:t>
            </w:r>
          </w:p>
        </w:tc>
        <w:tc>
          <w:tcPr>
            <w:tcW w:w="2409" w:type="dxa"/>
          </w:tcPr>
          <w:p w14:paraId="2A5C0D4C" w14:textId="77777777" w:rsidR="00763945" w:rsidRPr="004524F5" w:rsidRDefault="00763945"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Bio</w:t>
            </w:r>
            <w:proofErr w:type="spellEnd"/>
            <w:r w:rsidRPr="004524F5">
              <w:rPr>
                <w:rFonts w:ascii="Times New Roman" w:hAnsi="Times New Roman"/>
                <w:sz w:val="23"/>
                <w:szCs w:val="23"/>
              </w:rPr>
              <w:t xml:space="preserve"> II, </w:t>
            </w:r>
            <w:proofErr w:type="spellStart"/>
            <w:r w:rsidRPr="004524F5">
              <w:rPr>
                <w:rFonts w:ascii="Times New Roman" w:hAnsi="Times New Roman"/>
                <w:sz w:val="23"/>
                <w:szCs w:val="23"/>
              </w:rPr>
              <w:t>type</w:t>
            </w:r>
            <w:proofErr w:type="spellEnd"/>
            <w:r w:rsidRPr="004524F5">
              <w:rPr>
                <w:rFonts w:ascii="Times New Roman" w:hAnsi="Times New Roman"/>
                <w:sz w:val="23"/>
                <w:szCs w:val="23"/>
              </w:rPr>
              <w:t xml:space="preserve"> A2, </w:t>
            </w:r>
            <w:proofErr w:type="spellStart"/>
            <w:r w:rsidRPr="004524F5">
              <w:rPr>
                <w:rFonts w:ascii="Times New Roman" w:hAnsi="Times New Roman"/>
                <w:sz w:val="23"/>
                <w:szCs w:val="23"/>
              </w:rPr>
              <w:t>Advance</w:t>
            </w:r>
            <w:proofErr w:type="spellEnd"/>
            <w:r w:rsidRPr="004524F5">
              <w:rPr>
                <w:rFonts w:ascii="Times New Roman" w:hAnsi="Times New Roman"/>
                <w:sz w:val="23"/>
                <w:szCs w:val="23"/>
              </w:rPr>
              <w:t xml:space="preserve"> 6</w:t>
            </w:r>
          </w:p>
        </w:tc>
        <w:tc>
          <w:tcPr>
            <w:tcW w:w="2268" w:type="dxa"/>
            <w:vMerge/>
            <w:shd w:val="clear" w:color="auto" w:fill="auto"/>
            <w:vAlign w:val="center"/>
          </w:tcPr>
          <w:p w14:paraId="2876D495"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1C625E7"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9A8FD96"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315484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9EFCC1B" w14:textId="77777777" w:rsidTr="00FA76C4">
        <w:trPr>
          <w:trHeight w:val="657"/>
        </w:trPr>
        <w:tc>
          <w:tcPr>
            <w:tcW w:w="710" w:type="dxa"/>
          </w:tcPr>
          <w:p w14:paraId="7F5CD9A5" w14:textId="2044824A"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D36FF9">
              <w:rPr>
                <w:rFonts w:ascii="Times New Roman" w:hAnsi="Times New Roman"/>
                <w:sz w:val="23"/>
                <w:szCs w:val="23"/>
                <w:lang w:val="uk-UA"/>
              </w:rPr>
              <w:t>6</w:t>
            </w:r>
          </w:p>
        </w:tc>
        <w:tc>
          <w:tcPr>
            <w:tcW w:w="2409" w:type="dxa"/>
          </w:tcPr>
          <w:p w14:paraId="281693DE" w14:textId="77777777" w:rsidR="00763945" w:rsidRPr="004524F5" w:rsidRDefault="00763945" w:rsidP="00390650">
            <w:pPr>
              <w:rPr>
                <w:rFonts w:ascii="Times New Roman" w:hAnsi="Times New Roman"/>
                <w:sz w:val="23"/>
                <w:szCs w:val="23"/>
              </w:rPr>
            </w:pPr>
            <w:r w:rsidRPr="004524F5">
              <w:rPr>
                <w:rFonts w:ascii="Times New Roman" w:hAnsi="Times New Roman"/>
                <w:sz w:val="23"/>
                <w:szCs w:val="23"/>
              </w:rPr>
              <w:t xml:space="preserve">Шафа біологічної безпеки </w:t>
            </w:r>
            <w:proofErr w:type="spellStart"/>
            <w:r w:rsidRPr="004524F5">
              <w:rPr>
                <w:rFonts w:ascii="Times New Roman" w:hAnsi="Times New Roman"/>
                <w:sz w:val="23"/>
                <w:szCs w:val="23"/>
              </w:rPr>
              <w:t>Bio</w:t>
            </w:r>
            <w:proofErr w:type="spellEnd"/>
            <w:r w:rsidRPr="004524F5">
              <w:rPr>
                <w:rFonts w:ascii="Times New Roman" w:hAnsi="Times New Roman"/>
                <w:sz w:val="23"/>
                <w:szCs w:val="23"/>
              </w:rPr>
              <w:t xml:space="preserve"> II, </w:t>
            </w:r>
            <w:proofErr w:type="spellStart"/>
            <w:r w:rsidRPr="004524F5">
              <w:rPr>
                <w:rFonts w:ascii="Times New Roman" w:hAnsi="Times New Roman"/>
                <w:sz w:val="23"/>
                <w:szCs w:val="23"/>
              </w:rPr>
              <w:t>type</w:t>
            </w:r>
            <w:proofErr w:type="spellEnd"/>
            <w:r w:rsidRPr="004524F5">
              <w:rPr>
                <w:rFonts w:ascii="Times New Roman" w:hAnsi="Times New Roman"/>
                <w:sz w:val="23"/>
                <w:szCs w:val="23"/>
              </w:rPr>
              <w:t xml:space="preserve"> A2, </w:t>
            </w:r>
            <w:proofErr w:type="spellStart"/>
            <w:r w:rsidRPr="004524F5">
              <w:rPr>
                <w:rFonts w:ascii="Times New Roman" w:hAnsi="Times New Roman"/>
                <w:sz w:val="23"/>
                <w:szCs w:val="23"/>
              </w:rPr>
              <w:t>Advance</w:t>
            </w:r>
            <w:proofErr w:type="spellEnd"/>
            <w:r w:rsidRPr="004524F5">
              <w:rPr>
                <w:rFonts w:ascii="Times New Roman" w:hAnsi="Times New Roman"/>
                <w:sz w:val="23"/>
                <w:szCs w:val="23"/>
              </w:rPr>
              <w:t xml:space="preserve"> 4</w:t>
            </w:r>
          </w:p>
        </w:tc>
        <w:tc>
          <w:tcPr>
            <w:tcW w:w="2268" w:type="dxa"/>
            <w:vMerge/>
            <w:shd w:val="clear" w:color="auto" w:fill="auto"/>
            <w:vAlign w:val="center"/>
          </w:tcPr>
          <w:p w14:paraId="0533681F"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02E10C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2467FE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5A4AF9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7D8DD43" w14:textId="77777777" w:rsidTr="00FA76C4">
        <w:trPr>
          <w:trHeight w:val="657"/>
        </w:trPr>
        <w:tc>
          <w:tcPr>
            <w:tcW w:w="710" w:type="dxa"/>
          </w:tcPr>
          <w:p w14:paraId="1F75E268" w14:textId="6223133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13</w:t>
            </w:r>
            <w:r w:rsidR="00D36FF9">
              <w:rPr>
                <w:rFonts w:ascii="Times New Roman" w:hAnsi="Times New Roman"/>
                <w:sz w:val="23"/>
                <w:szCs w:val="23"/>
                <w:lang w:val="uk-UA"/>
              </w:rPr>
              <w:t>7</w:t>
            </w:r>
          </w:p>
        </w:tc>
        <w:tc>
          <w:tcPr>
            <w:tcW w:w="2409" w:type="dxa"/>
          </w:tcPr>
          <w:p w14:paraId="087B64E9"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Advance</w:t>
            </w:r>
            <w:proofErr w:type="spellEnd"/>
            <w:r w:rsidRPr="005D4D43">
              <w:rPr>
                <w:rFonts w:ascii="Times New Roman" w:hAnsi="Times New Roman"/>
                <w:sz w:val="23"/>
                <w:szCs w:val="23"/>
              </w:rPr>
              <w:t xml:space="preserve"> 6</w:t>
            </w:r>
          </w:p>
        </w:tc>
        <w:tc>
          <w:tcPr>
            <w:tcW w:w="2268" w:type="dxa"/>
            <w:vMerge w:val="restart"/>
            <w:shd w:val="clear" w:color="auto" w:fill="auto"/>
            <w:vAlign w:val="center"/>
          </w:tcPr>
          <w:p w14:paraId="00DAE9CF" w14:textId="1D28EB79" w:rsidR="00763945" w:rsidRPr="00F47501" w:rsidRDefault="00763945" w:rsidP="00390650">
            <w:pPr>
              <w:pStyle w:val="ae"/>
              <w:tabs>
                <w:tab w:val="left" w:pos="322"/>
              </w:tabs>
              <w:ind w:left="27"/>
              <w:jc w:val="center"/>
              <w:rPr>
                <w:sz w:val="23"/>
                <w:szCs w:val="23"/>
                <w:lang w:val="uk-UA"/>
              </w:rPr>
            </w:pPr>
            <w:r w:rsidRPr="00EE7997">
              <w:rPr>
                <w:sz w:val="23"/>
                <w:szCs w:val="23"/>
                <w:lang w:val="uk-UA"/>
              </w:rPr>
              <w:t>73027</w:t>
            </w:r>
            <w:r w:rsidR="00EE7997">
              <w:rPr>
                <w:sz w:val="23"/>
                <w:szCs w:val="23"/>
                <w:lang w:val="uk-UA"/>
              </w:rPr>
              <w:t>,</w:t>
            </w:r>
            <w:r w:rsidRPr="00EE7997">
              <w:rPr>
                <w:sz w:val="23"/>
                <w:szCs w:val="23"/>
                <w:lang w:val="uk-UA"/>
              </w:rPr>
              <w:t xml:space="preserve"> м.</w:t>
            </w:r>
            <w:r w:rsidR="00EE7997">
              <w:rPr>
                <w:sz w:val="23"/>
                <w:szCs w:val="23"/>
                <w:lang w:val="uk-UA"/>
              </w:rPr>
              <w:t xml:space="preserve"> </w:t>
            </w:r>
            <w:r w:rsidRPr="00EE7997">
              <w:rPr>
                <w:sz w:val="23"/>
                <w:szCs w:val="23"/>
                <w:lang w:val="uk-UA"/>
              </w:rPr>
              <w:t xml:space="preserve">Херсон, вул. </w:t>
            </w:r>
            <w:proofErr w:type="spellStart"/>
            <w:r w:rsidRPr="00EE7997">
              <w:rPr>
                <w:sz w:val="23"/>
                <w:szCs w:val="23"/>
                <w:lang w:val="uk-UA"/>
              </w:rPr>
              <w:t>Ак</w:t>
            </w:r>
            <w:proofErr w:type="spellEnd"/>
            <w:r w:rsidRPr="00EE7997">
              <w:rPr>
                <w:sz w:val="23"/>
                <w:szCs w:val="23"/>
                <w:lang w:val="uk-UA"/>
              </w:rPr>
              <w:t>. Уварова 3</w:t>
            </w:r>
          </w:p>
        </w:tc>
        <w:tc>
          <w:tcPr>
            <w:tcW w:w="1134" w:type="dxa"/>
            <w:vAlign w:val="center"/>
          </w:tcPr>
          <w:p w14:paraId="69484F49"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616A05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D12732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A0C43D7" w14:textId="77777777" w:rsidTr="00FA76C4">
        <w:trPr>
          <w:trHeight w:val="657"/>
        </w:trPr>
        <w:tc>
          <w:tcPr>
            <w:tcW w:w="710" w:type="dxa"/>
          </w:tcPr>
          <w:p w14:paraId="65AD266F" w14:textId="4C47EAA6"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13</w:t>
            </w:r>
            <w:r w:rsidR="00D36FF9">
              <w:rPr>
                <w:rFonts w:ascii="Times New Roman" w:hAnsi="Times New Roman"/>
                <w:sz w:val="23"/>
                <w:szCs w:val="23"/>
                <w:lang w:val="uk-UA"/>
              </w:rPr>
              <w:t>8</w:t>
            </w:r>
          </w:p>
        </w:tc>
        <w:tc>
          <w:tcPr>
            <w:tcW w:w="2409" w:type="dxa"/>
          </w:tcPr>
          <w:p w14:paraId="3EA85B06"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Advanced</w:t>
            </w:r>
            <w:proofErr w:type="spellEnd"/>
            <w:r w:rsidRPr="005D4D43">
              <w:rPr>
                <w:rFonts w:ascii="Times New Roman" w:hAnsi="Times New Roman"/>
                <w:sz w:val="23"/>
                <w:szCs w:val="23"/>
              </w:rPr>
              <w:t xml:space="preserve"> 6</w:t>
            </w:r>
          </w:p>
        </w:tc>
        <w:tc>
          <w:tcPr>
            <w:tcW w:w="2268" w:type="dxa"/>
            <w:vMerge/>
            <w:shd w:val="clear" w:color="auto" w:fill="auto"/>
            <w:vAlign w:val="center"/>
          </w:tcPr>
          <w:p w14:paraId="5BB8C1D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9F0DB4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817FC0C"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B2D0B0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2C3E63D" w14:textId="77777777" w:rsidTr="00FA76C4">
        <w:trPr>
          <w:trHeight w:val="657"/>
        </w:trPr>
        <w:tc>
          <w:tcPr>
            <w:tcW w:w="710" w:type="dxa"/>
          </w:tcPr>
          <w:p w14:paraId="3393491A" w14:textId="2161067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D36FF9">
              <w:rPr>
                <w:rFonts w:ascii="Times New Roman" w:hAnsi="Times New Roman"/>
                <w:sz w:val="23"/>
                <w:szCs w:val="23"/>
                <w:lang w:val="uk-UA"/>
              </w:rPr>
              <w:t>39</w:t>
            </w:r>
          </w:p>
        </w:tc>
        <w:tc>
          <w:tcPr>
            <w:tcW w:w="2409" w:type="dxa"/>
          </w:tcPr>
          <w:p w14:paraId="3468348D"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Advanced</w:t>
            </w:r>
            <w:proofErr w:type="spellEnd"/>
            <w:r w:rsidRPr="005D4D43">
              <w:rPr>
                <w:rFonts w:ascii="Times New Roman" w:hAnsi="Times New Roman"/>
                <w:sz w:val="23"/>
                <w:szCs w:val="23"/>
              </w:rPr>
              <w:t xml:space="preserve"> 6</w:t>
            </w:r>
          </w:p>
        </w:tc>
        <w:tc>
          <w:tcPr>
            <w:tcW w:w="2268" w:type="dxa"/>
            <w:vMerge/>
            <w:shd w:val="clear" w:color="auto" w:fill="auto"/>
            <w:vAlign w:val="center"/>
          </w:tcPr>
          <w:p w14:paraId="1CB4D15A"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FD0322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120CE7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29CC1C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C220FC7" w14:textId="77777777" w:rsidTr="00FA76C4">
        <w:trPr>
          <w:trHeight w:val="657"/>
        </w:trPr>
        <w:tc>
          <w:tcPr>
            <w:tcW w:w="710" w:type="dxa"/>
          </w:tcPr>
          <w:p w14:paraId="306462F1" w14:textId="3CB4D71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D36FF9">
              <w:rPr>
                <w:rFonts w:ascii="Times New Roman" w:hAnsi="Times New Roman"/>
                <w:sz w:val="23"/>
                <w:szCs w:val="23"/>
                <w:lang w:val="uk-UA"/>
              </w:rPr>
              <w:t>0</w:t>
            </w:r>
          </w:p>
        </w:tc>
        <w:tc>
          <w:tcPr>
            <w:tcW w:w="2409" w:type="dxa"/>
          </w:tcPr>
          <w:p w14:paraId="1634748C"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Advanced</w:t>
            </w:r>
            <w:proofErr w:type="spellEnd"/>
            <w:r w:rsidRPr="005D4D43">
              <w:rPr>
                <w:rFonts w:ascii="Times New Roman" w:hAnsi="Times New Roman"/>
                <w:sz w:val="23"/>
                <w:szCs w:val="23"/>
              </w:rPr>
              <w:t xml:space="preserve"> 6</w:t>
            </w:r>
          </w:p>
        </w:tc>
        <w:tc>
          <w:tcPr>
            <w:tcW w:w="2268" w:type="dxa"/>
            <w:vMerge/>
            <w:shd w:val="clear" w:color="auto" w:fill="auto"/>
            <w:vAlign w:val="center"/>
          </w:tcPr>
          <w:p w14:paraId="7567E3CA"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D9AC0C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4E29100"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2E16666"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0C8796E" w14:textId="77777777" w:rsidTr="00FA76C4">
        <w:trPr>
          <w:trHeight w:val="657"/>
        </w:trPr>
        <w:tc>
          <w:tcPr>
            <w:tcW w:w="710" w:type="dxa"/>
          </w:tcPr>
          <w:p w14:paraId="01C40C08" w14:textId="071E7C1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D36FF9">
              <w:rPr>
                <w:rFonts w:ascii="Times New Roman" w:hAnsi="Times New Roman"/>
                <w:sz w:val="23"/>
                <w:szCs w:val="23"/>
                <w:lang w:val="uk-UA"/>
              </w:rPr>
              <w:t>1</w:t>
            </w:r>
          </w:p>
        </w:tc>
        <w:tc>
          <w:tcPr>
            <w:tcW w:w="2409" w:type="dxa"/>
          </w:tcPr>
          <w:p w14:paraId="590E2E00"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w:t>
            </w:r>
            <w:proofErr w:type="spellStart"/>
            <w:r w:rsidRPr="005D4D43">
              <w:rPr>
                <w:rFonts w:ascii="Times New Roman" w:hAnsi="Times New Roman"/>
                <w:sz w:val="23"/>
                <w:szCs w:val="23"/>
              </w:rPr>
              <w:t>Bio</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Advanced</w:t>
            </w:r>
            <w:proofErr w:type="spellEnd"/>
            <w:r w:rsidRPr="005D4D43">
              <w:rPr>
                <w:rFonts w:ascii="Times New Roman" w:hAnsi="Times New Roman"/>
                <w:sz w:val="23"/>
                <w:szCs w:val="23"/>
              </w:rPr>
              <w:t xml:space="preserve"> 6</w:t>
            </w:r>
          </w:p>
        </w:tc>
        <w:tc>
          <w:tcPr>
            <w:tcW w:w="2268" w:type="dxa"/>
            <w:vMerge/>
            <w:shd w:val="clear" w:color="auto" w:fill="auto"/>
            <w:vAlign w:val="center"/>
          </w:tcPr>
          <w:p w14:paraId="10079E75"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F569A9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87458A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27A16C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F2E5055" w14:textId="77777777" w:rsidTr="00FA76C4">
        <w:trPr>
          <w:trHeight w:val="657"/>
        </w:trPr>
        <w:tc>
          <w:tcPr>
            <w:tcW w:w="710" w:type="dxa"/>
          </w:tcPr>
          <w:p w14:paraId="35E74029" w14:textId="51A18A8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D36FF9">
              <w:rPr>
                <w:rFonts w:ascii="Times New Roman" w:hAnsi="Times New Roman"/>
                <w:sz w:val="23"/>
                <w:szCs w:val="23"/>
                <w:lang w:val="uk-UA"/>
              </w:rPr>
              <w:t>2</w:t>
            </w:r>
          </w:p>
        </w:tc>
        <w:tc>
          <w:tcPr>
            <w:tcW w:w="2409" w:type="dxa"/>
          </w:tcPr>
          <w:p w14:paraId="03953E83"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Мicro</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pte.Ltd</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SC2-4S1</w:t>
            </w:r>
          </w:p>
        </w:tc>
        <w:tc>
          <w:tcPr>
            <w:tcW w:w="2268" w:type="dxa"/>
            <w:vMerge/>
            <w:shd w:val="clear" w:color="auto" w:fill="auto"/>
            <w:vAlign w:val="center"/>
          </w:tcPr>
          <w:p w14:paraId="0F8BE45C"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4C45CD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C2964A9"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B07A41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5671325" w14:textId="77777777" w:rsidTr="00FA76C4">
        <w:trPr>
          <w:trHeight w:val="657"/>
        </w:trPr>
        <w:tc>
          <w:tcPr>
            <w:tcW w:w="710" w:type="dxa"/>
          </w:tcPr>
          <w:p w14:paraId="3ECCA824" w14:textId="30E2224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D36FF9">
              <w:rPr>
                <w:rFonts w:ascii="Times New Roman" w:hAnsi="Times New Roman"/>
                <w:sz w:val="23"/>
                <w:szCs w:val="23"/>
                <w:lang w:val="uk-UA"/>
              </w:rPr>
              <w:t>3</w:t>
            </w:r>
          </w:p>
        </w:tc>
        <w:tc>
          <w:tcPr>
            <w:tcW w:w="2409" w:type="dxa"/>
          </w:tcPr>
          <w:p w14:paraId="4C5B500F"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Мicro</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pte.Ltd</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Class</w:t>
            </w:r>
            <w:proofErr w:type="spellEnd"/>
            <w:r w:rsidRPr="005D4D43">
              <w:rPr>
                <w:rFonts w:ascii="Times New Roman" w:hAnsi="Times New Roman"/>
                <w:sz w:val="23"/>
                <w:szCs w:val="23"/>
              </w:rPr>
              <w:t xml:space="preserve"> II, </w:t>
            </w:r>
            <w:proofErr w:type="spellStart"/>
            <w:r w:rsidRPr="005D4D43">
              <w:rPr>
                <w:rFonts w:ascii="Times New Roman" w:hAnsi="Times New Roman"/>
                <w:sz w:val="23"/>
                <w:szCs w:val="23"/>
              </w:rPr>
              <w:t>type</w:t>
            </w:r>
            <w:proofErr w:type="spellEnd"/>
            <w:r w:rsidRPr="005D4D43">
              <w:rPr>
                <w:rFonts w:ascii="Times New Roman" w:hAnsi="Times New Roman"/>
                <w:sz w:val="23"/>
                <w:szCs w:val="23"/>
              </w:rPr>
              <w:t xml:space="preserve"> A2/ SC2-4S1</w:t>
            </w:r>
          </w:p>
        </w:tc>
        <w:tc>
          <w:tcPr>
            <w:tcW w:w="2268" w:type="dxa"/>
            <w:vMerge/>
            <w:shd w:val="clear" w:color="auto" w:fill="auto"/>
            <w:vAlign w:val="center"/>
          </w:tcPr>
          <w:p w14:paraId="661B2743"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ABE310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D6C6EE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3E86492"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15F9863" w14:textId="77777777" w:rsidTr="00FA76C4">
        <w:trPr>
          <w:trHeight w:val="657"/>
        </w:trPr>
        <w:tc>
          <w:tcPr>
            <w:tcW w:w="710" w:type="dxa"/>
          </w:tcPr>
          <w:p w14:paraId="0E56780B" w14:textId="0D58C01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D36FF9">
              <w:rPr>
                <w:rFonts w:ascii="Times New Roman" w:hAnsi="Times New Roman"/>
                <w:sz w:val="23"/>
                <w:szCs w:val="23"/>
                <w:lang w:val="uk-UA"/>
              </w:rPr>
              <w:t>4</w:t>
            </w:r>
          </w:p>
        </w:tc>
        <w:tc>
          <w:tcPr>
            <w:tcW w:w="2409" w:type="dxa"/>
          </w:tcPr>
          <w:p w14:paraId="2647EC61"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268" w:type="dxa"/>
            <w:vMerge w:val="restart"/>
            <w:shd w:val="clear" w:color="auto" w:fill="auto"/>
            <w:vAlign w:val="center"/>
          </w:tcPr>
          <w:p w14:paraId="3044096D" w14:textId="77777777" w:rsidR="00763945" w:rsidRPr="00F47501" w:rsidRDefault="00763945" w:rsidP="00390650">
            <w:pPr>
              <w:pStyle w:val="ae"/>
              <w:tabs>
                <w:tab w:val="left" w:pos="322"/>
              </w:tabs>
              <w:ind w:left="27"/>
              <w:jc w:val="center"/>
              <w:rPr>
                <w:sz w:val="23"/>
                <w:szCs w:val="23"/>
                <w:lang w:val="uk-UA"/>
              </w:rPr>
            </w:pPr>
            <w:r w:rsidRPr="005D4D43">
              <w:rPr>
                <w:sz w:val="23"/>
                <w:szCs w:val="23"/>
                <w:lang w:val="uk-UA"/>
              </w:rPr>
              <w:t>м.</w:t>
            </w:r>
            <w:r>
              <w:rPr>
                <w:sz w:val="23"/>
                <w:szCs w:val="23"/>
                <w:lang w:val="uk-UA"/>
              </w:rPr>
              <w:t xml:space="preserve"> </w:t>
            </w:r>
            <w:r w:rsidRPr="005D4D43">
              <w:rPr>
                <w:sz w:val="23"/>
                <w:szCs w:val="23"/>
                <w:lang w:val="uk-UA"/>
              </w:rPr>
              <w:t>Хмельницький, вул. Храновського,12</w:t>
            </w:r>
          </w:p>
        </w:tc>
        <w:tc>
          <w:tcPr>
            <w:tcW w:w="1134" w:type="dxa"/>
            <w:vAlign w:val="center"/>
          </w:tcPr>
          <w:p w14:paraId="3D2A595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CB12D2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41EEC6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37A606D" w14:textId="77777777" w:rsidTr="00FA76C4">
        <w:trPr>
          <w:trHeight w:val="657"/>
        </w:trPr>
        <w:tc>
          <w:tcPr>
            <w:tcW w:w="710" w:type="dxa"/>
          </w:tcPr>
          <w:p w14:paraId="0B65E290" w14:textId="7064DEC6"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D36FF9">
              <w:rPr>
                <w:rFonts w:ascii="Times New Roman" w:hAnsi="Times New Roman"/>
                <w:sz w:val="23"/>
                <w:szCs w:val="23"/>
                <w:lang w:val="uk-UA"/>
              </w:rPr>
              <w:t>5</w:t>
            </w:r>
          </w:p>
        </w:tc>
        <w:tc>
          <w:tcPr>
            <w:tcW w:w="2409" w:type="dxa"/>
          </w:tcPr>
          <w:p w14:paraId="5EB1648F"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268" w:type="dxa"/>
            <w:vMerge/>
            <w:shd w:val="clear" w:color="auto" w:fill="auto"/>
            <w:vAlign w:val="center"/>
          </w:tcPr>
          <w:p w14:paraId="566BAF45"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C2FC46D"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F8F8C0C"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0FC8B57"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B008208" w14:textId="77777777" w:rsidTr="00FA76C4">
        <w:trPr>
          <w:trHeight w:val="657"/>
        </w:trPr>
        <w:tc>
          <w:tcPr>
            <w:tcW w:w="710" w:type="dxa"/>
          </w:tcPr>
          <w:p w14:paraId="08D1E495" w14:textId="24DFDA6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D36FF9">
              <w:rPr>
                <w:rFonts w:ascii="Times New Roman" w:hAnsi="Times New Roman"/>
                <w:sz w:val="23"/>
                <w:szCs w:val="23"/>
                <w:lang w:val="uk-UA"/>
              </w:rPr>
              <w:t>6</w:t>
            </w:r>
          </w:p>
        </w:tc>
        <w:tc>
          <w:tcPr>
            <w:tcW w:w="2409" w:type="dxa"/>
          </w:tcPr>
          <w:p w14:paraId="773AD755"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268" w:type="dxa"/>
            <w:vMerge/>
            <w:shd w:val="clear" w:color="auto" w:fill="auto"/>
            <w:vAlign w:val="center"/>
          </w:tcPr>
          <w:p w14:paraId="2763C25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923D4E2"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EAAA1F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3136B1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5A64B4B" w14:textId="77777777" w:rsidTr="00FA76C4">
        <w:trPr>
          <w:trHeight w:val="657"/>
        </w:trPr>
        <w:tc>
          <w:tcPr>
            <w:tcW w:w="710" w:type="dxa"/>
          </w:tcPr>
          <w:p w14:paraId="5D8978F2" w14:textId="62381422"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D36FF9">
              <w:rPr>
                <w:rFonts w:ascii="Times New Roman" w:hAnsi="Times New Roman"/>
                <w:sz w:val="23"/>
                <w:szCs w:val="23"/>
                <w:lang w:val="uk-UA"/>
              </w:rPr>
              <w:t>7</w:t>
            </w:r>
          </w:p>
        </w:tc>
        <w:tc>
          <w:tcPr>
            <w:tcW w:w="2409" w:type="dxa"/>
          </w:tcPr>
          <w:p w14:paraId="7DF1C87B"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268" w:type="dxa"/>
            <w:vMerge/>
            <w:shd w:val="clear" w:color="auto" w:fill="auto"/>
            <w:vAlign w:val="center"/>
          </w:tcPr>
          <w:p w14:paraId="3FA51E7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C8E2713"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47DE310"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C7CAA8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0DC2035" w14:textId="77777777" w:rsidTr="00FA76C4">
        <w:trPr>
          <w:trHeight w:val="657"/>
        </w:trPr>
        <w:tc>
          <w:tcPr>
            <w:tcW w:w="710" w:type="dxa"/>
          </w:tcPr>
          <w:p w14:paraId="47A33EB5" w14:textId="0FFF718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14</w:t>
            </w:r>
            <w:r w:rsidR="00D36FF9">
              <w:rPr>
                <w:rFonts w:ascii="Times New Roman" w:hAnsi="Times New Roman"/>
                <w:sz w:val="23"/>
                <w:szCs w:val="23"/>
                <w:lang w:val="uk-UA"/>
              </w:rPr>
              <w:t>8</w:t>
            </w:r>
          </w:p>
        </w:tc>
        <w:tc>
          <w:tcPr>
            <w:tcW w:w="2409" w:type="dxa"/>
          </w:tcPr>
          <w:p w14:paraId="5CA98403"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268" w:type="dxa"/>
            <w:shd w:val="clear" w:color="auto" w:fill="auto"/>
            <w:vAlign w:val="center"/>
          </w:tcPr>
          <w:p w14:paraId="6E3A5442" w14:textId="77777777" w:rsidR="00763945" w:rsidRPr="00F47501" w:rsidRDefault="00763945" w:rsidP="00390650">
            <w:pPr>
              <w:pStyle w:val="ae"/>
              <w:tabs>
                <w:tab w:val="left" w:pos="322"/>
              </w:tabs>
              <w:ind w:left="27"/>
              <w:jc w:val="center"/>
              <w:rPr>
                <w:sz w:val="23"/>
                <w:szCs w:val="23"/>
                <w:lang w:val="uk-UA"/>
              </w:rPr>
            </w:pPr>
            <w:r w:rsidRPr="00C72622">
              <w:rPr>
                <w:sz w:val="23"/>
                <w:szCs w:val="23"/>
                <w:lang w:val="uk-UA"/>
              </w:rPr>
              <w:t>м.</w:t>
            </w:r>
            <w:r>
              <w:rPr>
                <w:sz w:val="23"/>
                <w:szCs w:val="23"/>
                <w:lang w:val="uk-UA"/>
              </w:rPr>
              <w:t xml:space="preserve"> </w:t>
            </w:r>
            <w:r w:rsidRPr="00C72622">
              <w:rPr>
                <w:sz w:val="23"/>
                <w:szCs w:val="23"/>
                <w:lang w:val="uk-UA"/>
              </w:rPr>
              <w:t>Шепетівка, вул.</w:t>
            </w:r>
            <w:r>
              <w:rPr>
                <w:sz w:val="23"/>
                <w:szCs w:val="23"/>
                <w:lang w:val="uk-UA"/>
              </w:rPr>
              <w:t xml:space="preserve"> </w:t>
            </w:r>
            <w:r w:rsidRPr="00C72622">
              <w:rPr>
                <w:sz w:val="23"/>
                <w:szCs w:val="23"/>
                <w:lang w:val="uk-UA"/>
              </w:rPr>
              <w:t>Захисників України, 70</w:t>
            </w:r>
          </w:p>
        </w:tc>
        <w:tc>
          <w:tcPr>
            <w:tcW w:w="1134" w:type="dxa"/>
            <w:vAlign w:val="center"/>
          </w:tcPr>
          <w:p w14:paraId="4EBF5AC4"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E09F589"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F1D448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F7C7D22" w14:textId="77777777" w:rsidTr="00FA76C4">
        <w:trPr>
          <w:trHeight w:val="1344"/>
        </w:trPr>
        <w:tc>
          <w:tcPr>
            <w:tcW w:w="710" w:type="dxa"/>
          </w:tcPr>
          <w:p w14:paraId="37CC4747" w14:textId="2370185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D36FF9">
              <w:rPr>
                <w:rFonts w:ascii="Times New Roman" w:hAnsi="Times New Roman"/>
                <w:sz w:val="23"/>
                <w:szCs w:val="23"/>
                <w:lang w:val="uk-UA"/>
              </w:rPr>
              <w:t>49</w:t>
            </w:r>
          </w:p>
        </w:tc>
        <w:tc>
          <w:tcPr>
            <w:tcW w:w="2409" w:type="dxa"/>
          </w:tcPr>
          <w:p w14:paraId="32D74736"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E810E9">
              <w:rPr>
                <w:rFonts w:ascii="Times New Roman" w:hAnsi="Times New Roman"/>
                <w:sz w:val="23"/>
                <w:szCs w:val="23"/>
              </w:rPr>
              <w:t>Healforse</w:t>
            </w:r>
            <w:proofErr w:type="spellEnd"/>
            <w:r w:rsidRPr="00E810E9">
              <w:rPr>
                <w:rFonts w:ascii="Times New Roman" w:hAnsi="Times New Roman"/>
                <w:sz w:val="23"/>
                <w:szCs w:val="23"/>
              </w:rPr>
              <w:t xml:space="preserve"> HFsafe-1200LC</w:t>
            </w:r>
          </w:p>
        </w:tc>
        <w:tc>
          <w:tcPr>
            <w:tcW w:w="2268" w:type="dxa"/>
            <w:shd w:val="clear" w:color="auto" w:fill="auto"/>
            <w:vAlign w:val="center"/>
          </w:tcPr>
          <w:p w14:paraId="07D3A2FC" w14:textId="77777777" w:rsidR="00763945" w:rsidRPr="005D4D43" w:rsidRDefault="00763945" w:rsidP="00390650">
            <w:pPr>
              <w:pStyle w:val="ae"/>
              <w:tabs>
                <w:tab w:val="left" w:pos="322"/>
              </w:tabs>
              <w:ind w:left="27"/>
              <w:jc w:val="center"/>
              <w:rPr>
                <w:sz w:val="23"/>
                <w:szCs w:val="23"/>
                <w:lang w:val="uk-UA"/>
              </w:rPr>
            </w:pPr>
            <w:r w:rsidRPr="005D4D43">
              <w:rPr>
                <w:sz w:val="23"/>
                <w:szCs w:val="23"/>
                <w:lang w:val="uk-UA"/>
              </w:rPr>
              <w:t>К-Подільський р-н, с.</w:t>
            </w:r>
            <w:r>
              <w:rPr>
                <w:sz w:val="23"/>
                <w:szCs w:val="23"/>
                <w:lang w:val="uk-UA"/>
              </w:rPr>
              <w:t xml:space="preserve"> </w:t>
            </w:r>
            <w:proofErr w:type="spellStart"/>
            <w:r w:rsidRPr="005D4D43">
              <w:rPr>
                <w:sz w:val="23"/>
                <w:szCs w:val="23"/>
                <w:lang w:val="uk-UA"/>
              </w:rPr>
              <w:t>Мукша</w:t>
            </w:r>
            <w:proofErr w:type="spellEnd"/>
            <w:r w:rsidRPr="005D4D43">
              <w:rPr>
                <w:sz w:val="23"/>
                <w:szCs w:val="23"/>
                <w:lang w:val="uk-UA"/>
              </w:rPr>
              <w:t xml:space="preserve"> </w:t>
            </w:r>
            <w:proofErr w:type="spellStart"/>
            <w:r w:rsidRPr="005D4D43">
              <w:rPr>
                <w:sz w:val="23"/>
                <w:szCs w:val="23"/>
                <w:lang w:val="uk-UA"/>
              </w:rPr>
              <w:t>Китайгородська</w:t>
            </w:r>
            <w:proofErr w:type="spellEnd"/>
            <w:r w:rsidRPr="005D4D43">
              <w:rPr>
                <w:sz w:val="23"/>
                <w:szCs w:val="23"/>
                <w:lang w:val="uk-UA"/>
              </w:rPr>
              <w:t xml:space="preserve">, </w:t>
            </w:r>
          </w:p>
          <w:p w14:paraId="5D205225" w14:textId="77777777" w:rsidR="00763945" w:rsidRPr="00F47501" w:rsidRDefault="00763945" w:rsidP="00390650">
            <w:pPr>
              <w:pStyle w:val="ae"/>
              <w:tabs>
                <w:tab w:val="left" w:pos="322"/>
              </w:tabs>
              <w:ind w:left="27"/>
              <w:jc w:val="center"/>
              <w:rPr>
                <w:sz w:val="23"/>
                <w:szCs w:val="23"/>
                <w:lang w:val="uk-UA"/>
              </w:rPr>
            </w:pPr>
            <w:r w:rsidRPr="005D4D43">
              <w:rPr>
                <w:sz w:val="23"/>
                <w:szCs w:val="23"/>
                <w:lang w:val="uk-UA"/>
              </w:rPr>
              <w:t>вул. Івана Виговського, 30А</w:t>
            </w:r>
          </w:p>
        </w:tc>
        <w:tc>
          <w:tcPr>
            <w:tcW w:w="1134" w:type="dxa"/>
            <w:vAlign w:val="center"/>
          </w:tcPr>
          <w:p w14:paraId="3BFC42E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79FCCF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88633C3" w14:textId="77777777" w:rsidR="00763945" w:rsidRPr="00F47501" w:rsidRDefault="00763945" w:rsidP="00390650">
            <w:pPr>
              <w:pStyle w:val="ae"/>
              <w:tabs>
                <w:tab w:val="left" w:pos="322"/>
              </w:tabs>
              <w:ind w:left="27"/>
              <w:jc w:val="center"/>
              <w:rPr>
                <w:sz w:val="23"/>
                <w:szCs w:val="23"/>
                <w:lang w:val="uk-UA"/>
              </w:rPr>
            </w:pPr>
          </w:p>
        </w:tc>
      </w:tr>
      <w:tr w:rsidR="00763945" w:rsidRPr="00A477E1" w14:paraId="01411EFB" w14:textId="77777777" w:rsidTr="00FA76C4">
        <w:trPr>
          <w:trHeight w:val="657"/>
        </w:trPr>
        <w:tc>
          <w:tcPr>
            <w:tcW w:w="710" w:type="dxa"/>
          </w:tcPr>
          <w:p w14:paraId="25D94B28" w14:textId="5C536B5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D36FF9">
              <w:rPr>
                <w:rFonts w:ascii="Times New Roman" w:hAnsi="Times New Roman"/>
                <w:sz w:val="23"/>
                <w:szCs w:val="23"/>
                <w:lang w:val="uk-UA"/>
              </w:rPr>
              <w:t>0</w:t>
            </w:r>
          </w:p>
        </w:tc>
        <w:tc>
          <w:tcPr>
            <w:tcW w:w="2409" w:type="dxa"/>
          </w:tcPr>
          <w:p w14:paraId="1C251427"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біологічної безпеки </w:t>
            </w:r>
            <w:proofErr w:type="spellStart"/>
            <w:r w:rsidRPr="005D4D43">
              <w:rPr>
                <w:rFonts w:ascii="Times New Roman" w:hAnsi="Times New Roman"/>
                <w:sz w:val="23"/>
                <w:szCs w:val="23"/>
              </w:rPr>
              <w:t>Telstar</w:t>
            </w:r>
            <w:proofErr w:type="spellEnd"/>
            <w:r w:rsidRPr="005D4D43">
              <w:rPr>
                <w:rFonts w:ascii="Times New Roman" w:hAnsi="Times New Roman"/>
                <w:sz w:val="23"/>
                <w:szCs w:val="23"/>
              </w:rPr>
              <w:t xml:space="preserve"> </w:t>
            </w:r>
            <w:proofErr w:type="spellStart"/>
            <w:r w:rsidRPr="005D4D43">
              <w:rPr>
                <w:rFonts w:ascii="Times New Roman" w:hAnsi="Times New Roman"/>
                <w:sz w:val="23"/>
                <w:szCs w:val="23"/>
              </w:rPr>
              <w:t>Віо</w:t>
            </w:r>
            <w:proofErr w:type="spellEnd"/>
            <w:r w:rsidRPr="005D4D43">
              <w:rPr>
                <w:rFonts w:ascii="Times New Roman" w:hAnsi="Times New Roman"/>
                <w:sz w:val="23"/>
                <w:szCs w:val="23"/>
              </w:rPr>
              <w:t xml:space="preserve"> ІІ А/G</w:t>
            </w:r>
          </w:p>
        </w:tc>
        <w:tc>
          <w:tcPr>
            <w:tcW w:w="2268" w:type="dxa"/>
            <w:shd w:val="clear" w:color="auto" w:fill="auto"/>
            <w:vAlign w:val="center"/>
          </w:tcPr>
          <w:p w14:paraId="5582CEBE" w14:textId="77777777" w:rsidR="00763945" w:rsidRPr="00F47501" w:rsidRDefault="00763945" w:rsidP="00390650">
            <w:pPr>
              <w:pStyle w:val="ae"/>
              <w:tabs>
                <w:tab w:val="left" w:pos="322"/>
              </w:tabs>
              <w:ind w:left="27"/>
              <w:jc w:val="center"/>
              <w:rPr>
                <w:sz w:val="23"/>
                <w:szCs w:val="23"/>
                <w:lang w:val="uk-UA"/>
              </w:rPr>
            </w:pPr>
            <w:r w:rsidRPr="005D4D43">
              <w:rPr>
                <w:sz w:val="23"/>
                <w:szCs w:val="23"/>
                <w:lang w:val="uk-UA"/>
              </w:rPr>
              <w:t xml:space="preserve">18005, вул. </w:t>
            </w:r>
            <w:proofErr w:type="spellStart"/>
            <w:r w:rsidRPr="005D4D43">
              <w:rPr>
                <w:sz w:val="23"/>
                <w:szCs w:val="23"/>
                <w:lang w:val="uk-UA"/>
              </w:rPr>
              <w:t>Захистників</w:t>
            </w:r>
            <w:proofErr w:type="spellEnd"/>
            <w:r w:rsidRPr="005D4D43">
              <w:rPr>
                <w:sz w:val="23"/>
                <w:szCs w:val="23"/>
                <w:lang w:val="uk-UA"/>
              </w:rPr>
              <w:t xml:space="preserve"> України, 3, м. Черкаси</w:t>
            </w:r>
          </w:p>
        </w:tc>
        <w:tc>
          <w:tcPr>
            <w:tcW w:w="1134" w:type="dxa"/>
            <w:vAlign w:val="center"/>
          </w:tcPr>
          <w:p w14:paraId="1642402B" w14:textId="77777777" w:rsidR="00763945" w:rsidRPr="00A477E1" w:rsidRDefault="00763945" w:rsidP="00390650">
            <w:pPr>
              <w:pStyle w:val="ae"/>
              <w:tabs>
                <w:tab w:val="left" w:pos="322"/>
              </w:tabs>
              <w:ind w:left="27"/>
              <w:jc w:val="center"/>
              <w:rPr>
                <w:sz w:val="23"/>
                <w:szCs w:val="23"/>
              </w:rPr>
            </w:pPr>
            <w:r w:rsidRPr="001A6FEE">
              <w:rPr>
                <w:sz w:val="23"/>
                <w:szCs w:val="23"/>
                <w:lang w:val="uk-UA"/>
              </w:rPr>
              <w:t>1</w:t>
            </w:r>
          </w:p>
        </w:tc>
        <w:tc>
          <w:tcPr>
            <w:tcW w:w="1701" w:type="dxa"/>
            <w:shd w:val="clear" w:color="auto" w:fill="FFFF00"/>
            <w:vAlign w:val="center"/>
          </w:tcPr>
          <w:p w14:paraId="06A46FBE" w14:textId="77777777" w:rsidR="00763945" w:rsidRPr="00A477E1" w:rsidRDefault="00763945" w:rsidP="00390650">
            <w:pPr>
              <w:pStyle w:val="ae"/>
              <w:tabs>
                <w:tab w:val="left" w:pos="322"/>
              </w:tabs>
              <w:ind w:left="27"/>
              <w:jc w:val="center"/>
              <w:rPr>
                <w:sz w:val="23"/>
                <w:szCs w:val="23"/>
              </w:rPr>
            </w:pPr>
          </w:p>
        </w:tc>
        <w:tc>
          <w:tcPr>
            <w:tcW w:w="1701" w:type="dxa"/>
            <w:shd w:val="clear" w:color="auto" w:fill="FFFF00"/>
            <w:vAlign w:val="center"/>
          </w:tcPr>
          <w:p w14:paraId="6D5F6F63" w14:textId="77777777" w:rsidR="00763945" w:rsidRPr="00A477E1" w:rsidRDefault="00763945" w:rsidP="00390650">
            <w:pPr>
              <w:pStyle w:val="ae"/>
              <w:tabs>
                <w:tab w:val="left" w:pos="322"/>
              </w:tabs>
              <w:ind w:left="27"/>
              <w:jc w:val="center"/>
              <w:rPr>
                <w:sz w:val="23"/>
                <w:szCs w:val="23"/>
              </w:rPr>
            </w:pPr>
          </w:p>
        </w:tc>
      </w:tr>
      <w:tr w:rsidR="00763945" w:rsidRPr="00F47501" w14:paraId="195E6D01" w14:textId="77777777" w:rsidTr="00FA76C4">
        <w:trPr>
          <w:trHeight w:val="657"/>
        </w:trPr>
        <w:tc>
          <w:tcPr>
            <w:tcW w:w="710" w:type="dxa"/>
          </w:tcPr>
          <w:p w14:paraId="3A4E39F5" w14:textId="508DF4D9"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D36FF9">
              <w:rPr>
                <w:rFonts w:ascii="Times New Roman" w:hAnsi="Times New Roman"/>
                <w:sz w:val="23"/>
                <w:szCs w:val="23"/>
                <w:lang w:val="uk-UA"/>
              </w:rPr>
              <w:t>1</w:t>
            </w:r>
          </w:p>
        </w:tc>
        <w:tc>
          <w:tcPr>
            <w:tcW w:w="2409" w:type="dxa"/>
          </w:tcPr>
          <w:p w14:paraId="66123D60"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Шафа біологічної безпеки ESCO, SC2-4S1</w:t>
            </w:r>
          </w:p>
        </w:tc>
        <w:tc>
          <w:tcPr>
            <w:tcW w:w="2268" w:type="dxa"/>
            <w:vMerge w:val="restart"/>
            <w:shd w:val="clear" w:color="auto" w:fill="auto"/>
            <w:vAlign w:val="center"/>
          </w:tcPr>
          <w:p w14:paraId="64C97B37" w14:textId="77777777" w:rsidR="00763945" w:rsidRPr="00F47501" w:rsidRDefault="00763945" w:rsidP="00390650">
            <w:pPr>
              <w:pStyle w:val="ae"/>
              <w:tabs>
                <w:tab w:val="left" w:pos="322"/>
              </w:tabs>
              <w:ind w:left="27"/>
              <w:jc w:val="center"/>
              <w:rPr>
                <w:sz w:val="23"/>
                <w:szCs w:val="23"/>
                <w:lang w:val="uk-UA"/>
              </w:rPr>
            </w:pPr>
            <w:r w:rsidRPr="005D4D43">
              <w:rPr>
                <w:sz w:val="23"/>
                <w:szCs w:val="23"/>
                <w:lang w:val="uk-UA"/>
              </w:rPr>
              <w:t>18005, вул. Волкова, 3, м. Черкаси</w:t>
            </w:r>
          </w:p>
        </w:tc>
        <w:tc>
          <w:tcPr>
            <w:tcW w:w="1134" w:type="dxa"/>
            <w:vAlign w:val="center"/>
          </w:tcPr>
          <w:p w14:paraId="2088EA0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F873B2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1F61A5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C6B95DC" w14:textId="77777777" w:rsidTr="00FA76C4">
        <w:trPr>
          <w:trHeight w:val="657"/>
        </w:trPr>
        <w:tc>
          <w:tcPr>
            <w:tcW w:w="710" w:type="dxa"/>
          </w:tcPr>
          <w:p w14:paraId="56888592" w14:textId="4F4DF0B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D36FF9">
              <w:rPr>
                <w:rFonts w:ascii="Times New Roman" w:hAnsi="Times New Roman"/>
                <w:sz w:val="23"/>
                <w:szCs w:val="23"/>
                <w:lang w:val="uk-UA"/>
              </w:rPr>
              <w:t>2</w:t>
            </w:r>
          </w:p>
        </w:tc>
        <w:tc>
          <w:tcPr>
            <w:tcW w:w="2409" w:type="dxa"/>
          </w:tcPr>
          <w:p w14:paraId="4E791372"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Шафа біологічної безпеки ESCO, SC2-4S1</w:t>
            </w:r>
          </w:p>
        </w:tc>
        <w:tc>
          <w:tcPr>
            <w:tcW w:w="2268" w:type="dxa"/>
            <w:vMerge/>
            <w:shd w:val="clear" w:color="auto" w:fill="auto"/>
            <w:vAlign w:val="center"/>
          </w:tcPr>
          <w:p w14:paraId="15EBDB5A"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44AC47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360E37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70380A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8202751" w14:textId="77777777" w:rsidTr="00FA76C4">
        <w:trPr>
          <w:trHeight w:val="657"/>
        </w:trPr>
        <w:tc>
          <w:tcPr>
            <w:tcW w:w="710" w:type="dxa"/>
          </w:tcPr>
          <w:p w14:paraId="3660D0D2" w14:textId="6D24FB0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15</w:t>
            </w:r>
            <w:r w:rsidR="00D36FF9">
              <w:rPr>
                <w:rFonts w:ascii="Times New Roman" w:hAnsi="Times New Roman"/>
                <w:sz w:val="23"/>
                <w:szCs w:val="23"/>
                <w:lang w:val="uk-UA"/>
              </w:rPr>
              <w:t>3</w:t>
            </w:r>
          </w:p>
        </w:tc>
        <w:tc>
          <w:tcPr>
            <w:tcW w:w="2409" w:type="dxa"/>
          </w:tcPr>
          <w:p w14:paraId="3B37CF19"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Шафа біологічної безпеки BIOBASE BSC-1200IIA2Z</w:t>
            </w:r>
          </w:p>
        </w:tc>
        <w:tc>
          <w:tcPr>
            <w:tcW w:w="2268" w:type="dxa"/>
            <w:vMerge/>
            <w:shd w:val="clear" w:color="auto" w:fill="auto"/>
            <w:vAlign w:val="center"/>
          </w:tcPr>
          <w:p w14:paraId="6710BE82"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869658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E69DAB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DF982EA"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2DDB793" w14:textId="77777777" w:rsidTr="00FA76C4">
        <w:trPr>
          <w:trHeight w:val="657"/>
        </w:trPr>
        <w:tc>
          <w:tcPr>
            <w:tcW w:w="710" w:type="dxa"/>
          </w:tcPr>
          <w:p w14:paraId="0491463D" w14:textId="7498EE7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D36FF9">
              <w:rPr>
                <w:rFonts w:ascii="Times New Roman" w:hAnsi="Times New Roman"/>
                <w:sz w:val="23"/>
                <w:szCs w:val="23"/>
                <w:lang w:val="uk-UA"/>
              </w:rPr>
              <w:t>4</w:t>
            </w:r>
          </w:p>
        </w:tc>
        <w:tc>
          <w:tcPr>
            <w:tcW w:w="2409" w:type="dxa"/>
          </w:tcPr>
          <w:p w14:paraId="544056B8" w14:textId="77777777" w:rsidR="00763945" w:rsidRPr="00F47501" w:rsidRDefault="00763945" w:rsidP="00390650">
            <w:pPr>
              <w:rPr>
                <w:rFonts w:ascii="Times New Roman" w:hAnsi="Times New Roman"/>
                <w:sz w:val="23"/>
                <w:szCs w:val="23"/>
              </w:rPr>
            </w:pPr>
            <w:r w:rsidRPr="0020297C">
              <w:rPr>
                <w:rFonts w:ascii="Times New Roman" w:hAnsi="Times New Roman"/>
                <w:sz w:val="23"/>
                <w:szCs w:val="23"/>
              </w:rPr>
              <w:t xml:space="preserve">Шафа біологічної безпеки </w:t>
            </w:r>
            <w:proofErr w:type="spellStart"/>
            <w:r w:rsidRPr="0020297C">
              <w:rPr>
                <w:rFonts w:ascii="Times New Roman" w:hAnsi="Times New Roman"/>
                <w:sz w:val="23"/>
                <w:szCs w:val="23"/>
              </w:rPr>
              <w:t>Healforse</w:t>
            </w:r>
            <w:proofErr w:type="spellEnd"/>
            <w:r w:rsidRPr="0020297C">
              <w:rPr>
                <w:rFonts w:ascii="Times New Roman" w:hAnsi="Times New Roman"/>
                <w:sz w:val="23"/>
                <w:szCs w:val="23"/>
              </w:rPr>
              <w:t xml:space="preserve"> HFsafe-1200LC</w:t>
            </w:r>
          </w:p>
        </w:tc>
        <w:tc>
          <w:tcPr>
            <w:tcW w:w="2268" w:type="dxa"/>
            <w:vMerge w:val="restart"/>
            <w:shd w:val="clear" w:color="auto" w:fill="auto"/>
            <w:vAlign w:val="center"/>
          </w:tcPr>
          <w:p w14:paraId="434BB267" w14:textId="77777777" w:rsidR="00763945" w:rsidRPr="00F47501" w:rsidRDefault="00763945" w:rsidP="00390650">
            <w:pPr>
              <w:pStyle w:val="ae"/>
              <w:tabs>
                <w:tab w:val="left" w:pos="322"/>
              </w:tabs>
              <w:ind w:left="27"/>
              <w:jc w:val="center"/>
              <w:rPr>
                <w:sz w:val="23"/>
                <w:szCs w:val="23"/>
                <w:lang w:val="uk-UA"/>
              </w:rPr>
            </w:pPr>
            <w:r w:rsidRPr="000D3A98">
              <w:rPr>
                <w:sz w:val="23"/>
                <w:szCs w:val="23"/>
                <w:lang w:val="uk-UA"/>
              </w:rPr>
              <w:t xml:space="preserve">58000,  вулиця Митрополита </w:t>
            </w:r>
            <w:proofErr w:type="spellStart"/>
            <w:r w:rsidRPr="000D3A98">
              <w:rPr>
                <w:sz w:val="23"/>
                <w:szCs w:val="23"/>
                <w:lang w:val="uk-UA"/>
              </w:rPr>
              <w:t>Гакмана</w:t>
            </w:r>
            <w:proofErr w:type="spellEnd"/>
            <w:r w:rsidRPr="000D3A98">
              <w:rPr>
                <w:sz w:val="23"/>
                <w:szCs w:val="23"/>
                <w:lang w:val="uk-UA"/>
              </w:rPr>
              <w:t>, 7, Чернівці, Чернівецька область</w:t>
            </w:r>
          </w:p>
        </w:tc>
        <w:tc>
          <w:tcPr>
            <w:tcW w:w="1134" w:type="dxa"/>
            <w:vAlign w:val="center"/>
          </w:tcPr>
          <w:p w14:paraId="4A07DFED"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B265E0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9F18DE6"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76A6380" w14:textId="77777777" w:rsidTr="00FA76C4">
        <w:trPr>
          <w:trHeight w:val="657"/>
        </w:trPr>
        <w:tc>
          <w:tcPr>
            <w:tcW w:w="710" w:type="dxa"/>
          </w:tcPr>
          <w:p w14:paraId="4ED86887" w14:textId="2A5F949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D36FF9">
              <w:rPr>
                <w:rFonts w:ascii="Times New Roman" w:hAnsi="Times New Roman"/>
                <w:sz w:val="23"/>
                <w:szCs w:val="23"/>
                <w:lang w:val="uk-UA"/>
              </w:rPr>
              <w:t>5</w:t>
            </w:r>
          </w:p>
        </w:tc>
        <w:tc>
          <w:tcPr>
            <w:tcW w:w="2409" w:type="dxa"/>
          </w:tcPr>
          <w:p w14:paraId="5F2EF2FC" w14:textId="77777777" w:rsidR="00763945" w:rsidRPr="00F47501" w:rsidRDefault="00763945" w:rsidP="00390650">
            <w:pPr>
              <w:rPr>
                <w:rFonts w:ascii="Times New Roman" w:hAnsi="Times New Roman"/>
                <w:sz w:val="23"/>
                <w:szCs w:val="23"/>
              </w:rPr>
            </w:pPr>
            <w:r w:rsidRPr="0020297C">
              <w:rPr>
                <w:rFonts w:ascii="Times New Roman" w:hAnsi="Times New Roman"/>
                <w:sz w:val="23"/>
                <w:szCs w:val="23"/>
              </w:rPr>
              <w:t xml:space="preserve">Шафа біологічної безпеки </w:t>
            </w:r>
            <w:proofErr w:type="spellStart"/>
            <w:r w:rsidRPr="0020297C">
              <w:rPr>
                <w:rFonts w:ascii="Times New Roman" w:hAnsi="Times New Roman"/>
                <w:sz w:val="23"/>
                <w:szCs w:val="23"/>
              </w:rPr>
              <w:t>Healforse</w:t>
            </w:r>
            <w:proofErr w:type="spellEnd"/>
            <w:r w:rsidRPr="0020297C">
              <w:rPr>
                <w:rFonts w:ascii="Times New Roman" w:hAnsi="Times New Roman"/>
                <w:sz w:val="23"/>
                <w:szCs w:val="23"/>
              </w:rPr>
              <w:t xml:space="preserve"> HFsafe-1200LC</w:t>
            </w:r>
          </w:p>
        </w:tc>
        <w:tc>
          <w:tcPr>
            <w:tcW w:w="2268" w:type="dxa"/>
            <w:vMerge/>
            <w:shd w:val="clear" w:color="auto" w:fill="auto"/>
            <w:vAlign w:val="center"/>
          </w:tcPr>
          <w:p w14:paraId="272C95A0"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474DA1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1DE87D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10DBF23"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8254DBD" w14:textId="77777777" w:rsidTr="00FA76C4">
        <w:trPr>
          <w:trHeight w:val="657"/>
        </w:trPr>
        <w:tc>
          <w:tcPr>
            <w:tcW w:w="710" w:type="dxa"/>
          </w:tcPr>
          <w:p w14:paraId="277811C6" w14:textId="2363E3F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D36FF9">
              <w:rPr>
                <w:rFonts w:ascii="Times New Roman" w:hAnsi="Times New Roman"/>
                <w:sz w:val="23"/>
                <w:szCs w:val="23"/>
                <w:lang w:val="uk-UA"/>
              </w:rPr>
              <w:t>6</w:t>
            </w:r>
          </w:p>
        </w:tc>
        <w:tc>
          <w:tcPr>
            <w:tcW w:w="2409" w:type="dxa"/>
          </w:tcPr>
          <w:p w14:paraId="444E9E77" w14:textId="77777777" w:rsidR="00763945" w:rsidRPr="00F47501" w:rsidRDefault="00763945" w:rsidP="00390650">
            <w:pPr>
              <w:rPr>
                <w:rFonts w:ascii="Times New Roman" w:hAnsi="Times New Roman"/>
                <w:sz w:val="23"/>
                <w:szCs w:val="23"/>
              </w:rPr>
            </w:pPr>
            <w:r w:rsidRPr="007E0BB4">
              <w:rPr>
                <w:rFonts w:ascii="Times New Roman" w:hAnsi="Times New Roman"/>
                <w:sz w:val="23"/>
                <w:szCs w:val="23"/>
              </w:rPr>
              <w:t xml:space="preserve">Шафа біологічної безпеки </w:t>
            </w:r>
            <w:proofErr w:type="spellStart"/>
            <w:r w:rsidRPr="007E0BB4">
              <w:rPr>
                <w:rFonts w:ascii="Times New Roman" w:hAnsi="Times New Roman"/>
                <w:sz w:val="23"/>
                <w:szCs w:val="23"/>
              </w:rPr>
              <w:t>Healforse</w:t>
            </w:r>
            <w:proofErr w:type="spellEnd"/>
            <w:r w:rsidRPr="007E0BB4">
              <w:rPr>
                <w:rFonts w:ascii="Times New Roman" w:hAnsi="Times New Roman"/>
                <w:sz w:val="23"/>
                <w:szCs w:val="23"/>
              </w:rPr>
              <w:t xml:space="preserve"> HFsafe-1200LC</w:t>
            </w:r>
          </w:p>
        </w:tc>
        <w:tc>
          <w:tcPr>
            <w:tcW w:w="2268" w:type="dxa"/>
            <w:vMerge/>
            <w:shd w:val="clear" w:color="auto" w:fill="auto"/>
            <w:vAlign w:val="center"/>
          </w:tcPr>
          <w:p w14:paraId="1722044A"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F0B422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DF6BA80"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D5D8788"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00699F8" w14:textId="77777777" w:rsidTr="00FA76C4">
        <w:trPr>
          <w:trHeight w:val="600"/>
        </w:trPr>
        <w:tc>
          <w:tcPr>
            <w:tcW w:w="710" w:type="dxa"/>
          </w:tcPr>
          <w:p w14:paraId="5A2423A0" w14:textId="4585B41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D36FF9">
              <w:rPr>
                <w:rFonts w:ascii="Times New Roman" w:hAnsi="Times New Roman"/>
                <w:sz w:val="23"/>
                <w:szCs w:val="23"/>
                <w:lang w:val="uk-UA"/>
              </w:rPr>
              <w:t>7</w:t>
            </w:r>
          </w:p>
        </w:tc>
        <w:tc>
          <w:tcPr>
            <w:tcW w:w="2409" w:type="dxa"/>
          </w:tcPr>
          <w:p w14:paraId="37779468" w14:textId="77777777" w:rsidR="00763945" w:rsidRPr="00F47501" w:rsidRDefault="00763945" w:rsidP="00390650">
            <w:pPr>
              <w:rPr>
                <w:rFonts w:ascii="Times New Roman" w:hAnsi="Times New Roman"/>
                <w:sz w:val="23"/>
                <w:szCs w:val="23"/>
              </w:rPr>
            </w:pPr>
            <w:r w:rsidRPr="007E0BB4">
              <w:rPr>
                <w:rFonts w:ascii="Times New Roman" w:hAnsi="Times New Roman"/>
                <w:sz w:val="23"/>
                <w:szCs w:val="23"/>
              </w:rPr>
              <w:t>Шафа біологічної безпеки MN-120</w:t>
            </w:r>
          </w:p>
        </w:tc>
        <w:tc>
          <w:tcPr>
            <w:tcW w:w="2268" w:type="dxa"/>
            <w:vMerge/>
            <w:shd w:val="clear" w:color="auto" w:fill="auto"/>
            <w:vAlign w:val="center"/>
          </w:tcPr>
          <w:p w14:paraId="0185271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6C3A2207"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D3863F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7602F62"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93C9737" w14:textId="77777777" w:rsidTr="00FA76C4">
        <w:trPr>
          <w:trHeight w:val="510"/>
        </w:trPr>
        <w:tc>
          <w:tcPr>
            <w:tcW w:w="710" w:type="dxa"/>
          </w:tcPr>
          <w:p w14:paraId="284D90FE" w14:textId="52CCD46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15</w:t>
            </w:r>
            <w:r w:rsidR="00D36FF9">
              <w:rPr>
                <w:rFonts w:ascii="Times New Roman" w:hAnsi="Times New Roman"/>
                <w:sz w:val="23"/>
                <w:szCs w:val="23"/>
                <w:lang w:val="uk-UA"/>
              </w:rPr>
              <w:t>8</w:t>
            </w:r>
          </w:p>
        </w:tc>
        <w:tc>
          <w:tcPr>
            <w:tcW w:w="2409" w:type="dxa"/>
          </w:tcPr>
          <w:p w14:paraId="42C02834" w14:textId="77777777" w:rsidR="00763945" w:rsidRPr="00F47501" w:rsidRDefault="00763945" w:rsidP="00390650">
            <w:pPr>
              <w:rPr>
                <w:rFonts w:ascii="Times New Roman" w:hAnsi="Times New Roman"/>
                <w:sz w:val="23"/>
                <w:szCs w:val="23"/>
              </w:rPr>
            </w:pPr>
            <w:r w:rsidRPr="007E0BB4">
              <w:rPr>
                <w:rFonts w:ascii="Times New Roman" w:hAnsi="Times New Roman"/>
                <w:sz w:val="23"/>
                <w:szCs w:val="23"/>
              </w:rPr>
              <w:t>Шафа біологічної безпеки MN-</w:t>
            </w:r>
            <w:r>
              <w:rPr>
                <w:rFonts w:ascii="Times New Roman" w:hAnsi="Times New Roman"/>
                <w:sz w:val="23"/>
                <w:szCs w:val="23"/>
              </w:rPr>
              <w:t>090</w:t>
            </w:r>
          </w:p>
        </w:tc>
        <w:tc>
          <w:tcPr>
            <w:tcW w:w="2268" w:type="dxa"/>
            <w:vMerge/>
            <w:shd w:val="clear" w:color="auto" w:fill="auto"/>
            <w:vAlign w:val="center"/>
          </w:tcPr>
          <w:p w14:paraId="60D33B1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228FBAC7"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EFD25B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09C5A2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9BF3809" w14:textId="77777777" w:rsidTr="00FA76C4">
        <w:trPr>
          <w:trHeight w:val="657"/>
        </w:trPr>
        <w:tc>
          <w:tcPr>
            <w:tcW w:w="710" w:type="dxa"/>
          </w:tcPr>
          <w:p w14:paraId="4481E02A" w14:textId="08DAD5D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D36FF9">
              <w:rPr>
                <w:rFonts w:ascii="Times New Roman" w:hAnsi="Times New Roman"/>
                <w:sz w:val="23"/>
                <w:szCs w:val="23"/>
                <w:lang w:val="uk-UA"/>
              </w:rPr>
              <w:t>59</w:t>
            </w:r>
          </w:p>
        </w:tc>
        <w:tc>
          <w:tcPr>
            <w:tcW w:w="2409" w:type="dxa"/>
          </w:tcPr>
          <w:p w14:paraId="4581742A" w14:textId="77777777" w:rsidR="00763945" w:rsidRPr="00F47501" w:rsidRDefault="00763945" w:rsidP="00390650">
            <w:pPr>
              <w:rPr>
                <w:rFonts w:ascii="Times New Roman" w:hAnsi="Times New Roman"/>
                <w:sz w:val="23"/>
                <w:szCs w:val="23"/>
              </w:rPr>
            </w:pPr>
            <w:r w:rsidRPr="007E0BB4">
              <w:rPr>
                <w:rFonts w:ascii="Times New Roman" w:hAnsi="Times New Roman"/>
                <w:sz w:val="23"/>
                <w:szCs w:val="23"/>
              </w:rPr>
              <w:t xml:space="preserve">Шафа </w:t>
            </w:r>
            <w:proofErr w:type="spellStart"/>
            <w:r w:rsidRPr="007E0BB4">
              <w:rPr>
                <w:rFonts w:ascii="Times New Roman" w:hAnsi="Times New Roman"/>
                <w:sz w:val="23"/>
                <w:szCs w:val="23"/>
              </w:rPr>
              <w:t>біобезпеки</w:t>
            </w:r>
            <w:proofErr w:type="spellEnd"/>
            <w:r w:rsidRPr="007E0BB4">
              <w:rPr>
                <w:rFonts w:ascii="Times New Roman" w:hAnsi="Times New Roman"/>
                <w:sz w:val="23"/>
                <w:szCs w:val="23"/>
              </w:rPr>
              <w:t xml:space="preserve"> II клас </w:t>
            </w:r>
            <w:proofErr w:type="spellStart"/>
            <w:r w:rsidRPr="007E0BB4">
              <w:rPr>
                <w:rFonts w:ascii="Times New Roman" w:hAnsi="Times New Roman"/>
                <w:sz w:val="23"/>
                <w:szCs w:val="23"/>
              </w:rPr>
              <w:t>біобезпеки</w:t>
            </w:r>
            <w:proofErr w:type="spellEnd"/>
            <w:r w:rsidRPr="007E0BB4">
              <w:rPr>
                <w:rFonts w:ascii="Times New Roman" w:hAnsi="Times New Roman"/>
                <w:sz w:val="23"/>
                <w:szCs w:val="23"/>
              </w:rPr>
              <w:t xml:space="preserve"> (BIO II </w:t>
            </w:r>
            <w:proofErr w:type="spellStart"/>
            <w:r w:rsidRPr="007E0BB4">
              <w:rPr>
                <w:rFonts w:ascii="Times New Roman" w:hAnsi="Times New Roman"/>
                <w:sz w:val="23"/>
                <w:szCs w:val="23"/>
              </w:rPr>
              <w:t>Advanct</w:t>
            </w:r>
            <w:proofErr w:type="spellEnd"/>
            <w:r w:rsidRPr="007E0BB4">
              <w:rPr>
                <w:rFonts w:ascii="Times New Roman" w:hAnsi="Times New Roman"/>
                <w:sz w:val="23"/>
                <w:szCs w:val="23"/>
              </w:rPr>
              <w:t xml:space="preserve"> </w:t>
            </w:r>
            <w:proofErr w:type="spellStart"/>
            <w:r w:rsidRPr="007E0BB4">
              <w:rPr>
                <w:rFonts w:ascii="Times New Roman" w:hAnsi="Times New Roman"/>
                <w:sz w:val="23"/>
                <w:szCs w:val="23"/>
              </w:rPr>
              <w:t>Plus</w:t>
            </w:r>
            <w:proofErr w:type="spellEnd"/>
            <w:r w:rsidRPr="007E0BB4">
              <w:rPr>
                <w:rFonts w:ascii="Times New Roman" w:hAnsi="Times New Roman"/>
                <w:sz w:val="23"/>
                <w:szCs w:val="23"/>
              </w:rPr>
              <w:t xml:space="preserve"> 4) </w:t>
            </w:r>
            <w:proofErr w:type="spellStart"/>
            <w:r w:rsidRPr="007E0BB4">
              <w:rPr>
                <w:rFonts w:ascii="Times New Roman" w:hAnsi="Times New Roman"/>
                <w:sz w:val="23"/>
                <w:szCs w:val="23"/>
              </w:rPr>
              <w:t>Telstar</w:t>
            </w:r>
            <w:proofErr w:type="spellEnd"/>
          </w:p>
        </w:tc>
        <w:tc>
          <w:tcPr>
            <w:tcW w:w="2268" w:type="dxa"/>
            <w:vMerge/>
            <w:shd w:val="clear" w:color="auto" w:fill="auto"/>
            <w:vAlign w:val="center"/>
          </w:tcPr>
          <w:p w14:paraId="12523EFC"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847073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7EC8F4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940E5D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D7ED8BB" w14:textId="77777777" w:rsidTr="00FA76C4">
        <w:trPr>
          <w:trHeight w:val="657"/>
        </w:trPr>
        <w:tc>
          <w:tcPr>
            <w:tcW w:w="710" w:type="dxa"/>
          </w:tcPr>
          <w:p w14:paraId="77D5888F" w14:textId="1657000D"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D36FF9">
              <w:rPr>
                <w:rFonts w:ascii="Times New Roman" w:hAnsi="Times New Roman"/>
                <w:sz w:val="23"/>
                <w:szCs w:val="23"/>
                <w:lang w:val="uk-UA"/>
              </w:rPr>
              <w:t>0</w:t>
            </w:r>
          </w:p>
        </w:tc>
        <w:tc>
          <w:tcPr>
            <w:tcW w:w="2409" w:type="dxa"/>
          </w:tcPr>
          <w:p w14:paraId="55E4C73D"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w:t>
            </w:r>
            <w:proofErr w:type="spellStart"/>
            <w:r w:rsidRPr="005D4D43">
              <w:rPr>
                <w:rFonts w:ascii="Times New Roman" w:hAnsi="Times New Roman"/>
                <w:sz w:val="23"/>
                <w:szCs w:val="23"/>
              </w:rPr>
              <w:t>біобезпеки</w:t>
            </w:r>
            <w:proofErr w:type="spellEnd"/>
            <w:r w:rsidRPr="005D4D43">
              <w:rPr>
                <w:rFonts w:ascii="Times New Roman" w:hAnsi="Times New Roman"/>
                <w:sz w:val="23"/>
                <w:szCs w:val="23"/>
              </w:rPr>
              <w:t xml:space="preserve"> II клас </w:t>
            </w:r>
            <w:proofErr w:type="spellStart"/>
            <w:r w:rsidRPr="005D4D43">
              <w:rPr>
                <w:rFonts w:ascii="Times New Roman" w:hAnsi="Times New Roman"/>
                <w:sz w:val="23"/>
                <w:szCs w:val="23"/>
              </w:rPr>
              <w:t>біобезпеки</w:t>
            </w:r>
            <w:proofErr w:type="spellEnd"/>
            <w:r w:rsidRPr="005D4D43">
              <w:rPr>
                <w:rFonts w:ascii="Times New Roman" w:hAnsi="Times New Roman"/>
                <w:sz w:val="23"/>
                <w:szCs w:val="23"/>
              </w:rPr>
              <w:t>(BIO II A) </w:t>
            </w:r>
            <w:proofErr w:type="spellStart"/>
            <w:r w:rsidRPr="005D4D43">
              <w:rPr>
                <w:rFonts w:ascii="Times New Roman" w:hAnsi="Times New Roman"/>
                <w:sz w:val="23"/>
                <w:szCs w:val="23"/>
              </w:rPr>
              <w:t>Telstar</w:t>
            </w:r>
            <w:proofErr w:type="spellEnd"/>
          </w:p>
        </w:tc>
        <w:tc>
          <w:tcPr>
            <w:tcW w:w="2268" w:type="dxa"/>
            <w:vMerge/>
            <w:shd w:val="clear" w:color="auto" w:fill="auto"/>
            <w:vAlign w:val="center"/>
          </w:tcPr>
          <w:p w14:paraId="44BC6193"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9F82C42"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0C68A0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BA96B1C"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16E906A" w14:textId="77777777" w:rsidTr="00FA76C4">
        <w:trPr>
          <w:trHeight w:val="657"/>
        </w:trPr>
        <w:tc>
          <w:tcPr>
            <w:tcW w:w="710" w:type="dxa"/>
          </w:tcPr>
          <w:p w14:paraId="264D4352" w14:textId="6111E76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D36FF9">
              <w:rPr>
                <w:rFonts w:ascii="Times New Roman" w:hAnsi="Times New Roman"/>
                <w:sz w:val="23"/>
                <w:szCs w:val="23"/>
                <w:lang w:val="uk-UA"/>
              </w:rPr>
              <w:t>1</w:t>
            </w:r>
          </w:p>
        </w:tc>
        <w:tc>
          <w:tcPr>
            <w:tcW w:w="2409" w:type="dxa"/>
          </w:tcPr>
          <w:p w14:paraId="7D1C5BE7" w14:textId="77777777" w:rsidR="00763945" w:rsidRPr="00F47501" w:rsidRDefault="00763945" w:rsidP="00390650">
            <w:pPr>
              <w:rPr>
                <w:rFonts w:ascii="Times New Roman" w:hAnsi="Times New Roman"/>
                <w:sz w:val="23"/>
                <w:szCs w:val="23"/>
              </w:rPr>
            </w:pPr>
            <w:r w:rsidRPr="005D4D43">
              <w:rPr>
                <w:rFonts w:ascii="Times New Roman" w:hAnsi="Times New Roman"/>
                <w:sz w:val="23"/>
                <w:szCs w:val="23"/>
              </w:rPr>
              <w:t xml:space="preserve">Шафа </w:t>
            </w:r>
            <w:proofErr w:type="spellStart"/>
            <w:r w:rsidRPr="005D4D43">
              <w:rPr>
                <w:rFonts w:ascii="Times New Roman" w:hAnsi="Times New Roman"/>
                <w:sz w:val="23"/>
                <w:szCs w:val="23"/>
              </w:rPr>
              <w:t>Біобезпеки</w:t>
            </w:r>
            <w:proofErr w:type="spellEnd"/>
            <w:r w:rsidRPr="005D4D43">
              <w:rPr>
                <w:rFonts w:ascii="Times New Roman" w:hAnsi="Times New Roman"/>
                <w:sz w:val="23"/>
                <w:szCs w:val="23"/>
              </w:rPr>
              <w:t> BSL -2, 120см ESCO</w:t>
            </w:r>
          </w:p>
        </w:tc>
        <w:tc>
          <w:tcPr>
            <w:tcW w:w="2268" w:type="dxa"/>
            <w:vMerge/>
            <w:shd w:val="clear" w:color="auto" w:fill="auto"/>
            <w:vAlign w:val="center"/>
          </w:tcPr>
          <w:p w14:paraId="43FEB92F"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E131B1D"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E03F59C"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8F245DA"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03799E9" w14:textId="77777777" w:rsidTr="00FA76C4">
        <w:trPr>
          <w:trHeight w:val="657"/>
        </w:trPr>
        <w:tc>
          <w:tcPr>
            <w:tcW w:w="710" w:type="dxa"/>
          </w:tcPr>
          <w:p w14:paraId="69A712A3" w14:textId="1AEA7D8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D36FF9">
              <w:rPr>
                <w:rFonts w:ascii="Times New Roman" w:hAnsi="Times New Roman"/>
                <w:sz w:val="23"/>
                <w:szCs w:val="23"/>
                <w:lang w:val="uk-UA"/>
              </w:rPr>
              <w:t>2</w:t>
            </w:r>
          </w:p>
        </w:tc>
        <w:tc>
          <w:tcPr>
            <w:tcW w:w="2409" w:type="dxa"/>
          </w:tcPr>
          <w:p w14:paraId="4982F924" w14:textId="77777777" w:rsidR="00763945" w:rsidRPr="00F47501" w:rsidRDefault="00763945" w:rsidP="00390650">
            <w:pPr>
              <w:rPr>
                <w:rFonts w:ascii="Times New Roman" w:hAnsi="Times New Roman"/>
                <w:sz w:val="23"/>
                <w:szCs w:val="23"/>
              </w:rPr>
            </w:pPr>
            <w:r w:rsidRPr="007E0BB4">
              <w:rPr>
                <w:rFonts w:ascii="Times New Roman" w:hAnsi="Times New Roman"/>
                <w:sz w:val="23"/>
                <w:szCs w:val="23"/>
              </w:rPr>
              <w:t xml:space="preserve">Шафа біологічної безпеки </w:t>
            </w:r>
            <w:proofErr w:type="spellStart"/>
            <w:r w:rsidRPr="007E0BB4">
              <w:rPr>
                <w:rFonts w:ascii="Times New Roman" w:hAnsi="Times New Roman"/>
                <w:sz w:val="23"/>
                <w:szCs w:val="23"/>
              </w:rPr>
              <w:t>Healforse</w:t>
            </w:r>
            <w:proofErr w:type="spellEnd"/>
            <w:r w:rsidRPr="007E0BB4">
              <w:rPr>
                <w:rFonts w:ascii="Times New Roman" w:hAnsi="Times New Roman"/>
                <w:sz w:val="23"/>
                <w:szCs w:val="23"/>
              </w:rPr>
              <w:t xml:space="preserve"> HFsafe-1200LC</w:t>
            </w:r>
          </w:p>
        </w:tc>
        <w:tc>
          <w:tcPr>
            <w:tcW w:w="2268" w:type="dxa"/>
            <w:vMerge/>
            <w:shd w:val="clear" w:color="auto" w:fill="auto"/>
            <w:vAlign w:val="center"/>
          </w:tcPr>
          <w:p w14:paraId="409CB292"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67B525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413DD5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91FB38B"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00E5D9A" w14:textId="77777777" w:rsidTr="00FA76C4">
        <w:trPr>
          <w:trHeight w:val="657"/>
        </w:trPr>
        <w:tc>
          <w:tcPr>
            <w:tcW w:w="710" w:type="dxa"/>
          </w:tcPr>
          <w:p w14:paraId="20186540" w14:textId="6225BD8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D36FF9">
              <w:rPr>
                <w:rFonts w:ascii="Times New Roman" w:hAnsi="Times New Roman"/>
                <w:sz w:val="23"/>
                <w:szCs w:val="23"/>
                <w:lang w:val="uk-UA"/>
              </w:rPr>
              <w:t>3</w:t>
            </w:r>
          </w:p>
        </w:tc>
        <w:tc>
          <w:tcPr>
            <w:tcW w:w="2409" w:type="dxa"/>
          </w:tcPr>
          <w:p w14:paraId="62F1076A" w14:textId="77777777" w:rsidR="00763945" w:rsidRPr="000031B1" w:rsidRDefault="00763945"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1A7BD1">
              <w:rPr>
                <w:rFonts w:ascii="Times New Roman" w:hAnsi="Times New Roman"/>
                <w:sz w:val="23"/>
                <w:szCs w:val="23"/>
              </w:rPr>
              <w:t>BSL -2, ESCO</w:t>
            </w:r>
          </w:p>
        </w:tc>
        <w:tc>
          <w:tcPr>
            <w:tcW w:w="2268" w:type="dxa"/>
            <w:vMerge w:val="restart"/>
            <w:shd w:val="clear" w:color="auto" w:fill="auto"/>
            <w:vAlign w:val="center"/>
          </w:tcPr>
          <w:p w14:paraId="53B64C11" w14:textId="77777777" w:rsidR="00763945" w:rsidRPr="00F47501" w:rsidRDefault="00763945" w:rsidP="00390650">
            <w:pPr>
              <w:pStyle w:val="ae"/>
              <w:tabs>
                <w:tab w:val="left" w:pos="322"/>
              </w:tabs>
              <w:ind w:left="27"/>
              <w:jc w:val="center"/>
              <w:rPr>
                <w:sz w:val="23"/>
                <w:szCs w:val="23"/>
                <w:lang w:val="uk-UA"/>
              </w:rPr>
            </w:pPr>
            <w:r w:rsidRPr="0092010F">
              <w:rPr>
                <w:sz w:val="23"/>
                <w:szCs w:val="23"/>
                <w:lang w:val="uk-UA"/>
              </w:rPr>
              <w:t xml:space="preserve">14000, Чернігівська </w:t>
            </w:r>
            <w:proofErr w:type="spellStart"/>
            <w:r w:rsidRPr="0092010F">
              <w:rPr>
                <w:sz w:val="23"/>
                <w:szCs w:val="23"/>
                <w:lang w:val="uk-UA"/>
              </w:rPr>
              <w:t>обл</w:t>
            </w:r>
            <w:proofErr w:type="spellEnd"/>
            <w:r w:rsidRPr="0092010F">
              <w:rPr>
                <w:sz w:val="23"/>
                <w:szCs w:val="23"/>
                <w:lang w:val="uk-UA"/>
              </w:rPr>
              <w:t>, м. Чернігів, вул. Любецька, 11А</w:t>
            </w:r>
          </w:p>
        </w:tc>
        <w:tc>
          <w:tcPr>
            <w:tcW w:w="1134" w:type="dxa"/>
            <w:vAlign w:val="center"/>
          </w:tcPr>
          <w:p w14:paraId="13910AD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E5A55DD"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A9CE51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814D113" w14:textId="77777777" w:rsidTr="00FA76C4">
        <w:trPr>
          <w:trHeight w:val="657"/>
        </w:trPr>
        <w:tc>
          <w:tcPr>
            <w:tcW w:w="710" w:type="dxa"/>
          </w:tcPr>
          <w:p w14:paraId="2229D582" w14:textId="7C1CA982"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D36FF9">
              <w:rPr>
                <w:rFonts w:ascii="Times New Roman" w:hAnsi="Times New Roman"/>
                <w:sz w:val="23"/>
                <w:szCs w:val="23"/>
                <w:lang w:val="uk-UA"/>
              </w:rPr>
              <w:t>4</w:t>
            </w:r>
          </w:p>
        </w:tc>
        <w:tc>
          <w:tcPr>
            <w:tcW w:w="2409" w:type="dxa"/>
          </w:tcPr>
          <w:p w14:paraId="39F099AB" w14:textId="77777777" w:rsidR="00763945" w:rsidRPr="00F47501" w:rsidRDefault="00763945"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1A7BD1">
              <w:rPr>
                <w:rFonts w:ascii="Times New Roman" w:hAnsi="Times New Roman"/>
                <w:sz w:val="23"/>
                <w:szCs w:val="23"/>
              </w:rPr>
              <w:t xml:space="preserve">BSL-2 «ESCO» </w:t>
            </w:r>
            <w:proofErr w:type="spellStart"/>
            <w:r w:rsidRPr="001A7BD1">
              <w:rPr>
                <w:rFonts w:ascii="Times New Roman" w:hAnsi="Times New Roman"/>
                <w:sz w:val="23"/>
                <w:szCs w:val="23"/>
              </w:rPr>
              <w:t>Streamline</w:t>
            </w:r>
            <w:proofErr w:type="spellEnd"/>
            <w:r w:rsidRPr="001A7BD1">
              <w:rPr>
                <w:rFonts w:ascii="Times New Roman" w:hAnsi="Times New Roman"/>
                <w:sz w:val="23"/>
                <w:szCs w:val="23"/>
              </w:rPr>
              <w:t xml:space="preserve"> SC2- 4S1</w:t>
            </w:r>
          </w:p>
        </w:tc>
        <w:tc>
          <w:tcPr>
            <w:tcW w:w="2268" w:type="dxa"/>
            <w:vMerge/>
            <w:shd w:val="clear" w:color="auto" w:fill="auto"/>
            <w:vAlign w:val="center"/>
          </w:tcPr>
          <w:p w14:paraId="5E440CDC"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3AE48A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026551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99AF0CD"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63AFD7A" w14:textId="77777777" w:rsidTr="00FA76C4">
        <w:trPr>
          <w:trHeight w:val="657"/>
        </w:trPr>
        <w:tc>
          <w:tcPr>
            <w:tcW w:w="710" w:type="dxa"/>
          </w:tcPr>
          <w:p w14:paraId="41A59DA5" w14:textId="7A9CCBD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D36FF9">
              <w:rPr>
                <w:rFonts w:ascii="Times New Roman" w:hAnsi="Times New Roman"/>
                <w:sz w:val="23"/>
                <w:szCs w:val="23"/>
                <w:lang w:val="uk-UA"/>
              </w:rPr>
              <w:t>5</w:t>
            </w:r>
          </w:p>
        </w:tc>
        <w:tc>
          <w:tcPr>
            <w:tcW w:w="2409" w:type="dxa"/>
          </w:tcPr>
          <w:p w14:paraId="099D9152" w14:textId="77777777" w:rsidR="00763945" w:rsidRPr="00F47501" w:rsidRDefault="00763945"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5D4D43">
              <w:rPr>
                <w:rFonts w:ascii="Times New Roman" w:hAnsi="Times New Roman"/>
                <w:sz w:val="23"/>
                <w:szCs w:val="23"/>
              </w:rPr>
              <w:t>ESCO, SC2-4S1</w:t>
            </w:r>
          </w:p>
        </w:tc>
        <w:tc>
          <w:tcPr>
            <w:tcW w:w="2268" w:type="dxa"/>
            <w:vMerge/>
            <w:shd w:val="clear" w:color="auto" w:fill="auto"/>
            <w:vAlign w:val="center"/>
          </w:tcPr>
          <w:p w14:paraId="7CDCAA1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87704A2"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8F99C7C"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AF50E86"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98BEFE9" w14:textId="77777777" w:rsidTr="00FA76C4">
        <w:trPr>
          <w:trHeight w:val="657"/>
        </w:trPr>
        <w:tc>
          <w:tcPr>
            <w:tcW w:w="710" w:type="dxa"/>
          </w:tcPr>
          <w:p w14:paraId="701B0024" w14:textId="2B54F485"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D36FF9">
              <w:rPr>
                <w:rFonts w:ascii="Times New Roman" w:hAnsi="Times New Roman"/>
                <w:sz w:val="23"/>
                <w:szCs w:val="23"/>
                <w:lang w:val="uk-UA"/>
              </w:rPr>
              <w:t>6</w:t>
            </w:r>
          </w:p>
        </w:tc>
        <w:tc>
          <w:tcPr>
            <w:tcW w:w="2409" w:type="dxa"/>
          </w:tcPr>
          <w:p w14:paraId="56E16894" w14:textId="77777777" w:rsidR="00763945" w:rsidRPr="00F47501" w:rsidRDefault="00763945"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5D4D43">
              <w:rPr>
                <w:rFonts w:ascii="Times New Roman" w:hAnsi="Times New Roman"/>
                <w:sz w:val="23"/>
                <w:szCs w:val="23"/>
              </w:rPr>
              <w:t>ESCO, SC2-4S1</w:t>
            </w:r>
          </w:p>
        </w:tc>
        <w:tc>
          <w:tcPr>
            <w:tcW w:w="2268" w:type="dxa"/>
            <w:vMerge/>
            <w:shd w:val="clear" w:color="auto" w:fill="auto"/>
            <w:vAlign w:val="center"/>
          </w:tcPr>
          <w:p w14:paraId="2075C737"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61684D77"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970A8D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2094AEA"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7DBD287" w14:textId="77777777" w:rsidTr="00FA76C4">
        <w:trPr>
          <w:trHeight w:val="657"/>
        </w:trPr>
        <w:tc>
          <w:tcPr>
            <w:tcW w:w="710" w:type="dxa"/>
          </w:tcPr>
          <w:p w14:paraId="387FB60E" w14:textId="19C8B72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D36FF9">
              <w:rPr>
                <w:rFonts w:ascii="Times New Roman" w:hAnsi="Times New Roman"/>
                <w:sz w:val="23"/>
                <w:szCs w:val="23"/>
                <w:lang w:val="uk-UA"/>
              </w:rPr>
              <w:t>7</w:t>
            </w:r>
          </w:p>
        </w:tc>
        <w:tc>
          <w:tcPr>
            <w:tcW w:w="2409" w:type="dxa"/>
          </w:tcPr>
          <w:p w14:paraId="16780CF5" w14:textId="77777777" w:rsidR="00763945" w:rsidRPr="00F47501" w:rsidRDefault="00763945" w:rsidP="00390650">
            <w:pPr>
              <w:rPr>
                <w:rFonts w:ascii="Times New Roman" w:hAnsi="Times New Roman"/>
                <w:sz w:val="23"/>
                <w:szCs w:val="23"/>
              </w:rPr>
            </w:pPr>
            <w:r w:rsidRPr="00E8274D">
              <w:rPr>
                <w:rFonts w:ascii="Times New Roman" w:hAnsi="Times New Roman"/>
                <w:sz w:val="23"/>
                <w:szCs w:val="23"/>
              </w:rPr>
              <w:t xml:space="preserve">Шафа біологічної безпеки </w:t>
            </w:r>
            <w:proofErr w:type="spellStart"/>
            <w:r w:rsidRPr="00E8274D">
              <w:rPr>
                <w:rFonts w:ascii="Times New Roman" w:hAnsi="Times New Roman"/>
                <w:sz w:val="23"/>
                <w:szCs w:val="23"/>
              </w:rPr>
              <w:t>Healforse</w:t>
            </w:r>
            <w:proofErr w:type="spellEnd"/>
            <w:r w:rsidRPr="00E8274D">
              <w:rPr>
                <w:rFonts w:ascii="Times New Roman" w:hAnsi="Times New Roman"/>
                <w:sz w:val="23"/>
                <w:szCs w:val="23"/>
              </w:rPr>
              <w:t xml:space="preserve"> HFsafe-1200LC</w:t>
            </w:r>
          </w:p>
        </w:tc>
        <w:tc>
          <w:tcPr>
            <w:tcW w:w="2268" w:type="dxa"/>
            <w:vMerge/>
            <w:shd w:val="clear" w:color="auto" w:fill="auto"/>
            <w:vAlign w:val="center"/>
          </w:tcPr>
          <w:p w14:paraId="1695CCA0"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BD7E3C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4491D7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3FCE4A1"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B584408" w14:textId="77777777" w:rsidTr="00FA76C4">
        <w:trPr>
          <w:trHeight w:val="657"/>
        </w:trPr>
        <w:tc>
          <w:tcPr>
            <w:tcW w:w="710" w:type="dxa"/>
          </w:tcPr>
          <w:p w14:paraId="172836F3" w14:textId="1ABD54C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16</w:t>
            </w:r>
            <w:r w:rsidR="00D36FF9">
              <w:rPr>
                <w:rFonts w:ascii="Times New Roman" w:hAnsi="Times New Roman"/>
                <w:sz w:val="23"/>
                <w:szCs w:val="23"/>
                <w:lang w:val="uk-UA"/>
              </w:rPr>
              <w:t>8</w:t>
            </w:r>
          </w:p>
        </w:tc>
        <w:tc>
          <w:tcPr>
            <w:tcW w:w="2409" w:type="dxa"/>
          </w:tcPr>
          <w:p w14:paraId="7CD0BAB3" w14:textId="77777777" w:rsidR="00763945" w:rsidRPr="00F47501" w:rsidRDefault="00763945" w:rsidP="00390650">
            <w:pPr>
              <w:rPr>
                <w:rFonts w:ascii="Times New Roman" w:hAnsi="Times New Roman"/>
                <w:sz w:val="23"/>
                <w:szCs w:val="23"/>
              </w:rPr>
            </w:pPr>
            <w:r w:rsidRPr="00E8274D">
              <w:rPr>
                <w:rFonts w:ascii="Times New Roman" w:hAnsi="Times New Roman"/>
                <w:sz w:val="23"/>
                <w:szCs w:val="23"/>
              </w:rPr>
              <w:t xml:space="preserve">Шафа біологічної безпеки </w:t>
            </w:r>
            <w:proofErr w:type="spellStart"/>
            <w:r w:rsidRPr="00E8274D">
              <w:rPr>
                <w:rFonts w:ascii="Times New Roman" w:hAnsi="Times New Roman"/>
                <w:sz w:val="23"/>
                <w:szCs w:val="23"/>
              </w:rPr>
              <w:t>Healforse</w:t>
            </w:r>
            <w:proofErr w:type="spellEnd"/>
            <w:r w:rsidRPr="00E8274D">
              <w:rPr>
                <w:rFonts w:ascii="Times New Roman" w:hAnsi="Times New Roman"/>
                <w:sz w:val="23"/>
                <w:szCs w:val="23"/>
              </w:rPr>
              <w:t xml:space="preserve"> HFsafe-1200LC</w:t>
            </w:r>
          </w:p>
        </w:tc>
        <w:tc>
          <w:tcPr>
            <w:tcW w:w="2268" w:type="dxa"/>
            <w:vMerge/>
            <w:shd w:val="clear" w:color="auto" w:fill="auto"/>
            <w:vAlign w:val="center"/>
          </w:tcPr>
          <w:p w14:paraId="6E976E98"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27AA9F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6D64B9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61F56F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8C3009A" w14:textId="77777777" w:rsidTr="00FA76C4">
        <w:trPr>
          <w:trHeight w:val="657"/>
        </w:trPr>
        <w:tc>
          <w:tcPr>
            <w:tcW w:w="710" w:type="dxa"/>
          </w:tcPr>
          <w:p w14:paraId="1436BBE1" w14:textId="282AA808"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D36FF9">
              <w:rPr>
                <w:rFonts w:ascii="Times New Roman" w:hAnsi="Times New Roman"/>
                <w:sz w:val="23"/>
                <w:szCs w:val="23"/>
                <w:lang w:val="uk-UA"/>
              </w:rPr>
              <w:t>69</w:t>
            </w:r>
          </w:p>
        </w:tc>
        <w:tc>
          <w:tcPr>
            <w:tcW w:w="2409" w:type="dxa"/>
          </w:tcPr>
          <w:p w14:paraId="12D25978" w14:textId="77777777" w:rsidR="00763945" w:rsidRPr="00F47501" w:rsidRDefault="00763945" w:rsidP="00390650">
            <w:pPr>
              <w:rPr>
                <w:rFonts w:ascii="Times New Roman" w:hAnsi="Times New Roman"/>
                <w:sz w:val="23"/>
                <w:szCs w:val="23"/>
              </w:rPr>
            </w:pPr>
            <w:r w:rsidRPr="00E8274D">
              <w:rPr>
                <w:rFonts w:ascii="Times New Roman" w:hAnsi="Times New Roman"/>
                <w:sz w:val="23"/>
                <w:szCs w:val="23"/>
              </w:rPr>
              <w:t xml:space="preserve">Шафа біологічної безпеки </w:t>
            </w:r>
            <w:proofErr w:type="spellStart"/>
            <w:r w:rsidRPr="00E8274D">
              <w:rPr>
                <w:rFonts w:ascii="Times New Roman" w:hAnsi="Times New Roman"/>
                <w:sz w:val="23"/>
                <w:szCs w:val="23"/>
              </w:rPr>
              <w:t>Healforse</w:t>
            </w:r>
            <w:proofErr w:type="spellEnd"/>
            <w:r w:rsidRPr="00E8274D">
              <w:rPr>
                <w:rFonts w:ascii="Times New Roman" w:hAnsi="Times New Roman"/>
                <w:sz w:val="23"/>
                <w:szCs w:val="23"/>
              </w:rPr>
              <w:t xml:space="preserve"> HFsafe-1200LC</w:t>
            </w:r>
          </w:p>
        </w:tc>
        <w:tc>
          <w:tcPr>
            <w:tcW w:w="2268" w:type="dxa"/>
            <w:vMerge/>
            <w:shd w:val="clear" w:color="auto" w:fill="auto"/>
            <w:vAlign w:val="center"/>
          </w:tcPr>
          <w:p w14:paraId="2ABF02F2"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CE0DA2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91DD4A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873AD0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A64E7CA" w14:textId="77777777" w:rsidTr="00FA76C4">
        <w:trPr>
          <w:trHeight w:val="657"/>
        </w:trPr>
        <w:tc>
          <w:tcPr>
            <w:tcW w:w="710" w:type="dxa"/>
          </w:tcPr>
          <w:p w14:paraId="2BFAD9DB" w14:textId="6236103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D36FF9">
              <w:rPr>
                <w:rFonts w:ascii="Times New Roman" w:hAnsi="Times New Roman"/>
                <w:sz w:val="23"/>
                <w:szCs w:val="23"/>
                <w:lang w:val="uk-UA"/>
              </w:rPr>
              <w:t>0</w:t>
            </w:r>
          </w:p>
        </w:tc>
        <w:tc>
          <w:tcPr>
            <w:tcW w:w="2409" w:type="dxa"/>
          </w:tcPr>
          <w:p w14:paraId="51846C17" w14:textId="77777777" w:rsidR="00763945" w:rsidRPr="00F47501" w:rsidRDefault="00763945"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1A7BD1">
              <w:rPr>
                <w:rFonts w:ascii="Times New Roman" w:hAnsi="Times New Roman"/>
                <w:sz w:val="23"/>
                <w:szCs w:val="23"/>
              </w:rPr>
              <w:t xml:space="preserve">BSL-2 </w:t>
            </w:r>
            <w:r w:rsidRPr="001A7BD1">
              <w:rPr>
                <w:rFonts w:ascii="Times New Roman" w:hAnsi="Times New Roman"/>
                <w:sz w:val="23"/>
                <w:szCs w:val="23"/>
              </w:rPr>
              <w:lastRenderedPageBreak/>
              <w:t xml:space="preserve">«ESCO» </w:t>
            </w:r>
            <w:proofErr w:type="spellStart"/>
            <w:r w:rsidRPr="001A7BD1">
              <w:rPr>
                <w:rFonts w:ascii="Times New Roman" w:hAnsi="Times New Roman"/>
                <w:sz w:val="23"/>
                <w:szCs w:val="23"/>
              </w:rPr>
              <w:t>Streamline</w:t>
            </w:r>
            <w:proofErr w:type="spellEnd"/>
            <w:r w:rsidRPr="001A7BD1">
              <w:rPr>
                <w:rFonts w:ascii="Times New Roman" w:hAnsi="Times New Roman"/>
                <w:sz w:val="23"/>
                <w:szCs w:val="23"/>
              </w:rPr>
              <w:t xml:space="preserve"> SC2- 4S1</w:t>
            </w:r>
          </w:p>
        </w:tc>
        <w:tc>
          <w:tcPr>
            <w:tcW w:w="2268" w:type="dxa"/>
            <w:vMerge/>
            <w:shd w:val="clear" w:color="auto" w:fill="auto"/>
            <w:vAlign w:val="center"/>
          </w:tcPr>
          <w:p w14:paraId="60339DC6"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7389297"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05C86A5"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8A62EF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F685979" w14:textId="77777777" w:rsidTr="00FA76C4">
        <w:trPr>
          <w:trHeight w:val="657"/>
        </w:trPr>
        <w:tc>
          <w:tcPr>
            <w:tcW w:w="710" w:type="dxa"/>
          </w:tcPr>
          <w:p w14:paraId="7C1D0858" w14:textId="0CA710C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D36FF9">
              <w:rPr>
                <w:rFonts w:ascii="Times New Roman" w:hAnsi="Times New Roman"/>
                <w:sz w:val="23"/>
                <w:szCs w:val="23"/>
                <w:lang w:val="uk-UA"/>
              </w:rPr>
              <w:t>1</w:t>
            </w:r>
          </w:p>
        </w:tc>
        <w:tc>
          <w:tcPr>
            <w:tcW w:w="2409" w:type="dxa"/>
          </w:tcPr>
          <w:p w14:paraId="00D6219E" w14:textId="77777777" w:rsidR="00763945" w:rsidRPr="00F47501" w:rsidRDefault="00763945" w:rsidP="00390650">
            <w:pPr>
              <w:rPr>
                <w:rFonts w:ascii="Times New Roman" w:hAnsi="Times New Roman"/>
                <w:sz w:val="23"/>
                <w:szCs w:val="23"/>
              </w:rPr>
            </w:pPr>
            <w:r w:rsidRPr="001A7BD1">
              <w:rPr>
                <w:rFonts w:ascii="Times New Roman" w:hAnsi="Times New Roman"/>
                <w:sz w:val="23"/>
                <w:szCs w:val="23"/>
              </w:rPr>
              <w:t xml:space="preserve">Шафа </w:t>
            </w:r>
            <w:r w:rsidRPr="007E0BB4">
              <w:rPr>
                <w:rFonts w:ascii="Times New Roman" w:hAnsi="Times New Roman"/>
                <w:sz w:val="23"/>
                <w:szCs w:val="23"/>
              </w:rPr>
              <w:t xml:space="preserve">біологічної безпеки </w:t>
            </w:r>
            <w:r w:rsidRPr="001A7BD1">
              <w:rPr>
                <w:rFonts w:ascii="Times New Roman" w:hAnsi="Times New Roman"/>
                <w:sz w:val="23"/>
                <w:szCs w:val="23"/>
              </w:rPr>
              <w:t xml:space="preserve">BSL-2 «ESCO» </w:t>
            </w:r>
            <w:proofErr w:type="spellStart"/>
            <w:r w:rsidRPr="001A7BD1">
              <w:rPr>
                <w:rFonts w:ascii="Times New Roman" w:hAnsi="Times New Roman"/>
                <w:sz w:val="23"/>
                <w:szCs w:val="23"/>
              </w:rPr>
              <w:t>Streamline</w:t>
            </w:r>
            <w:proofErr w:type="spellEnd"/>
            <w:r w:rsidRPr="001A7BD1">
              <w:rPr>
                <w:rFonts w:ascii="Times New Roman" w:hAnsi="Times New Roman"/>
                <w:sz w:val="23"/>
                <w:szCs w:val="23"/>
              </w:rPr>
              <w:t xml:space="preserve"> SC2- 4S1</w:t>
            </w:r>
          </w:p>
        </w:tc>
        <w:tc>
          <w:tcPr>
            <w:tcW w:w="2268" w:type="dxa"/>
            <w:vMerge/>
            <w:shd w:val="clear" w:color="auto" w:fill="auto"/>
            <w:vAlign w:val="center"/>
          </w:tcPr>
          <w:p w14:paraId="31D45170"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9450184"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758036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6874B80"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274EBDF" w14:textId="77777777" w:rsidTr="00FA76C4">
        <w:trPr>
          <w:trHeight w:val="657"/>
        </w:trPr>
        <w:tc>
          <w:tcPr>
            <w:tcW w:w="710" w:type="dxa"/>
          </w:tcPr>
          <w:p w14:paraId="213D470F" w14:textId="5C538B7A"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D36FF9">
              <w:rPr>
                <w:rFonts w:ascii="Times New Roman" w:hAnsi="Times New Roman"/>
                <w:sz w:val="23"/>
                <w:szCs w:val="23"/>
                <w:lang w:val="uk-UA"/>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DBC498" w14:textId="77777777" w:rsidR="00763945" w:rsidRPr="00F47501" w:rsidRDefault="00763945" w:rsidP="00390650">
            <w:pPr>
              <w:rPr>
                <w:rFonts w:ascii="Times New Roman" w:hAnsi="Times New Roman"/>
                <w:sz w:val="23"/>
                <w:szCs w:val="23"/>
              </w:rPr>
            </w:pPr>
            <w:r w:rsidRPr="007C342A">
              <w:rPr>
                <w:rFonts w:ascii="Times New Roman" w:hAnsi="Times New Roman"/>
                <w:sz w:val="23"/>
                <w:szCs w:val="23"/>
              </w:rPr>
              <w:t xml:space="preserve">Шафа біологічної безпеки </w:t>
            </w:r>
            <w:proofErr w:type="spellStart"/>
            <w:r w:rsidRPr="007C342A">
              <w:rPr>
                <w:rFonts w:ascii="Times New Roman" w:hAnsi="Times New Roman"/>
                <w:sz w:val="23"/>
                <w:szCs w:val="23"/>
              </w:rPr>
              <w:t>Bio</w:t>
            </w:r>
            <w:proofErr w:type="spellEnd"/>
            <w:r w:rsidRPr="007C342A">
              <w:rPr>
                <w:rFonts w:ascii="Times New Roman" w:hAnsi="Times New Roman"/>
                <w:sz w:val="23"/>
                <w:szCs w:val="23"/>
              </w:rPr>
              <w:t xml:space="preserve"> II A, </w:t>
            </w:r>
            <w:proofErr w:type="spellStart"/>
            <w:r w:rsidRPr="007C342A">
              <w:rPr>
                <w:rFonts w:ascii="Times New Roman" w:hAnsi="Times New Roman"/>
                <w:sz w:val="23"/>
                <w:szCs w:val="23"/>
              </w:rPr>
              <w:t>Telstar</w:t>
            </w:r>
            <w:proofErr w:type="spellEnd"/>
            <w:r w:rsidRPr="007C342A">
              <w:rPr>
                <w:rFonts w:ascii="Times New Roman" w:hAnsi="Times New Roman"/>
                <w:sz w:val="23"/>
                <w:szCs w:val="23"/>
              </w:rPr>
              <w:t xml:space="preserve"> </w:t>
            </w:r>
            <w:proofErr w:type="spellStart"/>
            <w:r w:rsidRPr="007C342A">
              <w:rPr>
                <w:rFonts w:ascii="Times New Roman" w:hAnsi="Times New Roman"/>
                <w:sz w:val="23"/>
                <w:szCs w:val="23"/>
              </w:rPr>
              <w:t>Industrial</w:t>
            </w:r>
            <w:proofErr w:type="spellEnd"/>
            <w:r w:rsidRPr="007C342A">
              <w:rPr>
                <w:rFonts w:ascii="Times New Roman" w:hAnsi="Times New Roman"/>
                <w:sz w:val="23"/>
                <w:szCs w:val="23"/>
              </w:rPr>
              <w:t xml:space="preserve"> S.L., Іспанія</w:t>
            </w:r>
          </w:p>
        </w:tc>
        <w:tc>
          <w:tcPr>
            <w:tcW w:w="2268" w:type="dxa"/>
            <w:vMerge w:val="restart"/>
            <w:shd w:val="clear" w:color="auto" w:fill="auto"/>
            <w:vAlign w:val="center"/>
          </w:tcPr>
          <w:p w14:paraId="7811D342" w14:textId="77777777" w:rsidR="00763945" w:rsidRPr="00F47501" w:rsidRDefault="00763945" w:rsidP="00390650">
            <w:pPr>
              <w:pStyle w:val="ae"/>
              <w:tabs>
                <w:tab w:val="left" w:pos="322"/>
              </w:tabs>
              <w:ind w:left="27"/>
              <w:jc w:val="center"/>
              <w:rPr>
                <w:sz w:val="23"/>
                <w:szCs w:val="23"/>
                <w:lang w:val="uk-UA"/>
              </w:rPr>
            </w:pPr>
            <w:r w:rsidRPr="002F747F">
              <w:rPr>
                <w:sz w:val="23"/>
                <w:szCs w:val="23"/>
                <w:lang w:val="uk-UA"/>
              </w:rPr>
              <w:t>65003, м. Одеса</w:t>
            </w:r>
            <w:r>
              <w:rPr>
                <w:sz w:val="23"/>
                <w:szCs w:val="23"/>
                <w:lang w:val="uk-UA"/>
              </w:rPr>
              <w:t>,</w:t>
            </w:r>
            <w:r w:rsidRPr="002F747F">
              <w:rPr>
                <w:sz w:val="23"/>
                <w:szCs w:val="23"/>
                <w:lang w:val="uk-UA"/>
              </w:rPr>
              <w:t xml:space="preserve"> вул. Церковна, 4, </w:t>
            </w:r>
          </w:p>
        </w:tc>
        <w:tc>
          <w:tcPr>
            <w:tcW w:w="1134" w:type="dxa"/>
            <w:vAlign w:val="center"/>
          </w:tcPr>
          <w:p w14:paraId="5EE27539"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0B7FB6D"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D3557C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78E9C39" w14:textId="77777777" w:rsidTr="00FA76C4">
        <w:trPr>
          <w:trHeight w:val="657"/>
        </w:trPr>
        <w:tc>
          <w:tcPr>
            <w:tcW w:w="710" w:type="dxa"/>
          </w:tcPr>
          <w:p w14:paraId="7A89928A" w14:textId="743E069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D36FF9">
              <w:rPr>
                <w:rFonts w:ascii="Times New Roman" w:hAnsi="Times New Roman"/>
                <w:sz w:val="23"/>
                <w:szCs w:val="23"/>
                <w:lang w:val="uk-UA"/>
              </w:rPr>
              <w:t>3</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0AC7B1BF"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29FA985F"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0DB43FE5"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703DD5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A4EAEA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FB0C1A3" w14:textId="77777777" w:rsidTr="00FA76C4">
        <w:trPr>
          <w:trHeight w:val="657"/>
        </w:trPr>
        <w:tc>
          <w:tcPr>
            <w:tcW w:w="710" w:type="dxa"/>
          </w:tcPr>
          <w:p w14:paraId="450C1DF5" w14:textId="5F798D2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D36FF9">
              <w:rPr>
                <w:rFonts w:ascii="Times New Roman" w:hAnsi="Times New Roman"/>
                <w:sz w:val="23"/>
                <w:szCs w:val="23"/>
                <w:lang w:val="uk-UA"/>
              </w:rPr>
              <w:t>4</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7CE62561"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2434F13A"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E1702A2"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3CCBC0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056DED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26FBE9B" w14:textId="77777777" w:rsidTr="00FA76C4">
        <w:trPr>
          <w:trHeight w:val="657"/>
        </w:trPr>
        <w:tc>
          <w:tcPr>
            <w:tcW w:w="710" w:type="dxa"/>
          </w:tcPr>
          <w:p w14:paraId="6B0185FE" w14:textId="4BC1CC1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D36FF9">
              <w:rPr>
                <w:rFonts w:ascii="Times New Roman" w:hAnsi="Times New Roman"/>
                <w:sz w:val="23"/>
                <w:szCs w:val="23"/>
                <w:lang w:val="uk-UA"/>
              </w:rPr>
              <w:t>5</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347E642D"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6FD5D269"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8F5EB9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0D5C2454"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2EA529B"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AE3BFE6" w14:textId="77777777" w:rsidTr="00FA76C4">
        <w:trPr>
          <w:trHeight w:val="657"/>
        </w:trPr>
        <w:tc>
          <w:tcPr>
            <w:tcW w:w="710" w:type="dxa"/>
          </w:tcPr>
          <w:p w14:paraId="63EFFFEC" w14:textId="7D57B08F"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D36FF9">
              <w:rPr>
                <w:rFonts w:ascii="Times New Roman" w:hAnsi="Times New Roman"/>
                <w:sz w:val="23"/>
                <w:szCs w:val="23"/>
                <w:lang w:val="uk-UA"/>
              </w:rPr>
              <w:t>6</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0939E2BF"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0CBC5CF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147C76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9B87E93"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5DC98E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42ACF08" w14:textId="77777777" w:rsidTr="00FA76C4">
        <w:trPr>
          <w:trHeight w:val="657"/>
        </w:trPr>
        <w:tc>
          <w:tcPr>
            <w:tcW w:w="710" w:type="dxa"/>
          </w:tcPr>
          <w:p w14:paraId="2E45A170" w14:textId="092AB5E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D36FF9">
              <w:rPr>
                <w:rFonts w:ascii="Times New Roman" w:hAnsi="Times New Roman"/>
                <w:sz w:val="23"/>
                <w:szCs w:val="23"/>
                <w:lang w:val="uk-UA"/>
              </w:rPr>
              <w:t>7</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404F1915"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35821AD6"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B4C664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CFC5FCD"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18F4032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28670AA" w14:textId="77777777" w:rsidTr="00FA76C4">
        <w:trPr>
          <w:trHeight w:val="657"/>
        </w:trPr>
        <w:tc>
          <w:tcPr>
            <w:tcW w:w="710" w:type="dxa"/>
          </w:tcPr>
          <w:p w14:paraId="59553F25" w14:textId="3F09101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17</w:t>
            </w:r>
            <w:r w:rsidR="00D36FF9">
              <w:rPr>
                <w:rFonts w:ascii="Times New Roman" w:hAnsi="Times New Roman"/>
                <w:sz w:val="23"/>
                <w:szCs w:val="23"/>
                <w:lang w:val="uk-UA"/>
              </w:rPr>
              <w:t>8</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36645518"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42214DB7"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2AF30B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5EC77AD"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BB8259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A324D59" w14:textId="77777777" w:rsidTr="00FA76C4">
        <w:trPr>
          <w:trHeight w:val="657"/>
        </w:trPr>
        <w:tc>
          <w:tcPr>
            <w:tcW w:w="710" w:type="dxa"/>
          </w:tcPr>
          <w:p w14:paraId="1A9CF1B1" w14:textId="60AA790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D36FF9">
              <w:rPr>
                <w:rFonts w:ascii="Times New Roman" w:hAnsi="Times New Roman"/>
                <w:sz w:val="23"/>
                <w:szCs w:val="23"/>
                <w:lang w:val="uk-UA"/>
              </w:rPr>
              <w:t>79</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11F0D52A"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5F2E7922"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4E9F52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E6DBC6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2E22F0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C221525" w14:textId="77777777" w:rsidTr="00FA76C4">
        <w:trPr>
          <w:trHeight w:val="657"/>
        </w:trPr>
        <w:tc>
          <w:tcPr>
            <w:tcW w:w="710" w:type="dxa"/>
          </w:tcPr>
          <w:p w14:paraId="36CE1F35" w14:textId="3358B70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D36FF9">
              <w:rPr>
                <w:rFonts w:ascii="Times New Roman" w:hAnsi="Times New Roman"/>
                <w:sz w:val="23"/>
                <w:szCs w:val="23"/>
                <w:lang w:val="uk-UA"/>
              </w:rPr>
              <w:t>0</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1C9016DD"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5EC9D142"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F6DBAE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2FA8E9C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E1DE68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115763AE" w14:textId="77777777" w:rsidTr="00FA76C4">
        <w:trPr>
          <w:trHeight w:val="657"/>
        </w:trPr>
        <w:tc>
          <w:tcPr>
            <w:tcW w:w="710" w:type="dxa"/>
          </w:tcPr>
          <w:p w14:paraId="2292248E" w14:textId="2BBD1CB9"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D36FF9">
              <w:rPr>
                <w:rFonts w:ascii="Times New Roman" w:hAnsi="Times New Roman"/>
                <w:sz w:val="23"/>
                <w:szCs w:val="23"/>
                <w:lang w:val="uk-UA"/>
              </w:rPr>
              <w:t>1</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5B911594"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67F5BF3B"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9B62CEC"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CE6488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697A3BDC"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721D7091" w14:textId="77777777" w:rsidTr="00552F88">
        <w:trPr>
          <w:trHeight w:val="657"/>
        </w:trPr>
        <w:tc>
          <w:tcPr>
            <w:tcW w:w="710" w:type="dxa"/>
            <w:tcBorders>
              <w:bottom w:val="single" w:sz="4" w:space="0" w:color="auto"/>
            </w:tcBorders>
          </w:tcPr>
          <w:p w14:paraId="6097CE3F" w14:textId="57AE021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D36FF9">
              <w:rPr>
                <w:rFonts w:ascii="Times New Roman" w:hAnsi="Times New Roman"/>
                <w:sz w:val="23"/>
                <w:szCs w:val="23"/>
                <w:lang w:val="uk-UA"/>
              </w:rPr>
              <w:t>2</w:t>
            </w:r>
          </w:p>
        </w:tc>
        <w:tc>
          <w:tcPr>
            <w:tcW w:w="2409" w:type="dxa"/>
            <w:tcBorders>
              <w:top w:val="single" w:sz="4" w:space="0" w:color="000000"/>
              <w:left w:val="single" w:sz="4" w:space="0" w:color="000000"/>
              <w:bottom w:val="single" w:sz="4" w:space="0" w:color="auto"/>
              <w:right w:val="single" w:sz="4" w:space="0" w:color="000000"/>
            </w:tcBorders>
            <w:shd w:val="clear" w:color="000000" w:fill="FFFFFF"/>
          </w:tcPr>
          <w:p w14:paraId="3AD01E07"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shd w:val="clear" w:color="auto" w:fill="auto"/>
            <w:vAlign w:val="center"/>
          </w:tcPr>
          <w:p w14:paraId="5D1CD5E5"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646ACDA"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061E7E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70B9344"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993EC74" w14:textId="77777777" w:rsidTr="00552F88">
        <w:trPr>
          <w:trHeight w:val="657"/>
        </w:trPr>
        <w:tc>
          <w:tcPr>
            <w:tcW w:w="710" w:type="dxa"/>
            <w:tcBorders>
              <w:top w:val="single" w:sz="4" w:space="0" w:color="auto"/>
              <w:left w:val="single" w:sz="4" w:space="0" w:color="auto"/>
              <w:bottom w:val="single" w:sz="4" w:space="0" w:color="auto"/>
              <w:right w:val="single" w:sz="4" w:space="0" w:color="auto"/>
            </w:tcBorders>
          </w:tcPr>
          <w:p w14:paraId="6E7454D9" w14:textId="0502D537"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D36FF9">
              <w:rPr>
                <w:rFonts w:ascii="Times New Roman" w:hAnsi="Times New Roman"/>
                <w:sz w:val="23"/>
                <w:szCs w:val="23"/>
                <w:lang w:val="uk-UA"/>
              </w:rPr>
              <w:t>3</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7FE7F181"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w:t>
            </w:r>
            <w:proofErr w:type="spellStart"/>
            <w:r w:rsidRPr="006572B9">
              <w:rPr>
                <w:rFonts w:ascii="Times New Roman" w:hAnsi="Times New Roman"/>
                <w:sz w:val="23"/>
                <w:szCs w:val="23"/>
              </w:rPr>
              <w:t>Bio</w:t>
            </w:r>
            <w:proofErr w:type="spellEnd"/>
            <w:r w:rsidRPr="006572B9">
              <w:rPr>
                <w:rFonts w:ascii="Times New Roman" w:hAnsi="Times New Roman"/>
                <w:sz w:val="23"/>
                <w:szCs w:val="23"/>
              </w:rPr>
              <w:t xml:space="preserve"> II A,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r w:rsidRPr="006572B9">
              <w:rPr>
                <w:rFonts w:ascii="Times New Roman" w:hAnsi="Times New Roman"/>
                <w:sz w:val="23"/>
                <w:szCs w:val="23"/>
              </w:rPr>
              <w:t xml:space="preserve"> S.L., Іспанія</w:t>
            </w:r>
          </w:p>
        </w:tc>
        <w:tc>
          <w:tcPr>
            <w:tcW w:w="2268" w:type="dxa"/>
            <w:vMerge/>
            <w:tcBorders>
              <w:left w:val="single" w:sz="4" w:space="0" w:color="auto"/>
            </w:tcBorders>
            <w:shd w:val="clear" w:color="auto" w:fill="auto"/>
            <w:vAlign w:val="center"/>
          </w:tcPr>
          <w:p w14:paraId="0028D8A1"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A0B483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DDE5ADE"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650ECA9"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DADDF06" w14:textId="77777777" w:rsidTr="00552F88">
        <w:trPr>
          <w:trHeight w:val="657"/>
        </w:trPr>
        <w:tc>
          <w:tcPr>
            <w:tcW w:w="710" w:type="dxa"/>
            <w:tcBorders>
              <w:top w:val="single" w:sz="4" w:space="0" w:color="auto"/>
            </w:tcBorders>
          </w:tcPr>
          <w:p w14:paraId="1AE30EE9" w14:textId="01168BDE"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lastRenderedPageBreak/>
              <w:t>18</w:t>
            </w:r>
            <w:r w:rsidR="00D36FF9">
              <w:rPr>
                <w:rFonts w:ascii="Times New Roman" w:hAnsi="Times New Roman"/>
                <w:sz w:val="23"/>
                <w:szCs w:val="23"/>
                <w:lang w:val="uk-UA"/>
              </w:rPr>
              <w:t>4</w:t>
            </w:r>
          </w:p>
        </w:tc>
        <w:tc>
          <w:tcPr>
            <w:tcW w:w="2409" w:type="dxa"/>
            <w:tcBorders>
              <w:top w:val="single" w:sz="4" w:space="0" w:color="auto"/>
              <w:left w:val="single" w:sz="4" w:space="0" w:color="000000"/>
              <w:bottom w:val="single" w:sz="4" w:space="0" w:color="000000"/>
              <w:right w:val="single" w:sz="4" w:space="0" w:color="000000"/>
            </w:tcBorders>
          </w:tcPr>
          <w:p w14:paraId="13BFC249"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модель </w:t>
            </w:r>
            <w:proofErr w:type="spellStart"/>
            <w:r w:rsidRPr="006572B9">
              <w:rPr>
                <w:rFonts w:ascii="Times New Roman" w:hAnsi="Times New Roman"/>
                <w:sz w:val="23"/>
                <w:szCs w:val="23"/>
              </w:rPr>
              <w:t>Kojair</w:t>
            </w:r>
            <w:proofErr w:type="spellEnd"/>
          </w:p>
        </w:tc>
        <w:tc>
          <w:tcPr>
            <w:tcW w:w="2268" w:type="dxa"/>
            <w:vMerge/>
            <w:shd w:val="clear" w:color="auto" w:fill="auto"/>
            <w:vAlign w:val="center"/>
          </w:tcPr>
          <w:p w14:paraId="3E8D227E"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4771098D"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56882E8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416DD5B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B87376C" w14:textId="77777777" w:rsidTr="00FA76C4">
        <w:trPr>
          <w:trHeight w:val="657"/>
        </w:trPr>
        <w:tc>
          <w:tcPr>
            <w:tcW w:w="710" w:type="dxa"/>
          </w:tcPr>
          <w:p w14:paraId="0251AC78" w14:textId="00B62603"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D36FF9">
              <w:rPr>
                <w:rFonts w:ascii="Times New Roman" w:hAnsi="Times New Roman"/>
                <w:sz w:val="23"/>
                <w:szCs w:val="23"/>
                <w:lang w:val="uk-UA"/>
              </w:rPr>
              <w:t>5</w:t>
            </w:r>
          </w:p>
        </w:tc>
        <w:tc>
          <w:tcPr>
            <w:tcW w:w="2409" w:type="dxa"/>
            <w:tcBorders>
              <w:top w:val="single" w:sz="4" w:space="0" w:color="000000"/>
              <w:left w:val="single" w:sz="4" w:space="0" w:color="000000"/>
              <w:bottom w:val="single" w:sz="4" w:space="0" w:color="000000"/>
              <w:right w:val="single" w:sz="4" w:space="0" w:color="000000"/>
            </w:tcBorders>
          </w:tcPr>
          <w:p w14:paraId="12522F6B"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модель </w:t>
            </w:r>
            <w:proofErr w:type="spellStart"/>
            <w:r w:rsidRPr="006572B9">
              <w:rPr>
                <w:rFonts w:ascii="Times New Roman" w:hAnsi="Times New Roman"/>
                <w:sz w:val="23"/>
                <w:szCs w:val="23"/>
              </w:rPr>
              <w:t>Kojair</w:t>
            </w:r>
            <w:proofErr w:type="spellEnd"/>
          </w:p>
        </w:tc>
        <w:tc>
          <w:tcPr>
            <w:tcW w:w="2268" w:type="dxa"/>
            <w:vMerge/>
            <w:shd w:val="clear" w:color="auto" w:fill="auto"/>
            <w:vAlign w:val="center"/>
          </w:tcPr>
          <w:p w14:paraId="75F1DBB6"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A86BCAB"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7E00C728"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7EE53DF7"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390BEF67" w14:textId="77777777" w:rsidTr="00FA76C4">
        <w:trPr>
          <w:trHeight w:val="657"/>
        </w:trPr>
        <w:tc>
          <w:tcPr>
            <w:tcW w:w="710" w:type="dxa"/>
          </w:tcPr>
          <w:p w14:paraId="4D660C77" w14:textId="43BF25F2"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D36FF9">
              <w:rPr>
                <w:rFonts w:ascii="Times New Roman" w:hAnsi="Times New Roman"/>
                <w:sz w:val="23"/>
                <w:szCs w:val="23"/>
                <w:lang w:val="uk-UA"/>
              </w:rPr>
              <w:t>6</w:t>
            </w:r>
          </w:p>
        </w:tc>
        <w:tc>
          <w:tcPr>
            <w:tcW w:w="2409" w:type="dxa"/>
            <w:tcBorders>
              <w:top w:val="single" w:sz="4" w:space="0" w:color="000000"/>
              <w:left w:val="single" w:sz="4" w:space="0" w:color="000000"/>
              <w:bottom w:val="nil"/>
              <w:right w:val="single" w:sz="4" w:space="0" w:color="000000"/>
            </w:tcBorders>
          </w:tcPr>
          <w:p w14:paraId="5EF91017"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модель </w:t>
            </w:r>
            <w:proofErr w:type="spellStart"/>
            <w:r w:rsidRPr="006572B9">
              <w:rPr>
                <w:rFonts w:ascii="Times New Roman" w:hAnsi="Times New Roman"/>
                <w:sz w:val="23"/>
                <w:szCs w:val="23"/>
              </w:rPr>
              <w:t>Kojair</w:t>
            </w:r>
            <w:proofErr w:type="spellEnd"/>
          </w:p>
        </w:tc>
        <w:tc>
          <w:tcPr>
            <w:tcW w:w="2268" w:type="dxa"/>
            <w:vMerge/>
            <w:shd w:val="clear" w:color="auto" w:fill="auto"/>
            <w:vAlign w:val="center"/>
          </w:tcPr>
          <w:p w14:paraId="13EB1A8D"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3D663EAE"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67F808A"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472F41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2D83FF99" w14:textId="77777777" w:rsidTr="00FA76C4">
        <w:trPr>
          <w:trHeight w:val="657"/>
        </w:trPr>
        <w:tc>
          <w:tcPr>
            <w:tcW w:w="710" w:type="dxa"/>
          </w:tcPr>
          <w:p w14:paraId="19EC075B" w14:textId="3201C4C9"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D36FF9">
              <w:rPr>
                <w:rFonts w:ascii="Times New Roman" w:hAnsi="Times New Roman"/>
                <w:sz w:val="23"/>
                <w:szCs w:val="23"/>
                <w:lang w:val="uk-UA"/>
              </w:rPr>
              <w:t>7</w:t>
            </w:r>
          </w:p>
        </w:tc>
        <w:tc>
          <w:tcPr>
            <w:tcW w:w="2409" w:type="dxa"/>
            <w:tcBorders>
              <w:top w:val="single" w:sz="4" w:space="0" w:color="000000"/>
              <w:left w:val="single" w:sz="4" w:space="0" w:color="000000"/>
              <w:bottom w:val="single" w:sz="4" w:space="0" w:color="000000"/>
              <w:right w:val="single" w:sz="4" w:space="0" w:color="000000"/>
            </w:tcBorders>
          </w:tcPr>
          <w:p w14:paraId="0EE2E5BC"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БАВп-01-"Ламинар-С"-1,2</w:t>
            </w:r>
          </w:p>
        </w:tc>
        <w:tc>
          <w:tcPr>
            <w:tcW w:w="2268" w:type="dxa"/>
            <w:vMerge/>
            <w:shd w:val="clear" w:color="auto" w:fill="auto"/>
            <w:vAlign w:val="center"/>
          </w:tcPr>
          <w:p w14:paraId="31940F33"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817F052"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696B36A1"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11BAB35"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592A64E" w14:textId="77777777" w:rsidTr="00FA76C4">
        <w:trPr>
          <w:trHeight w:val="657"/>
        </w:trPr>
        <w:tc>
          <w:tcPr>
            <w:tcW w:w="710" w:type="dxa"/>
          </w:tcPr>
          <w:p w14:paraId="3BF16746" w14:textId="24F924E4"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18</w:t>
            </w:r>
            <w:r w:rsidR="00D36FF9">
              <w:rPr>
                <w:rFonts w:ascii="Times New Roman" w:hAnsi="Times New Roman"/>
                <w:sz w:val="23"/>
                <w:szCs w:val="23"/>
                <w:lang w:val="uk-UA"/>
              </w:rPr>
              <w:t>8</w:t>
            </w:r>
          </w:p>
        </w:tc>
        <w:tc>
          <w:tcPr>
            <w:tcW w:w="2409" w:type="dxa"/>
            <w:tcBorders>
              <w:top w:val="single" w:sz="4" w:space="0" w:color="000000"/>
              <w:left w:val="single" w:sz="4" w:space="0" w:color="000000"/>
              <w:bottom w:val="single" w:sz="4" w:space="0" w:color="000000"/>
              <w:right w:val="single" w:sz="4" w:space="0" w:color="000000"/>
            </w:tcBorders>
          </w:tcPr>
          <w:p w14:paraId="3713C857"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БАВп-01-"Ламинар-С"-1,2</w:t>
            </w:r>
          </w:p>
        </w:tc>
        <w:tc>
          <w:tcPr>
            <w:tcW w:w="2268" w:type="dxa"/>
            <w:vMerge/>
            <w:shd w:val="clear" w:color="auto" w:fill="auto"/>
            <w:vAlign w:val="center"/>
          </w:tcPr>
          <w:p w14:paraId="0CF9784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9878731"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F5A4F5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6A3D0EC"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681D6F9" w14:textId="77777777" w:rsidTr="00FA76C4">
        <w:trPr>
          <w:trHeight w:val="657"/>
        </w:trPr>
        <w:tc>
          <w:tcPr>
            <w:tcW w:w="710" w:type="dxa"/>
          </w:tcPr>
          <w:p w14:paraId="7602DD7E" w14:textId="492ECD51"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w:t>
            </w:r>
            <w:r w:rsidR="00D36FF9">
              <w:rPr>
                <w:rFonts w:ascii="Times New Roman" w:hAnsi="Times New Roman"/>
                <w:sz w:val="23"/>
                <w:szCs w:val="23"/>
                <w:lang w:val="uk-UA"/>
              </w:rPr>
              <w:t>89</w:t>
            </w:r>
          </w:p>
        </w:tc>
        <w:tc>
          <w:tcPr>
            <w:tcW w:w="2409" w:type="dxa"/>
            <w:tcBorders>
              <w:top w:val="single" w:sz="4" w:space="0" w:color="000000"/>
              <w:left w:val="single" w:sz="4" w:space="0" w:color="000000"/>
              <w:bottom w:val="nil"/>
              <w:right w:val="single" w:sz="4" w:space="0" w:color="000000"/>
            </w:tcBorders>
          </w:tcPr>
          <w:p w14:paraId="66F81ED6"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БАВп-01-"Ламинар-С"-1,2</w:t>
            </w:r>
          </w:p>
        </w:tc>
        <w:tc>
          <w:tcPr>
            <w:tcW w:w="2268" w:type="dxa"/>
            <w:vMerge/>
            <w:shd w:val="clear" w:color="auto" w:fill="auto"/>
            <w:vAlign w:val="center"/>
          </w:tcPr>
          <w:p w14:paraId="57C3DF8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062BAC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6A30B8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7FE013A"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0AD271E7" w14:textId="77777777" w:rsidTr="00FA76C4">
        <w:trPr>
          <w:trHeight w:val="657"/>
        </w:trPr>
        <w:tc>
          <w:tcPr>
            <w:tcW w:w="710" w:type="dxa"/>
          </w:tcPr>
          <w:p w14:paraId="4E21048B" w14:textId="20ED481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D36FF9">
              <w:rPr>
                <w:rFonts w:ascii="Times New Roman" w:hAnsi="Times New Roman"/>
                <w:sz w:val="23"/>
                <w:szCs w:val="23"/>
                <w:lang w:val="uk-UA"/>
              </w:rPr>
              <w:t>0</w:t>
            </w:r>
          </w:p>
        </w:tc>
        <w:tc>
          <w:tcPr>
            <w:tcW w:w="2409" w:type="dxa"/>
            <w:tcBorders>
              <w:top w:val="single" w:sz="4" w:space="0" w:color="000000"/>
              <w:left w:val="single" w:sz="4" w:space="0" w:color="000000"/>
              <w:bottom w:val="single" w:sz="4" w:space="0" w:color="000000"/>
              <w:right w:val="single" w:sz="4" w:space="0" w:color="000000"/>
            </w:tcBorders>
          </w:tcPr>
          <w:p w14:paraId="63B82C86" w14:textId="77777777" w:rsidR="00763945" w:rsidRPr="00F47501" w:rsidRDefault="00763945" w:rsidP="00390650">
            <w:pPr>
              <w:rPr>
                <w:rFonts w:ascii="Times New Roman" w:hAnsi="Times New Roman"/>
                <w:sz w:val="23"/>
                <w:szCs w:val="23"/>
              </w:rPr>
            </w:pPr>
            <w:r w:rsidRPr="006572B9">
              <w:rPr>
                <w:rFonts w:ascii="Times New Roman" w:hAnsi="Times New Roman"/>
                <w:sz w:val="23"/>
                <w:szCs w:val="23"/>
              </w:rPr>
              <w:t xml:space="preserve">Шафа </w:t>
            </w:r>
            <w:r w:rsidRPr="007C342A">
              <w:rPr>
                <w:rFonts w:ascii="Times New Roman" w:hAnsi="Times New Roman"/>
                <w:sz w:val="23"/>
                <w:szCs w:val="23"/>
              </w:rPr>
              <w:t>біологічної безпеки</w:t>
            </w:r>
            <w:r w:rsidRPr="006572B9">
              <w:rPr>
                <w:rFonts w:ascii="Times New Roman" w:hAnsi="Times New Roman"/>
                <w:sz w:val="23"/>
                <w:szCs w:val="23"/>
              </w:rPr>
              <w:t xml:space="preserve"> БАВп-01-"Ламинар-С"-1,2</w:t>
            </w:r>
          </w:p>
        </w:tc>
        <w:tc>
          <w:tcPr>
            <w:tcW w:w="2268" w:type="dxa"/>
            <w:vMerge/>
            <w:shd w:val="clear" w:color="auto" w:fill="auto"/>
            <w:vAlign w:val="center"/>
          </w:tcPr>
          <w:p w14:paraId="2B90FD54"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74534186"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905B2DB"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2AAB5B18"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0C79024" w14:textId="77777777" w:rsidTr="00FA76C4">
        <w:trPr>
          <w:trHeight w:val="657"/>
        </w:trPr>
        <w:tc>
          <w:tcPr>
            <w:tcW w:w="710" w:type="dxa"/>
          </w:tcPr>
          <w:p w14:paraId="466857A6" w14:textId="724E910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D36FF9">
              <w:rPr>
                <w:rFonts w:ascii="Times New Roman" w:hAnsi="Times New Roman"/>
                <w:sz w:val="23"/>
                <w:szCs w:val="23"/>
                <w:lang w:val="uk-UA"/>
              </w:rPr>
              <w:t>1</w:t>
            </w:r>
          </w:p>
        </w:tc>
        <w:tc>
          <w:tcPr>
            <w:tcW w:w="2409" w:type="dxa"/>
          </w:tcPr>
          <w:p w14:paraId="2BF76601" w14:textId="77777777" w:rsidR="00763945" w:rsidRPr="006572B9" w:rsidRDefault="00763945" w:rsidP="00390650">
            <w:pPr>
              <w:rPr>
                <w:rFonts w:ascii="Times New Roman" w:hAnsi="Times New Roman"/>
                <w:sz w:val="23"/>
                <w:szCs w:val="23"/>
              </w:rPr>
            </w:pPr>
            <w:r w:rsidRPr="006572B9">
              <w:rPr>
                <w:rFonts w:ascii="Times New Roman" w:hAnsi="Times New Roman"/>
                <w:sz w:val="23"/>
                <w:szCs w:val="23"/>
              </w:rPr>
              <w:t xml:space="preserve">Шафа </w:t>
            </w:r>
            <w:proofErr w:type="spellStart"/>
            <w:r w:rsidRPr="006572B9">
              <w:rPr>
                <w:rFonts w:ascii="Times New Roman" w:hAnsi="Times New Roman"/>
                <w:sz w:val="23"/>
                <w:szCs w:val="23"/>
              </w:rPr>
              <w:t>біобезпеки</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Purifier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Logic</w:t>
            </w:r>
            <w:proofErr w:type="spellEnd"/>
          </w:p>
          <w:p w14:paraId="4D110104" w14:textId="77777777" w:rsidR="00763945" w:rsidRPr="006572B9" w:rsidRDefault="00763945" w:rsidP="00390650">
            <w:pPr>
              <w:rPr>
                <w:rFonts w:ascii="Times New Roman" w:hAnsi="Times New Roman"/>
                <w:sz w:val="23"/>
                <w:szCs w:val="23"/>
              </w:rPr>
            </w:pPr>
            <w:r w:rsidRPr="006572B9">
              <w:rPr>
                <w:rFonts w:ascii="Times New Roman" w:hAnsi="Times New Roman"/>
                <w:sz w:val="23"/>
                <w:szCs w:val="23"/>
              </w:rPr>
              <w:t xml:space="preserve"> А 2, </w:t>
            </w:r>
            <w:proofErr w:type="spellStart"/>
            <w:r w:rsidRPr="006572B9">
              <w:rPr>
                <w:rFonts w:ascii="Times New Roman" w:hAnsi="Times New Roman"/>
                <w:sz w:val="23"/>
                <w:szCs w:val="23"/>
              </w:rPr>
              <w:t>Labconco</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Corporation</w:t>
            </w:r>
            <w:proofErr w:type="spellEnd"/>
          </w:p>
        </w:tc>
        <w:tc>
          <w:tcPr>
            <w:tcW w:w="2268" w:type="dxa"/>
            <w:vMerge w:val="restart"/>
            <w:shd w:val="clear" w:color="auto" w:fill="auto"/>
            <w:vAlign w:val="center"/>
          </w:tcPr>
          <w:p w14:paraId="2060C953" w14:textId="77777777" w:rsidR="00763945" w:rsidRPr="006572B9" w:rsidRDefault="00763945" w:rsidP="00390650">
            <w:pPr>
              <w:pStyle w:val="ae"/>
              <w:tabs>
                <w:tab w:val="left" w:pos="322"/>
              </w:tabs>
              <w:ind w:left="27"/>
              <w:jc w:val="center"/>
              <w:rPr>
                <w:sz w:val="23"/>
                <w:szCs w:val="23"/>
                <w:lang w:val="uk-UA"/>
              </w:rPr>
            </w:pPr>
            <w:r w:rsidRPr="006572B9">
              <w:rPr>
                <w:sz w:val="23"/>
                <w:szCs w:val="23"/>
                <w:lang w:val="uk-UA"/>
              </w:rPr>
              <w:t>12442, Житомирська область, Житомирський район,</w:t>
            </w:r>
          </w:p>
          <w:p w14:paraId="3C184AF2" w14:textId="77777777" w:rsidR="00763945" w:rsidRPr="00F47501" w:rsidRDefault="00763945" w:rsidP="00390650">
            <w:pPr>
              <w:pStyle w:val="ae"/>
              <w:tabs>
                <w:tab w:val="left" w:pos="322"/>
              </w:tabs>
              <w:ind w:left="27"/>
              <w:jc w:val="center"/>
              <w:rPr>
                <w:sz w:val="23"/>
                <w:szCs w:val="23"/>
                <w:lang w:val="uk-UA"/>
              </w:rPr>
            </w:pPr>
            <w:r w:rsidRPr="006572B9">
              <w:rPr>
                <w:sz w:val="23"/>
                <w:szCs w:val="23"/>
                <w:lang w:val="uk-UA"/>
              </w:rPr>
              <w:t>смт. Гуйва, вулиця Бердичівська 64</w:t>
            </w:r>
          </w:p>
        </w:tc>
        <w:tc>
          <w:tcPr>
            <w:tcW w:w="1134" w:type="dxa"/>
            <w:vAlign w:val="center"/>
          </w:tcPr>
          <w:p w14:paraId="0AFFFEEF"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9E3C236"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19E4B9C"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5326CEC1" w14:textId="77777777" w:rsidTr="00FA76C4">
        <w:trPr>
          <w:trHeight w:val="657"/>
        </w:trPr>
        <w:tc>
          <w:tcPr>
            <w:tcW w:w="710" w:type="dxa"/>
          </w:tcPr>
          <w:p w14:paraId="42F18135" w14:textId="0DEF8472"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D36FF9">
              <w:rPr>
                <w:rFonts w:ascii="Times New Roman" w:hAnsi="Times New Roman"/>
                <w:sz w:val="23"/>
                <w:szCs w:val="23"/>
                <w:lang w:val="uk-UA"/>
              </w:rPr>
              <w:t>2</w:t>
            </w:r>
          </w:p>
        </w:tc>
        <w:tc>
          <w:tcPr>
            <w:tcW w:w="2409" w:type="dxa"/>
          </w:tcPr>
          <w:p w14:paraId="45F696B6" w14:textId="77777777" w:rsidR="00763945" w:rsidRPr="006572B9" w:rsidRDefault="00763945" w:rsidP="00390650">
            <w:pPr>
              <w:rPr>
                <w:rFonts w:ascii="Times New Roman" w:hAnsi="Times New Roman"/>
                <w:sz w:val="23"/>
                <w:szCs w:val="23"/>
              </w:rPr>
            </w:pPr>
            <w:r w:rsidRPr="006572B9">
              <w:rPr>
                <w:rFonts w:ascii="Times New Roman" w:hAnsi="Times New Roman"/>
                <w:sz w:val="23"/>
                <w:szCs w:val="23"/>
              </w:rPr>
              <w:t xml:space="preserve">Шафа </w:t>
            </w:r>
            <w:proofErr w:type="spellStart"/>
            <w:r w:rsidRPr="006572B9">
              <w:rPr>
                <w:rFonts w:ascii="Times New Roman" w:hAnsi="Times New Roman"/>
                <w:sz w:val="23"/>
                <w:szCs w:val="23"/>
              </w:rPr>
              <w:t>біобезпеки</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Purifier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Logic</w:t>
            </w:r>
            <w:proofErr w:type="spellEnd"/>
          </w:p>
          <w:p w14:paraId="20009065" w14:textId="77777777" w:rsidR="00763945" w:rsidRPr="006572B9" w:rsidRDefault="00763945" w:rsidP="00390650">
            <w:pPr>
              <w:rPr>
                <w:rFonts w:ascii="Times New Roman" w:hAnsi="Times New Roman"/>
                <w:sz w:val="23"/>
                <w:szCs w:val="23"/>
              </w:rPr>
            </w:pPr>
            <w:r w:rsidRPr="006572B9">
              <w:rPr>
                <w:rFonts w:ascii="Times New Roman" w:hAnsi="Times New Roman"/>
                <w:sz w:val="23"/>
                <w:szCs w:val="23"/>
              </w:rPr>
              <w:t xml:space="preserve"> А 2, </w:t>
            </w:r>
            <w:proofErr w:type="spellStart"/>
            <w:r w:rsidRPr="006572B9">
              <w:rPr>
                <w:rFonts w:ascii="Times New Roman" w:hAnsi="Times New Roman"/>
                <w:sz w:val="23"/>
                <w:szCs w:val="23"/>
              </w:rPr>
              <w:t>Labconco</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Corporation</w:t>
            </w:r>
            <w:proofErr w:type="spellEnd"/>
          </w:p>
        </w:tc>
        <w:tc>
          <w:tcPr>
            <w:tcW w:w="2268" w:type="dxa"/>
            <w:vMerge/>
            <w:shd w:val="clear" w:color="auto" w:fill="auto"/>
            <w:vAlign w:val="center"/>
          </w:tcPr>
          <w:p w14:paraId="50B04915"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5F09508"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499204A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01CA90EF"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433D9AB1" w14:textId="77777777" w:rsidTr="00FA76C4">
        <w:trPr>
          <w:trHeight w:val="657"/>
        </w:trPr>
        <w:tc>
          <w:tcPr>
            <w:tcW w:w="710" w:type="dxa"/>
          </w:tcPr>
          <w:p w14:paraId="12D6A938" w14:textId="2555446C"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D36FF9">
              <w:rPr>
                <w:rFonts w:ascii="Times New Roman" w:hAnsi="Times New Roman"/>
                <w:sz w:val="23"/>
                <w:szCs w:val="23"/>
                <w:lang w:val="uk-UA"/>
              </w:rPr>
              <w:t>3</w:t>
            </w:r>
          </w:p>
        </w:tc>
        <w:tc>
          <w:tcPr>
            <w:tcW w:w="2409" w:type="dxa"/>
            <w:vAlign w:val="center"/>
          </w:tcPr>
          <w:p w14:paraId="5026916D" w14:textId="77777777" w:rsidR="00763945" w:rsidRPr="006572B9" w:rsidRDefault="00763945" w:rsidP="00390650">
            <w:pPr>
              <w:rPr>
                <w:rFonts w:ascii="Times New Roman" w:hAnsi="Times New Roman"/>
                <w:sz w:val="23"/>
                <w:szCs w:val="23"/>
              </w:rPr>
            </w:pPr>
            <w:r w:rsidRPr="006572B9">
              <w:rPr>
                <w:rFonts w:ascii="Times New Roman" w:hAnsi="Times New Roman"/>
                <w:sz w:val="23"/>
                <w:szCs w:val="23"/>
              </w:rPr>
              <w:t xml:space="preserve">Шафа </w:t>
            </w:r>
            <w:proofErr w:type="spellStart"/>
            <w:r w:rsidRPr="006572B9">
              <w:rPr>
                <w:rFonts w:ascii="Times New Roman" w:hAnsi="Times New Roman"/>
                <w:sz w:val="23"/>
                <w:szCs w:val="23"/>
              </w:rPr>
              <w:t>біобезпеки</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Kojair</w:t>
            </w:r>
            <w:proofErr w:type="spellEnd"/>
            <w:r w:rsidRPr="006572B9">
              <w:rPr>
                <w:rFonts w:ascii="Times New Roman" w:hAnsi="Times New Roman"/>
                <w:sz w:val="23"/>
                <w:szCs w:val="23"/>
              </w:rPr>
              <w:t xml:space="preserve"> OY </w:t>
            </w:r>
            <w:proofErr w:type="spellStart"/>
            <w:r w:rsidRPr="006572B9">
              <w:rPr>
                <w:rFonts w:ascii="Times New Roman" w:hAnsi="Times New Roman"/>
                <w:sz w:val="23"/>
                <w:szCs w:val="23"/>
              </w:rPr>
              <w:t>Type</w:t>
            </w:r>
            <w:proofErr w:type="spellEnd"/>
            <w:r w:rsidRPr="006572B9">
              <w:rPr>
                <w:rFonts w:ascii="Times New Roman" w:hAnsi="Times New Roman"/>
                <w:sz w:val="23"/>
                <w:szCs w:val="23"/>
              </w:rPr>
              <w:t xml:space="preserve"> KR-125 </w:t>
            </w:r>
            <w:proofErr w:type="spellStart"/>
            <w:r w:rsidRPr="006572B9">
              <w:rPr>
                <w:rFonts w:ascii="Times New Roman" w:hAnsi="Times New Roman"/>
                <w:sz w:val="23"/>
                <w:szCs w:val="23"/>
              </w:rPr>
              <w:t>Basic</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Kojair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Tech</w:t>
            </w:r>
            <w:proofErr w:type="spellEnd"/>
            <w:r w:rsidRPr="006572B9">
              <w:rPr>
                <w:rFonts w:ascii="Times New Roman" w:hAnsi="Times New Roman"/>
                <w:sz w:val="23"/>
                <w:szCs w:val="23"/>
              </w:rPr>
              <w:t xml:space="preserve"> OY</w:t>
            </w:r>
          </w:p>
        </w:tc>
        <w:tc>
          <w:tcPr>
            <w:tcW w:w="2268" w:type="dxa"/>
            <w:vMerge/>
            <w:shd w:val="clear" w:color="auto" w:fill="auto"/>
            <w:vAlign w:val="center"/>
          </w:tcPr>
          <w:p w14:paraId="72A5D265"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5E8557B0"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3C81E377"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E000E9E"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F231D2E" w14:textId="77777777" w:rsidTr="00FA76C4">
        <w:trPr>
          <w:trHeight w:val="657"/>
        </w:trPr>
        <w:tc>
          <w:tcPr>
            <w:tcW w:w="710" w:type="dxa"/>
          </w:tcPr>
          <w:p w14:paraId="2D64433B" w14:textId="3D7274A0"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D36FF9">
              <w:rPr>
                <w:rFonts w:ascii="Times New Roman" w:hAnsi="Times New Roman"/>
                <w:sz w:val="23"/>
                <w:szCs w:val="23"/>
                <w:lang w:val="uk-UA"/>
              </w:rPr>
              <w:t>4</w:t>
            </w:r>
          </w:p>
        </w:tc>
        <w:tc>
          <w:tcPr>
            <w:tcW w:w="2409" w:type="dxa"/>
            <w:vAlign w:val="center"/>
          </w:tcPr>
          <w:p w14:paraId="7A73FA7C" w14:textId="77777777" w:rsidR="00763945" w:rsidRPr="006572B9" w:rsidRDefault="00763945" w:rsidP="00390650">
            <w:pPr>
              <w:rPr>
                <w:rFonts w:ascii="Times New Roman" w:hAnsi="Times New Roman"/>
                <w:sz w:val="23"/>
                <w:szCs w:val="23"/>
              </w:rPr>
            </w:pPr>
            <w:r w:rsidRPr="006572B9">
              <w:rPr>
                <w:rFonts w:ascii="Times New Roman" w:hAnsi="Times New Roman"/>
                <w:sz w:val="23"/>
                <w:szCs w:val="23"/>
              </w:rPr>
              <w:t xml:space="preserve">Шафа </w:t>
            </w:r>
            <w:proofErr w:type="spellStart"/>
            <w:r w:rsidRPr="006572B9">
              <w:rPr>
                <w:rFonts w:ascii="Times New Roman" w:hAnsi="Times New Roman"/>
                <w:sz w:val="23"/>
                <w:szCs w:val="23"/>
              </w:rPr>
              <w:t>біобезпеки</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BIO-II-A, </w:t>
            </w:r>
          </w:p>
          <w:p w14:paraId="4E5D4EE6" w14:textId="77777777" w:rsidR="00763945" w:rsidRPr="006572B9" w:rsidRDefault="00763945" w:rsidP="00390650">
            <w:pPr>
              <w:rPr>
                <w:rFonts w:ascii="Times New Roman" w:hAnsi="Times New Roman"/>
                <w:sz w:val="23"/>
                <w:szCs w:val="23"/>
              </w:rPr>
            </w:pPr>
            <w:proofErr w:type="spellStart"/>
            <w:r w:rsidRPr="006572B9">
              <w:rPr>
                <w:rFonts w:ascii="Times New Roman" w:hAnsi="Times New Roman"/>
                <w:sz w:val="23"/>
                <w:szCs w:val="23"/>
              </w:rPr>
              <w:t>Telstar</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Industrial</w:t>
            </w:r>
            <w:proofErr w:type="spellEnd"/>
          </w:p>
        </w:tc>
        <w:tc>
          <w:tcPr>
            <w:tcW w:w="2268" w:type="dxa"/>
            <w:vMerge/>
            <w:shd w:val="clear" w:color="auto" w:fill="auto"/>
            <w:vAlign w:val="center"/>
          </w:tcPr>
          <w:p w14:paraId="6CA89E1A"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BC62F67" w14:textId="77777777" w:rsidR="00763945" w:rsidRPr="00F47501" w:rsidRDefault="00763945" w:rsidP="00390650">
            <w:pPr>
              <w:pStyle w:val="ae"/>
              <w:tabs>
                <w:tab w:val="left" w:pos="322"/>
              </w:tabs>
              <w:ind w:left="27"/>
              <w:jc w:val="center"/>
              <w:rPr>
                <w:sz w:val="23"/>
                <w:szCs w:val="23"/>
                <w:lang w:val="uk-UA"/>
              </w:rPr>
            </w:pPr>
            <w:r w:rsidRPr="001A6FEE">
              <w:rPr>
                <w:sz w:val="23"/>
                <w:szCs w:val="23"/>
                <w:lang w:val="uk-UA"/>
              </w:rPr>
              <w:t>1</w:t>
            </w:r>
          </w:p>
        </w:tc>
        <w:tc>
          <w:tcPr>
            <w:tcW w:w="1701" w:type="dxa"/>
            <w:shd w:val="clear" w:color="auto" w:fill="FFFF00"/>
            <w:vAlign w:val="center"/>
          </w:tcPr>
          <w:p w14:paraId="1D1541E2"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538D4F2C" w14:textId="77777777" w:rsidR="00763945" w:rsidRPr="00F47501" w:rsidRDefault="00763945" w:rsidP="00390650">
            <w:pPr>
              <w:pStyle w:val="ae"/>
              <w:tabs>
                <w:tab w:val="left" w:pos="322"/>
              </w:tabs>
              <w:ind w:left="27"/>
              <w:jc w:val="center"/>
              <w:rPr>
                <w:sz w:val="23"/>
                <w:szCs w:val="23"/>
                <w:lang w:val="uk-UA"/>
              </w:rPr>
            </w:pPr>
          </w:p>
        </w:tc>
      </w:tr>
      <w:tr w:rsidR="00763945" w:rsidRPr="00F47501" w14:paraId="61D437C0" w14:textId="77777777" w:rsidTr="00FA76C4">
        <w:trPr>
          <w:trHeight w:val="657"/>
        </w:trPr>
        <w:tc>
          <w:tcPr>
            <w:tcW w:w="710" w:type="dxa"/>
          </w:tcPr>
          <w:p w14:paraId="31235184" w14:textId="39852EFB" w:rsidR="00763945" w:rsidRPr="00F47501" w:rsidRDefault="00763945" w:rsidP="00390650">
            <w:pPr>
              <w:pStyle w:val="1f0"/>
              <w:spacing w:line="240" w:lineRule="auto"/>
              <w:jc w:val="center"/>
              <w:rPr>
                <w:rFonts w:ascii="Times New Roman" w:hAnsi="Times New Roman"/>
                <w:sz w:val="23"/>
                <w:szCs w:val="23"/>
                <w:lang w:val="uk-UA"/>
              </w:rPr>
            </w:pPr>
            <w:r>
              <w:rPr>
                <w:rFonts w:ascii="Times New Roman" w:hAnsi="Times New Roman"/>
                <w:sz w:val="23"/>
                <w:szCs w:val="23"/>
                <w:lang w:val="uk-UA"/>
              </w:rPr>
              <w:t>19</w:t>
            </w:r>
            <w:r w:rsidR="00D36FF9">
              <w:rPr>
                <w:rFonts w:ascii="Times New Roman" w:hAnsi="Times New Roman"/>
                <w:sz w:val="23"/>
                <w:szCs w:val="23"/>
                <w:lang w:val="uk-UA"/>
              </w:rPr>
              <w:t>5</w:t>
            </w:r>
          </w:p>
        </w:tc>
        <w:tc>
          <w:tcPr>
            <w:tcW w:w="2409" w:type="dxa"/>
            <w:vAlign w:val="center"/>
          </w:tcPr>
          <w:p w14:paraId="32FB0CB2" w14:textId="77777777" w:rsidR="00763945" w:rsidRPr="006572B9" w:rsidRDefault="00763945" w:rsidP="00390650">
            <w:pPr>
              <w:rPr>
                <w:rFonts w:ascii="Times New Roman" w:hAnsi="Times New Roman"/>
                <w:sz w:val="23"/>
                <w:szCs w:val="23"/>
              </w:rPr>
            </w:pPr>
            <w:proofErr w:type="spellStart"/>
            <w:r w:rsidRPr="006572B9">
              <w:rPr>
                <w:rFonts w:ascii="Times New Roman" w:hAnsi="Times New Roman"/>
                <w:sz w:val="23"/>
                <w:szCs w:val="23"/>
              </w:rPr>
              <w:t>Ламінарнний</w:t>
            </w:r>
            <w:proofErr w:type="spellEnd"/>
            <w:r w:rsidRPr="006572B9">
              <w:rPr>
                <w:rFonts w:ascii="Times New Roman" w:hAnsi="Times New Roman"/>
                <w:sz w:val="23"/>
                <w:szCs w:val="23"/>
              </w:rPr>
              <w:t xml:space="preserve"> кабінет ESCO</w:t>
            </w:r>
          </w:p>
          <w:p w14:paraId="6422D70A" w14:textId="77777777" w:rsidR="00763945" w:rsidRPr="006572B9" w:rsidRDefault="00763945" w:rsidP="00390650">
            <w:pPr>
              <w:rPr>
                <w:rFonts w:ascii="Times New Roman" w:hAnsi="Times New Roman"/>
                <w:sz w:val="23"/>
                <w:szCs w:val="23"/>
              </w:rPr>
            </w:pPr>
            <w:r w:rsidRPr="006572B9">
              <w:rPr>
                <w:rFonts w:ascii="Times New Roman" w:hAnsi="Times New Roman"/>
                <w:sz w:val="23"/>
                <w:szCs w:val="23"/>
              </w:rPr>
              <w:t>SCR-2 A1,</w:t>
            </w:r>
          </w:p>
          <w:p w14:paraId="519B57E3" w14:textId="399AE2D9" w:rsidR="00763945" w:rsidRPr="006572B9" w:rsidRDefault="00763945" w:rsidP="0093248F">
            <w:pPr>
              <w:rPr>
                <w:rFonts w:ascii="Times New Roman" w:hAnsi="Times New Roman"/>
                <w:sz w:val="23"/>
                <w:szCs w:val="23"/>
              </w:rPr>
            </w:pPr>
            <w:r w:rsidRPr="006572B9">
              <w:rPr>
                <w:rFonts w:ascii="Times New Roman" w:hAnsi="Times New Roman"/>
                <w:sz w:val="23"/>
                <w:szCs w:val="23"/>
              </w:rPr>
              <w:t xml:space="preserve"> </w:t>
            </w:r>
            <w:proofErr w:type="spellStart"/>
            <w:r w:rsidRPr="006572B9">
              <w:rPr>
                <w:rFonts w:ascii="Times New Roman" w:hAnsi="Times New Roman"/>
                <w:sz w:val="23"/>
                <w:szCs w:val="23"/>
              </w:rPr>
              <w:t>Esco</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Micro</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Pte</w:t>
            </w:r>
            <w:proofErr w:type="spellEnd"/>
            <w:r w:rsidRPr="006572B9">
              <w:rPr>
                <w:rFonts w:ascii="Times New Roman" w:hAnsi="Times New Roman"/>
                <w:sz w:val="23"/>
                <w:szCs w:val="23"/>
              </w:rPr>
              <w:t xml:space="preserve">. </w:t>
            </w:r>
            <w:proofErr w:type="spellStart"/>
            <w:r w:rsidRPr="006572B9">
              <w:rPr>
                <w:rFonts w:ascii="Times New Roman" w:hAnsi="Times New Roman"/>
                <w:sz w:val="23"/>
                <w:szCs w:val="23"/>
              </w:rPr>
              <w:t>Ltd</w:t>
            </w:r>
            <w:proofErr w:type="spellEnd"/>
          </w:p>
        </w:tc>
        <w:tc>
          <w:tcPr>
            <w:tcW w:w="2268" w:type="dxa"/>
            <w:vMerge/>
            <w:shd w:val="clear" w:color="auto" w:fill="auto"/>
            <w:vAlign w:val="center"/>
          </w:tcPr>
          <w:p w14:paraId="4F878119" w14:textId="77777777" w:rsidR="00763945" w:rsidRPr="00F47501" w:rsidRDefault="00763945" w:rsidP="00390650">
            <w:pPr>
              <w:pStyle w:val="ae"/>
              <w:tabs>
                <w:tab w:val="left" w:pos="322"/>
              </w:tabs>
              <w:ind w:left="27"/>
              <w:jc w:val="center"/>
              <w:rPr>
                <w:sz w:val="23"/>
                <w:szCs w:val="23"/>
                <w:lang w:val="uk-UA"/>
              </w:rPr>
            </w:pPr>
          </w:p>
        </w:tc>
        <w:tc>
          <w:tcPr>
            <w:tcW w:w="1134" w:type="dxa"/>
            <w:vAlign w:val="center"/>
          </w:tcPr>
          <w:p w14:paraId="1C70698F" w14:textId="77777777" w:rsidR="00763945" w:rsidRPr="00F47501" w:rsidRDefault="00763945" w:rsidP="00390650">
            <w:pPr>
              <w:pStyle w:val="ae"/>
              <w:tabs>
                <w:tab w:val="left" w:pos="322"/>
              </w:tabs>
              <w:ind w:left="27"/>
              <w:jc w:val="center"/>
              <w:rPr>
                <w:sz w:val="23"/>
                <w:szCs w:val="23"/>
                <w:lang w:val="uk-UA"/>
              </w:rPr>
            </w:pPr>
            <w:r>
              <w:rPr>
                <w:sz w:val="23"/>
                <w:szCs w:val="23"/>
                <w:lang w:val="uk-UA"/>
              </w:rPr>
              <w:t>1</w:t>
            </w:r>
          </w:p>
        </w:tc>
        <w:tc>
          <w:tcPr>
            <w:tcW w:w="1701" w:type="dxa"/>
            <w:shd w:val="clear" w:color="auto" w:fill="FFFF00"/>
            <w:vAlign w:val="center"/>
          </w:tcPr>
          <w:p w14:paraId="1F8E65BF" w14:textId="77777777" w:rsidR="00763945" w:rsidRPr="00F47501" w:rsidRDefault="00763945" w:rsidP="00390650">
            <w:pPr>
              <w:pStyle w:val="ae"/>
              <w:tabs>
                <w:tab w:val="left" w:pos="322"/>
              </w:tabs>
              <w:ind w:left="27"/>
              <w:jc w:val="center"/>
              <w:rPr>
                <w:sz w:val="23"/>
                <w:szCs w:val="23"/>
                <w:lang w:val="uk-UA"/>
              </w:rPr>
            </w:pPr>
          </w:p>
        </w:tc>
        <w:tc>
          <w:tcPr>
            <w:tcW w:w="1701" w:type="dxa"/>
            <w:shd w:val="clear" w:color="auto" w:fill="FFFF00"/>
            <w:vAlign w:val="center"/>
          </w:tcPr>
          <w:p w14:paraId="34E21F36" w14:textId="77777777" w:rsidR="00763945" w:rsidRPr="00F47501" w:rsidRDefault="00763945" w:rsidP="00390650">
            <w:pPr>
              <w:pStyle w:val="ae"/>
              <w:tabs>
                <w:tab w:val="left" w:pos="322"/>
              </w:tabs>
              <w:ind w:left="27"/>
              <w:jc w:val="center"/>
              <w:rPr>
                <w:sz w:val="23"/>
                <w:szCs w:val="23"/>
                <w:lang w:val="uk-UA"/>
              </w:rPr>
            </w:pPr>
          </w:p>
        </w:tc>
      </w:tr>
      <w:bookmarkEnd w:id="13"/>
    </w:tbl>
    <w:p w14:paraId="51727BE1" w14:textId="77777777" w:rsidR="0021326D" w:rsidRPr="0021326D" w:rsidRDefault="0021326D" w:rsidP="00763945">
      <w:pPr>
        <w:widowControl w:val="0"/>
        <w:autoSpaceDE w:val="0"/>
        <w:autoSpaceDN w:val="0"/>
        <w:adjustRightInd w:val="0"/>
        <w:spacing w:after="0" w:line="240" w:lineRule="auto"/>
        <w:ind w:left="-142" w:right="-142" w:firstLine="142"/>
        <w:jc w:val="both"/>
        <w:rPr>
          <w:rFonts w:ascii="Times New Roman" w:eastAsia="Times New Roman" w:hAnsi="Times New Roman" w:cs="Times New Roman"/>
          <w:sz w:val="24"/>
          <w:szCs w:val="24"/>
        </w:rPr>
      </w:pPr>
    </w:p>
    <w:p w14:paraId="44908F4C" w14:textId="4D023514"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D36FF9">
        <w:tc>
          <w:tcPr>
            <w:tcW w:w="709" w:type="dxa"/>
            <w:shd w:val="clear" w:color="auto" w:fill="FFFFFF"/>
            <w:vAlign w:val="center"/>
          </w:tcPr>
          <w:p w14:paraId="1BC2AD31" w14:textId="32211ED6"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D36FF9">
            <w:pPr>
              <w:widowControl w:val="0"/>
              <w:autoSpaceDE w:val="0"/>
              <w:autoSpaceDN w:val="0"/>
              <w:adjustRightInd w:val="0"/>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D36FF9">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D36FF9">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D36FF9">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D36FF9">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D36FF9">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D36FF9">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D36FF9">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D36FF9">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lastRenderedPageBreak/>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D36FF9">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D36FF9">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D36FF9">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16AE315F" w14:textId="77777777" w:rsidR="00223A46" w:rsidRDefault="00223A46"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p w14:paraId="31E9626F" w14:textId="1180D669"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E61162">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CECF97F"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E61162">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21326D">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E61162">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E61162">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E61162">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E61162">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E61162">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E61162">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6E294170" w14:textId="77777777" w:rsidR="00223A46" w:rsidRDefault="00223A46" w:rsidP="0021326D">
      <w:pPr>
        <w:spacing w:after="0" w:line="240" w:lineRule="auto"/>
        <w:ind w:right="-142" w:firstLine="709"/>
        <w:jc w:val="both"/>
        <w:rPr>
          <w:rFonts w:ascii="Times New Roman" w:eastAsia="Times New Roman" w:hAnsi="Times New Roman" w:cs="Times New Roman"/>
          <w:color w:val="000000"/>
          <w:sz w:val="24"/>
          <w:szCs w:val="24"/>
        </w:rPr>
      </w:pPr>
    </w:p>
    <w:p w14:paraId="2DF4C10F" w14:textId="38213CE0"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54C0861B" w14:textId="77777777" w:rsidR="00614377" w:rsidRDefault="00614377" w:rsidP="002B6F2B">
      <w:pPr>
        <w:spacing w:after="0" w:line="240" w:lineRule="auto"/>
        <w:ind w:firstLine="709"/>
        <w:jc w:val="both"/>
        <w:rPr>
          <w:rFonts w:ascii="Times New Roman" w:eastAsia="Times New Roman" w:hAnsi="Times New Roman" w:cs="Times New Roman"/>
          <w:sz w:val="24"/>
          <w:szCs w:val="24"/>
        </w:rPr>
      </w:pPr>
    </w:p>
    <w:p w14:paraId="750B7979" w14:textId="4132CBC8" w:rsidR="002B6F2B" w:rsidRDefault="002B6F2B" w:rsidP="002B6F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54401FC6" w14:textId="260A83A7" w:rsidR="002B6F2B" w:rsidRDefault="002B6F2B" w:rsidP="001C7DF1">
      <w:pPr>
        <w:pStyle w:val="ae"/>
        <w:numPr>
          <w:ilvl w:val="0"/>
          <w:numId w:val="7"/>
        </w:numPr>
        <w:tabs>
          <w:tab w:val="left" w:pos="993"/>
        </w:tabs>
        <w:ind w:left="0" w:firstLine="709"/>
        <w:jc w:val="both"/>
        <w:rPr>
          <w:sz w:val="24"/>
          <w:szCs w:val="24"/>
          <w:lang w:val="uk-UA"/>
        </w:rPr>
      </w:pPr>
      <w:r>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C65475" w:rsidRPr="00C65475">
        <w:rPr>
          <w:bCs/>
          <w:iCs/>
          <w:sz w:val="24"/>
          <w:szCs w:val="24"/>
          <w:lang w:val="uk-UA"/>
        </w:rPr>
        <w:t xml:space="preserve">ДК 021:2015 – 50420000-5 - Послуги з ремонту і технічного обслуговування медичного та хірургічного обладнання (Проведення щорічного обслуговування ШББ лабораторій  ЦГЗ та </w:t>
      </w:r>
      <w:r w:rsidR="00C65475" w:rsidRPr="00C65475">
        <w:rPr>
          <w:bCs/>
          <w:iCs/>
          <w:sz w:val="24"/>
          <w:szCs w:val="24"/>
          <w:lang w:val="uk-UA"/>
        </w:rPr>
        <w:lastRenderedPageBreak/>
        <w:t>ЦКПХ та інших закладів охорони здоров’я для забезпечення безпеки та надійності їх експлуатації з наступною сертифікацією)</w:t>
      </w:r>
      <w:r w:rsidR="00614377">
        <w:rPr>
          <w:bCs/>
          <w:iCs/>
          <w:sz w:val="24"/>
          <w:szCs w:val="24"/>
          <w:lang w:val="uk-UA"/>
        </w:rPr>
        <w:t xml:space="preserve"> </w:t>
      </w:r>
      <w:r>
        <w:rPr>
          <w:sz w:val="24"/>
          <w:szCs w:val="24"/>
          <w:lang w:val="uk-UA"/>
        </w:rPr>
        <w:t>в рамках програми Глобального Фонду на умовах, які викладені у Оголошенні та пропозиції;</w:t>
      </w:r>
    </w:p>
    <w:p w14:paraId="3B0FE2D8" w14:textId="77777777" w:rsidR="002B6F2B" w:rsidRDefault="002B6F2B" w:rsidP="001C7DF1">
      <w:pPr>
        <w:pStyle w:val="ae"/>
        <w:numPr>
          <w:ilvl w:val="0"/>
          <w:numId w:val="7"/>
        </w:numPr>
        <w:tabs>
          <w:tab w:val="left" w:pos="993"/>
        </w:tabs>
        <w:ind w:left="0" w:firstLine="709"/>
        <w:jc w:val="both"/>
        <w:rPr>
          <w:sz w:val="24"/>
          <w:szCs w:val="24"/>
          <w:lang w:val="uk-UA"/>
        </w:rPr>
      </w:pPr>
      <w:proofErr w:type="spellStart"/>
      <w:r>
        <w:rPr>
          <w:sz w:val="24"/>
          <w:szCs w:val="24"/>
        </w:rPr>
        <w:t>д</w:t>
      </w:r>
      <w:r>
        <w:rPr>
          <w:color w:val="000000"/>
          <w:sz w:val="24"/>
          <w:szCs w:val="24"/>
          <w:bdr w:val="none" w:sz="0" w:space="0" w:color="auto" w:frame="1"/>
          <w:shd w:val="clear" w:color="auto" w:fill="FFFFFF"/>
        </w:rPr>
        <w:t>отримуватись</w:t>
      </w:r>
      <w:proofErr w:type="spellEnd"/>
      <w:r>
        <w:rPr>
          <w:color w:val="000000"/>
          <w:sz w:val="24"/>
          <w:szCs w:val="24"/>
          <w:bdr w:val="none" w:sz="0" w:space="0" w:color="auto" w:frame="1"/>
          <w:shd w:val="clear" w:color="auto" w:fill="FFFFFF"/>
        </w:rPr>
        <w:t xml:space="preserve"> чинного </w:t>
      </w:r>
      <w:proofErr w:type="spellStart"/>
      <w:r>
        <w:rPr>
          <w:color w:val="000000"/>
          <w:sz w:val="24"/>
          <w:szCs w:val="24"/>
          <w:bdr w:val="none" w:sz="0" w:space="0" w:color="auto" w:frame="1"/>
          <w:shd w:val="clear" w:color="auto" w:fill="FFFFFF"/>
        </w:rPr>
        <w:t>законодавства</w:t>
      </w:r>
      <w:proofErr w:type="spellEnd"/>
      <w:r>
        <w:rPr>
          <w:color w:val="000000"/>
          <w:sz w:val="24"/>
          <w:szCs w:val="24"/>
          <w:bdr w:val="none" w:sz="0" w:space="0" w:color="auto" w:frame="1"/>
          <w:shd w:val="clear" w:color="auto" w:fill="FFFFFF"/>
        </w:rPr>
        <w:t xml:space="preserve"> про </w:t>
      </w:r>
      <w:proofErr w:type="spellStart"/>
      <w:r>
        <w:rPr>
          <w:color w:val="000000"/>
          <w:sz w:val="24"/>
          <w:szCs w:val="24"/>
          <w:bdr w:val="none" w:sz="0" w:space="0" w:color="auto" w:frame="1"/>
          <w:shd w:val="clear" w:color="auto" w:fill="FFFFFF"/>
        </w:rPr>
        <w:t>економічні</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rPr>
        <w:t xml:space="preserve">, в тому </w:t>
      </w:r>
      <w:proofErr w:type="spellStart"/>
      <w:r>
        <w:rPr>
          <w:color w:val="000000"/>
          <w:sz w:val="24"/>
          <w:szCs w:val="24"/>
          <w:bdr w:val="none" w:sz="0" w:space="0" w:color="auto" w:frame="1"/>
          <w:shd w:val="clear" w:color="auto" w:fill="FFFFFF"/>
        </w:rPr>
        <w:t>числі</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залежно</w:t>
      </w:r>
      <w:proofErr w:type="spellEnd"/>
      <w:r>
        <w:rPr>
          <w:color w:val="000000"/>
          <w:sz w:val="24"/>
          <w:szCs w:val="24"/>
          <w:bdr w:val="none" w:sz="0" w:space="0" w:color="auto" w:frame="1"/>
          <w:shd w:val="clear" w:color="auto" w:fill="FFFFFF"/>
        </w:rPr>
        <w:t xml:space="preserve"> від </w:t>
      </w:r>
      <w:proofErr w:type="spellStart"/>
      <w:r>
        <w:rPr>
          <w:color w:val="000000"/>
          <w:sz w:val="24"/>
          <w:szCs w:val="24"/>
          <w:bdr w:val="none" w:sz="0" w:space="0" w:color="auto" w:frame="1"/>
          <w:shd w:val="clear" w:color="auto" w:fill="FFFFFF"/>
        </w:rPr>
        <w:t>обставин</w:t>
      </w:r>
      <w:proofErr w:type="spellEnd"/>
      <w:r>
        <w:rPr>
          <w:color w:val="000000"/>
          <w:sz w:val="24"/>
          <w:szCs w:val="24"/>
          <w:bdr w:val="none" w:sz="0" w:space="0" w:color="auto" w:frame="1"/>
          <w:shd w:val="clear" w:color="auto" w:fill="FFFFFF"/>
        </w:rPr>
        <w:t xml:space="preserve">, не </w:t>
      </w:r>
      <w:proofErr w:type="spellStart"/>
      <w:r>
        <w:rPr>
          <w:color w:val="000000"/>
          <w:sz w:val="24"/>
          <w:szCs w:val="24"/>
          <w:bdr w:val="none" w:sz="0" w:space="0" w:color="auto" w:frame="1"/>
          <w:shd w:val="clear" w:color="auto" w:fill="FFFFFF"/>
        </w:rPr>
        <w:t>укладати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жодних</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угод</w:t>
      </w:r>
      <w:proofErr w:type="spellEnd"/>
      <w:r>
        <w:rPr>
          <w:color w:val="000000"/>
          <w:sz w:val="24"/>
          <w:szCs w:val="24"/>
          <w:bdr w:val="none" w:sz="0" w:space="0" w:color="auto" w:frame="1"/>
          <w:shd w:val="clear" w:color="auto" w:fill="FFFFFF"/>
        </w:rPr>
        <w:t xml:space="preserve">, не </w:t>
      </w:r>
      <w:proofErr w:type="spellStart"/>
      <w:r>
        <w:rPr>
          <w:color w:val="000000"/>
          <w:sz w:val="24"/>
          <w:szCs w:val="24"/>
          <w:bdr w:val="none" w:sz="0" w:space="0" w:color="auto" w:frame="1"/>
          <w:shd w:val="clear" w:color="auto" w:fill="FFFFFF"/>
        </w:rPr>
        <w:t>брати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участі</w:t>
      </w:r>
      <w:proofErr w:type="spellEnd"/>
      <w:r>
        <w:rPr>
          <w:color w:val="000000"/>
          <w:sz w:val="24"/>
          <w:szCs w:val="24"/>
          <w:bdr w:val="none" w:sz="0" w:space="0" w:color="auto" w:frame="1"/>
          <w:shd w:val="clear" w:color="auto" w:fill="FFFFFF"/>
        </w:rPr>
        <w:t xml:space="preserve"> в </w:t>
      </w:r>
      <w:proofErr w:type="spellStart"/>
      <w:r>
        <w:rPr>
          <w:color w:val="000000"/>
          <w:sz w:val="24"/>
          <w:szCs w:val="24"/>
          <w:bdr w:val="none" w:sz="0" w:space="0" w:color="auto" w:frame="1"/>
          <w:shd w:val="clear" w:color="auto" w:fill="FFFFFF"/>
        </w:rPr>
        <w:t>жодних</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транзакціях</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жодній</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діяльності</w:t>
      </w:r>
      <w:proofErr w:type="spellEnd"/>
      <w:r>
        <w:rPr>
          <w:color w:val="000000"/>
          <w:sz w:val="24"/>
          <w:szCs w:val="24"/>
          <w:bdr w:val="none" w:sz="0" w:space="0" w:color="auto" w:frame="1"/>
          <w:shd w:val="clear" w:color="auto" w:fill="FFFFFF"/>
        </w:rPr>
        <w:t xml:space="preserve"> з будь-</w:t>
      </w:r>
      <w:proofErr w:type="spellStart"/>
      <w:r>
        <w:rPr>
          <w:color w:val="000000"/>
          <w:sz w:val="24"/>
          <w:szCs w:val="24"/>
          <w:bdr w:val="none" w:sz="0" w:space="0" w:color="auto" w:frame="1"/>
          <w:shd w:val="clear" w:color="auto" w:fill="FFFFFF"/>
        </w:rPr>
        <w:t>якою</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фізичною</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чи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юридичною</w:t>
      </w:r>
      <w:proofErr w:type="spellEnd"/>
      <w:r>
        <w:rPr>
          <w:color w:val="000000"/>
          <w:sz w:val="24"/>
          <w:szCs w:val="24"/>
          <w:bdr w:val="none" w:sz="0" w:space="0" w:color="auto" w:frame="1"/>
          <w:shd w:val="clear" w:color="auto" w:fill="FFFFFF"/>
        </w:rPr>
        <w:t xml:space="preserve"> особою, </w:t>
      </w:r>
      <w:proofErr w:type="gramStart"/>
      <w:r>
        <w:rPr>
          <w:color w:val="000000"/>
          <w:sz w:val="24"/>
          <w:szCs w:val="24"/>
          <w:bdr w:val="none" w:sz="0" w:space="0" w:color="auto" w:frame="1"/>
          <w:shd w:val="clear" w:color="auto" w:fill="FFFFFF"/>
        </w:rPr>
        <w:t>на яку</w:t>
      </w:r>
      <w:proofErr w:type="gram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накладено</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або</w:t>
      </w:r>
      <w:proofErr w:type="spellEnd"/>
      <w:r>
        <w:rPr>
          <w:color w:val="000000"/>
          <w:sz w:val="24"/>
          <w:szCs w:val="24"/>
          <w:bdr w:val="none" w:sz="0" w:space="0" w:color="auto" w:frame="1"/>
          <w:shd w:val="clear" w:color="auto" w:fill="FFFFFF"/>
        </w:rPr>
        <w:t xml:space="preserve"> в </w:t>
      </w:r>
      <w:proofErr w:type="spellStart"/>
      <w:r>
        <w:rPr>
          <w:color w:val="000000"/>
          <w:sz w:val="24"/>
          <w:szCs w:val="24"/>
          <w:bdr w:val="none" w:sz="0" w:space="0" w:color="auto" w:frame="1"/>
          <w:shd w:val="clear" w:color="auto" w:fill="FFFFFF"/>
        </w:rPr>
        <w:t>інтересах</w:t>
      </w:r>
      <w:proofErr w:type="spellEnd"/>
      <w:r>
        <w:rPr>
          <w:color w:val="000000"/>
          <w:sz w:val="24"/>
          <w:szCs w:val="24"/>
          <w:bdr w:val="none" w:sz="0" w:space="0" w:color="auto" w:frame="1"/>
          <w:shd w:val="clear" w:color="auto" w:fill="FFFFFF"/>
        </w:rPr>
        <w:t xml:space="preserve"> будь-</w:t>
      </w:r>
      <w:proofErr w:type="spellStart"/>
      <w:r>
        <w:rPr>
          <w:color w:val="000000"/>
          <w:sz w:val="24"/>
          <w:szCs w:val="24"/>
          <w:bdr w:val="none" w:sz="0" w:space="0" w:color="auto" w:frame="1"/>
          <w:shd w:val="clear" w:color="auto" w:fill="FFFFFF"/>
        </w:rPr>
        <w:t>якої</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держави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чи</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території</w:t>
      </w:r>
      <w:proofErr w:type="spellEnd"/>
      <w:r>
        <w:rPr>
          <w:color w:val="000000"/>
          <w:sz w:val="24"/>
          <w:szCs w:val="24"/>
          <w:bdr w:val="none" w:sz="0" w:space="0" w:color="auto" w:frame="1"/>
          <w:shd w:val="clear" w:color="auto" w:fill="FFFFFF"/>
        </w:rPr>
        <w:t xml:space="preserve">, на яку </w:t>
      </w:r>
      <w:proofErr w:type="spellStart"/>
      <w:r>
        <w:rPr>
          <w:color w:val="000000"/>
          <w:sz w:val="24"/>
          <w:szCs w:val="24"/>
          <w:bdr w:val="none" w:sz="0" w:space="0" w:color="auto" w:frame="1"/>
          <w:shd w:val="clear" w:color="auto" w:fill="FFFFFF"/>
        </w:rPr>
        <w:t>поширюються</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rPr>
        <w:t xml:space="preserve">, за </w:t>
      </w:r>
      <w:proofErr w:type="spellStart"/>
      <w:r>
        <w:rPr>
          <w:color w:val="000000"/>
          <w:sz w:val="24"/>
          <w:szCs w:val="24"/>
          <w:bdr w:val="none" w:sz="0" w:space="0" w:color="auto" w:frame="1"/>
          <w:shd w:val="clear" w:color="auto" w:fill="FFFFFF"/>
        </w:rPr>
        <w:t>винятком</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випадків</w:t>
      </w:r>
      <w:proofErr w:type="spellEnd"/>
      <w:r>
        <w:rPr>
          <w:color w:val="000000"/>
          <w:sz w:val="24"/>
          <w:szCs w:val="24"/>
          <w:bdr w:val="none" w:sz="0" w:space="0" w:color="auto" w:frame="1"/>
          <w:shd w:val="clear" w:color="auto" w:fill="FFFFFF"/>
        </w:rPr>
        <w:t xml:space="preserve">, коли </w:t>
      </w:r>
      <w:proofErr w:type="spellStart"/>
      <w:r>
        <w:rPr>
          <w:color w:val="000000"/>
          <w:sz w:val="24"/>
          <w:szCs w:val="24"/>
          <w:bdr w:val="none" w:sz="0" w:space="0" w:color="auto" w:frame="1"/>
          <w:shd w:val="clear" w:color="auto" w:fill="FFFFFF"/>
        </w:rPr>
        <w:t>це</w:t>
      </w:r>
      <w:proofErr w:type="spellEnd"/>
      <w:r>
        <w:rPr>
          <w:color w:val="000000"/>
          <w:sz w:val="24"/>
          <w:szCs w:val="24"/>
          <w:bdr w:val="none" w:sz="0" w:space="0" w:color="auto" w:frame="1"/>
          <w:shd w:val="clear" w:color="auto" w:fill="FFFFFF"/>
        </w:rPr>
        <w:t xml:space="preserve"> дозволено </w:t>
      </w:r>
      <w:proofErr w:type="spellStart"/>
      <w:r>
        <w:rPr>
          <w:color w:val="000000"/>
          <w:sz w:val="24"/>
          <w:szCs w:val="24"/>
          <w:bdr w:val="none" w:sz="0" w:space="0" w:color="auto" w:frame="1"/>
          <w:shd w:val="clear" w:color="auto" w:fill="FFFFFF"/>
        </w:rPr>
        <w:t>законодавством</w:t>
      </w:r>
      <w:proofErr w:type="spellEnd"/>
      <w:r>
        <w:rPr>
          <w:color w:val="000000"/>
          <w:sz w:val="24"/>
          <w:szCs w:val="24"/>
          <w:bdr w:val="none" w:sz="0" w:space="0" w:color="auto" w:frame="1"/>
          <w:shd w:val="clear" w:color="auto" w:fill="FFFFFF"/>
        </w:rPr>
        <w:t xml:space="preserve"> про </w:t>
      </w:r>
      <w:proofErr w:type="spellStart"/>
      <w:r>
        <w:rPr>
          <w:color w:val="000000"/>
          <w:sz w:val="24"/>
          <w:szCs w:val="24"/>
          <w:bdr w:val="none" w:sz="0" w:space="0" w:color="auto" w:frame="1"/>
          <w:shd w:val="clear" w:color="auto" w:fill="FFFFFF"/>
        </w:rPr>
        <w:t>економічні</w:t>
      </w:r>
      <w:proofErr w:type="spellEnd"/>
      <w:r>
        <w:rPr>
          <w:color w:val="000000"/>
          <w:sz w:val="24"/>
          <w:szCs w:val="24"/>
          <w:bdr w:val="none" w:sz="0" w:space="0" w:color="auto" w:frame="1"/>
          <w:shd w:val="clear" w:color="auto" w:fill="FFFFFF"/>
        </w:rPr>
        <w:t xml:space="preserve"> </w:t>
      </w:r>
      <w:proofErr w:type="spellStart"/>
      <w:r>
        <w:rPr>
          <w:color w:val="000000"/>
          <w:sz w:val="24"/>
          <w:szCs w:val="24"/>
          <w:bdr w:val="none" w:sz="0" w:space="0" w:color="auto" w:frame="1"/>
          <w:shd w:val="clear" w:color="auto" w:fill="FFFFFF"/>
        </w:rPr>
        <w:t>санкції</w:t>
      </w:r>
      <w:proofErr w:type="spellEnd"/>
      <w:r>
        <w:rPr>
          <w:color w:val="000000"/>
          <w:sz w:val="24"/>
          <w:szCs w:val="24"/>
          <w:bdr w:val="none" w:sz="0" w:space="0" w:color="auto" w:frame="1"/>
          <w:shd w:val="clear" w:color="auto" w:fill="FFFFFF"/>
          <w:lang w:val="uk-UA"/>
        </w:rPr>
        <w:t>.</w:t>
      </w:r>
      <w:r>
        <w:rPr>
          <w:color w:val="000000"/>
          <w:sz w:val="24"/>
          <w:szCs w:val="24"/>
          <w:bdr w:val="none" w:sz="0" w:space="0" w:color="auto" w:frame="1"/>
          <w:shd w:val="clear" w:color="auto" w:fill="FFFFFF"/>
        </w:rPr>
        <w:t xml:space="preserve"> </w:t>
      </w:r>
      <w:proofErr w:type="spellStart"/>
      <w:r>
        <w:rPr>
          <w:color w:val="000000"/>
          <w:sz w:val="24"/>
          <w:szCs w:val="24"/>
        </w:rPr>
        <w:t>Законодавство</w:t>
      </w:r>
      <w:proofErr w:type="spellEnd"/>
      <w:r>
        <w:rPr>
          <w:color w:val="000000"/>
          <w:sz w:val="24"/>
          <w:szCs w:val="24"/>
        </w:rPr>
        <w:t xml:space="preserve"> про </w:t>
      </w:r>
      <w:proofErr w:type="spellStart"/>
      <w:r>
        <w:rPr>
          <w:color w:val="000000"/>
          <w:sz w:val="24"/>
          <w:szCs w:val="24"/>
        </w:rPr>
        <w:t>економічні</w:t>
      </w:r>
      <w:proofErr w:type="spellEnd"/>
      <w:r>
        <w:rPr>
          <w:color w:val="000000"/>
          <w:sz w:val="24"/>
          <w:szCs w:val="24"/>
        </w:rPr>
        <w:t xml:space="preserve"> </w:t>
      </w:r>
      <w:proofErr w:type="spellStart"/>
      <w:r>
        <w:rPr>
          <w:color w:val="000000"/>
          <w:sz w:val="24"/>
          <w:szCs w:val="24"/>
        </w:rPr>
        <w:t>санкції</w:t>
      </w:r>
      <w:proofErr w:type="spellEnd"/>
      <w:r>
        <w:rPr>
          <w:color w:val="000000"/>
          <w:sz w:val="24"/>
          <w:szCs w:val="24"/>
        </w:rPr>
        <w:t xml:space="preserve">, </w:t>
      </w:r>
      <w:proofErr w:type="spellStart"/>
      <w:r>
        <w:rPr>
          <w:color w:val="000000"/>
          <w:sz w:val="24"/>
          <w:szCs w:val="24"/>
        </w:rPr>
        <w:t>що</w:t>
      </w:r>
      <w:proofErr w:type="spellEnd"/>
      <w:r>
        <w:rPr>
          <w:color w:val="000000"/>
          <w:sz w:val="24"/>
          <w:szCs w:val="24"/>
        </w:rPr>
        <w:t xml:space="preserve"> </w:t>
      </w:r>
      <w:proofErr w:type="spellStart"/>
      <w:r>
        <w:rPr>
          <w:color w:val="000000"/>
          <w:sz w:val="24"/>
          <w:szCs w:val="24"/>
        </w:rPr>
        <w:t>згадується</w:t>
      </w:r>
      <w:proofErr w:type="spellEnd"/>
      <w:r>
        <w:rPr>
          <w:color w:val="000000"/>
          <w:sz w:val="24"/>
          <w:szCs w:val="24"/>
        </w:rPr>
        <w:t xml:space="preserve">, </w:t>
      </w:r>
      <w:proofErr w:type="spellStart"/>
      <w:r>
        <w:rPr>
          <w:color w:val="000000"/>
          <w:sz w:val="24"/>
          <w:szCs w:val="24"/>
        </w:rPr>
        <w:t>визначається</w:t>
      </w:r>
      <w:proofErr w:type="spellEnd"/>
      <w:r>
        <w:rPr>
          <w:color w:val="000000"/>
          <w:sz w:val="24"/>
          <w:szCs w:val="24"/>
        </w:rPr>
        <w:t xml:space="preserve"> таким чином: «</w:t>
      </w:r>
      <w:proofErr w:type="spellStart"/>
      <w:r>
        <w:rPr>
          <w:color w:val="000000"/>
          <w:sz w:val="24"/>
          <w:szCs w:val="24"/>
        </w:rPr>
        <w:t>Законодавство</w:t>
      </w:r>
      <w:proofErr w:type="spellEnd"/>
      <w:r>
        <w:rPr>
          <w:color w:val="000000"/>
          <w:sz w:val="24"/>
          <w:szCs w:val="24"/>
        </w:rPr>
        <w:t xml:space="preserve"> про </w:t>
      </w:r>
      <w:proofErr w:type="spellStart"/>
      <w:r>
        <w:rPr>
          <w:color w:val="000000"/>
          <w:sz w:val="24"/>
          <w:szCs w:val="24"/>
        </w:rPr>
        <w:t>економічні</w:t>
      </w:r>
      <w:proofErr w:type="spellEnd"/>
      <w:r>
        <w:rPr>
          <w:color w:val="000000"/>
          <w:sz w:val="24"/>
          <w:szCs w:val="24"/>
        </w:rPr>
        <w:t xml:space="preserve"> </w:t>
      </w:r>
      <w:proofErr w:type="spellStart"/>
      <w:r>
        <w:rPr>
          <w:color w:val="000000"/>
          <w:sz w:val="24"/>
          <w:szCs w:val="24"/>
        </w:rPr>
        <w:t>санкції</w:t>
      </w:r>
      <w:proofErr w:type="spellEnd"/>
      <w:r>
        <w:rPr>
          <w:color w:val="000000"/>
          <w:sz w:val="24"/>
          <w:szCs w:val="24"/>
        </w:rPr>
        <w:t xml:space="preserve">» </w:t>
      </w:r>
      <w:proofErr w:type="spellStart"/>
      <w:r>
        <w:rPr>
          <w:color w:val="000000"/>
          <w:sz w:val="24"/>
          <w:szCs w:val="24"/>
        </w:rPr>
        <w:t>означає</w:t>
      </w:r>
      <w:proofErr w:type="spellEnd"/>
      <w:r>
        <w:rPr>
          <w:color w:val="000000"/>
          <w:sz w:val="24"/>
          <w:szCs w:val="24"/>
        </w:rPr>
        <w:t xml:space="preserve"> будь-</w:t>
      </w:r>
      <w:proofErr w:type="spellStart"/>
      <w:r>
        <w:rPr>
          <w:color w:val="000000"/>
          <w:sz w:val="24"/>
          <w:szCs w:val="24"/>
        </w:rPr>
        <w:t>які</w:t>
      </w:r>
      <w:proofErr w:type="spellEnd"/>
      <w:r>
        <w:rPr>
          <w:color w:val="000000"/>
          <w:sz w:val="24"/>
          <w:szCs w:val="24"/>
        </w:rPr>
        <w:t xml:space="preserve"> </w:t>
      </w:r>
      <w:proofErr w:type="spellStart"/>
      <w:r>
        <w:rPr>
          <w:color w:val="000000"/>
          <w:sz w:val="24"/>
          <w:szCs w:val="24"/>
        </w:rPr>
        <w:t>економічні</w:t>
      </w:r>
      <w:proofErr w:type="spellEnd"/>
      <w:r>
        <w:rPr>
          <w:color w:val="000000"/>
          <w:sz w:val="24"/>
          <w:szCs w:val="24"/>
        </w:rPr>
        <w:t xml:space="preserve"> </w:t>
      </w:r>
      <w:proofErr w:type="spellStart"/>
      <w:r>
        <w:rPr>
          <w:color w:val="000000"/>
          <w:sz w:val="24"/>
          <w:szCs w:val="24"/>
        </w:rPr>
        <w:t>чи</w:t>
      </w:r>
      <w:proofErr w:type="spellEnd"/>
      <w:r>
        <w:rPr>
          <w:color w:val="000000"/>
          <w:sz w:val="24"/>
          <w:szCs w:val="24"/>
        </w:rPr>
        <w:t xml:space="preserve"> </w:t>
      </w:r>
      <w:proofErr w:type="spellStart"/>
      <w:r>
        <w:rPr>
          <w:color w:val="000000"/>
          <w:sz w:val="24"/>
          <w:szCs w:val="24"/>
        </w:rPr>
        <w:t>фінансові</w:t>
      </w:r>
      <w:proofErr w:type="spellEnd"/>
      <w:r>
        <w:rPr>
          <w:color w:val="000000"/>
          <w:sz w:val="24"/>
          <w:szCs w:val="24"/>
        </w:rPr>
        <w:t xml:space="preserve"> </w:t>
      </w:r>
      <w:proofErr w:type="spellStart"/>
      <w:r>
        <w:rPr>
          <w:color w:val="000000"/>
          <w:sz w:val="24"/>
          <w:szCs w:val="24"/>
        </w:rPr>
        <w:t>санкції</w:t>
      </w:r>
      <w:proofErr w:type="spellEnd"/>
      <w:r>
        <w:rPr>
          <w:color w:val="000000"/>
          <w:sz w:val="24"/>
          <w:szCs w:val="24"/>
        </w:rPr>
        <w:t xml:space="preserve">, </w:t>
      </w:r>
      <w:proofErr w:type="spellStart"/>
      <w:r>
        <w:rPr>
          <w:color w:val="000000"/>
          <w:sz w:val="24"/>
          <w:szCs w:val="24"/>
        </w:rPr>
        <w:t>що</w:t>
      </w:r>
      <w:proofErr w:type="spellEnd"/>
      <w:r>
        <w:rPr>
          <w:color w:val="000000"/>
          <w:sz w:val="24"/>
          <w:szCs w:val="24"/>
        </w:rPr>
        <w:t xml:space="preserve"> </w:t>
      </w:r>
      <w:proofErr w:type="spellStart"/>
      <w:r>
        <w:rPr>
          <w:color w:val="000000"/>
          <w:sz w:val="24"/>
          <w:szCs w:val="24"/>
        </w:rPr>
        <w:t>застосовуються</w:t>
      </w:r>
      <w:proofErr w:type="spellEnd"/>
      <w:r>
        <w:rPr>
          <w:color w:val="000000"/>
          <w:sz w:val="24"/>
          <w:szCs w:val="24"/>
        </w:rPr>
        <w:t xml:space="preserve"> </w:t>
      </w:r>
      <w:proofErr w:type="spellStart"/>
      <w:r>
        <w:rPr>
          <w:color w:val="000000"/>
          <w:sz w:val="24"/>
          <w:szCs w:val="24"/>
        </w:rPr>
        <w:t>Управлінням</w:t>
      </w:r>
      <w:proofErr w:type="spellEnd"/>
      <w:r>
        <w:rPr>
          <w:color w:val="000000"/>
          <w:sz w:val="24"/>
          <w:szCs w:val="24"/>
        </w:rPr>
        <w:t xml:space="preserve"> з контролю за </w:t>
      </w:r>
      <w:proofErr w:type="spellStart"/>
      <w:r>
        <w:rPr>
          <w:color w:val="000000"/>
          <w:sz w:val="24"/>
          <w:szCs w:val="24"/>
        </w:rPr>
        <w:t>іноземними</w:t>
      </w:r>
      <w:proofErr w:type="spellEnd"/>
      <w:r>
        <w:rPr>
          <w:color w:val="000000"/>
          <w:sz w:val="24"/>
          <w:szCs w:val="24"/>
        </w:rPr>
        <w:t xml:space="preserve"> активами </w:t>
      </w:r>
      <w:proofErr w:type="spellStart"/>
      <w:r>
        <w:rPr>
          <w:color w:val="000000"/>
          <w:sz w:val="24"/>
          <w:szCs w:val="24"/>
        </w:rPr>
        <w:t>Міністерства</w:t>
      </w:r>
      <w:proofErr w:type="spellEnd"/>
      <w:r>
        <w:rPr>
          <w:color w:val="000000"/>
          <w:sz w:val="24"/>
          <w:szCs w:val="24"/>
        </w:rPr>
        <w:t xml:space="preserve"> </w:t>
      </w:r>
      <w:proofErr w:type="spellStart"/>
      <w:r>
        <w:rPr>
          <w:color w:val="000000"/>
          <w:sz w:val="24"/>
          <w:szCs w:val="24"/>
        </w:rPr>
        <w:t>фінансів</w:t>
      </w:r>
      <w:proofErr w:type="spellEnd"/>
      <w:r>
        <w:rPr>
          <w:color w:val="000000"/>
          <w:sz w:val="24"/>
          <w:szCs w:val="24"/>
        </w:rPr>
        <w:t xml:space="preserve"> США («OFAC»), </w:t>
      </w:r>
      <w:proofErr w:type="spellStart"/>
      <w:r>
        <w:rPr>
          <w:color w:val="000000"/>
          <w:sz w:val="24"/>
          <w:szCs w:val="24"/>
        </w:rPr>
        <w:t>Державним</w:t>
      </w:r>
      <w:proofErr w:type="spellEnd"/>
      <w:r>
        <w:rPr>
          <w:color w:val="000000"/>
          <w:sz w:val="24"/>
          <w:szCs w:val="24"/>
        </w:rPr>
        <w:t xml:space="preserve"> департаментом США, будь-</w:t>
      </w:r>
      <w:proofErr w:type="spellStart"/>
      <w:r>
        <w:rPr>
          <w:color w:val="000000"/>
          <w:sz w:val="24"/>
          <w:szCs w:val="24"/>
        </w:rPr>
        <w:t>якою</w:t>
      </w:r>
      <w:proofErr w:type="spellEnd"/>
      <w:r>
        <w:rPr>
          <w:color w:val="000000"/>
          <w:sz w:val="24"/>
          <w:szCs w:val="24"/>
        </w:rPr>
        <w:t xml:space="preserve"> </w:t>
      </w:r>
      <w:proofErr w:type="spellStart"/>
      <w:r>
        <w:rPr>
          <w:color w:val="000000"/>
          <w:sz w:val="24"/>
          <w:szCs w:val="24"/>
        </w:rPr>
        <w:t>іншою</w:t>
      </w:r>
      <w:proofErr w:type="spellEnd"/>
      <w:r>
        <w:rPr>
          <w:color w:val="000000"/>
          <w:sz w:val="24"/>
          <w:szCs w:val="24"/>
        </w:rPr>
        <w:t xml:space="preserve"> </w:t>
      </w:r>
      <w:proofErr w:type="spellStart"/>
      <w:r>
        <w:rPr>
          <w:color w:val="000000"/>
          <w:sz w:val="24"/>
          <w:szCs w:val="24"/>
        </w:rPr>
        <w:t>установою</w:t>
      </w:r>
      <w:proofErr w:type="spellEnd"/>
      <w:r>
        <w:rPr>
          <w:color w:val="000000"/>
          <w:sz w:val="24"/>
          <w:szCs w:val="24"/>
        </w:rPr>
        <w:t xml:space="preserve"> уряду США, </w:t>
      </w:r>
      <w:proofErr w:type="spellStart"/>
      <w:r>
        <w:rPr>
          <w:color w:val="000000"/>
          <w:sz w:val="24"/>
          <w:szCs w:val="24"/>
        </w:rPr>
        <w:t>Організацією</w:t>
      </w:r>
      <w:proofErr w:type="spellEnd"/>
      <w:r>
        <w:rPr>
          <w:color w:val="000000"/>
          <w:sz w:val="24"/>
          <w:szCs w:val="24"/>
        </w:rPr>
        <w:t xml:space="preserve"> </w:t>
      </w:r>
      <w:proofErr w:type="spellStart"/>
      <w:r>
        <w:rPr>
          <w:color w:val="000000"/>
          <w:sz w:val="24"/>
          <w:szCs w:val="24"/>
        </w:rPr>
        <w:t>Об’єднаних</w:t>
      </w:r>
      <w:proofErr w:type="spellEnd"/>
      <w:r>
        <w:rPr>
          <w:color w:val="000000"/>
          <w:sz w:val="24"/>
          <w:szCs w:val="24"/>
        </w:rPr>
        <w:t xml:space="preserve"> </w:t>
      </w:r>
      <w:proofErr w:type="spellStart"/>
      <w:r>
        <w:rPr>
          <w:color w:val="000000"/>
          <w:sz w:val="24"/>
          <w:szCs w:val="24"/>
        </w:rPr>
        <w:t>Націй</w:t>
      </w:r>
      <w:proofErr w:type="spellEnd"/>
      <w:r>
        <w:rPr>
          <w:color w:val="000000"/>
          <w:sz w:val="24"/>
          <w:szCs w:val="24"/>
        </w:rPr>
        <w:t xml:space="preserve">, Великою </w:t>
      </w:r>
      <w:proofErr w:type="spellStart"/>
      <w:r>
        <w:rPr>
          <w:color w:val="000000"/>
          <w:sz w:val="24"/>
          <w:szCs w:val="24"/>
        </w:rPr>
        <w:t>Британією</w:t>
      </w:r>
      <w:proofErr w:type="spellEnd"/>
      <w:r>
        <w:rPr>
          <w:color w:val="000000"/>
          <w:sz w:val="24"/>
          <w:szCs w:val="24"/>
        </w:rPr>
        <w:t xml:space="preserve">, </w:t>
      </w:r>
      <w:proofErr w:type="spellStart"/>
      <w:r>
        <w:rPr>
          <w:color w:val="000000"/>
          <w:sz w:val="24"/>
          <w:szCs w:val="24"/>
        </w:rPr>
        <w:t>Європейським</w:t>
      </w:r>
      <w:proofErr w:type="spellEnd"/>
      <w:r>
        <w:rPr>
          <w:color w:val="000000"/>
          <w:sz w:val="24"/>
          <w:szCs w:val="24"/>
        </w:rPr>
        <w:t xml:space="preserve"> Союзом </w:t>
      </w:r>
      <w:proofErr w:type="spellStart"/>
      <w:r>
        <w:rPr>
          <w:color w:val="000000"/>
          <w:sz w:val="24"/>
          <w:szCs w:val="24"/>
        </w:rPr>
        <w:t>чи</w:t>
      </w:r>
      <w:proofErr w:type="spellEnd"/>
      <w:r>
        <w:rPr>
          <w:color w:val="000000"/>
          <w:sz w:val="24"/>
          <w:szCs w:val="24"/>
        </w:rPr>
        <w:t xml:space="preserve"> будь-</w:t>
      </w:r>
      <w:proofErr w:type="spellStart"/>
      <w:r>
        <w:rPr>
          <w:color w:val="000000"/>
          <w:sz w:val="24"/>
          <w:szCs w:val="24"/>
        </w:rPr>
        <w:t>якою</w:t>
      </w:r>
      <w:proofErr w:type="spellEnd"/>
      <w:r>
        <w:rPr>
          <w:color w:val="000000"/>
          <w:sz w:val="24"/>
          <w:szCs w:val="24"/>
        </w:rPr>
        <w:t xml:space="preserve"> </w:t>
      </w:r>
      <w:proofErr w:type="spellStart"/>
      <w:r>
        <w:rPr>
          <w:color w:val="000000"/>
          <w:sz w:val="24"/>
          <w:szCs w:val="24"/>
        </w:rPr>
        <w:t>його</w:t>
      </w:r>
      <w:proofErr w:type="spellEnd"/>
      <w:r>
        <w:rPr>
          <w:color w:val="000000"/>
          <w:sz w:val="24"/>
          <w:szCs w:val="24"/>
        </w:rPr>
        <w:t xml:space="preserve"> державою-</w:t>
      </w:r>
      <w:proofErr w:type="spellStart"/>
      <w:r>
        <w:rPr>
          <w:color w:val="000000"/>
          <w:sz w:val="24"/>
          <w:szCs w:val="24"/>
        </w:rPr>
        <w:t>учасницею</w:t>
      </w:r>
      <w:proofErr w:type="spellEnd"/>
      <w:r>
        <w:rPr>
          <w:color w:val="000000"/>
          <w:sz w:val="24"/>
          <w:szCs w:val="24"/>
        </w:rPr>
        <w:t xml:space="preserve"> та/</w:t>
      </w:r>
      <w:proofErr w:type="spellStart"/>
      <w:r>
        <w:rPr>
          <w:color w:val="000000"/>
          <w:sz w:val="24"/>
          <w:szCs w:val="24"/>
        </w:rPr>
        <w:t>або</w:t>
      </w:r>
      <w:proofErr w:type="spellEnd"/>
      <w:r>
        <w:rPr>
          <w:color w:val="000000"/>
          <w:sz w:val="24"/>
          <w:szCs w:val="24"/>
        </w:rPr>
        <w:t xml:space="preserve"> </w:t>
      </w:r>
      <w:proofErr w:type="spellStart"/>
      <w:r>
        <w:rPr>
          <w:color w:val="000000"/>
          <w:sz w:val="24"/>
          <w:szCs w:val="24"/>
        </w:rPr>
        <w:t>Швейцарією</w:t>
      </w:r>
      <w:proofErr w:type="spellEnd"/>
      <w:r>
        <w:rPr>
          <w:color w:val="000000"/>
          <w:sz w:val="24"/>
          <w:szCs w:val="24"/>
        </w:rPr>
        <w:t>;</w:t>
      </w:r>
    </w:p>
    <w:p w14:paraId="6B7E523B" w14:textId="77777777" w:rsidR="002B6F2B" w:rsidRDefault="002B6F2B" w:rsidP="001C7DF1">
      <w:pPr>
        <w:pStyle w:val="ae"/>
        <w:numPr>
          <w:ilvl w:val="0"/>
          <w:numId w:val="7"/>
        </w:numPr>
        <w:tabs>
          <w:tab w:val="left" w:pos="851"/>
          <w:tab w:val="left" w:pos="993"/>
        </w:tabs>
        <w:ind w:left="0" w:firstLine="709"/>
        <w:contextualSpacing/>
        <w:jc w:val="both"/>
        <w:rPr>
          <w:sz w:val="24"/>
          <w:szCs w:val="24"/>
          <w:lang w:val="uk-UA"/>
        </w:rPr>
      </w:pPr>
      <w:r>
        <w:rPr>
          <w:color w:val="000000"/>
          <w:sz w:val="24"/>
          <w:szCs w:val="24"/>
          <w:bdr w:val="none" w:sz="0" w:space="0" w:color="auto" w:frame="1"/>
          <w:shd w:val="clear" w:color="auto" w:fill="FFFFFF"/>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5241604" w14:textId="0D455773"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Droid Sans" w:hAnsi="Times New Roman" w:cs="Times New Roman"/>
          <w:sz w:val="24"/>
          <w:szCs w:val="24"/>
          <w:lang w:bidi="hi-IN"/>
        </w:rPr>
        <w:t xml:space="preserve">Запропонована цінова пропозиція включає всі витрати з постачання товару, а також всі податки та збори відповідно до </w:t>
      </w:r>
      <w:r w:rsidR="003E7A91">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46D5C9D" w14:textId="77777777" w:rsidR="0021326D" w:rsidRPr="0021326D" w:rsidRDefault="0021326D" w:rsidP="0021326D">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53878832" w14:textId="77777777" w:rsidR="00223A46" w:rsidRDefault="00223A46" w:rsidP="0021326D">
      <w:pPr>
        <w:tabs>
          <w:tab w:val="right" w:pos="9356"/>
        </w:tabs>
        <w:suppressAutoHyphens/>
        <w:spacing w:after="0" w:line="240" w:lineRule="auto"/>
        <w:ind w:firstLine="709"/>
        <w:jc w:val="both"/>
        <w:rPr>
          <w:rFonts w:ascii="Times New Roman" w:eastAsia="Times New Roman" w:hAnsi="Times New Roman" w:cs="Times New Roman"/>
          <w:bCs/>
          <w:iCs/>
          <w:sz w:val="24"/>
          <w:szCs w:val="24"/>
        </w:rPr>
      </w:pPr>
    </w:p>
    <w:p w14:paraId="1286BF9D" w14:textId="3FC068F6" w:rsidR="0021326D" w:rsidRDefault="0021326D"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p w14:paraId="1B63AD36" w14:textId="77777777" w:rsidR="00614377" w:rsidRDefault="00614377"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33F8302A" w14:textId="77777777" w:rsidR="00614377" w:rsidRPr="0021326D" w:rsidRDefault="00614377"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786" w:type="dxa"/>
        <w:tblInd w:w="-147" w:type="dxa"/>
        <w:tblLayout w:type="fixed"/>
        <w:tblLook w:val="0000" w:firstRow="0" w:lastRow="0" w:firstColumn="0" w:lastColumn="0" w:noHBand="0" w:noVBand="0"/>
      </w:tblPr>
      <w:tblGrid>
        <w:gridCol w:w="4859"/>
        <w:gridCol w:w="2659"/>
        <w:gridCol w:w="2268"/>
      </w:tblGrid>
      <w:tr w:rsidR="0021326D" w:rsidRPr="0021326D" w14:paraId="046E3E56" w14:textId="77777777" w:rsidTr="003E7A91">
        <w:tc>
          <w:tcPr>
            <w:tcW w:w="4859" w:type="dxa"/>
          </w:tcPr>
          <w:p w14:paraId="635D921A" w14:textId="77777777" w:rsidR="0021326D" w:rsidRPr="0021326D" w:rsidRDefault="0021326D"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21326D" w:rsidRDefault="0021326D"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sidR="003E7A91">
              <w:rPr>
                <w:rFonts w:ascii="Times New Roman" w:eastAsia="Times New Roman" w:hAnsi="Times New Roman" w:cs="Times New Roman"/>
                <w:sz w:val="24"/>
                <w:szCs w:val="24"/>
              </w:rPr>
              <w:t>4 року</w:t>
            </w:r>
          </w:p>
          <w:p w14:paraId="22CDA660" w14:textId="77777777" w:rsidR="00614377" w:rsidRDefault="00614377" w:rsidP="0021326D">
            <w:pPr>
              <w:suppressAutoHyphens/>
              <w:spacing w:after="0" w:line="240" w:lineRule="auto"/>
              <w:jc w:val="both"/>
              <w:rPr>
                <w:rFonts w:ascii="Times New Roman" w:eastAsia="Times New Roman" w:hAnsi="Times New Roman" w:cs="Times New Roman"/>
                <w:sz w:val="24"/>
                <w:szCs w:val="24"/>
              </w:rPr>
            </w:pPr>
          </w:p>
          <w:p w14:paraId="7D4E3EEE" w14:textId="77777777" w:rsidR="00614377" w:rsidRPr="0021326D" w:rsidRDefault="00614377"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2646C43"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21326D" w:rsidRDefault="0021326D"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AB558FE" w14:textId="77777777" w:rsidR="00614377" w:rsidRDefault="00614377"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0BB4FA95" w14:textId="77777777" w:rsidR="00614377" w:rsidRPr="0021326D" w:rsidRDefault="00614377"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851D97B"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0DC1B18" w14:textId="77777777" w:rsidR="00614377" w:rsidRDefault="00614377"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A3C5F0A" w14:textId="77777777" w:rsidR="00614377" w:rsidRPr="0021326D" w:rsidRDefault="00614377"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CE26E9">
          <w:footerReference w:type="default" r:id="rId11"/>
          <w:pgSz w:w="11906" w:h="16838"/>
          <w:pgMar w:top="850" w:right="850" w:bottom="850" w:left="1417" w:header="709" w:footer="709" w:gutter="0"/>
          <w:pgNumType w:start="1"/>
          <w:cols w:space="720"/>
        </w:sectPr>
      </w:pPr>
    </w:p>
    <w:p w14:paraId="677C8A28" w14:textId="77777777"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bookmarkStart w:id="14" w:name="_Hlk158632907"/>
      <w:r w:rsidRPr="002B6F2B">
        <w:rPr>
          <w:rFonts w:ascii="Times New Roman" w:eastAsia="Times New Roman" w:hAnsi="Times New Roman" w:cs="Times New Roman"/>
          <w:b/>
          <w:color w:val="000000"/>
          <w:sz w:val="24"/>
          <w:szCs w:val="24"/>
        </w:rPr>
        <w:lastRenderedPageBreak/>
        <w:t>ДОДАТОК 4</w:t>
      </w:r>
    </w:p>
    <w:p w14:paraId="2FCD1FE9" w14:textId="77777777" w:rsidR="0034596D" w:rsidRPr="002B6F2B"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bookmarkEnd w:id="14"/>
    <w:p w14:paraId="4BD47ADD" w14:textId="5713BD18" w:rsidR="006B721B" w:rsidRPr="00250580" w:rsidRDefault="00250580" w:rsidP="00250580">
      <w:pPr>
        <w:spacing w:after="0" w:line="240" w:lineRule="auto"/>
        <w:contextualSpacing/>
        <w:rPr>
          <w:rFonts w:ascii="Times New Roman" w:eastAsia="Times New Roman" w:hAnsi="Times New Roman" w:cs="Times New Roman"/>
          <w:bCs/>
          <w:color w:val="000000"/>
          <w:sz w:val="24"/>
          <w:szCs w:val="24"/>
        </w:rPr>
      </w:pPr>
      <w:r w:rsidRPr="00250580">
        <w:rPr>
          <w:rFonts w:ascii="Times New Roman" w:eastAsia="Times New Roman" w:hAnsi="Times New Roman" w:cs="Times New Roman"/>
          <w:bCs/>
          <w:color w:val="000000"/>
          <w:sz w:val="24"/>
          <w:szCs w:val="24"/>
        </w:rPr>
        <w:t>Проект договору про закупівлю</w:t>
      </w:r>
    </w:p>
    <w:p w14:paraId="5893C624" w14:textId="77777777" w:rsidR="00250580" w:rsidRPr="002B6F2B" w:rsidRDefault="00250580" w:rsidP="00250580">
      <w:pPr>
        <w:spacing w:after="0" w:line="240" w:lineRule="auto"/>
        <w:contextualSpacing/>
        <w:rPr>
          <w:rFonts w:ascii="Times New Roman" w:eastAsia="Times New Roman" w:hAnsi="Times New Roman" w:cs="Times New Roman"/>
          <w:b/>
          <w:color w:val="000000"/>
          <w:sz w:val="24"/>
          <w:szCs w:val="24"/>
        </w:rPr>
      </w:pPr>
    </w:p>
    <w:p w14:paraId="6CBF20A7" w14:textId="77777777" w:rsidR="009E7414" w:rsidRPr="000F06D5" w:rsidRDefault="009E7414" w:rsidP="009E7414">
      <w:pPr>
        <w:widowControl w:val="0"/>
        <w:spacing w:after="0" w:line="240" w:lineRule="auto"/>
        <w:jc w:val="center"/>
        <w:rPr>
          <w:rFonts w:ascii="Times New Roman" w:hAnsi="Times New Roman"/>
          <w:b/>
          <w:sz w:val="24"/>
          <w:szCs w:val="24"/>
        </w:rPr>
      </w:pPr>
      <w:r w:rsidRPr="000F06D5">
        <w:rPr>
          <w:rFonts w:ascii="Times New Roman" w:hAnsi="Times New Roman"/>
          <w:b/>
          <w:sz w:val="24"/>
          <w:szCs w:val="24"/>
        </w:rPr>
        <w:t>ДОГОВ</w:t>
      </w:r>
      <w:r>
        <w:rPr>
          <w:rFonts w:ascii="Times New Roman" w:hAnsi="Times New Roman"/>
          <w:b/>
          <w:sz w:val="24"/>
          <w:szCs w:val="24"/>
        </w:rPr>
        <w:t xml:space="preserve">ІР </w:t>
      </w:r>
      <w:r w:rsidRPr="000F06D5">
        <w:rPr>
          <w:rFonts w:ascii="Times New Roman" w:hAnsi="Times New Roman"/>
          <w:b/>
          <w:sz w:val="24"/>
          <w:szCs w:val="24"/>
        </w:rPr>
        <w:t xml:space="preserve"> №_______ </w:t>
      </w:r>
    </w:p>
    <w:p w14:paraId="7B548E11" w14:textId="77777777" w:rsidR="009E7414" w:rsidRPr="000F06D5" w:rsidRDefault="009E7414" w:rsidP="009E7414">
      <w:pPr>
        <w:spacing w:after="0" w:line="240" w:lineRule="auto"/>
        <w:jc w:val="center"/>
        <w:rPr>
          <w:rFonts w:ascii="Times New Roman" w:hAnsi="Times New Roman"/>
          <w:b/>
          <w:bCs/>
          <w:sz w:val="24"/>
          <w:szCs w:val="24"/>
        </w:rPr>
      </w:pPr>
      <w:r w:rsidRPr="000F06D5">
        <w:rPr>
          <w:rFonts w:ascii="Times New Roman" w:hAnsi="Times New Roman"/>
          <w:b/>
          <w:bCs/>
          <w:sz w:val="24"/>
          <w:szCs w:val="24"/>
        </w:rPr>
        <w:t xml:space="preserve">про закупівлю послуг </w:t>
      </w:r>
    </w:p>
    <w:p w14:paraId="75DB157D" w14:textId="77777777" w:rsidR="009E7414" w:rsidRPr="000F06D5" w:rsidRDefault="009E7414" w:rsidP="009E7414">
      <w:pPr>
        <w:spacing w:after="0" w:line="240" w:lineRule="auto"/>
        <w:jc w:val="center"/>
        <w:rPr>
          <w:rFonts w:ascii="Times New Roman" w:hAnsi="Times New Roman"/>
          <w:sz w:val="24"/>
          <w:szCs w:val="24"/>
        </w:rPr>
      </w:pPr>
    </w:p>
    <w:tbl>
      <w:tblPr>
        <w:tblW w:w="9747" w:type="dxa"/>
        <w:tblLayout w:type="fixed"/>
        <w:tblLook w:val="00A0" w:firstRow="1" w:lastRow="0" w:firstColumn="1" w:lastColumn="0" w:noHBand="0" w:noVBand="0"/>
      </w:tblPr>
      <w:tblGrid>
        <w:gridCol w:w="4428"/>
        <w:gridCol w:w="5319"/>
      </w:tblGrid>
      <w:tr w:rsidR="009E7414" w:rsidRPr="000F06D5" w14:paraId="15354D64" w14:textId="77777777" w:rsidTr="00390650">
        <w:tc>
          <w:tcPr>
            <w:tcW w:w="4428" w:type="dxa"/>
          </w:tcPr>
          <w:p w14:paraId="70D44B3A" w14:textId="77777777" w:rsidR="009E7414" w:rsidRPr="000F06D5" w:rsidRDefault="009E7414" w:rsidP="00390650">
            <w:pPr>
              <w:widowControl w:val="0"/>
              <w:spacing w:after="0" w:line="240" w:lineRule="auto"/>
              <w:rPr>
                <w:rFonts w:ascii="Times New Roman" w:hAnsi="Times New Roman"/>
                <w:snapToGrid w:val="0"/>
                <w:sz w:val="24"/>
                <w:szCs w:val="24"/>
              </w:rPr>
            </w:pPr>
            <w:r w:rsidRPr="000F06D5">
              <w:rPr>
                <w:rFonts w:ascii="Times New Roman" w:hAnsi="Times New Roman"/>
                <w:snapToGrid w:val="0"/>
                <w:sz w:val="24"/>
                <w:szCs w:val="24"/>
              </w:rPr>
              <w:t>м. Київ</w:t>
            </w:r>
          </w:p>
        </w:tc>
        <w:tc>
          <w:tcPr>
            <w:tcW w:w="5319" w:type="dxa"/>
          </w:tcPr>
          <w:p w14:paraId="1B56E2CA" w14:textId="49761E20" w:rsidR="009E7414" w:rsidRPr="000F06D5" w:rsidRDefault="009E7414" w:rsidP="00390650">
            <w:pPr>
              <w:widowControl w:val="0"/>
              <w:spacing w:after="0" w:line="240" w:lineRule="auto"/>
              <w:jc w:val="center"/>
              <w:rPr>
                <w:rFonts w:ascii="Times New Roman" w:hAnsi="Times New Roman"/>
                <w:snapToGrid w:val="0"/>
                <w:sz w:val="24"/>
                <w:szCs w:val="24"/>
              </w:rPr>
            </w:pPr>
            <w:r w:rsidRPr="000F06D5">
              <w:rPr>
                <w:rFonts w:ascii="Times New Roman" w:hAnsi="Times New Roman"/>
                <w:snapToGrid w:val="0"/>
                <w:sz w:val="24"/>
                <w:szCs w:val="24"/>
              </w:rPr>
              <w:t xml:space="preserve">                                «___» ____________ 202</w:t>
            </w:r>
            <w:r w:rsidR="00746C87">
              <w:rPr>
                <w:rFonts w:ascii="Times New Roman" w:hAnsi="Times New Roman"/>
                <w:snapToGrid w:val="0"/>
                <w:sz w:val="24"/>
                <w:szCs w:val="24"/>
              </w:rPr>
              <w:t>4</w:t>
            </w:r>
            <w:r w:rsidRPr="000F06D5">
              <w:rPr>
                <w:rFonts w:ascii="Times New Roman" w:hAnsi="Times New Roman"/>
                <w:snapToGrid w:val="0"/>
                <w:sz w:val="24"/>
                <w:szCs w:val="24"/>
              </w:rPr>
              <w:t xml:space="preserve"> року</w:t>
            </w:r>
          </w:p>
          <w:p w14:paraId="6F471674" w14:textId="77777777" w:rsidR="009E7414" w:rsidRPr="000F06D5" w:rsidRDefault="009E7414" w:rsidP="00390650">
            <w:pPr>
              <w:widowControl w:val="0"/>
              <w:spacing w:after="0" w:line="240" w:lineRule="auto"/>
              <w:jc w:val="center"/>
              <w:rPr>
                <w:rFonts w:ascii="Times New Roman" w:hAnsi="Times New Roman"/>
                <w:snapToGrid w:val="0"/>
                <w:sz w:val="24"/>
                <w:szCs w:val="24"/>
              </w:rPr>
            </w:pPr>
          </w:p>
        </w:tc>
      </w:tr>
    </w:tbl>
    <w:p w14:paraId="38E6A283" w14:textId="0334E27F" w:rsidR="009E7414" w:rsidRPr="00422431" w:rsidRDefault="009E7414" w:rsidP="009E7414">
      <w:pPr>
        <w:suppressAutoHyphens/>
        <w:snapToGrid w:val="0"/>
        <w:spacing w:after="0" w:line="240" w:lineRule="auto"/>
        <w:ind w:firstLine="567"/>
        <w:jc w:val="both"/>
        <w:rPr>
          <w:rFonts w:ascii="Times New Roman" w:hAnsi="Times New Roman"/>
          <w:sz w:val="24"/>
          <w:szCs w:val="24"/>
          <w:lang w:eastAsia="ar-SA"/>
        </w:rPr>
      </w:pPr>
      <w:bookmarkStart w:id="15" w:name="_Hlk81488286"/>
      <w:r w:rsidRPr="000F06D5">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422431">
        <w:rPr>
          <w:rFonts w:ascii="Times New Roman" w:hAnsi="Times New Roman"/>
          <w:sz w:val="24"/>
          <w:szCs w:val="24"/>
          <w:lang w:eastAsia="ar-SA"/>
        </w:rPr>
        <w:t xml:space="preserve">(далі – Замовник), в </w:t>
      </w:r>
      <w:r w:rsidRPr="003E388B">
        <w:rPr>
          <w:rFonts w:ascii="Times New Roman" w:hAnsi="Times New Roman"/>
          <w:sz w:val="24"/>
          <w:szCs w:val="24"/>
          <w:lang w:eastAsia="ar-SA"/>
        </w:rPr>
        <w:t xml:space="preserve">особі </w:t>
      </w:r>
      <w:r w:rsidR="00746C87">
        <w:rPr>
          <w:rFonts w:ascii="Times New Roman" w:hAnsi="Times New Roman"/>
          <w:sz w:val="24"/>
          <w:szCs w:val="24"/>
          <w:lang w:eastAsia="ar-SA"/>
        </w:rPr>
        <w:t>______________</w:t>
      </w:r>
      <w:r w:rsidRPr="003E388B">
        <w:rPr>
          <w:rFonts w:ascii="Times New Roman" w:hAnsi="Times New Roman"/>
          <w:sz w:val="24"/>
          <w:szCs w:val="24"/>
          <w:lang w:eastAsia="ar-SA"/>
        </w:rPr>
        <w:t>, як</w:t>
      </w:r>
      <w:r w:rsidR="00746C87">
        <w:rPr>
          <w:rFonts w:ascii="Times New Roman" w:hAnsi="Times New Roman"/>
          <w:sz w:val="24"/>
          <w:szCs w:val="24"/>
          <w:lang w:eastAsia="ar-SA"/>
        </w:rPr>
        <w:t>ий/як</w:t>
      </w:r>
      <w:r w:rsidRPr="003E388B">
        <w:rPr>
          <w:rFonts w:ascii="Times New Roman" w:hAnsi="Times New Roman"/>
          <w:sz w:val="24"/>
          <w:szCs w:val="24"/>
          <w:lang w:eastAsia="ar-SA"/>
        </w:rPr>
        <w:t xml:space="preserve">а  діє на підставі </w:t>
      </w:r>
      <w:r w:rsidR="00746C87">
        <w:rPr>
          <w:rFonts w:ascii="Times New Roman" w:hAnsi="Times New Roman"/>
          <w:sz w:val="24"/>
          <w:szCs w:val="24"/>
          <w:lang w:eastAsia="ar-SA"/>
        </w:rPr>
        <w:t>________</w:t>
      </w:r>
      <w:r w:rsidRPr="003E388B">
        <w:rPr>
          <w:rFonts w:ascii="Times New Roman" w:hAnsi="Times New Roman"/>
          <w:sz w:val="24"/>
          <w:szCs w:val="24"/>
          <w:lang w:eastAsia="ar-SA"/>
        </w:rPr>
        <w:t>,</w:t>
      </w:r>
      <w:r w:rsidRPr="00422431">
        <w:rPr>
          <w:rFonts w:ascii="Times New Roman" w:hAnsi="Times New Roman"/>
          <w:sz w:val="24"/>
          <w:szCs w:val="24"/>
          <w:lang w:eastAsia="ar-SA"/>
        </w:rPr>
        <w:t xml:space="preserve"> з однієї сторони, та </w:t>
      </w:r>
    </w:p>
    <w:p w14:paraId="02F54360" w14:textId="0774150D" w:rsidR="009E7414" w:rsidRPr="00422431" w:rsidRDefault="00746C87" w:rsidP="009E7414">
      <w:pPr>
        <w:suppressAutoHyphens/>
        <w:snapToGrid w:val="0"/>
        <w:spacing w:after="0" w:line="240" w:lineRule="auto"/>
        <w:ind w:firstLine="567"/>
        <w:jc w:val="both"/>
        <w:rPr>
          <w:rFonts w:ascii="Times New Roman" w:hAnsi="Times New Roman"/>
          <w:bCs/>
          <w:sz w:val="24"/>
          <w:szCs w:val="24"/>
          <w:lang w:eastAsia="ar-SA"/>
        </w:rPr>
      </w:pPr>
      <w:bookmarkStart w:id="16" w:name="_Hlk10040111"/>
      <w:r>
        <w:rPr>
          <w:rFonts w:ascii="Times New Roman" w:hAnsi="Times New Roman"/>
          <w:b/>
          <w:sz w:val="24"/>
          <w:szCs w:val="24"/>
          <w:lang w:eastAsia="ar-SA"/>
        </w:rPr>
        <w:t>_____________________</w:t>
      </w:r>
      <w:r w:rsidR="009E7414" w:rsidRPr="00736F8C">
        <w:rPr>
          <w:rFonts w:ascii="Times New Roman" w:hAnsi="Times New Roman"/>
          <w:bCs/>
          <w:sz w:val="24"/>
          <w:szCs w:val="24"/>
          <w:lang w:eastAsia="ar-SA"/>
        </w:rPr>
        <w:t xml:space="preserve">,  </w:t>
      </w:r>
      <w:r w:rsidR="009E7414" w:rsidRPr="00736F8C">
        <w:rPr>
          <w:rFonts w:ascii="Times New Roman" w:hAnsi="Times New Roman"/>
          <w:sz w:val="24"/>
          <w:szCs w:val="24"/>
          <w:lang w:eastAsia="ar-SA"/>
        </w:rPr>
        <w:t>(</w:t>
      </w:r>
      <w:r w:rsidR="009E7414" w:rsidRPr="00736F8C">
        <w:rPr>
          <w:rFonts w:ascii="Times New Roman" w:hAnsi="Times New Roman"/>
          <w:bCs/>
          <w:sz w:val="24"/>
          <w:szCs w:val="24"/>
          <w:lang w:eastAsia="ar-SA"/>
        </w:rPr>
        <w:t xml:space="preserve">далі – Виконавець), </w:t>
      </w:r>
      <w:r w:rsidR="009E7414" w:rsidRPr="00736F8C">
        <w:rPr>
          <w:rFonts w:ascii="Times New Roman" w:hAnsi="Times New Roman"/>
          <w:sz w:val="24"/>
          <w:szCs w:val="24"/>
          <w:lang w:eastAsia="ar-SA"/>
        </w:rPr>
        <w:t xml:space="preserve">в особі </w:t>
      </w:r>
      <w:r>
        <w:rPr>
          <w:rFonts w:ascii="Times New Roman" w:hAnsi="Times New Roman"/>
          <w:sz w:val="24"/>
          <w:szCs w:val="24"/>
          <w:lang w:eastAsia="ar-SA"/>
        </w:rPr>
        <w:t>__________</w:t>
      </w:r>
      <w:r w:rsidR="009E7414" w:rsidRPr="00736F8C">
        <w:rPr>
          <w:rFonts w:ascii="Times New Roman" w:hAnsi="Times New Roman"/>
          <w:sz w:val="24"/>
          <w:szCs w:val="24"/>
          <w:lang w:eastAsia="ar-SA"/>
        </w:rPr>
        <w:t>, який</w:t>
      </w:r>
      <w:r>
        <w:rPr>
          <w:rFonts w:ascii="Times New Roman" w:hAnsi="Times New Roman"/>
          <w:sz w:val="24"/>
          <w:szCs w:val="24"/>
          <w:lang w:eastAsia="ar-SA"/>
        </w:rPr>
        <w:t>/яка</w:t>
      </w:r>
      <w:r w:rsidR="009E7414" w:rsidRPr="00736F8C">
        <w:rPr>
          <w:rFonts w:ascii="Times New Roman" w:hAnsi="Times New Roman"/>
          <w:sz w:val="24"/>
          <w:szCs w:val="24"/>
          <w:lang w:eastAsia="ar-SA"/>
        </w:rPr>
        <w:t xml:space="preserve"> діє на підставі </w:t>
      </w:r>
      <w:bookmarkEnd w:id="15"/>
      <w:r>
        <w:rPr>
          <w:rFonts w:ascii="Times New Roman" w:hAnsi="Times New Roman"/>
          <w:sz w:val="24"/>
          <w:szCs w:val="24"/>
          <w:lang w:eastAsia="ar-SA"/>
        </w:rPr>
        <w:t>____________</w:t>
      </w:r>
      <w:r w:rsidR="009E7414" w:rsidRPr="00736F8C">
        <w:rPr>
          <w:rFonts w:ascii="Times New Roman" w:hAnsi="Times New Roman"/>
          <w:sz w:val="24"/>
          <w:szCs w:val="24"/>
          <w:lang w:eastAsia="ar-SA"/>
        </w:rPr>
        <w:t xml:space="preserve">, з другої сторони, </w:t>
      </w:r>
      <w:bookmarkEnd w:id="16"/>
      <w:r w:rsidR="009E7414" w:rsidRPr="00736F8C">
        <w:rPr>
          <w:rFonts w:ascii="Times New Roman" w:hAnsi="Times New Roman"/>
          <w:sz w:val="24"/>
          <w:szCs w:val="24"/>
          <w:lang w:eastAsia="ar-SA"/>
        </w:rPr>
        <w:t>які надалі при спільному згадуванні по тексту разом іменуються</w:t>
      </w:r>
      <w:r w:rsidR="009E7414" w:rsidRPr="00422431">
        <w:rPr>
          <w:rFonts w:ascii="Times New Roman" w:hAnsi="Times New Roman"/>
          <w:sz w:val="24"/>
          <w:szCs w:val="24"/>
          <w:lang w:eastAsia="ar-SA"/>
        </w:rPr>
        <w:t xml:space="preserve"> «Сторони», а кожна окремо «Сторона», уклали цей Договір про закупівлю послуг № _____ від «____» _______ 202</w:t>
      </w:r>
      <w:r>
        <w:rPr>
          <w:rFonts w:ascii="Times New Roman" w:hAnsi="Times New Roman"/>
          <w:sz w:val="24"/>
          <w:szCs w:val="24"/>
          <w:lang w:eastAsia="ar-SA"/>
        </w:rPr>
        <w:t>4</w:t>
      </w:r>
      <w:r w:rsidR="009E7414" w:rsidRPr="00422431">
        <w:rPr>
          <w:rFonts w:ascii="Times New Roman" w:hAnsi="Times New Roman"/>
          <w:sz w:val="24"/>
          <w:szCs w:val="24"/>
          <w:lang w:eastAsia="ar-SA"/>
        </w:rPr>
        <w:t xml:space="preserve"> року (далі - Договір) про наступне:</w:t>
      </w:r>
    </w:p>
    <w:p w14:paraId="16266DCE" w14:textId="77777777" w:rsidR="009E7414" w:rsidRDefault="009E7414" w:rsidP="009E7414">
      <w:pPr>
        <w:suppressAutoHyphens/>
        <w:snapToGrid w:val="0"/>
        <w:spacing w:after="0" w:line="240" w:lineRule="auto"/>
        <w:ind w:firstLine="709"/>
        <w:jc w:val="both"/>
        <w:rPr>
          <w:rFonts w:ascii="Times New Roman" w:hAnsi="Times New Roman"/>
          <w:noProof/>
          <w:sz w:val="24"/>
          <w:szCs w:val="24"/>
        </w:rPr>
      </w:pPr>
    </w:p>
    <w:p w14:paraId="5B4F2698" w14:textId="77777777" w:rsidR="009E7414" w:rsidRPr="000F06D5" w:rsidRDefault="009E7414" w:rsidP="009E7414">
      <w:pPr>
        <w:widowControl w:val="0"/>
        <w:tabs>
          <w:tab w:val="left" w:pos="1134"/>
        </w:tabs>
        <w:spacing w:after="0" w:line="240" w:lineRule="auto"/>
        <w:ind w:firstLine="709"/>
        <w:jc w:val="center"/>
        <w:rPr>
          <w:rFonts w:ascii="Times New Roman" w:hAnsi="Times New Roman"/>
          <w:sz w:val="24"/>
          <w:szCs w:val="24"/>
        </w:rPr>
      </w:pPr>
      <w:r w:rsidRPr="000F06D5">
        <w:rPr>
          <w:rFonts w:ascii="Times New Roman" w:hAnsi="Times New Roman"/>
          <w:b/>
          <w:sz w:val="24"/>
          <w:szCs w:val="24"/>
        </w:rPr>
        <w:t>1. ПРЕДМЕТ ДОГОВОРУ</w:t>
      </w:r>
    </w:p>
    <w:p w14:paraId="06886CE4" w14:textId="1C1918FE" w:rsidR="009E7414" w:rsidRPr="000F06D5" w:rsidRDefault="009E7414" w:rsidP="001C7DF1">
      <w:pPr>
        <w:numPr>
          <w:ilvl w:val="1"/>
          <w:numId w:val="15"/>
        </w:numPr>
        <w:tabs>
          <w:tab w:val="left" w:pos="0"/>
          <w:tab w:val="left" w:pos="142"/>
          <w:tab w:val="left" w:pos="993"/>
          <w:tab w:val="left" w:pos="1134"/>
        </w:tabs>
        <w:spacing w:after="0" w:line="240" w:lineRule="auto"/>
        <w:ind w:left="0" w:firstLine="567"/>
        <w:jc w:val="both"/>
        <w:rPr>
          <w:rFonts w:ascii="Times New Roman" w:hAnsi="Times New Roman"/>
          <w:noProof/>
          <w:sz w:val="24"/>
          <w:szCs w:val="24"/>
        </w:rPr>
      </w:pPr>
      <w:r w:rsidRPr="000F06D5">
        <w:rPr>
          <w:rFonts w:ascii="Times New Roman" w:hAnsi="Times New Roman"/>
          <w:sz w:val="24"/>
          <w:szCs w:val="24"/>
        </w:rPr>
        <w:t xml:space="preserve">В порядку та на умовах, визначених цим Договором, Виконавець зобов'язується протягом визначеного в Договорі строку надавати за плату послуги згідно </w:t>
      </w:r>
      <w:bookmarkStart w:id="17" w:name="_Hlk77172295"/>
      <w:r w:rsidRPr="000F06D5">
        <w:rPr>
          <w:rFonts w:ascii="Times New Roman" w:hAnsi="Times New Roman"/>
          <w:sz w:val="24"/>
          <w:szCs w:val="24"/>
        </w:rPr>
        <w:t xml:space="preserve">коду </w:t>
      </w:r>
      <w:bookmarkEnd w:id="17"/>
      <w:r w:rsidR="00C65475" w:rsidRPr="00C65475">
        <w:rPr>
          <w:rFonts w:ascii="Times New Roman" w:hAnsi="Times New Roman"/>
          <w:b/>
          <w:bCs/>
          <w:sz w:val="24"/>
          <w:szCs w:val="24"/>
        </w:rPr>
        <w:t>ДК 021:2015 – 50420000-5 - Послуги з ремонту і технічного обслуговування медичного та хірургічного обладнання (Проведення щорічного обслуговування ШББ лабораторій  ЦГЗ та ЦКПХ та інших закладів охорони здоров’я для забезпечення безпеки та надійності їх експлуатації з наступною сертифікацією)</w:t>
      </w:r>
      <w:r w:rsidRPr="000F06D5">
        <w:rPr>
          <w:rFonts w:ascii="Times New Roman" w:hAnsi="Times New Roman"/>
          <w:sz w:val="24"/>
          <w:szCs w:val="24"/>
        </w:rPr>
        <w:t xml:space="preserve"> (далі - Послуги), а Замовник зобов</w:t>
      </w:r>
      <w:r w:rsidRPr="000F06D5">
        <w:rPr>
          <w:rFonts w:ascii="Times New Roman" w:hAnsi="Times New Roman"/>
          <w:snapToGrid w:val="0"/>
          <w:sz w:val="24"/>
          <w:szCs w:val="24"/>
        </w:rPr>
        <w:t>'</w:t>
      </w:r>
      <w:r w:rsidRPr="000F06D5">
        <w:rPr>
          <w:rFonts w:ascii="Times New Roman" w:hAnsi="Times New Roman"/>
          <w:sz w:val="24"/>
          <w:szCs w:val="24"/>
        </w:rPr>
        <w:t>язується прийняти та оплатити надані Послуги на умовах, визначених цим Договором.</w:t>
      </w:r>
    </w:p>
    <w:p w14:paraId="3AC607DF" w14:textId="2EC6C2F4" w:rsidR="009E7414" w:rsidRPr="00736F8C" w:rsidRDefault="009E7414" w:rsidP="001C7DF1">
      <w:pPr>
        <w:widowControl w:val="0"/>
        <w:numPr>
          <w:ilvl w:val="1"/>
          <w:numId w:val="15"/>
        </w:numPr>
        <w:tabs>
          <w:tab w:val="left" w:pos="993"/>
          <w:tab w:val="left" w:pos="1134"/>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 xml:space="preserve">Детальна </w:t>
      </w:r>
      <w:r w:rsidRPr="00736F8C">
        <w:rPr>
          <w:rFonts w:ascii="Times New Roman" w:hAnsi="Times New Roman"/>
          <w:sz w:val="24"/>
          <w:szCs w:val="24"/>
        </w:rPr>
        <w:t>інформація щодо Послуг, які надаються за цим Договором, міститься у  Додатку № 1 «Специфікація», Додатку №</w:t>
      </w:r>
      <w:r w:rsidR="00E570F6">
        <w:rPr>
          <w:rFonts w:ascii="Times New Roman" w:hAnsi="Times New Roman"/>
          <w:sz w:val="24"/>
          <w:szCs w:val="24"/>
        </w:rPr>
        <w:t xml:space="preserve"> </w:t>
      </w:r>
      <w:r w:rsidRPr="00736F8C">
        <w:rPr>
          <w:rFonts w:ascii="Times New Roman" w:hAnsi="Times New Roman"/>
          <w:sz w:val="24"/>
          <w:szCs w:val="24"/>
        </w:rPr>
        <w:t xml:space="preserve">2 «Медико-технічні вимоги», </w:t>
      </w:r>
      <w:bookmarkStart w:id="18" w:name="_Hlk162608333"/>
      <w:r w:rsidR="00E570F6">
        <w:rPr>
          <w:rFonts w:ascii="Times New Roman" w:hAnsi="Times New Roman"/>
          <w:sz w:val="24"/>
          <w:szCs w:val="24"/>
        </w:rPr>
        <w:t>Додатку № 3 «Зразок Акту введення в експлуатацію після ремонту та/або технічного обслуговування»</w:t>
      </w:r>
      <w:bookmarkEnd w:id="18"/>
      <w:r w:rsidR="00E570F6">
        <w:rPr>
          <w:rFonts w:ascii="Times New Roman" w:hAnsi="Times New Roman"/>
          <w:sz w:val="24"/>
          <w:szCs w:val="24"/>
        </w:rPr>
        <w:t xml:space="preserve">, </w:t>
      </w:r>
      <w:r w:rsidRPr="00736F8C">
        <w:rPr>
          <w:rFonts w:ascii="Times New Roman" w:hAnsi="Times New Roman"/>
          <w:sz w:val="24"/>
          <w:szCs w:val="24"/>
        </w:rPr>
        <w:t>які є його невід`ємними частинами Договору.</w:t>
      </w:r>
    </w:p>
    <w:p w14:paraId="5A28D3D2" w14:textId="74730C1A" w:rsidR="009E7414" w:rsidRPr="00736F8C" w:rsidDel="00C7795F" w:rsidRDefault="009E7414" w:rsidP="001C7DF1">
      <w:pPr>
        <w:widowControl w:val="0"/>
        <w:numPr>
          <w:ilvl w:val="1"/>
          <w:numId w:val="15"/>
        </w:numPr>
        <w:tabs>
          <w:tab w:val="left" w:pos="993"/>
          <w:tab w:val="left" w:pos="1134"/>
        </w:tabs>
        <w:spacing w:after="0" w:line="240" w:lineRule="auto"/>
        <w:ind w:left="0" w:firstLine="567"/>
        <w:contextualSpacing/>
        <w:jc w:val="both"/>
        <w:rPr>
          <w:rFonts w:ascii="Times New Roman" w:hAnsi="Times New Roman"/>
          <w:b/>
          <w:bCs/>
          <w:sz w:val="24"/>
          <w:szCs w:val="24"/>
        </w:rPr>
      </w:pPr>
      <w:r w:rsidRPr="00736F8C" w:rsidDel="00C7795F">
        <w:rPr>
          <w:rFonts w:ascii="Times New Roman" w:hAnsi="Times New Roman"/>
          <w:color w:val="000000"/>
          <w:sz w:val="24"/>
          <w:szCs w:val="24"/>
        </w:rPr>
        <w:t xml:space="preserve">Строк надання Послуг:  </w:t>
      </w:r>
      <w:r w:rsidR="001C7DF1" w:rsidRPr="001C7DF1" w:rsidDel="00C7795F">
        <w:rPr>
          <w:rFonts w:ascii="Times New Roman" w:hAnsi="Times New Roman"/>
          <w:b/>
          <w:bCs/>
          <w:color w:val="000000"/>
          <w:sz w:val="24"/>
          <w:szCs w:val="24"/>
        </w:rPr>
        <w:t>до 25 червня 2024 року</w:t>
      </w:r>
      <w:r w:rsidRPr="00736F8C" w:rsidDel="00C7795F">
        <w:rPr>
          <w:rFonts w:ascii="Times New Roman" w:hAnsi="Times New Roman"/>
          <w:b/>
          <w:bCs/>
          <w:sz w:val="24"/>
          <w:szCs w:val="24"/>
        </w:rPr>
        <w:t>.</w:t>
      </w:r>
    </w:p>
    <w:p w14:paraId="6B530903" w14:textId="7CA43D4D" w:rsidR="009E7414" w:rsidRPr="000F06D5" w:rsidDel="00C7795F" w:rsidRDefault="009E7414" w:rsidP="001C7DF1">
      <w:pPr>
        <w:widowControl w:val="0"/>
        <w:numPr>
          <w:ilvl w:val="1"/>
          <w:numId w:val="15"/>
        </w:numPr>
        <w:tabs>
          <w:tab w:val="left" w:pos="993"/>
          <w:tab w:val="left" w:pos="1134"/>
        </w:tabs>
        <w:spacing w:after="0" w:line="240" w:lineRule="auto"/>
        <w:ind w:left="0" w:firstLine="567"/>
        <w:contextualSpacing/>
        <w:jc w:val="both"/>
        <w:rPr>
          <w:rFonts w:ascii="Times New Roman" w:hAnsi="Times New Roman"/>
          <w:color w:val="000000"/>
          <w:sz w:val="24"/>
          <w:szCs w:val="24"/>
        </w:rPr>
      </w:pPr>
      <w:r w:rsidRPr="000F06D5" w:rsidDel="00C7795F">
        <w:rPr>
          <w:rFonts w:ascii="Times New Roman" w:hAnsi="Times New Roman"/>
          <w:color w:val="000000"/>
          <w:sz w:val="24"/>
          <w:szCs w:val="24"/>
        </w:rPr>
        <w:t xml:space="preserve"> Місце надання Послуг: зазначено в Додатку №1 «Специфікація» до Договору.</w:t>
      </w:r>
    </w:p>
    <w:p w14:paraId="6B8D9D3E" w14:textId="7C467361" w:rsidR="009E7414" w:rsidRPr="000F06D5" w:rsidRDefault="009E7414" w:rsidP="001C7DF1">
      <w:pPr>
        <w:widowControl w:val="0"/>
        <w:numPr>
          <w:ilvl w:val="1"/>
          <w:numId w:val="15"/>
        </w:numPr>
        <w:tabs>
          <w:tab w:val="left" w:pos="993"/>
          <w:tab w:val="left" w:pos="1134"/>
        </w:tabs>
        <w:spacing w:after="0" w:line="240" w:lineRule="auto"/>
        <w:ind w:left="0" w:firstLine="567"/>
        <w:contextualSpacing/>
        <w:jc w:val="both"/>
        <w:rPr>
          <w:rFonts w:ascii="Times New Roman" w:hAnsi="Times New Roman"/>
          <w:color w:val="000000"/>
          <w:sz w:val="24"/>
          <w:szCs w:val="24"/>
        </w:rPr>
      </w:pPr>
      <w:r w:rsidRPr="000F06D5">
        <w:rPr>
          <w:rFonts w:ascii="Times New Roman" w:hAnsi="Times New Roman"/>
          <w:color w:val="000000"/>
          <w:sz w:val="24"/>
          <w:szCs w:val="24"/>
        </w:rPr>
        <w:t>Виконавець гарантує, що предмет Договору відповідає видам діяльності, передбаченим</w:t>
      </w:r>
      <w:r w:rsidR="00C7795F">
        <w:rPr>
          <w:rFonts w:ascii="Times New Roman" w:hAnsi="Times New Roman"/>
          <w:color w:val="000000"/>
          <w:sz w:val="24"/>
          <w:szCs w:val="24"/>
        </w:rPr>
        <w:t>и</w:t>
      </w:r>
      <w:r w:rsidRPr="000F06D5">
        <w:rPr>
          <w:rFonts w:ascii="Times New Roman" w:hAnsi="Times New Roman"/>
          <w:color w:val="000000"/>
          <w:sz w:val="24"/>
          <w:szCs w:val="24"/>
        </w:rPr>
        <w:t xml:space="preserve"> його статутом та документами дозвільного характеру.</w:t>
      </w:r>
    </w:p>
    <w:p w14:paraId="32D635C1" w14:textId="77777777" w:rsidR="009E7414" w:rsidRPr="004B3982" w:rsidRDefault="009E7414" w:rsidP="009E7414">
      <w:pPr>
        <w:pStyle w:val="ae"/>
        <w:widowControl w:val="0"/>
        <w:tabs>
          <w:tab w:val="left" w:pos="709"/>
          <w:tab w:val="left" w:pos="993"/>
        </w:tabs>
        <w:ind w:left="0" w:firstLine="567"/>
        <w:jc w:val="both"/>
        <w:rPr>
          <w:color w:val="000000"/>
          <w:sz w:val="24"/>
          <w:szCs w:val="24"/>
          <w:u w:val="single"/>
        </w:rPr>
      </w:pPr>
      <w:r>
        <w:rPr>
          <w:color w:val="000000"/>
          <w:sz w:val="24"/>
          <w:szCs w:val="24"/>
        </w:rPr>
        <w:t xml:space="preserve">1.6. </w:t>
      </w:r>
      <w:proofErr w:type="spellStart"/>
      <w:r w:rsidRPr="000F06D5">
        <w:rPr>
          <w:color w:val="000000"/>
          <w:sz w:val="24"/>
          <w:szCs w:val="24"/>
        </w:rPr>
        <w:t>Цей</w:t>
      </w:r>
      <w:proofErr w:type="spellEnd"/>
      <w:r w:rsidRPr="000F06D5">
        <w:rPr>
          <w:color w:val="000000"/>
          <w:sz w:val="24"/>
          <w:szCs w:val="24"/>
        </w:rPr>
        <w:t xml:space="preserve"> </w:t>
      </w:r>
      <w:proofErr w:type="spellStart"/>
      <w:r w:rsidRPr="004B3982">
        <w:rPr>
          <w:color w:val="000000"/>
          <w:sz w:val="24"/>
          <w:szCs w:val="24"/>
        </w:rPr>
        <w:t>Договір</w:t>
      </w:r>
      <w:proofErr w:type="spellEnd"/>
      <w:r w:rsidRPr="004B3982">
        <w:rPr>
          <w:color w:val="000000"/>
          <w:sz w:val="24"/>
          <w:szCs w:val="24"/>
        </w:rPr>
        <w:t xml:space="preserve"> </w:t>
      </w:r>
      <w:proofErr w:type="spellStart"/>
      <w:r w:rsidRPr="008600C0">
        <w:rPr>
          <w:color w:val="000000"/>
          <w:sz w:val="24"/>
          <w:szCs w:val="24"/>
        </w:rPr>
        <w:t>укладено</w:t>
      </w:r>
      <w:proofErr w:type="spellEnd"/>
      <w:r w:rsidRPr="008600C0">
        <w:rPr>
          <w:color w:val="000000"/>
          <w:sz w:val="24"/>
          <w:szCs w:val="24"/>
        </w:rPr>
        <w:t xml:space="preserve"> з метою </w:t>
      </w:r>
      <w:proofErr w:type="spellStart"/>
      <w:r w:rsidRPr="00B22FBF">
        <w:rPr>
          <w:color w:val="000000"/>
          <w:sz w:val="24"/>
          <w:szCs w:val="24"/>
        </w:rPr>
        <w:t>реалізації</w:t>
      </w:r>
      <w:proofErr w:type="spellEnd"/>
      <w:r w:rsidRPr="00B22FBF">
        <w:rPr>
          <w:color w:val="000000"/>
          <w:sz w:val="24"/>
          <w:szCs w:val="24"/>
        </w:rPr>
        <w:t xml:space="preserve"> </w:t>
      </w:r>
      <w:proofErr w:type="spellStart"/>
      <w:r w:rsidRPr="00B22FBF">
        <w:rPr>
          <w:color w:val="000000"/>
          <w:sz w:val="24"/>
          <w:szCs w:val="24"/>
        </w:rPr>
        <w:t>Замовником</w:t>
      </w:r>
      <w:proofErr w:type="spellEnd"/>
      <w:r w:rsidRPr="00B22FBF">
        <w:rPr>
          <w:color w:val="000000"/>
          <w:sz w:val="24"/>
          <w:szCs w:val="24"/>
        </w:rPr>
        <w:t xml:space="preserve"> </w:t>
      </w:r>
      <w:proofErr w:type="spellStart"/>
      <w:r w:rsidRPr="00B22FBF">
        <w:rPr>
          <w:color w:val="000000"/>
          <w:sz w:val="24"/>
          <w:szCs w:val="24"/>
        </w:rPr>
        <w:t>механізму</w:t>
      </w:r>
      <w:proofErr w:type="spellEnd"/>
      <w:r w:rsidRPr="00B22FBF">
        <w:rPr>
          <w:color w:val="000000"/>
          <w:sz w:val="24"/>
          <w:szCs w:val="24"/>
        </w:rPr>
        <w:t xml:space="preserve"> </w:t>
      </w:r>
      <w:proofErr w:type="spellStart"/>
      <w:r w:rsidRPr="00B22FBF">
        <w:rPr>
          <w:color w:val="000000"/>
          <w:sz w:val="24"/>
          <w:szCs w:val="24"/>
        </w:rPr>
        <w:t>реагування</w:t>
      </w:r>
      <w:proofErr w:type="spellEnd"/>
      <w:r w:rsidRPr="00B22FBF">
        <w:rPr>
          <w:color w:val="000000"/>
          <w:sz w:val="24"/>
          <w:szCs w:val="24"/>
        </w:rPr>
        <w:t xml:space="preserve"> на COVID-19 (C19RM 2021-2023) в рамках </w:t>
      </w:r>
      <w:proofErr w:type="spellStart"/>
      <w:r w:rsidRPr="00B22FBF">
        <w:rPr>
          <w:color w:val="000000"/>
          <w:sz w:val="24"/>
          <w:szCs w:val="24"/>
        </w:rPr>
        <w:t>виконання</w:t>
      </w:r>
      <w:proofErr w:type="spellEnd"/>
      <w:r w:rsidRPr="00B22FBF">
        <w:rPr>
          <w:color w:val="000000"/>
          <w:sz w:val="24"/>
          <w:szCs w:val="24"/>
        </w:rPr>
        <w:t xml:space="preserve"> </w:t>
      </w:r>
      <w:proofErr w:type="spellStart"/>
      <w:r w:rsidRPr="00B22FBF">
        <w:rPr>
          <w:color w:val="000000"/>
          <w:sz w:val="24"/>
          <w:szCs w:val="24"/>
        </w:rPr>
        <w:t>програми</w:t>
      </w:r>
      <w:proofErr w:type="spellEnd"/>
      <w:r w:rsidRPr="00B22FBF">
        <w:rPr>
          <w:color w:val="000000"/>
          <w:sz w:val="24"/>
          <w:szCs w:val="24"/>
        </w:rPr>
        <w:t xml:space="preserve"> Глобального фонду для </w:t>
      </w:r>
      <w:proofErr w:type="spellStart"/>
      <w:r w:rsidRPr="00B22FBF">
        <w:rPr>
          <w:color w:val="000000"/>
          <w:sz w:val="24"/>
          <w:szCs w:val="24"/>
        </w:rPr>
        <w:t>боротьби</w:t>
      </w:r>
      <w:proofErr w:type="spellEnd"/>
      <w:r w:rsidRPr="00B22FBF">
        <w:rPr>
          <w:color w:val="000000"/>
          <w:sz w:val="24"/>
          <w:szCs w:val="24"/>
        </w:rPr>
        <w:t xml:space="preserve"> </w:t>
      </w:r>
      <w:proofErr w:type="spellStart"/>
      <w:r w:rsidRPr="00B22FBF">
        <w:rPr>
          <w:color w:val="000000"/>
          <w:sz w:val="24"/>
          <w:szCs w:val="24"/>
        </w:rPr>
        <w:t>зі</w:t>
      </w:r>
      <w:proofErr w:type="spellEnd"/>
      <w:r w:rsidRPr="00B22FBF">
        <w:rPr>
          <w:color w:val="000000"/>
          <w:sz w:val="24"/>
          <w:szCs w:val="24"/>
        </w:rPr>
        <w:t xml:space="preserve"> </w:t>
      </w:r>
      <w:proofErr w:type="spellStart"/>
      <w:r w:rsidRPr="00B22FBF">
        <w:rPr>
          <w:color w:val="000000"/>
          <w:sz w:val="24"/>
          <w:szCs w:val="24"/>
        </w:rPr>
        <w:t>СНІДом</w:t>
      </w:r>
      <w:proofErr w:type="spellEnd"/>
      <w:r w:rsidRPr="00B22FBF">
        <w:rPr>
          <w:color w:val="000000"/>
          <w:sz w:val="24"/>
          <w:szCs w:val="24"/>
        </w:rPr>
        <w:t xml:space="preserve">, </w:t>
      </w:r>
      <w:proofErr w:type="spellStart"/>
      <w:r w:rsidRPr="00B22FBF">
        <w:rPr>
          <w:color w:val="000000"/>
          <w:sz w:val="24"/>
          <w:szCs w:val="24"/>
        </w:rPr>
        <w:t>туберкульозом</w:t>
      </w:r>
      <w:proofErr w:type="spellEnd"/>
      <w:r w:rsidRPr="00B22FBF">
        <w:rPr>
          <w:color w:val="000000"/>
          <w:sz w:val="24"/>
          <w:szCs w:val="24"/>
        </w:rPr>
        <w:t xml:space="preserve"> та </w:t>
      </w:r>
      <w:proofErr w:type="spellStart"/>
      <w:r w:rsidRPr="00B22FBF">
        <w:rPr>
          <w:color w:val="000000"/>
          <w:sz w:val="24"/>
          <w:szCs w:val="24"/>
        </w:rPr>
        <w:t>малярією</w:t>
      </w:r>
      <w:proofErr w:type="spellEnd"/>
      <w:r>
        <w:rPr>
          <w:color w:val="000000"/>
          <w:sz w:val="24"/>
          <w:szCs w:val="24"/>
        </w:rPr>
        <w:t xml:space="preserve"> (</w:t>
      </w:r>
      <w:proofErr w:type="spellStart"/>
      <w:r>
        <w:rPr>
          <w:color w:val="000000"/>
          <w:sz w:val="24"/>
          <w:szCs w:val="24"/>
        </w:rPr>
        <w:t>далі</w:t>
      </w:r>
      <w:proofErr w:type="spellEnd"/>
      <w:r>
        <w:rPr>
          <w:color w:val="000000"/>
          <w:sz w:val="24"/>
          <w:szCs w:val="24"/>
        </w:rPr>
        <w:t xml:space="preserve"> – </w:t>
      </w:r>
      <w:proofErr w:type="spellStart"/>
      <w:r>
        <w:rPr>
          <w:color w:val="000000"/>
          <w:sz w:val="24"/>
          <w:szCs w:val="24"/>
        </w:rPr>
        <w:t>Глобальний</w:t>
      </w:r>
      <w:proofErr w:type="spellEnd"/>
      <w:r>
        <w:rPr>
          <w:color w:val="000000"/>
          <w:sz w:val="24"/>
          <w:szCs w:val="24"/>
        </w:rPr>
        <w:t xml:space="preserve"> фонд)</w:t>
      </w:r>
      <w:r w:rsidRPr="00B22FBF">
        <w:rPr>
          <w:color w:val="000000"/>
          <w:sz w:val="24"/>
          <w:szCs w:val="24"/>
        </w:rPr>
        <w:t xml:space="preserve"> «</w:t>
      </w:r>
      <w:proofErr w:type="spellStart"/>
      <w:r w:rsidRPr="00B22FBF">
        <w:rPr>
          <w:color w:val="000000"/>
          <w:sz w:val="24"/>
          <w:szCs w:val="24"/>
        </w:rPr>
        <w:t>Прискорення</w:t>
      </w:r>
      <w:proofErr w:type="spellEnd"/>
      <w:r w:rsidRPr="00B22FBF">
        <w:rPr>
          <w:color w:val="000000"/>
          <w:sz w:val="24"/>
          <w:szCs w:val="24"/>
        </w:rPr>
        <w:t xml:space="preserve"> </w:t>
      </w:r>
      <w:proofErr w:type="spellStart"/>
      <w:r w:rsidRPr="00B22FBF">
        <w:rPr>
          <w:color w:val="000000"/>
          <w:sz w:val="24"/>
          <w:szCs w:val="24"/>
        </w:rPr>
        <w:t>прогресу</w:t>
      </w:r>
      <w:proofErr w:type="spellEnd"/>
      <w:r w:rsidRPr="00B22FBF">
        <w:rPr>
          <w:color w:val="000000"/>
          <w:sz w:val="24"/>
          <w:szCs w:val="24"/>
        </w:rPr>
        <w:t xml:space="preserve"> у </w:t>
      </w:r>
      <w:proofErr w:type="spellStart"/>
      <w:r w:rsidRPr="00B22FBF">
        <w:rPr>
          <w:color w:val="000000"/>
          <w:sz w:val="24"/>
          <w:szCs w:val="24"/>
        </w:rPr>
        <w:t>зменшенні</w:t>
      </w:r>
      <w:proofErr w:type="spellEnd"/>
      <w:r w:rsidRPr="00B22FBF">
        <w:rPr>
          <w:color w:val="000000"/>
          <w:sz w:val="24"/>
          <w:szCs w:val="24"/>
        </w:rPr>
        <w:t xml:space="preserve"> </w:t>
      </w:r>
      <w:proofErr w:type="spellStart"/>
      <w:r w:rsidRPr="00B22FBF">
        <w:rPr>
          <w:color w:val="000000"/>
          <w:sz w:val="24"/>
          <w:szCs w:val="24"/>
        </w:rPr>
        <w:t>тягаря</w:t>
      </w:r>
      <w:proofErr w:type="spellEnd"/>
      <w:r w:rsidRPr="00B22FBF">
        <w:rPr>
          <w:color w:val="000000"/>
          <w:sz w:val="24"/>
          <w:szCs w:val="24"/>
        </w:rPr>
        <w:t xml:space="preserve"> </w:t>
      </w:r>
      <w:proofErr w:type="spellStart"/>
      <w:r w:rsidRPr="00B22FBF">
        <w:rPr>
          <w:color w:val="000000"/>
          <w:sz w:val="24"/>
          <w:szCs w:val="24"/>
        </w:rPr>
        <w:t>туберкульозу</w:t>
      </w:r>
      <w:proofErr w:type="spellEnd"/>
      <w:r w:rsidRPr="00B22FBF">
        <w:rPr>
          <w:color w:val="000000"/>
          <w:sz w:val="24"/>
          <w:szCs w:val="24"/>
        </w:rPr>
        <w:t xml:space="preserve"> та ВІЛ-</w:t>
      </w:r>
      <w:proofErr w:type="spellStart"/>
      <w:r w:rsidRPr="00B22FBF">
        <w:rPr>
          <w:color w:val="000000"/>
          <w:sz w:val="24"/>
          <w:szCs w:val="24"/>
        </w:rPr>
        <w:t>інфекції</w:t>
      </w:r>
      <w:proofErr w:type="spellEnd"/>
      <w:r w:rsidRPr="00B22FBF">
        <w:rPr>
          <w:color w:val="000000"/>
          <w:sz w:val="24"/>
          <w:szCs w:val="24"/>
        </w:rPr>
        <w:t xml:space="preserve"> в </w:t>
      </w:r>
      <w:proofErr w:type="spellStart"/>
      <w:r w:rsidRPr="00B22FBF">
        <w:rPr>
          <w:color w:val="000000"/>
          <w:sz w:val="24"/>
          <w:szCs w:val="24"/>
        </w:rPr>
        <w:t>Україні</w:t>
      </w:r>
      <w:proofErr w:type="spellEnd"/>
      <w:r w:rsidRPr="00B22FBF">
        <w:rPr>
          <w:color w:val="000000"/>
          <w:sz w:val="24"/>
          <w:szCs w:val="24"/>
        </w:rPr>
        <w:t xml:space="preserve">», </w:t>
      </w:r>
      <w:proofErr w:type="spellStart"/>
      <w:r w:rsidRPr="00B22FBF">
        <w:rPr>
          <w:color w:val="000000"/>
          <w:sz w:val="24"/>
          <w:szCs w:val="24"/>
        </w:rPr>
        <w:t>згідно</w:t>
      </w:r>
      <w:proofErr w:type="spellEnd"/>
      <w:r w:rsidRPr="00B22FBF">
        <w:rPr>
          <w:color w:val="000000"/>
          <w:sz w:val="24"/>
          <w:szCs w:val="24"/>
        </w:rPr>
        <w:t xml:space="preserve"> з Угодою про </w:t>
      </w:r>
      <w:proofErr w:type="spellStart"/>
      <w:r w:rsidRPr="00B22FBF">
        <w:rPr>
          <w:color w:val="000000"/>
          <w:sz w:val="24"/>
          <w:szCs w:val="24"/>
        </w:rPr>
        <w:t>надання</w:t>
      </w:r>
      <w:proofErr w:type="spellEnd"/>
      <w:r w:rsidRPr="00B22FBF">
        <w:rPr>
          <w:color w:val="000000"/>
          <w:sz w:val="24"/>
          <w:szCs w:val="24"/>
        </w:rPr>
        <w:t xml:space="preserve"> гранту </w:t>
      </w:r>
      <w:proofErr w:type="spellStart"/>
      <w:r w:rsidRPr="00B22FBF">
        <w:rPr>
          <w:color w:val="000000"/>
          <w:sz w:val="24"/>
          <w:szCs w:val="24"/>
        </w:rPr>
        <w:t>між</w:t>
      </w:r>
      <w:proofErr w:type="spellEnd"/>
      <w:r w:rsidRPr="00B22FBF">
        <w:rPr>
          <w:color w:val="000000"/>
          <w:sz w:val="24"/>
          <w:szCs w:val="24"/>
        </w:rPr>
        <w:t xml:space="preserve"> </w:t>
      </w:r>
      <w:proofErr w:type="spellStart"/>
      <w:r w:rsidRPr="00B22FBF">
        <w:rPr>
          <w:color w:val="000000"/>
          <w:sz w:val="24"/>
          <w:szCs w:val="24"/>
        </w:rPr>
        <w:t>Замовником</w:t>
      </w:r>
      <w:proofErr w:type="spellEnd"/>
      <w:r w:rsidRPr="00B22FBF">
        <w:rPr>
          <w:color w:val="000000"/>
          <w:sz w:val="24"/>
          <w:szCs w:val="24"/>
        </w:rPr>
        <w:t xml:space="preserve"> та </w:t>
      </w:r>
      <w:proofErr w:type="spellStart"/>
      <w:r w:rsidRPr="00B22FBF">
        <w:rPr>
          <w:color w:val="000000"/>
          <w:sz w:val="24"/>
          <w:szCs w:val="24"/>
        </w:rPr>
        <w:t>Глобальним</w:t>
      </w:r>
      <w:proofErr w:type="spellEnd"/>
      <w:r w:rsidRPr="00B22FBF">
        <w:rPr>
          <w:color w:val="000000"/>
          <w:sz w:val="24"/>
          <w:szCs w:val="24"/>
        </w:rPr>
        <w:t xml:space="preserve"> фондом № 1936 від</w:t>
      </w:r>
      <w:r>
        <w:rPr>
          <w:color w:val="000000"/>
          <w:sz w:val="24"/>
          <w:szCs w:val="24"/>
        </w:rPr>
        <w:t xml:space="preserve"> </w:t>
      </w:r>
      <w:r w:rsidRPr="00B22FBF">
        <w:rPr>
          <w:color w:val="000000"/>
          <w:sz w:val="24"/>
          <w:szCs w:val="24"/>
        </w:rPr>
        <w:t>04 грудня 2020 року</w:t>
      </w:r>
      <w:r w:rsidRPr="008600C0">
        <w:rPr>
          <w:color w:val="000000"/>
          <w:sz w:val="24"/>
          <w:szCs w:val="24"/>
        </w:rPr>
        <w:t xml:space="preserve">, а також з метою </w:t>
      </w:r>
      <w:proofErr w:type="spellStart"/>
      <w:r w:rsidRPr="008600C0">
        <w:rPr>
          <w:color w:val="000000"/>
          <w:sz w:val="24"/>
          <w:szCs w:val="24"/>
        </w:rPr>
        <w:t>реалізації</w:t>
      </w:r>
      <w:proofErr w:type="spellEnd"/>
      <w:r w:rsidRPr="008600C0">
        <w:rPr>
          <w:color w:val="000000"/>
          <w:sz w:val="24"/>
          <w:szCs w:val="24"/>
        </w:rPr>
        <w:t xml:space="preserve"> </w:t>
      </w:r>
      <w:proofErr w:type="spellStart"/>
      <w:r w:rsidRPr="008600C0">
        <w:rPr>
          <w:color w:val="000000"/>
          <w:sz w:val="24"/>
          <w:szCs w:val="24"/>
        </w:rPr>
        <w:t>програм</w:t>
      </w:r>
      <w:proofErr w:type="spellEnd"/>
      <w:r w:rsidRPr="008600C0">
        <w:rPr>
          <w:color w:val="000000"/>
          <w:sz w:val="24"/>
          <w:szCs w:val="24"/>
        </w:rPr>
        <w:t xml:space="preserve">, </w:t>
      </w:r>
      <w:proofErr w:type="spellStart"/>
      <w:r w:rsidRPr="008600C0">
        <w:rPr>
          <w:color w:val="000000"/>
          <w:sz w:val="24"/>
          <w:szCs w:val="24"/>
        </w:rPr>
        <w:t>які</w:t>
      </w:r>
      <w:proofErr w:type="spellEnd"/>
      <w:r w:rsidRPr="008600C0">
        <w:rPr>
          <w:color w:val="000000"/>
          <w:sz w:val="24"/>
          <w:szCs w:val="24"/>
        </w:rPr>
        <w:t xml:space="preserve"> </w:t>
      </w:r>
      <w:proofErr w:type="spellStart"/>
      <w:r w:rsidRPr="008600C0">
        <w:rPr>
          <w:color w:val="000000"/>
          <w:sz w:val="24"/>
          <w:szCs w:val="24"/>
        </w:rPr>
        <w:t>здійснюються</w:t>
      </w:r>
      <w:proofErr w:type="spellEnd"/>
      <w:r w:rsidRPr="008600C0">
        <w:rPr>
          <w:color w:val="000000"/>
          <w:sz w:val="24"/>
          <w:szCs w:val="24"/>
        </w:rPr>
        <w:t xml:space="preserve"> </w:t>
      </w:r>
      <w:proofErr w:type="spellStart"/>
      <w:r w:rsidRPr="008600C0">
        <w:rPr>
          <w:color w:val="000000"/>
          <w:sz w:val="24"/>
          <w:szCs w:val="24"/>
        </w:rPr>
        <w:t>Глобальним</w:t>
      </w:r>
      <w:proofErr w:type="spellEnd"/>
      <w:r w:rsidRPr="008600C0">
        <w:rPr>
          <w:color w:val="000000"/>
          <w:sz w:val="24"/>
          <w:szCs w:val="24"/>
        </w:rPr>
        <w:t xml:space="preserve"> фондом</w:t>
      </w:r>
      <w:r w:rsidRPr="004B3982">
        <w:rPr>
          <w:sz w:val="24"/>
          <w:szCs w:val="24"/>
        </w:rPr>
        <w:t>.</w:t>
      </w:r>
    </w:p>
    <w:p w14:paraId="5ED90C0C" w14:textId="77777777" w:rsidR="009E7414" w:rsidRPr="000F06D5" w:rsidRDefault="009E7414" w:rsidP="009E7414">
      <w:pPr>
        <w:widowControl w:val="0"/>
        <w:tabs>
          <w:tab w:val="left" w:pos="993"/>
          <w:tab w:val="left" w:pos="1134"/>
        </w:tabs>
        <w:spacing w:after="0" w:line="240" w:lineRule="auto"/>
        <w:ind w:left="567"/>
        <w:contextualSpacing/>
        <w:jc w:val="both"/>
        <w:rPr>
          <w:rFonts w:ascii="Times New Roman" w:hAnsi="Times New Roman"/>
          <w:color w:val="000000"/>
          <w:sz w:val="24"/>
          <w:szCs w:val="24"/>
        </w:rPr>
      </w:pPr>
    </w:p>
    <w:p w14:paraId="47B00785" w14:textId="77777777" w:rsidR="009E7414" w:rsidRPr="000F06D5" w:rsidRDefault="009E7414" w:rsidP="001C7DF1">
      <w:pPr>
        <w:widowControl w:val="0"/>
        <w:numPr>
          <w:ilvl w:val="0"/>
          <w:numId w:val="16"/>
        </w:numPr>
        <w:tabs>
          <w:tab w:val="left" w:pos="993"/>
        </w:tabs>
        <w:spacing w:after="0" w:line="240" w:lineRule="auto"/>
        <w:ind w:left="0" w:firstLine="709"/>
        <w:jc w:val="center"/>
        <w:rPr>
          <w:rFonts w:ascii="Times New Roman" w:hAnsi="Times New Roman"/>
          <w:b/>
          <w:noProof/>
          <w:sz w:val="24"/>
          <w:szCs w:val="24"/>
        </w:rPr>
      </w:pPr>
      <w:r w:rsidRPr="000F06D5">
        <w:rPr>
          <w:rFonts w:ascii="Times New Roman" w:hAnsi="Times New Roman"/>
          <w:b/>
          <w:noProof/>
          <w:sz w:val="24"/>
          <w:szCs w:val="24"/>
        </w:rPr>
        <w:t>ЯКІСТЬ НАДАНИХ ПОСЛУГ ТА ГАРАНТІЙНІ ЗОБОВ’ЯЗАННЯ</w:t>
      </w:r>
    </w:p>
    <w:p w14:paraId="471D4704" w14:textId="77777777" w:rsidR="009E7414" w:rsidRPr="000F06D5" w:rsidRDefault="009E7414" w:rsidP="001C7DF1">
      <w:pPr>
        <w:pStyle w:val="ae"/>
        <w:widowControl w:val="0"/>
        <w:numPr>
          <w:ilvl w:val="1"/>
          <w:numId w:val="22"/>
        </w:numPr>
        <w:tabs>
          <w:tab w:val="left" w:pos="567"/>
          <w:tab w:val="left" w:pos="709"/>
          <w:tab w:val="left" w:pos="993"/>
        </w:tabs>
        <w:ind w:left="0" w:firstLine="567"/>
        <w:contextualSpacing/>
        <w:jc w:val="both"/>
        <w:rPr>
          <w:noProof/>
          <w:sz w:val="24"/>
          <w:szCs w:val="24"/>
        </w:rPr>
      </w:pPr>
      <w:r w:rsidRPr="000F06D5">
        <w:rPr>
          <w:noProof/>
          <w:sz w:val="24"/>
          <w:szCs w:val="24"/>
        </w:rPr>
        <w:t xml:space="preserve">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 </w:t>
      </w:r>
    </w:p>
    <w:p w14:paraId="493A4C27" w14:textId="77777777" w:rsidR="009E7414" w:rsidRPr="007B6C7B" w:rsidRDefault="009E7414" w:rsidP="001C7DF1">
      <w:pPr>
        <w:widowControl w:val="0"/>
        <w:numPr>
          <w:ilvl w:val="1"/>
          <w:numId w:val="22"/>
        </w:numPr>
        <w:tabs>
          <w:tab w:val="left" w:pos="567"/>
          <w:tab w:val="left" w:pos="709"/>
          <w:tab w:val="left" w:pos="851"/>
          <w:tab w:val="left" w:pos="993"/>
        </w:tabs>
        <w:spacing w:after="0" w:line="240" w:lineRule="auto"/>
        <w:ind w:left="0" w:firstLine="567"/>
        <w:contextualSpacing/>
        <w:jc w:val="both"/>
        <w:rPr>
          <w:rFonts w:ascii="Times New Roman" w:hAnsi="Times New Roman"/>
          <w:color w:val="000000"/>
          <w:sz w:val="24"/>
          <w:szCs w:val="24"/>
        </w:rPr>
      </w:pPr>
      <w:r w:rsidRPr="000F06D5">
        <w:rPr>
          <w:rFonts w:ascii="Times New Roman" w:hAnsi="Times New Roman"/>
          <w:color w:val="000000"/>
          <w:sz w:val="24"/>
          <w:szCs w:val="24"/>
        </w:rPr>
        <w:t>Виконавець гарантує якість наданих Послуг</w:t>
      </w:r>
      <w:r w:rsidRPr="000F06D5">
        <w:rPr>
          <w:rFonts w:ascii="Times New Roman" w:hAnsi="Times New Roman"/>
          <w:sz w:val="24"/>
          <w:szCs w:val="24"/>
        </w:rPr>
        <w:t xml:space="preserve"> </w:t>
      </w:r>
      <w:r w:rsidRPr="000F06D5">
        <w:rPr>
          <w:rFonts w:ascii="Times New Roman" w:hAnsi="Times New Roman"/>
          <w:color w:val="000000"/>
          <w:sz w:val="24"/>
          <w:szCs w:val="24"/>
        </w:rPr>
        <w:t>та виправлення недоліків (дефектів), що будуть виявлені Замовником</w:t>
      </w:r>
      <w:r>
        <w:rPr>
          <w:rFonts w:ascii="Times New Roman" w:hAnsi="Times New Roman"/>
          <w:color w:val="000000"/>
          <w:sz w:val="24"/>
          <w:szCs w:val="24"/>
        </w:rPr>
        <w:t>, протягом строку, визначеного цим Договором</w:t>
      </w:r>
      <w:r w:rsidRPr="000F06D5">
        <w:rPr>
          <w:rFonts w:ascii="Times New Roman" w:hAnsi="Times New Roman"/>
          <w:color w:val="000000"/>
          <w:sz w:val="24"/>
          <w:szCs w:val="24"/>
        </w:rPr>
        <w:t xml:space="preserve">. </w:t>
      </w:r>
    </w:p>
    <w:p w14:paraId="5C885CFE" w14:textId="77777777" w:rsidR="009E7414" w:rsidRPr="000F06D5" w:rsidRDefault="009E7414" w:rsidP="001C7DF1">
      <w:pPr>
        <w:widowControl w:val="0"/>
        <w:numPr>
          <w:ilvl w:val="1"/>
          <w:numId w:val="22"/>
        </w:numPr>
        <w:tabs>
          <w:tab w:val="left" w:pos="709"/>
          <w:tab w:val="left" w:pos="851"/>
          <w:tab w:val="left" w:pos="993"/>
        </w:tabs>
        <w:spacing w:after="0" w:line="240" w:lineRule="auto"/>
        <w:ind w:left="0" w:firstLine="567"/>
        <w:contextualSpacing/>
        <w:jc w:val="both"/>
        <w:rPr>
          <w:rFonts w:ascii="Times New Roman" w:hAnsi="Times New Roman"/>
          <w:noProof/>
          <w:sz w:val="24"/>
          <w:szCs w:val="24"/>
        </w:rPr>
      </w:pPr>
      <w:r w:rsidRPr="000F06D5">
        <w:rPr>
          <w:rFonts w:ascii="Times New Roman" w:hAnsi="Times New Roman"/>
          <w:noProof/>
          <w:sz w:val="24"/>
          <w:szCs w:val="24"/>
        </w:rPr>
        <w:t>Якщо якість Послуг виявиться такою, що не відповідає вимогам, вказаним в п.2.1  Договору, Замовник має право відмовитися від прийняття таких Послуг і звільняється від оплати за такі Послуги.</w:t>
      </w:r>
    </w:p>
    <w:p w14:paraId="76645A88" w14:textId="1D5EC398" w:rsidR="009E7414" w:rsidRPr="000F06D5" w:rsidRDefault="009E7414" w:rsidP="009E7414">
      <w:pPr>
        <w:tabs>
          <w:tab w:val="left" w:pos="993"/>
        </w:tabs>
        <w:spacing w:after="0" w:line="240" w:lineRule="auto"/>
        <w:ind w:firstLine="567"/>
        <w:jc w:val="both"/>
        <w:rPr>
          <w:rFonts w:ascii="Times New Roman" w:hAnsi="Times New Roman"/>
          <w:noProof/>
          <w:sz w:val="24"/>
          <w:szCs w:val="24"/>
        </w:rPr>
      </w:pPr>
      <w:r w:rsidRPr="000F06D5">
        <w:rPr>
          <w:rFonts w:ascii="Times New Roman" w:hAnsi="Times New Roman"/>
          <w:noProof/>
          <w:sz w:val="24"/>
          <w:szCs w:val="24"/>
        </w:rPr>
        <w:t>2.4. Виконавець</w:t>
      </w:r>
      <w:r w:rsidR="001A0E7D">
        <w:rPr>
          <w:rFonts w:ascii="Times New Roman" w:hAnsi="Times New Roman"/>
          <w:noProof/>
          <w:sz w:val="24"/>
          <w:szCs w:val="24"/>
        </w:rPr>
        <w:t xml:space="preserve"> надає г</w:t>
      </w:r>
      <w:r w:rsidR="00E7522D">
        <w:rPr>
          <w:rFonts w:ascii="Times New Roman" w:hAnsi="Times New Roman"/>
          <w:noProof/>
          <w:sz w:val="24"/>
          <w:szCs w:val="24"/>
        </w:rPr>
        <w:t>а</w:t>
      </w:r>
      <w:r w:rsidR="001A0E7D">
        <w:rPr>
          <w:rFonts w:ascii="Times New Roman" w:hAnsi="Times New Roman"/>
          <w:noProof/>
          <w:sz w:val="24"/>
          <w:szCs w:val="24"/>
        </w:rPr>
        <w:t>р</w:t>
      </w:r>
      <w:r w:rsidR="00E7522D">
        <w:rPr>
          <w:rFonts w:ascii="Times New Roman" w:hAnsi="Times New Roman"/>
          <w:noProof/>
          <w:sz w:val="24"/>
          <w:szCs w:val="24"/>
        </w:rPr>
        <w:t>а</w:t>
      </w:r>
      <w:r w:rsidR="001A0E7D">
        <w:rPr>
          <w:rFonts w:ascii="Times New Roman" w:hAnsi="Times New Roman"/>
          <w:noProof/>
          <w:sz w:val="24"/>
          <w:szCs w:val="24"/>
        </w:rPr>
        <w:t xml:space="preserve">нтію на Послуги, строком на </w:t>
      </w:r>
      <w:r w:rsidRPr="000F06D5">
        <w:rPr>
          <w:rFonts w:ascii="Times New Roman" w:hAnsi="Times New Roman"/>
          <w:noProof/>
          <w:sz w:val="24"/>
          <w:szCs w:val="24"/>
        </w:rPr>
        <w:t xml:space="preserve"> 6 (</w:t>
      </w:r>
      <w:r w:rsidR="001A0E7D" w:rsidRPr="000F06D5">
        <w:rPr>
          <w:rFonts w:ascii="Times New Roman" w:hAnsi="Times New Roman"/>
          <w:noProof/>
          <w:sz w:val="24"/>
          <w:szCs w:val="24"/>
        </w:rPr>
        <w:t>ш</w:t>
      </w:r>
      <w:r w:rsidR="001A0E7D">
        <w:rPr>
          <w:rFonts w:ascii="Times New Roman" w:hAnsi="Times New Roman"/>
          <w:noProof/>
          <w:sz w:val="24"/>
          <w:szCs w:val="24"/>
        </w:rPr>
        <w:t>ість</w:t>
      </w:r>
      <w:r w:rsidRPr="000F06D5">
        <w:rPr>
          <w:rFonts w:ascii="Times New Roman" w:hAnsi="Times New Roman"/>
          <w:noProof/>
          <w:sz w:val="24"/>
          <w:szCs w:val="24"/>
        </w:rPr>
        <w:t>) календарних місяців з моменту приймання наданих Послуг Замовником, у разі:</w:t>
      </w:r>
    </w:p>
    <w:p w14:paraId="02F20095" w14:textId="77777777" w:rsidR="009E7414" w:rsidRPr="000F06D5" w:rsidRDefault="009E7414" w:rsidP="001C7DF1">
      <w:pPr>
        <w:widowControl w:val="0"/>
        <w:numPr>
          <w:ilvl w:val="0"/>
          <w:numId w:val="19"/>
        </w:numPr>
        <w:suppressLineNumbers/>
        <w:tabs>
          <w:tab w:val="num" w:pos="720"/>
          <w:tab w:val="left" w:pos="993"/>
          <w:tab w:val="left" w:pos="1134"/>
        </w:tabs>
        <w:suppressAutoHyphens/>
        <w:spacing w:after="0" w:line="240" w:lineRule="auto"/>
        <w:ind w:left="0" w:firstLine="567"/>
        <w:jc w:val="both"/>
        <w:rPr>
          <w:rFonts w:ascii="Times New Roman" w:hAnsi="Times New Roman"/>
          <w:noProof/>
          <w:sz w:val="24"/>
          <w:szCs w:val="24"/>
          <w:lang w:eastAsia="ru-RU"/>
        </w:rPr>
      </w:pPr>
      <w:r w:rsidRPr="000F06D5">
        <w:rPr>
          <w:rFonts w:ascii="Times New Roman" w:hAnsi="Times New Roman"/>
          <w:noProof/>
          <w:sz w:val="24"/>
          <w:szCs w:val="24"/>
          <w:lang w:eastAsia="ru-RU"/>
        </w:rPr>
        <w:t xml:space="preserve">використання </w:t>
      </w:r>
      <w:r>
        <w:rPr>
          <w:rFonts w:ascii="Times New Roman" w:hAnsi="Times New Roman"/>
          <w:noProof/>
          <w:sz w:val="24"/>
          <w:szCs w:val="24"/>
          <w:lang w:eastAsia="ru-RU"/>
        </w:rPr>
        <w:t xml:space="preserve">медичного та хірургічного </w:t>
      </w:r>
      <w:r w:rsidRPr="000F06D5">
        <w:rPr>
          <w:rFonts w:ascii="Times New Roman" w:hAnsi="Times New Roman"/>
          <w:noProof/>
          <w:sz w:val="24"/>
          <w:szCs w:val="24"/>
          <w:lang w:eastAsia="ru-RU"/>
        </w:rPr>
        <w:t>обладнання</w:t>
      </w:r>
      <w:r>
        <w:rPr>
          <w:rFonts w:ascii="Times New Roman" w:hAnsi="Times New Roman"/>
          <w:noProof/>
          <w:sz w:val="24"/>
          <w:szCs w:val="24"/>
          <w:lang w:eastAsia="ru-RU"/>
        </w:rPr>
        <w:t xml:space="preserve">, інформація про яке </w:t>
      </w:r>
      <w:r w:rsidRPr="00EA692D">
        <w:rPr>
          <w:rFonts w:ascii="Times New Roman" w:hAnsi="Times New Roman"/>
          <w:noProof/>
          <w:sz w:val="24"/>
          <w:szCs w:val="24"/>
          <w:lang w:eastAsia="ru-RU"/>
        </w:rPr>
        <w:t xml:space="preserve">міститься у  </w:t>
      </w:r>
      <w:r w:rsidRPr="00EA692D">
        <w:rPr>
          <w:rFonts w:ascii="Times New Roman" w:hAnsi="Times New Roman"/>
          <w:noProof/>
          <w:sz w:val="24"/>
          <w:szCs w:val="24"/>
          <w:lang w:eastAsia="ru-RU"/>
        </w:rPr>
        <w:lastRenderedPageBreak/>
        <w:t>Додатку № 1 «Специфікація»</w:t>
      </w:r>
      <w:r>
        <w:rPr>
          <w:rFonts w:ascii="Times New Roman" w:hAnsi="Times New Roman"/>
          <w:noProof/>
          <w:sz w:val="24"/>
          <w:szCs w:val="24"/>
          <w:lang w:eastAsia="ru-RU"/>
        </w:rPr>
        <w:t xml:space="preserve"> до Договору (далі – обладнання)</w:t>
      </w:r>
      <w:r w:rsidRPr="000F06D5">
        <w:rPr>
          <w:rFonts w:ascii="Times New Roman" w:hAnsi="Times New Roman"/>
          <w:noProof/>
          <w:sz w:val="24"/>
          <w:szCs w:val="24"/>
          <w:lang w:eastAsia="ru-RU"/>
        </w:rPr>
        <w:t xml:space="preserve"> за призначенням;</w:t>
      </w:r>
    </w:p>
    <w:p w14:paraId="190CFA45" w14:textId="77777777" w:rsidR="009E7414" w:rsidRPr="000F06D5" w:rsidRDefault="009E7414" w:rsidP="001C7DF1">
      <w:pPr>
        <w:widowControl w:val="0"/>
        <w:numPr>
          <w:ilvl w:val="0"/>
          <w:numId w:val="19"/>
        </w:numPr>
        <w:suppressLineNumbers/>
        <w:tabs>
          <w:tab w:val="num" w:pos="720"/>
          <w:tab w:val="left" w:pos="993"/>
          <w:tab w:val="left" w:pos="1134"/>
        </w:tabs>
        <w:suppressAutoHyphens/>
        <w:spacing w:after="0" w:line="240" w:lineRule="auto"/>
        <w:ind w:left="0" w:firstLine="567"/>
        <w:jc w:val="both"/>
        <w:rPr>
          <w:rFonts w:ascii="Times New Roman" w:hAnsi="Times New Roman"/>
          <w:noProof/>
          <w:sz w:val="24"/>
          <w:szCs w:val="24"/>
          <w:lang w:eastAsia="ru-RU"/>
        </w:rPr>
      </w:pPr>
      <w:r w:rsidRPr="000F06D5">
        <w:rPr>
          <w:rFonts w:ascii="Times New Roman" w:hAnsi="Times New Roman"/>
          <w:noProof/>
          <w:sz w:val="24"/>
          <w:szCs w:val="24"/>
          <w:lang w:eastAsia="ru-RU"/>
        </w:rPr>
        <w:t>дотримання правил експлуатації, встановлених експлуатаційною документацією</w:t>
      </w:r>
      <w:r>
        <w:rPr>
          <w:rFonts w:ascii="Times New Roman" w:hAnsi="Times New Roman"/>
          <w:noProof/>
          <w:sz w:val="24"/>
          <w:szCs w:val="24"/>
          <w:lang w:eastAsia="ru-RU"/>
        </w:rPr>
        <w:t xml:space="preserve"> обладнання</w:t>
      </w:r>
      <w:r w:rsidRPr="000F06D5">
        <w:rPr>
          <w:rFonts w:ascii="Times New Roman" w:hAnsi="Times New Roman"/>
          <w:noProof/>
          <w:sz w:val="24"/>
          <w:szCs w:val="24"/>
          <w:lang w:eastAsia="ru-RU"/>
        </w:rPr>
        <w:t>;</w:t>
      </w:r>
    </w:p>
    <w:p w14:paraId="21E9EE01" w14:textId="77777777" w:rsidR="009E7414" w:rsidRPr="000F06D5" w:rsidRDefault="009E7414" w:rsidP="009E7414">
      <w:pPr>
        <w:widowControl w:val="0"/>
        <w:suppressLineNumbers/>
        <w:tabs>
          <w:tab w:val="left" w:pos="993"/>
          <w:tab w:val="left" w:pos="1134"/>
        </w:tabs>
        <w:suppressAutoHyphens/>
        <w:spacing w:after="0" w:line="240" w:lineRule="auto"/>
        <w:ind w:firstLine="567"/>
        <w:jc w:val="both"/>
        <w:rPr>
          <w:rFonts w:ascii="Times New Roman" w:hAnsi="Times New Roman"/>
          <w:noProof/>
          <w:sz w:val="24"/>
          <w:szCs w:val="24"/>
          <w:lang w:eastAsia="ru-RU"/>
        </w:rPr>
      </w:pPr>
      <w:r w:rsidRPr="000F06D5">
        <w:rPr>
          <w:rFonts w:ascii="Times New Roman" w:hAnsi="Times New Roman"/>
          <w:noProof/>
          <w:sz w:val="24"/>
          <w:szCs w:val="24"/>
          <w:lang w:eastAsia="ru-RU"/>
        </w:rPr>
        <w:t xml:space="preserve">2.5. Виконавець не відповідає за недоліки, виявлені у наданих Послугах, якщо недоліки виникли внаслідок: </w:t>
      </w:r>
    </w:p>
    <w:p w14:paraId="265C6B0A" w14:textId="77777777" w:rsidR="009E7414" w:rsidRPr="000F06D5" w:rsidRDefault="009E7414" w:rsidP="001C7DF1">
      <w:pPr>
        <w:numPr>
          <w:ilvl w:val="0"/>
          <w:numId w:val="20"/>
        </w:numPr>
        <w:tabs>
          <w:tab w:val="left" w:pos="709"/>
          <w:tab w:val="left" w:pos="993"/>
          <w:tab w:val="left" w:pos="1134"/>
        </w:tabs>
        <w:spacing w:after="0" w:line="240" w:lineRule="auto"/>
        <w:ind w:left="0" w:firstLine="567"/>
        <w:jc w:val="both"/>
        <w:rPr>
          <w:rFonts w:ascii="Times New Roman" w:hAnsi="Times New Roman"/>
          <w:noProof/>
          <w:sz w:val="24"/>
          <w:szCs w:val="24"/>
          <w:lang w:eastAsia="ru-RU"/>
        </w:rPr>
      </w:pPr>
      <w:r w:rsidRPr="000F06D5">
        <w:rPr>
          <w:rFonts w:ascii="Times New Roman" w:hAnsi="Times New Roman"/>
          <w:noProof/>
          <w:sz w:val="24"/>
          <w:szCs w:val="24"/>
          <w:lang w:eastAsia="ru-RU"/>
        </w:rPr>
        <w:t xml:space="preserve">природного зносу обладнання; </w:t>
      </w:r>
    </w:p>
    <w:p w14:paraId="42832DD5" w14:textId="77777777" w:rsidR="009E7414" w:rsidRPr="000F06D5" w:rsidRDefault="009E7414" w:rsidP="001C7DF1">
      <w:pPr>
        <w:numPr>
          <w:ilvl w:val="0"/>
          <w:numId w:val="20"/>
        </w:numPr>
        <w:tabs>
          <w:tab w:val="left" w:pos="709"/>
          <w:tab w:val="left" w:pos="993"/>
          <w:tab w:val="left" w:pos="1134"/>
        </w:tabs>
        <w:spacing w:after="0" w:line="240" w:lineRule="auto"/>
        <w:ind w:left="0" w:firstLine="567"/>
        <w:jc w:val="both"/>
        <w:rPr>
          <w:rFonts w:ascii="Times New Roman" w:hAnsi="Times New Roman"/>
          <w:noProof/>
          <w:sz w:val="24"/>
          <w:szCs w:val="24"/>
          <w:lang w:eastAsia="ru-RU"/>
        </w:rPr>
      </w:pPr>
      <w:r w:rsidRPr="000F06D5">
        <w:rPr>
          <w:rFonts w:ascii="Times New Roman" w:hAnsi="Times New Roman"/>
          <w:noProof/>
          <w:sz w:val="24"/>
          <w:szCs w:val="24"/>
          <w:lang w:eastAsia="ru-RU"/>
        </w:rPr>
        <w:t xml:space="preserve">неправильної експлуатації або некоректних інструкцій щодо експлуатації обладнання, розроблених самим </w:t>
      </w:r>
      <w:r>
        <w:rPr>
          <w:rFonts w:ascii="Times New Roman" w:hAnsi="Times New Roman"/>
          <w:noProof/>
          <w:sz w:val="24"/>
          <w:szCs w:val="24"/>
          <w:lang w:eastAsia="ru-RU"/>
        </w:rPr>
        <w:t>закладом охорони здоров’я, в якому розміщене обладнання</w:t>
      </w:r>
      <w:r w:rsidRPr="000F06D5">
        <w:rPr>
          <w:rFonts w:ascii="Times New Roman" w:hAnsi="Times New Roman"/>
          <w:noProof/>
          <w:sz w:val="24"/>
          <w:szCs w:val="24"/>
          <w:lang w:eastAsia="ru-RU"/>
        </w:rPr>
        <w:t xml:space="preserve"> або залучених ним третіх осіб; </w:t>
      </w:r>
    </w:p>
    <w:p w14:paraId="3D821DFE" w14:textId="57825750" w:rsidR="009E7414" w:rsidRPr="000F06D5" w:rsidRDefault="009E7414" w:rsidP="001C7DF1">
      <w:pPr>
        <w:numPr>
          <w:ilvl w:val="0"/>
          <w:numId w:val="20"/>
        </w:numPr>
        <w:tabs>
          <w:tab w:val="left" w:pos="709"/>
          <w:tab w:val="left" w:pos="993"/>
          <w:tab w:val="left" w:pos="1134"/>
          <w:tab w:val="left" w:pos="1276"/>
        </w:tabs>
        <w:spacing w:after="0" w:line="240" w:lineRule="auto"/>
        <w:ind w:left="0" w:firstLine="567"/>
        <w:jc w:val="both"/>
        <w:rPr>
          <w:rFonts w:ascii="Times New Roman" w:hAnsi="Times New Roman"/>
          <w:noProof/>
          <w:sz w:val="24"/>
          <w:szCs w:val="24"/>
          <w:lang w:eastAsia="ru-RU"/>
        </w:rPr>
      </w:pPr>
      <w:r w:rsidRPr="000F06D5">
        <w:rPr>
          <w:rFonts w:ascii="Times New Roman" w:hAnsi="Times New Roman"/>
          <w:noProof/>
          <w:sz w:val="24"/>
          <w:szCs w:val="24"/>
          <w:lang w:eastAsia="ru-RU"/>
        </w:rPr>
        <w:t xml:space="preserve">неналежного ремонту обладнання, проведеного самим </w:t>
      </w:r>
      <w:r>
        <w:rPr>
          <w:rFonts w:ascii="Times New Roman" w:hAnsi="Times New Roman"/>
          <w:sz w:val="24"/>
          <w:szCs w:val="24"/>
        </w:rPr>
        <w:t>закладом охорони здоров’я</w:t>
      </w:r>
      <w:r w:rsidR="001A0E7D">
        <w:rPr>
          <w:rFonts w:ascii="Times New Roman" w:hAnsi="Times New Roman"/>
          <w:sz w:val="24"/>
          <w:szCs w:val="24"/>
        </w:rPr>
        <w:t xml:space="preserve"> (далі – заклад)</w:t>
      </w:r>
      <w:r>
        <w:rPr>
          <w:rFonts w:ascii="Times New Roman" w:hAnsi="Times New Roman"/>
          <w:sz w:val="24"/>
          <w:szCs w:val="24"/>
        </w:rPr>
        <w:t xml:space="preserve">, в якому розміщене обладнання, </w:t>
      </w:r>
      <w:r w:rsidRPr="000F06D5">
        <w:rPr>
          <w:rFonts w:ascii="Times New Roman" w:hAnsi="Times New Roman"/>
          <w:noProof/>
          <w:sz w:val="24"/>
          <w:szCs w:val="24"/>
          <w:lang w:eastAsia="ru-RU"/>
        </w:rPr>
        <w:t>або залученими ним третіми особами.</w:t>
      </w:r>
    </w:p>
    <w:p w14:paraId="43C57C67" w14:textId="77777777" w:rsidR="009E7414" w:rsidRPr="000F06D5" w:rsidRDefault="009E7414" w:rsidP="009E7414">
      <w:pPr>
        <w:tabs>
          <w:tab w:val="left" w:pos="1134"/>
          <w:tab w:val="left" w:pos="1276"/>
        </w:tabs>
        <w:spacing w:after="0" w:line="240" w:lineRule="auto"/>
        <w:ind w:left="426"/>
        <w:jc w:val="both"/>
        <w:rPr>
          <w:rFonts w:ascii="Times New Roman" w:hAnsi="Times New Roman"/>
          <w:noProof/>
          <w:sz w:val="24"/>
          <w:szCs w:val="24"/>
          <w:lang w:eastAsia="ru-RU"/>
        </w:rPr>
      </w:pPr>
    </w:p>
    <w:p w14:paraId="0A42612D" w14:textId="77777777" w:rsidR="009E7414" w:rsidRPr="000F06D5" w:rsidRDefault="009E7414" w:rsidP="001C7DF1">
      <w:pPr>
        <w:widowControl w:val="0"/>
        <w:numPr>
          <w:ilvl w:val="0"/>
          <w:numId w:val="22"/>
        </w:numPr>
        <w:tabs>
          <w:tab w:val="left" w:pos="1134"/>
        </w:tabs>
        <w:spacing w:after="0" w:line="240" w:lineRule="auto"/>
        <w:ind w:left="0" w:firstLine="709"/>
        <w:contextualSpacing/>
        <w:jc w:val="center"/>
        <w:rPr>
          <w:rFonts w:ascii="Times New Roman" w:hAnsi="Times New Roman"/>
          <w:b/>
          <w:noProof/>
          <w:sz w:val="24"/>
          <w:szCs w:val="24"/>
        </w:rPr>
      </w:pPr>
      <w:r w:rsidRPr="000F06D5">
        <w:rPr>
          <w:rFonts w:ascii="Times New Roman" w:hAnsi="Times New Roman"/>
          <w:b/>
          <w:sz w:val="24"/>
          <w:szCs w:val="24"/>
        </w:rPr>
        <w:t>ПРАВА ТА ОБОВ'ЯЗКИ СТОРІН</w:t>
      </w:r>
    </w:p>
    <w:p w14:paraId="2F96A216" w14:textId="77777777" w:rsidR="009E7414" w:rsidRPr="000F06D5" w:rsidRDefault="009E7414" w:rsidP="001C7DF1">
      <w:pPr>
        <w:widowControl w:val="0"/>
        <w:numPr>
          <w:ilvl w:val="1"/>
          <w:numId w:val="21"/>
        </w:numPr>
        <w:tabs>
          <w:tab w:val="left" w:pos="142"/>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Виконавець зобов'язаний:</w:t>
      </w:r>
    </w:p>
    <w:p w14:paraId="40D4FC4F" w14:textId="009D634A" w:rsidR="009E7414" w:rsidRPr="000F06D5" w:rsidRDefault="009E7414" w:rsidP="001C7DF1">
      <w:pPr>
        <w:widowControl w:val="0"/>
        <w:numPr>
          <w:ilvl w:val="2"/>
          <w:numId w:val="21"/>
        </w:numPr>
        <w:tabs>
          <w:tab w:val="left" w:pos="142"/>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 xml:space="preserve">вчасно, якісно та в повному обсязі  надавати визначені цим Договором Послуги </w:t>
      </w:r>
      <w:r w:rsidR="001A0E7D">
        <w:rPr>
          <w:rFonts w:ascii="Times New Roman" w:hAnsi="Times New Roman"/>
          <w:sz w:val="24"/>
          <w:szCs w:val="24"/>
        </w:rPr>
        <w:t>у</w:t>
      </w:r>
      <w:r w:rsidR="001A0E7D" w:rsidRPr="000F06D5">
        <w:rPr>
          <w:rFonts w:ascii="Times New Roman" w:hAnsi="Times New Roman"/>
          <w:sz w:val="24"/>
          <w:szCs w:val="24"/>
        </w:rPr>
        <w:t xml:space="preserve"> </w:t>
      </w:r>
      <w:r w:rsidRPr="000F06D5">
        <w:rPr>
          <w:rFonts w:ascii="Times New Roman" w:hAnsi="Times New Roman"/>
          <w:sz w:val="24"/>
          <w:szCs w:val="24"/>
        </w:rPr>
        <w:t xml:space="preserve">строк, </w:t>
      </w:r>
      <w:r w:rsidR="001A0E7D">
        <w:rPr>
          <w:rFonts w:ascii="Times New Roman" w:hAnsi="Times New Roman"/>
          <w:sz w:val="24"/>
          <w:szCs w:val="24"/>
        </w:rPr>
        <w:t xml:space="preserve">визначений пунктом 5.1. </w:t>
      </w:r>
      <w:r w:rsidRPr="000F06D5">
        <w:rPr>
          <w:rFonts w:ascii="Times New Roman" w:hAnsi="Times New Roman"/>
          <w:sz w:val="24"/>
          <w:szCs w:val="24"/>
        </w:rPr>
        <w:t>Договору;</w:t>
      </w:r>
    </w:p>
    <w:p w14:paraId="45E04621" w14:textId="77777777" w:rsidR="009E7414" w:rsidRPr="000F06D5" w:rsidRDefault="009E7414" w:rsidP="001C7DF1">
      <w:pPr>
        <w:widowControl w:val="0"/>
        <w:numPr>
          <w:ilvl w:val="2"/>
          <w:numId w:val="21"/>
        </w:numPr>
        <w:tabs>
          <w:tab w:val="left" w:pos="142"/>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забезпечувати якість наданих Послуг відповідно до вимог, які узгоджені Виконавцем із Замовником в Додатку № 1 «Специфікація», Додатку №2 «</w:t>
      </w:r>
      <w:r w:rsidRPr="003A3503">
        <w:rPr>
          <w:rFonts w:ascii="Times New Roman" w:hAnsi="Times New Roman"/>
          <w:sz w:val="24"/>
          <w:szCs w:val="24"/>
        </w:rPr>
        <w:t>Медико-технічні вимоги</w:t>
      </w:r>
      <w:r w:rsidRPr="000F06D5">
        <w:rPr>
          <w:rFonts w:ascii="Times New Roman" w:hAnsi="Times New Roman"/>
          <w:sz w:val="24"/>
          <w:szCs w:val="24"/>
        </w:rPr>
        <w:t>» до цього Договору;</w:t>
      </w:r>
    </w:p>
    <w:p w14:paraId="47EF3B40" w14:textId="77777777" w:rsidR="009E7414" w:rsidRPr="000F06D5" w:rsidRDefault="009E7414" w:rsidP="001C7DF1">
      <w:pPr>
        <w:numPr>
          <w:ilvl w:val="2"/>
          <w:numId w:val="21"/>
        </w:numPr>
        <w:tabs>
          <w:tab w:val="left" w:pos="142"/>
          <w:tab w:val="left" w:pos="561"/>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залучати до надання Послуг працівників в необхідній кількості та відповідної кваліфікації;</w:t>
      </w:r>
    </w:p>
    <w:p w14:paraId="3FC0E93B" w14:textId="77777777" w:rsidR="009E7414" w:rsidRPr="000F06D5" w:rsidRDefault="009E7414" w:rsidP="001C7DF1">
      <w:pPr>
        <w:pStyle w:val="ae"/>
        <w:numPr>
          <w:ilvl w:val="2"/>
          <w:numId w:val="21"/>
        </w:numPr>
        <w:tabs>
          <w:tab w:val="left" w:pos="1276"/>
        </w:tabs>
        <w:ind w:left="0" w:firstLine="567"/>
        <w:contextualSpacing/>
        <w:jc w:val="both"/>
        <w:rPr>
          <w:sz w:val="24"/>
          <w:szCs w:val="24"/>
          <w:lang w:eastAsia="en-US"/>
        </w:rPr>
      </w:pPr>
      <w:proofErr w:type="spellStart"/>
      <w:r w:rsidRPr="000F06D5">
        <w:rPr>
          <w:sz w:val="24"/>
          <w:szCs w:val="24"/>
          <w:lang w:eastAsia="en-US"/>
        </w:rPr>
        <w:t>надати</w:t>
      </w:r>
      <w:proofErr w:type="spellEnd"/>
      <w:r w:rsidRPr="000F06D5">
        <w:rPr>
          <w:sz w:val="24"/>
          <w:szCs w:val="24"/>
          <w:lang w:eastAsia="en-US"/>
        </w:rPr>
        <w:t xml:space="preserve"> </w:t>
      </w:r>
      <w:proofErr w:type="spellStart"/>
      <w:r w:rsidRPr="000F06D5">
        <w:rPr>
          <w:sz w:val="24"/>
          <w:szCs w:val="24"/>
          <w:lang w:eastAsia="en-US"/>
        </w:rPr>
        <w:t>Послуги</w:t>
      </w:r>
      <w:proofErr w:type="spellEnd"/>
      <w:r w:rsidRPr="000F06D5">
        <w:rPr>
          <w:sz w:val="24"/>
          <w:szCs w:val="24"/>
          <w:lang w:eastAsia="en-US"/>
        </w:rPr>
        <w:t xml:space="preserve"> з </w:t>
      </w:r>
      <w:proofErr w:type="spellStart"/>
      <w:r w:rsidRPr="000F06D5">
        <w:rPr>
          <w:sz w:val="24"/>
          <w:szCs w:val="24"/>
          <w:lang w:eastAsia="en-US"/>
        </w:rPr>
        <w:t>обов’язковим</w:t>
      </w:r>
      <w:proofErr w:type="spellEnd"/>
      <w:r w:rsidRPr="000F06D5">
        <w:rPr>
          <w:sz w:val="24"/>
          <w:szCs w:val="24"/>
          <w:lang w:eastAsia="en-US"/>
        </w:rPr>
        <w:t xml:space="preserve"> </w:t>
      </w:r>
      <w:proofErr w:type="spellStart"/>
      <w:r w:rsidRPr="000F06D5">
        <w:rPr>
          <w:sz w:val="24"/>
          <w:szCs w:val="24"/>
          <w:lang w:eastAsia="en-US"/>
        </w:rPr>
        <w:t>приїздом</w:t>
      </w:r>
      <w:proofErr w:type="spellEnd"/>
      <w:r w:rsidRPr="000F06D5">
        <w:rPr>
          <w:sz w:val="24"/>
          <w:szCs w:val="24"/>
          <w:lang w:eastAsia="en-US"/>
        </w:rPr>
        <w:t xml:space="preserve"> </w:t>
      </w:r>
      <w:proofErr w:type="spellStart"/>
      <w:r>
        <w:rPr>
          <w:sz w:val="24"/>
          <w:szCs w:val="24"/>
          <w:lang w:eastAsia="en-US"/>
        </w:rPr>
        <w:t>кваліфікованого</w:t>
      </w:r>
      <w:proofErr w:type="spellEnd"/>
      <w:r>
        <w:rPr>
          <w:sz w:val="24"/>
          <w:szCs w:val="24"/>
          <w:lang w:eastAsia="en-US"/>
        </w:rPr>
        <w:t xml:space="preserve"> </w:t>
      </w:r>
      <w:proofErr w:type="spellStart"/>
      <w:r w:rsidRPr="000F06D5">
        <w:rPr>
          <w:sz w:val="24"/>
          <w:szCs w:val="24"/>
          <w:lang w:eastAsia="en-US"/>
        </w:rPr>
        <w:t>інженера</w:t>
      </w:r>
      <w:proofErr w:type="spellEnd"/>
      <w:r w:rsidRPr="000F06D5">
        <w:rPr>
          <w:sz w:val="24"/>
          <w:szCs w:val="24"/>
          <w:lang w:eastAsia="en-US"/>
        </w:rPr>
        <w:t xml:space="preserve"> до фактичного </w:t>
      </w:r>
      <w:proofErr w:type="spellStart"/>
      <w:r w:rsidRPr="000F06D5">
        <w:rPr>
          <w:sz w:val="24"/>
          <w:szCs w:val="24"/>
          <w:lang w:eastAsia="en-US"/>
        </w:rPr>
        <w:t>місця</w:t>
      </w:r>
      <w:proofErr w:type="spellEnd"/>
      <w:r w:rsidRPr="000F06D5">
        <w:rPr>
          <w:sz w:val="24"/>
          <w:szCs w:val="24"/>
          <w:lang w:eastAsia="en-US"/>
        </w:rPr>
        <w:t xml:space="preserve"> </w:t>
      </w:r>
      <w:proofErr w:type="spellStart"/>
      <w:r w:rsidRPr="000F06D5">
        <w:rPr>
          <w:sz w:val="24"/>
          <w:szCs w:val="24"/>
          <w:lang w:eastAsia="en-US"/>
        </w:rPr>
        <w:t>розміщення</w:t>
      </w:r>
      <w:proofErr w:type="spellEnd"/>
      <w:r w:rsidRPr="000F06D5">
        <w:rPr>
          <w:sz w:val="24"/>
          <w:szCs w:val="24"/>
          <w:lang w:eastAsia="en-US"/>
        </w:rPr>
        <w:t xml:space="preserve"> </w:t>
      </w:r>
      <w:proofErr w:type="spellStart"/>
      <w:r w:rsidRPr="000F06D5">
        <w:rPr>
          <w:sz w:val="24"/>
          <w:szCs w:val="24"/>
          <w:lang w:eastAsia="en-US"/>
        </w:rPr>
        <w:t>обладнання</w:t>
      </w:r>
      <w:proofErr w:type="spellEnd"/>
      <w:r w:rsidRPr="000F06D5">
        <w:rPr>
          <w:sz w:val="24"/>
          <w:szCs w:val="24"/>
          <w:lang w:eastAsia="en-US"/>
        </w:rPr>
        <w:t>;</w:t>
      </w:r>
    </w:p>
    <w:p w14:paraId="66C0543F" w14:textId="77777777" w:rsidR="009E7414" w:rsidRPr="00B43B7E" w:rsidRDefault="009E7414" w:rsidP="001C7DF1">
      <w:pPr>
        <w:numPr>
          <w:ilvl w:val="2"/>
          <w:numId w:val="21"/>
        </w:numPr>
        <w:tabs>
          <w:tab w:val="left" w:pos="142"/>
          <w:tab w:val="left" w:pos="561"/>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 xml:space="preserve">під час надання Послуг за Договором забезпечувати дотримання правил, </w:t>
      </w:r>
      <w:r w:rsidRPr="00B43B7E">
        <w:rPr>
          <w:rFonts w:ascii="Times New Roman" w:hAnsi="Times New Roman"/>
          <w:sz w:val="24"/>
          <w:szCs w:val="24"/>
        </w:rPr>
        <w:t>встановлених</w:t>
      </w:r>
      <w:r>
        <w:rPr>
          <w:rFonts w:ascii="Times New Roman" w:hAnsi="Times New Roman"/>
          <w:sz w:val="24"/>
          <w:szCs w:val="24"/>
        </w:rPr>
        <w:t xml:space="preserve"> закладом, узгоджувати дату та час надання послуг з адміністрацією такого закладу</w:t>
      </w:r>
      <w:r w:rsidRPr="00B43B7E">
        <w:rPr>
          <w:rFonts w:ascii="Times New Roman" w:hAnsi="Times New Roman"/>
          <w:sz w:val="24"/>
          <w:szCs w:val="24"/>
        </w:rPr>
        <w:t>;</w:t>
      </w:r>
    </w:p>
    <w:p w14:paraId="7B6CF097" w14:textId="60C2639A" w:rsidR="009E7414" w:rsidRDefault="001A0E7D" w:rsidP="001C7DF1">
      <w:pPr>
        <w:numPr>
          <w:ilvl w:val="2"/>
          <w:numId w:val="21"/>
        </w:numPr>
        <w:tabs>
          <w:tab w:val="left" w:pos="142"/>
          <w:tab w:val="left" w:pos="1276"/>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за фактом наданих</w:t>
      </w:r>
      <w:r w:rsidR="009E7414">
        <w:rPr>
          <w:rFonts w:ascii="Times New Roman" w:hAnsi="Times New Roman"/>
          <w:sz w:val="24"/>
          <w:szCs w:val="24"/>
        </w:rPr>
        <w:t xml:space="preserve"> </w:t>
      </w:r>
      <w:r>
        <w:rPr>
          <w:rFonts w:ascii="Times New Roman" w:hAnsi="Times New Roman"/>
          <w:sz w:val="24"/>
          <w:szCs w:val="24"/>
        </w:rPr>
        <w:t xml:space="preserve">Послуг передати </w:t>
      </w:r>
      <w:r w:rsidR="009E7414">
        <w:rPr>
          <w:rFonts w:ascii="Times New Roman" w:hAnsi="Times New Roman"/>
          <w:sz w:val="24"/>
          <w:szCs w:val="24"/>
        </w:rPr>
        <w:t>на підпис уповноваженому представнику закладу Акт введення в експлуатацію обладнання після ремонту</w:t>
      </w:r>
      <w:r w:rsidR="009E7414" w:rsidRPr="007B6C7B">
        <w:rPr>
          <w:rFonts w:ascii="Times New Roman" w:hAnsi="Times New Roman"/>
          <w:sz w:val="24"/>
          <w:szCs w:val="24"/>
        </w:rPr>
        <w:t xml:space="preserve"> </w:t>
      </w:r>
      <w:r w:rsidR="009E7414">
        <w:rPr>
          <w:rFonts w:ascii="Times New Roman" w:hAnsi="Times New Roman"/>
          <w:sz w:val="24"/>
          <w:szCs w:val="24"/>
        </w:rPr>
        <w:t>та/або технічного обслуговування (далі – Акт введення в експлуатацію) в трьох примірниках;</w:t>
      </w:r>
    </w:p>
    <w:p w14:paraId="1D56CCCA" w14:textId="77777777" w:rsidR="009E7414" w:rsidRPr="004151C8" w:rsidRDefault="009E7414" w:rsidP="001C7DF1">
      <w:pPr>
        <w:numPr>
          <w:ilvl w:val="2"/>
          <w:numId w:val="21"/>
        </w:numPr>
        <w:tabs>
          <w:tab w:val="left" w:pos="142"/>
          <w:tab w:val="left" w:pos="1276"/>
        </w:tabs>
        <w:spacing w:after="0" w:line="240" w:lineRule="auto"/>
        <w:ind w:left="0" w:firstLine="567"/>
        <w:contextualSpacing/>
        <w:jc w:val="both"/>
        <w:rPr>
          <w:rFonts w:ascii="Times New Roman" w:hAnsi="Times New Roman"/>
          <w:sz w:val="24"/>
          <w:szCs w:val="24"/>
        </w:rPr>
      </w:pPr>
      <w:r w:rsidRPr="004151C8">
        <w:rPr>
          <w:rFonts w:ascii="Times New Roman" w:hAnsi="Times New Roman"/>
          <w:sz w:val="24"/>
          <w:szCs w:val="24"/>
        </w:rPr>
        <w:t>при неможливості в передбачений цим Договором строк надати Послуги, повідомити про це Замовника не пізніше</w:t>
      </w:r>
      <w:r>
        <w:rPr>
          <w:rFonts w:ascii="Times New Roman" w:hAnsi="Times New Roman"/>
          <w:sz w:val="24"/>
          <w:szCs w:val="24"/>
        </w:rPr>
        <w:t>,</w:t>
      </w:r>
      <w:r w:rsidRPr="004151C8">
        <w:rPr>
          <w:rFonts w:ascii="Times New Roman" w:hAnsi="Times New Roman"/>
          <w:sz w:val="24"/>
          <w:szCs w:val="24"/>
        </w:rPr>
        <w:t xml:space="preserve"> ніж через 2 (два) робочі дні з дня, коли він дізнався про обставини, що перешкоджають наданню Послуг, шляхом письмового повідомлення Замовника рекомендованим листом</w:t>
      </w:r>
      <w:r>
        <w:rPr>
          <w:rFonts w:ascii="Times New Roman" w:hAnsi="Times New Roman"/>
          <w:sz w:val="24"/>
          <w:szCs w:val="24"/>
        </w:rPr>
        <w:t>;</w:t>
      </w:r>
    </w:p>
    <w:p w14:paraId="25FB25A5" w14:textId="6DC084A7" w:rsidR="009E7414" w:rsidRPr="008C4581" w:rsidRDefault="009E7414" w:rsidP="001C7DF1">
      <w:pPr>
        <w:numPr>
          <w:ilvl w:val="2"/>
          <w:numId w:val="21"/>
        </w:numPr>
        <w:tabs>
          <w:tab w:val="left" w:pos="142"/>
          <w:tab w:val="left" w:pos="1276"/>
        </w:tabs>
        <w:spacing w:after="0" w:line="240" w:lineRule="auto"/>
        <w:ind w:left="0" w:firstLine="567"/>
        <w:contextualSpacing/>
        <w:jc w:val="both"/>
        <w:rPr>
          <w:rFonts w:ascii="Times New Roman" w:hAnsi="Times New Roman"/>
          <w:bCs/>
          <w:sz w:val="24"/>
          <w:szCs w:val="24"/>
        </w:rPr>
      </w:pPr>
      <w:r w:rsidRPr="008C4581">
        <w:rPr>
          <w:rFonts w:ascii="Times New Roman" w:hAnsi="Times New Roman"/>
          <w:bCs/>
          <w:sz w:val="24"/>
          <w:szCs w:val="24"/>
        </w:rPr>
        <w:t xml:space="preserve">не пізніше 2 (двох) робочих днів з моменту </w:t>
      </w:r>
      <w:r>
        <w:rPr>
          <w:rFonts w:ascii="Times New Roman" w:hAnsi="Times New Roman"/>
          <w:bCs/>
          <w:sz w:val="24"/>
          <w:szCs w:val="24"/>
        </w:rPr>
        <w:t xml:space="preserve">завершення </w:t>
      </w:r>
      <w:r w:rsidRPr="008C4581">
        <w:rPr>
          <w:rFonts w:ascii="Times New Roman" w:hAnsi="Times New Roman"/>
          <w:bCs/>
          <w:sz w:val="24"/>
          <w:szCs w:val="24"/>
        </w:rPr>
        <w:t>надання Послуг</w:t>
      </w:r>
      <w:r w:rsidR="0068242A">
        <w:rPr>
          <w:rFonts w:ascii="Times New Roman" w:hAnsi="Times New Roman"/>
          <w:bCs/>
          <w:sz w:val="24"/>
          <w:szCs w:val="24"/>
        </w:rPr>
        <w:t>,</w:t>
      </w:r>
      <w:r w:rsidRPr="008C4581">
        <w:rPr>
          <w:rFonts w:ascii="Times New Roman" w:hAnsi="Times New Roman"/>
          <w:bCs/>
          <w:sz w:val="24"/>
          <w:szCs w:val="24"/>
        </w:rPr>
        <w:t xml:space="preserve"> направити  Замовнику Акт приймання-передачі наданих послуг у двох </w:t>
      </w:r>
      <w:r>
        <w:rPr>
          <w:rFonts w:ascii="Times New Roman" w:hAnsi="Times New Roman"/>
          <w:bCs/>
          <w:sz w:val="24"/>
          <w:szCs w:val="24"/>
        </w:rPr>
        <w:t>примірниках</w:t>
      </w:r>
      <w:r w:rsidRPr="008C4581">
        <w:rPr>
          <w:rFonts w:ascii="Times New Roman" w:hAnsi="Times New Roman"/>
          <w:bCs/>
          <w:sz w:val="24"/>
          <w:szCs w:val="24"/>
        </w:rPr>
        <w:t xml:space="preserve"> та Акт введення в експлуатацію у трьох </w:t>
      </w:r>
      <w:r>
        <w:rPr>
          <w:rFonts w:ascii="Times New Roman" w:hAnsi="Times New Roman"/>
          <w:bCs/>
          <w:sz w:val="24"/>
          <w:szCs w:val="24"/>
        </w:rPr>
        <w:t>примірниках</w:t>
      </w:r>
      <w:r w:rsidRPr="008C4581">
        <w:rPr>
          <w:rFonts w:ascii="Times New Roman" w:hAnsi="Times New Roman"/>
          <w:bCs/>
          <w:sz w:val="24"/>
          <w:szCs w:val="24"/>
        </w:rPr>
        <w:t xml:space="preserve">, оформлені та підписані </w:t>
      </w:r>
      <w:r w:rsidR="0068242A">
        <w:rPr>
          <w:rFonts w:ascii="Times New Roman" w:hAnsi="Times New Roman"/>
          <w:bCs/>
          <w:sz w:val="24"/>
          <w:szCs w:val="24"/>
        </w:rPr>
        <w:t>Виконавцем</w:t>
      </w:r>
      <w:r w:rsidRPr="008C4581">
        <w:rPr>
          <w:rFonts w:ascii="Times New Roman" w:hAnsi="Times New Roman"/>
          <w:bCs/>
          <w:sz w:val="24"/>
          <w:szCs w:val="24"/>
        </w:rPr>
        <w:t xml:space="preserve"> </w:t>
      </w:r>
      <w:r w:rsidR="00E570F6">
        <w:rPr>
          <w:rFonts w:ascii="Times New Roman" w:hAnsi="Times New Roman"/>
          <w:bCs/>
          <w:sz w:val="24"/>
          <w:szCs w:val="24"/>
        </w:rPr>
        <w:t xml:space="preserve">та </w:t>
      </w:r>
      <w:r w:rsidR="0068242A" w:rsidRPr="0068242A">
        <w:rPr>
          <w:rFonts w:ascii="Times New Roman" w:hAnsi="Times New Roman"/>
          <w:bCs/>
          <w:sz w:val="24"/>
          <w:szCs w:val="24"/>
        </w:rPr>
        <w:t>уповноважен</w:t>
      </w:r>
      <w:r w:rsidR="0068242A">
        <w:rPr>
          <w:rFonts w:ascii="Times New Roman" w:hAnsi="Times New Roman"/>
          <w:bCs/>
          <w:sz w:val="24"/>
          <w:szCs w:val="24"/>
        </w:rPr>
        <w:t>им</w:t>
      </w:r>
      <w:r w:rsidR="0068242A" w:rsidRPr="0068242A">
        <w:rPr>
          <w:rFonts w:ascii="Times New Roman" w:hAnsi="Times New Roman"/>
          <w:bCs/>
          <w:sz w:val="24"/>
          <w:szCs w:val="24"/>
        </w:rPr>
        <w:t xml:space="preserve"> представник</w:t>
      </w:r>
      <w:r w:rsidR="0068242A">
        <w:rPr>
          <w:rFonts w:ascii="Times New Roman" w:hAnsi="Times New Roman"/>
          <w:bCs/>
          <w:sz w:val="24"/>
          <w:szCs w:val="24"/>
        </w:rPr>
        <w:t>ом</w:t>
      </w:r>
      <w:r w:rsidR="00E570F6">
        <w:rPr>
          <w:rFonts w:ascii="Times New Roman" w:hAnsi="Times New Roman"/>
          <w:bCs/>
          <w:sz w:val="24"/>
          <w:szCs w:val="24"/>
        </w:rPr>
        <w:t xml:space="preserve"> </w:t>
      </w:r>
      <w:r w:rsidR="0068242A">
        <w:rPr>
          <w:rFonts w:ascii="Times New Roman" w:hAnsi="Times New Roman"/>
          <w:bCs/>
          <w:sz w:val="24"/>
          <w:szCs w:val="24"/>
        </w:rPr>
        <w:t xml:space="preserve">закладу </w:t>
      </w:r>
      <w:r w:rsidRPr="008C4581">
        <w:rPr>
          <w:rFonts w:ascii="Times New Roman" w:hAnsi="Times New Roman"/>
          <w:bCs/>
          <w:sz w:val="24"/>
          <w:szCs w:val="24"/>
        </w:rPr>
        <w:t xml:space="preserve">відповідно до </w:t>
      </w:r>
      <w:r w:rsidR="00E570F6">
        <w:rPr>
          <w:rFonts w:ascii="Times New Roman" w:hAnsi="Times New Roman"/>
          <w:bCs/>
          <w:sz w:val="24"/>
          <w:szCs w:val="24"/>
        </w:rPr>
        <w:t>Додатку № 3 до</w:t>
      </w:r>
      <w:r w:rsidRPr="008C4581">
        <w:rPr>
          <w:rFonts w:ascii="Times New Roman" w:hAnsi="Times New Roman"/>
          <w:bCs/>
          <w:sz w:val="24"/>
          <w:szCs w:val="24"/>
        </w:rPr>
        <w:t xml:space="preserve"> цього Договору</w:t>
      </w:r>
      <w:r w:rsidR="00E570F6">
        <w:rPr>
          <w:rFonts w:ascii="Times New Roman" w:hAnsi="Times New Roman"/>
          <w:bCs/>
          <w:sz w:val="24"/>
          <w:szCs w:val="24"/>
        </w:rPr>
        <w:t xml:space="preserve"> «</w:t>
      </w:r>
      <w:r w:rsidR="00E570F6">
        <w:rPr>
          <w:rFonts w:ascii="Times New Roman" w:hAnsi="Times New Roman"/>
          <w:sz w:val="24"/>
          <w:szCs w:val="24"/>
        </w:rPr>
        <w:t>Зразок Акту введення в експлуатацію після ремонту та/або технічного обслуговування»</w:t>
      </w:r>
      <w:r w:rsidRPr="008C4581">
        <w:rPr>
          <w:rFonts w:ascii="Times New Roman" w:hAnsi="Times New Roman"/>
          <w:bCs/>
          <w:sz w:val="24"/>
          <w:szCs w:val="24"/>
        </w:rPr>
        <w:t>;</w:t>
      </w:r>
    </w:p>
    <w:p w14:paraId="5CB0DFE8" w14:textId="77777777" w:rsidR="00561605" w:rsidRDefault="00610FA9" w:rsidP="00561605">
      <w:pPr>
        <w:widowControl w:val="0"/>
        <w:tabs>
          <w:tab w:val="left" w:pos="1276"/>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3.1.9. </w:t>
      </w:r>
      <w:r w:rsidR="003669AE">
        <w:rPr>
          <w:rFonts w:ascii="Times New Roman" w:hAnsi="Times New Roman"/>
          <w:sz w:val="24"/>
          <w:szCs w:val="24"/>
        </w:rPr>
        <w:t>в</w:t>
      </w:r>
      <w:r w:rsidR="003669AE" w:rsidRPr="003669AE">
        <w:rPr>
          <w:rFonts w:ascii="Times New Roman" w:hAnsi="Times New Roman"/>
          <w:sz w:val="24"/>
          <w:szCs w:val="24"/>
        </w:rPr>
        <w:t xml:space="preserve">ідшкодувати відповідно до законодавства України та цього Договору                                                             завдані Замовнику документально підтверджені реальні збитки, зумовлені порушенням умов Договору Виконавцем, а також майбутні витрати, обумовлені припиненням Договору </w:t>
      </w:r>
    </w:p>
    <w:p w14:paraId="601F011D" w14:textId="1B77C442" w:rsidR="009E7414" w:rsidRPr="000F06D5" w:rsidRDefault="00561605" w:rsidP="00561605">
      <w:pPr>
        <w:widowControl w:val="0"/>
        <w:tabs>
          <w:tab w:val="left" w:pos="1276"/>
        </w:tabs>
        <w:spacing w:after="0" w:line="240" w:lineRule="auto"/>
        <w:ind w:left="567"/>
        <w:contextualSpacing/>
        <w:jc w:val="both"/>
        <w:rPr>
          <w:rFonts w:ascii="Times New Roman" w:hAnsi="Times New Roman"/>
          <w:sz w:val="24"/>
          <w:szCs w:val="24"/>
        </w:rPr>
      </w:pPr>
      <w:r w:rsidRPr="00561605">
        <w:rPr>
          <w:rFonts w:ascii="Times New Roman" w:hAnsi="Times New Roman"/>
          <w:sz w:val="24"/>
          <w:szCs w:val="24"/>
        </w:rPr>
        <w:t xml:space="preserve">3.2. </w:t>
      </w:r>
      <w:r w:rsidR="009E7414" w:rsidRPr="000F06D5">
        <w:rPr>
          <w:rFonts w:ascii="Times New Roman" w:hAnsi="Times New Roman"/>
          <w:sz w:val="24"/>
          <w:szCs w:val="24"/>
        </w:rPr>
        <w:t>Виконавець має право:</w:t>
      </w:r>
    </w:p>
    <w:p w14:paraId="207AB152" w14:textId="4317DAAF" w:rsidR="009E7414" w:rsidRPr="000F06D5" w:rsidRDefault="00456B6E" w:rsidP="00456B6E">
      <w:pPr>
        <w:widowControl w:val="0"/>
        <w:tabs>
          <w:tab w:val="left" w:pos="1276"/>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3.2.1.</w:t>
      </w:r>
      <w:r w:rsidR="009E7414" w:rsidRPr="000F06D5">
        <w:rPr>
          <w:rFonts w:ascii="Times New Roman" w:hAnsi="Times New Roman"/>
          <w:sz w:val="24"/>
          <w:szCs w:val="24"/>
        </w:rPr>
        <w:t xml:space="preserve"> отримувати від Замовника інформацію, необхідну для надання Послуг за цим Договором;</w:t>
      </w:r>
    </w:p>
    <w:p w14:paraId="1DF14CF7" w14:textId="4343B180" w:rsidR="009E7414" w:rsidRPr="00456B6E" w:rsidRDefault="00456B6E" w:rsidP="00456B6E">
      <w:pPr>
        <w:pStyle w:val="ae"/>
        <w:widowControl w:val="0"/>
        <w:numPr>
          <w:ilvl w:val="2"/>
          <w:numId w:val="26"/>
        </w:numPr>
        <w:tabs>
          <w:tab w:val="left" w:pos="1134"/>
        </w:tabs>
        <w:ind w:left="0" w:firstLine="567"/>
        <w:contextualSpacing/>
        <w:jc w:val="both"/>
        <w:rPr>
          <w:sz w:val="24"/>
          <w:szCs w:val="24"/>
        </w:rPr>
      </w:pPr>
      <w:r>
        <w:rPr>
          <w:sz w:val="24"/>
          <w:szCs w:val="24"/>
          <w:lang w:val="uk-UA"/>
        </w:rPr>
        <w:t xml:space="preserve"> </w:t>
      </w:r>
      <w:proofErr w:type="spellStart"/>
      <w:r w:rsidR="009E7414" w:rsidRPr="00456B6E">
        <w:rPr>
          <w:sz w:val="24"/>
          <w:szCs w:val="24"/>
        </w:rPr>
        <w:t>отримати</w:t>
      </w:r>
      <w:proofErr w:type="spellEnd"/>
      <w:r w:rsidR="009E7414" w:rsidRPr="00456B6E">
        <w:rPr>
          <w:sz w:val="24"/>
          <w:szCs w:val="24"/>
        </w:rPr>
        <w:t xml:space="preserve"> за </w:t>
      </w:r>
      <w:proofErr w:type="spellStart"/>
      <w:r w:rsidR="009E7414" w:rsidRPr="00456B6E">
        <w:rPr>
          <w:sz w:val="24"/>
          <w:szCs w:val="24"/>
        </w:rPr>
        <w:t>надані</w:t>
      </w:r>
      <w:proofErr w:type="spellEnd"/>
      <w:r w:rsidR="009E7414" w:rsidRPr="00456B6E">
        <w:rPr>
          <w:sz w:val="24"/>
          <w:szCs w:val="24"/>
        </w:rPr>
        <w:t xml:space="preserve"> </w:t>
      </w:r>
      <w:proofErr w:type="spellStart"/>
      <w:r w:rsidR="009E7414" w:rsidRPr="00456B6E">
        <w:rPr>
          <w:sz w:val="24"/>
          <w:szCs w:val="24"/>
        </w:rPr>
        <w:t>Послуги</w:t>
      </w:r>
      <w:proofErr w:type="spellEnd"/>
      <w:r w:rsidR="009E7414" w:rsidRPr="00456B6E">
        <w:rPr>
          <w:sz w:val="24"/>
          <w:szCs w:val="24"/>
        </w:rPr>
        <w:t xml:space="preserve"> оплату в </w:t>
      </w:r>
      <w:proofErr w:type="spellStart"/>
      <w:r w:rsidR="0068242A" w:rsidRPr="00456B6E">
        <w:rPr>
          <w:sz w:val="24"/>
          <w:szCs w:val="24"/>
        </w:rPr>
        <w:t>розмірі</w:t>
      </w:r>
      <w:proofErr w:type="spellEnd"/>
      <w:r w:rsidR="0068242A" w:rsidRPr="00456B6E">
        <w:rPr>
          <w:sz w:val="24"/>
          <w:szCs w:val="24"/>
        </w:rPr>
        <w:t xml:space="preserve"> та у </w:t>
      </w:r>
      <w:r w:rsidR="009E7414" w:rsidRPr="00456B6E">
        <w:rPr>
          <w:sz w:val="24"/>
          <w:szCs w:val="24"/>
        </w:rPr>
        <w:t xml:space="preserve">строки, </w:t>
      </w:r>
      <w:proofErr w:type="spellStart"/>
      <w:r w:rsidR="009E7414" w:rsidRPr="00456B6E">
        <w:rPr>
          <w:sz w:val="24"/>
          <w:szCs w:val="24"/>
        </w:rPr>
        <w:t>передбачені</w:t>
      </w:r>
      <w:proofErr w:type="spellEnd"/>
      <w:r w:rsidR="009E7414" w:rsidRPr="00456B6E">
        <w:rPr>
          <w:sz w:val="24"/>
          <w:szCs w:val="24"/>
        </w:rPr>
        <w:t xml:space="preserve"> </w:t>
      </w:r>
      <w:proofErr w:type="spellStart"/>
      <w:r w:rsidR="009E7414" w:rsidRPr="00456B6E">
        <w:rPr>
          <w:sz w:val="24"/>
          <w:szCs w:val="24"/>
        </w:rPr>
        <w:t>цим</w:t>
      </w:r>
      <w:proofErr w:type="spellEnd"/>
      <w:r w:rsidR="009E7414" w:rsidRPr="00456B6E">
        <w:rPr>
          <w:sz w:val="24"/>
          <w:szCs w:val="24"/>
        </w:rPr>
        <w:t xml:space="preserve"> Договором.</w:t>
      </w:r>
    </w:p>
    <w:p w14:paraId="4D225FB8" w14:textId="5EE4CF7E" w:rsidR="009E7414" w:rsidRPr="00561605" w:rsidRDefault="009E7414" w:rsidP="00456B6E">
      <w:pPr>
        <w:pStyle w:val="ae"/>
        <w:widowControl w:val="0"/>
        <w:numPr>
          <w:ilvl w:val="1"/>
          <w:numId w:val="25"/>
        </w:numPr>
        <w:tabs>
          <w:tab w:val="left" w:pos="1134"/>
        </w:tabs>
        <w:ind w:firstLine="207"/>
        <w:contextualSpacing/>
        <w:jc w:val="both"/>
        <w:rPr>
          <w:sz w:val="24"/>
          <w:szCs w:val="24"/>
        </w:rPr>
      </w:pPr>
      <w:proofErr w:type="spellStart"/>
      <w:r w:rsidRPr="00561605">
        <w:rPr>
          <w:sz w:val="24"/>
          <w:szCs w:val="24"/>
        </w:rPr>
        <w:t>Замовник</w:t>
      </w:r>
      <w:proofErr w:type="spellEnd"/>
      <w:r w:rsidRPr="00561605">
        <w:rPr>
          <w:sz w:val="24"/>
          <w:szCs w:val="24"/>
        </w:rPr>
        <w:t xml:space="preserve"> </w:t>
      </w:r>
      <w:proofErr w:type="spellStart"/>
      <w:r w:rsidRPr="00561605">
        <w:rPr>
          <w:sz w:val="24"/>
          <w:szCs w:val="24"/>
        </w:rPr>
        <w:t>зобов'язаний</w:t>
      </w:r>
      <w:proofErr w:type="spellEnd"/>
      <w:r w:rsidRPr="00561605">
        <w:rPr>
          <w:sz w:val="24"/>
          <w:szCs w:val="24"/>
        </w:rPr>
        <w:t>:</w:t>
      </w:r>
    </w:p>
    <w:p w14:paraId="3ABEF454" w14:textId="00A7C5C2" w:rsidR="009E7414" w:rsidRPr="000F06D5" w:rsidRDefault="009E7414" w:rsidP="00561605">
      <w:pPr>
        <w:widowControl w:val="0"/>
        <w:numPr>
          <w:ilvl w:val="2"/>
          <w:numId w:val="25"/>
        </w:numPr>
        <w:tabs>
          <w:tab w:val="left" w:pos="1134"/>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приймати від Виконавця</w:t>
      </w:r>
      <w:r>
        <w:rPr>
          <w:rFonts w:ascii="Times New Roman" w:hAnsi="Times New Roman"/>
          <w:sz w:val="24"/>
          <w:szCs w:val="24"/>
        </w:rPr>
        <w:t xml:space="preserve"> належним чином</w:t>
      </w:r>
      <w:r w:rsidRPr="000F06D5">
        <w:rPr>
          <w:rFonts w:ascii="Times New Roman" w:hAnsi="Times New Roman"/>
          <w:sz w:val="24"/>
          <w:szCs w:val="24"/>
        </w:rPr>
        <w:t xml:space="preserve"> надані</w:t>
      </w:r>
      <w:r w:rsidR="00CE6499">
        <w:rPr>
          <w:rFonts w:ascii="Times New Roman" w:hAnsi="Times New Roman"/>
          <w:sz w:val="24"/>
          <w:szCs w:val="24"/>
        </w:rPr>
        <w:t xml:space="preserve"> </w:t>
      </w:r>
      <w:r w:rsidRPr="000F06D5">
        <w:rPr>
          <w:rFonts w:ascii="Times New Roman" w:hAnsi="Times New Roman"/>
          <w:sz w:val="24"/>
          <w:szCs w:val="24"/>
        </w:rPr>
        <w:t>Послуг</w:t>
      </w:r>
      <w:r>
        <w:rPr>
          <w:rFonts w:ascii="Times New Roman" w:hAnsi="Times New Roman"/>
          <w:sz w:val="24"/>
          <w:szCs w:val="24"/>
        </w:rPr>
        <w:t>и</w:t>
      </w:r>
      <w:r w:rsidRPr="000F06D5">
        <w:rPr>
          <w:rFonts w:ascii="Times New Roman" w:hAnsi="Times New Roman"/>
          <w:sz w:val="24"/>
          <w:szCs w:val="24"/>
        </w:rPr>
        <w:t xml:space="preserve"> шляхом підписання Акту приймання-передачі наданих послуг та </w:t>
      </w:r>
      <w:r w:rsidRPr="000F06D5">
        <w:rPr>
          <w:rFonts w:ascii="Times New Roman" w:hAnsi="Times New Roman"/>
          <w:bCs/>
          <w:sz w:val="24"/>
          <w:szCs w:val="24"/>
        </w:rPr>
        <w:t>Акт</w:t>
      </w:r>
      <w:r>
        <w:rPr>
          <w:rFonts w:ascii="Times New Roman" w:hAnsi="Times New Roman"/>
          <w:bCs/>
          <w:sz w:val="24"/>
          <w:szCs w:val="24"/>
        </w:rPr>
        <w:t>ів</w:t>
      </w:r>
      <w:r w:rsidRPr="000F06D5">
        <w:rPr>
          <w:rFonts w:ascii="Times New Roman" w:hAnsi="Times New Roman"/>
          <w:bCs/>
          <w:sz w:val="24"/>
          <w:szCs w:val="24"/>
        </w:rPr>
        <w:t xml:space="preserve"> </w:t>
      </w:r>
      <w:r w:rsidRPr="007A786F">
        <w:rPr>
          <w:rFonts w:ascii="Times New Roman" w:hAnsi="Times New Roman"/>
          <w:bCs/>
          <w:sz w:val="24"/>
          <w:szCs w:val="24"/>
        </w:rPr>
        <w:t>введення в експлуатацію</w:t>
      </w:r>
      <w:r w:rsidRPr="000F06D5">
        <w:rPr>
          <w:rFonts w:ascii="Times New Roman" w:hAnsi="Times New Roman"/>
          <w:sz w:val="24"/>
          <w:szCs w:val="24"/>
        </w:rPr>
        <w:t xml:space="preserve">, якщо якість та обсяг Послуг відповідають умовам Договору; </w:t>
      </w:r>
    </w:p>
    <w:p w14:paraId="4AB0163A" w14:textId="77777777" w:rsidR="009E7414" w:rsidRPr="000F06D5" w:rsidRDefault="009E7414" w:rsidP="00561605">
      <w:pPr>
        <w:widowControl w:val="0"/>
        <w:numPr>
          <w:ilvl w:val="2"/>
          <w:numId w:val="25"/>
        </w:numPr>
        <w:tabs>
          <w:tab w:val="left" w:pos="1134"/>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 xml:space="preserve">забезпечувати Виконавця інформацією, необхідною для надання Послуг; </w:t>
      </w:r>
    </w:p>
    <w:p w14:paraId="6051957F" w14:textId="3F5A5741" w:rsidR="009E7414" w:rsidRPr="000F06D5" w:rsidRDefault="009E7414" w:rsidP="00561605">
      <w:pPr>
        <w:widowControl w:val="0"/>
        <w:numPr>
          <w:ilvl w:val="2"/>
          <w:numId w:val="25"/>
        </w:numPr>
        <w:tabs>
          <w:tab w:val="left" w:pos="561"/>
          <w:tab w:val="left" w:pos="1134"/>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 xml:space="preserve">своєчасно та в повному обсязі оплатити надані Виконавцем Послуги на умовах та </w:t>
      </w:r>
      <w:r w:rsidR="0068242A">
        <w:rPr>
          <w:rFonts w:ascii="Times New Roman" w:hAnsi="Times New Roman"/>
          <w:sz w:val="24"/>
          <w:szCs w:val="24"/>
        </w:rPr>
        <w:t xml:space="preserve">у </w:t>
      </w:r>
      <w:r w:rsidRPr="000F06D5">
        <w:rPr>
          <w:rFonts w:ascii="Times New Roman" w:hAnsi="Times New Roman"/>
          <w:sz w:val="24"/>
          <w:szCs w:val="24"/>
        </w:rPr>
        <w:t xml:space="preserve">строки, визначені цим Договором; </w:t>
      </w:r>
    </w:p>
    <w:p w14:paraId="34E10E97" w14:textId="6D2A1EA5" w:rsidR="009E7414" w:rsidRPr="000F06D5" w:rsidRDefault="0068242A" w:rsidP="00561605">
      <w:pPr>
        <w:widowControl w:val="0"/>
        <w:numPr>
          <w:ilvl w:val="2"/>
          <w:numId w:val="25"/>
        </w:numPr>
        <w:tabs>
          <w:tab w:val="left" w:pos="561"/>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lastRenderedPageBreak/>
        <w:t>у разі настання обставин, які унеможливлюють</w:t>
      </w:r>
      <w:r w:rsidR="009E7414" w:rsidRPr="000F06D5">
        <w:rPr>
          <w:rFonts w:ascii="Times New Roman" w:hAnsi="Times New Roman"/>
          <w:sz w:val="24"/>
          <w:szCs w:val="24"/>
        </w:rPr>
        <w:t xml:space="preserve"> </w:t>
      </w:r>
      <w:r w:rsidRPr="000F06D5">
        <w:rPr>
          <w:rFonts w:ascii="Times New Roman" w:hAnsi="Times New Roman"/>
          <w:sz w:val="24"/>
          <w:szCs w:val="24"/>
        </w:rPr>
        <w:t>отрим</w:t>
      </w:r>
      <w:r>
        <w:rPr>
          <w:rFonts w:ascii="Times New Roman" w:hAnsi="Times New Roman"/>
          <w:sz w:val="24"/>
          <w:szCs w:val="24"/>
        </w:rPr>
        <w:t xml:space="preserve">ання </w:t>
      </w:r>
      <w:r w:rsidR="009E7414" w:rsidRPr="000F06D5">
        <w:rPr>
          <w:rFonts w:ascii="Times New Roman" w:hAnsi="Times New Roman"/>
          <w:sz w:val="24"/>
          <w:szCs w:val="24"/>
        </w:rPr>
        <w:t>Послуг, письмово рекомендованим листом повідомити  Виконавця</w:t>
      </w:r>
      <w:r>
        <w:rPr>
          <w:rFonts w:ascii="Times New Roman" w:hAnsi="Times New Roman"/>
          <w:sz w:val="24"/>
          <w:szCs w:val="24"/>
        </w:rPr>
        <w:t xml:space="preserve"> про настання таких обставин,</w:t>
      </w:r>
      <w:r w:rsidR="009E7414" w:rsidRPr="000F06D5">
        <w:rPr>
          <w:rFonts w:ascii="Times New Roman" w:hAnsi="Times New Roman"/>
          <w:sz w:val="24"/>
          <w:szCs w:val="24"/>
        </w:rPr>
        <w:t xml:space="preserve"> не менше ніж за </w:t>
      </w:r>
      <w:r w:rsidR="009E7414" w:rsidRPr="004151C8">
        <w:rPr>
          <w:rFonts w:ascii="Times New Roman" w:hAnsi="Times New Roman"/>
          <w:sz w:val="24"/>
          <w:szCs w:val="24"/>
        </w:rPr>
        <w:t>2 (два</w:t>
      </w:r>
      <w:r>
        <w:rPr>
          <w:rFonts w:ascii="Times New Roman" w:hAnsi="Times New Roman"/>
          <w:sz w:val="24"/>
          <w:szCs w:val="24"/>
        </w:rPr>
        <w:t>)</w:t>
      </w:r>
      <w:r w:rsidR="009E7414" w:rsidRPr="004151C8">
        <w:rPr>
          <w:rFonts w:ascii="Times New Roman" w:hAnsi="Times New Roman"/>
          <w:sz w:val="24"/>
          <w:szCs w:val="24"/>
        </w:rPr>
        <w:t xml:space="preserve"> робочі дні до початку надання Послуг. У цьому випадку, Сторони</w:t>
      </w:r>
      <w:r w:rsidR="009E7414" w:rsidRPr="000F06D5">
        <w:rPr>
          <w:rFonts w:ascii="Times New Roman" w:hAnsi="Times New Roman"/>
          <w:sz w:val="24"/>
          <w:szCs w:val="24"/>
        </w:rPr>
        <w:t xml:space="preserve">  укладають додаткову угоду про зміну строків надання Послуг за Договором або про розірвання Договору; </w:t>
      </w:r>
    </w:p>
    <w:p w14:paraId="38F98E73" w14:textId="252E2C98" w:rsidR="009E7414" w:rsidRPr="000F06D5" w:rsidRDefault="009E7414" w:rsidP="00561605">
      <w:pPr>
        <w:widowControl w:val="0"/>
        <w:numPr>
          <w:ilvl w:val="2"/>
          <w:numId w:val="25"/>
        </w:numPr>
        <w:tabs>
          <w:tab w:val="left" w:pos="561"/>
          <w:tab w:val="left" w:pos="1134"/>
        </w:tabs>
        <w:spacing w:after="0" w:line="240" w:lineRule="auto"/>
        <w:ind w:left="0" w:firstLine="567"/>
        <w:contextualSpacing/>
        <w:jc w:val="both"/>
        <w:rPr>
          <w:rFonts w:ascii="Times New Roman" w:hAnsi="Times New Roman"/>
          <w:color w:val="000000"/>
          <w:sz w:val="24"/>
          <w:szCs w:val="24"/>
        </w:rPr>
      </w:pPr>
      <w:r w:rsidRPr="000F06D5">
        <w:rPr>
          <w:rFonts w:ascii="Times New Roman" w:hAnsi="Times New Roman"/>
          <w:sz w:val="24"/>
          <w:szCs w:val="24"/>
        </w:rPr>
        <w:t>п</w:t>
      </w:r>
      <w:r w:rsidRPr="000F06D5">
        <w:rPr>
          <w:rFonts w:ascii="Times New Roman" w:hAnsi="Times New Roman"/>
          <w:color w:val="000000"/>
          <w:sz w:val="24"/>
          <w:szCs w:val="24"/>
        </w:rPr>
        <w:t xml:space="preserve">ідписати, скріпити печаткою та надіслати Виконавцю Акт приймання-передачі наданих Послуг та </w:t>
      </w:r>
      <w:r>
        <w:rPr>
          <w:rFonts w:ascii="Times New Roman" w:hAnsi="Times New Roman"/>
          <w:color w:val="000000"/>
          <w:sz w:val="24"/>
          <w:szCs w:val="24"/>
        </w:rPr>
        <w:t xml:space="preserve">два примірники </w:t>
      </w:r>
      <w:r w:rsidRPr="000F06D5">
        <w:rPr>
          <w:rFonts w:ascii="Times New Roman" w:hAnsi="Times New Roman"/>
          <w:bCs/>
          <w:sz w:val="24"/>
          <w:szCs w:val="24"/>
        </w:rPr>
        <w:t>Акт</w:t>
      </w:r>
      <w:r>
        <w:rPr>
          <w:rFonts w:ascii="Times New Roman" w:hAnsi="Times New Roman"/>
          <w:bCs/>
          <w:sz w:val="24"/>
          <w:szCs w:val="24"/>
        </w:rPr>
        <w:t>ів</w:t>
      </w:r>
      <w:r w:rsidRPr="000F06D5">
        <w:rPr>
          <w:rFonts w:ascii="Times New Roman" w:hAnsi="Times New Roman"/>
          <w:bCs/>
          <w:sz w:val="24"/>
          <w:szCs w:val="24"/>
        </w:rPr>
        <w:t xml:space="preserve"> </w:t>
      </w:r>
      <w:r w:rsidRPr="007A786F">
        <w:rPr>
          <w:rFonts w:ascii="Times New Roman" w:hAnsi="Times New Roman"/>
          <w:bCs/>
          <w:sz w:val="24"/>
          <w:szCs w:val="24"/>
        </w:rPr>
        <w:t>введення в експлуатацію</w:t>
      </w:r>
      <w:r w:rsidRPr="000F06D5">
        <w:rPr>
          <w:rFonts w:ascii="Times New Roman" w:hAnsi="Times New Roman"/>
          <w:color w:val="000000"/>
          <w:sz w:val="24"/>
          <w:szCs w:val="24"/>
        </w:rPr>
        <w:t xml:space="preserve"> або</w:t>
      </w:r>
      <w:r w:rsidR="009E7576" w:rsidRPr="009E7576">
        <w:rPr>
          <w:rFonts w:ascii="Times New Roman" w:hAnsi="Times New Roman"/>
          <w:color w:val="000000"/>
          <w:sz w:val="24"/>
          <w:szCs w:val="24"/>
        </w:rPr>
        <w:t xml:space="preserve"> у разі зауважень повернути Виконавцеві не пізніше 5 (п’яти) робочих днів</w:t>
      </w:r>
      <w:r w:rsidR="009E7576">
        <w:rPr>
          <w:rFonts w:ascii="Times New Roman" w:hAnsi="Times New Roman"/>
          <w:color w:val="000000"/>
          <w:sz w:val="24"/>
          <w:szCs w:val="24"/>
        </w:rPr>
        <w:t xml:space="preserve"> для усунення недоліків.</w:t>
      </w:r>
      <w:r w:rsidRPr="000F06D5">
        <w:rPr>
          <w:rFonts w:ascii="Times New Roman" w:hAnsi="Times New Roman"/>
          <w:color w:val="000000"/>
          <w:sz w:val="24"/>
          <w:szCs w:val="24"/>
        </w:rPr>
        <w:t>;</w:t>
      </w:r>
    </w:p>
    <w:p w14:paraId="58DA9237" w14:textId="77777777" w:rsidR="009E7414" w:rsidRPr="000F06D5" w:rsidRDefault="009E7414" w:rsidP="00561605">
      <w:pPr>
        <w:widowControl w:val="0"/>
        <w:numPr>
          <w:ilvl w:val="1"/>
          <w:numId w:val="25"/>
        </w:numPr>
        <w:tabs>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Замовник має право:</w:t>
      </w:r>
    </w:p>
    <w:p w14:paraId="3ACE9E5F" w14:textId="7774A3D4" w:rsidR="009E7576" w:rsidRDefault="009E7576" w:rsidP="00561605">
      <w:pPr>
        <w:widowControl w:val="0"/>
        <w:numPr>
          <w:ilvl w:val="2"/>
          <w:numId w:val="25"/>
        </w:numPr>
        <w:tabs>
          <w:tab w:val="left" w:pos="1276"/>
        </w:tabs>
        <w:spacing w:after="0" w:line="240" w:lineRule="auto"/>
        <w:ind w:left="0" w:firstLine="567"/>
        <w:contextualSpacing/>
        <w:jc w:val="both"/>
        <w:rPr>
          <w:rFonts w:ascii="Times New Roman" w:hAnsi="Times New Roman"/>
          <w:sz w:val="24"/>
          <w:szCs w:val="24"/>
        </w:rPr>
      </w:pPr>
      <w:r w:rsidRPr="009E7576">
        <w:rPr>
          <w:rFonts w:ascii="Times New Roman" w:hAnsi="Times New Roman"/>
          <w:sz w:val="24"/>
          <w:szCs w:val="24"/>
        </w:rPr>
        <w:tab/>
      </w:r>
      <w:r>
        <w:rPr>
          <w:rFonts w:ascii="Times New Roman" w:hAnsi="Times New Roman"/>
          <w:sz w:val="24"/>
          <w:szCs w:val="24"/>
        </w:rPr>
        <w:t>д</w:t>
      </w:r>
      <w:r w:rsidRPr="009E7576">
        <w:rPr>
          <w:rFonts w:ascii="Times New Roman" w:hAnsi="Times New Roman"/>
          <w:sz w:val="24"/>
          <w:szCs w:val="24"/>
        </w:rPr>
        <w:t xml:space="preserve">остроково розірвати цей Договір в односторонньому порядку у разі невиконання умов Договору та зобов’язань Виконавцем, письмово повідомивши його за 5 (п‘ять) </w:t>
      </w:r>
      <w:r>
        <w:rPr>
          <w:rFonts w:ascii="Times New Roman" w:hAnsi="Times New Roman"/>
          <w:sz w:val="24"/>
          <w:szCs w:val="24"/>
        </w:rPr>
        <w:t>робочих</w:t>
      </w:r>
      <w:r w:rsidRPr="009E7576">
        <w:rPr>
          <w:rFonts w:ascii="Times New Roman" w:hAnsi="Times New Roman"/>
          <w:sz w:val="24"/>
          <w:szCs w:val="24"/>
        </w:rPr>
        <w:t xml:space="preserve"> днів до розірвання Договору</w:t>
      </w:r>
      <w:r w:rsidR="003669AE">
        <w:rPr>
          <w:rFonts w:ascii="Times New Roman" w:hAnsi="Times New Roman"/>
          <w:sz w:val="24"/>
          <w:szCs w:val="24"/>
        </w:rPr>
        <w:t>;</w:t>
      </w:r>
    </w:p>
    <w:p w14:paraId="7A8094F1" w14:textId="607107C5" w:rsidR="009E7576" w:rsidRPr="002F10A8" w:rsidRDefault="008466F2" w:rsidP="00561605">
      <w:pPr>
        <w:pStyle w:val="ae"/>
        <w:numPr>
          <w:ilvl w:val="2"/>
          <w:numId w:val="25"/>
        </w:numPr>
        <w:ind w:left="0" w:firstLine="567"/>
        <w:jc w:val="both"/>
        <w:rPr>
          <w:sz w:val="24"/>
          <w:szCs w:val="24"/>
        </w:rPr>
      </w:pPr>
      <w:r>
        <w:rPr>
          <w:rFonts w:eastAsia="Calibri" w:cs="Calibri"/>
          <w:sz w:val="24"/>
          <w:szCs w:val="24"/>
          <w:lang w:val="uk-UA" w:eastAsia="uk-UA"/>
        </w:rPr>
        <w:t>п</w:t>
      </w:r>
      <w:r w:rsidR="009E7576" w:rsidRPr="009E7576">
        <w:rPr>
          <w:rFonts w:eastAsia="Calibri" w:cs="Calibri"/>
          <w:sz w:val="24"/>
          <w:szCs w:val="24"/>
          <w:lang w:val="uk-UA" w:eastAsia="uk-UA"/>
        </w:rPr>
        <w:t xml:space="preserve">овернути документи, зазначені в п. </w:t>
      </w:r>
      <w:r w:rsidR="009E7576">
        <w:rPr>
          <w:rFonts w:eastAsia="Calibri" w:cs="Calibri"/>
          <w:sz w:val="24"/>
          <w:szCs w:val="24"/>
          <w:lang w:val="uk-UA" w:eastAsia="uk-UA"/>
        </w:rPr>
        <w:t>3.3</w:t>
      </w:r>
      <w:r w:rsidR="009E7576" w:rsidRPr="009E7576">
        <w:rPr>
          <w:rFonts w:eastAsia="Calibri" w:cs="Calibri"/>
          <w:sz w:val="24"/>
          <w:szCs w:val="24"/>
          <w:lang w:val="uk-UA" w:eastAsia="uk-UA"/>
        </w:rPr>
        <w:t>.5. цього Договору Виконавцю без здійснення оплати в разі неналежного їх оформлення (виправлення, відсутність підписів, тощо)</w:t>
      </w:r>
      <w:r w:rsidR="003669AE">
        <w:rPr>
          <w:rFonts w:eastAsia="Calibri" w:cs="Calibri"/>
          <w:sz w:val="24"/>
          <w:szCs w:val="24"/>
          <w:lang w:val="uk-UA" w:eastAsia="uk-UA"/>
        </w:rPr>
        <w:t>;</w:t>
      </w:r>
    </w:p>
    <w:p w14:paraId="542829E9" w14:textId="48FF0571" w:rsidR="009E7414" w:rsidRPr="000F06D5" w:rsidRDefault="009E7414" w:rsidP="00561605">
      <w:pPr>
        <w:widowControl w:val="0"/>
        <w:numPr>
          <w:ilvl w:val="2"/>
          <w:numId w:val="25"/>
        </w:numPr>
        <w:tabs>
          <w:tab w:val="left" w:pos="1276"/>
          <w:tab w:val="left" w:pos="1701"/>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отримувати Послуги на умовах і в порядку, передбачених цим Договором;</w:t>
      </w:r>
    </w:p>
    <w:p w14:paraId="23DCB8FF" w14:textId="77777777" w:rsidR="009E7414" w:rsidRPr="000F06D5" w:rsidRDefault="009E7414" w:rsidP="00561605">
      <w:pPr>
        <w:widowControl w:val="0"/>
        <w:numPr>
          <w:ilvl w:val="2"/>
          <w:numId w:val="25"/>
        </w:numPr>
        <w:tabs>
          <w:tab w:val="left" w:pos="1276"/>
          <w:tab w:val="left" w:pos="1701"/>
        </w:tabs>
        <w:spacing w:after="0" w:line="240" w:lineRule="auto"/>
        <w:ind w:left="0" w:firstLine="567"/>
        <w:contextualSpacing/>
        <w:jc w:val="both"/>
        <w:rPr>
          <w:rFonts w:ascii="Times New Roman" w:hAnsi="Times New Roman"/>
          <w:sz w:val="24"/>
          <w:szCs w:val="24"/>
        </w:rPr>
      </w:pPr>
      <w:r w:rsidRPr="000F06D5">
        <w:rPr>
          <w:rFonts w:ascii="Times New Roman" w:hAnsi="Times New Roman"/>
          <w:bCs/>
          <w:sz w:val="24"/>
          <w:szCs w:val="24"/>
        </w:rPr>
        <w:t>контролювати надання Послуг без втручання у господарську діяльність Виконавця;</w:t>
      </w:r>
    </w:p>
    <w:p w14:paraId="65B1D0F2" w14:textId="77777777" w:rsidR="009E7414" w:rsidRPr="000F06D5" w:rsidRDefault="009E7414" w:rsidP="00561605">
      <w:pPr>
        <w:widowControl w:val="0"/>
        <w:numPr>
          <w:ilvl w:val="2"/>
          <w:numId w:val="25"/>
        </w:numPr>
        <w:tabs>
          <w:tab w:val="left" w:pos="1276"/>
          <w:tab w:val="left" w:pos="1701"/>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786062FE" w14:textId="77777777" w:rsidR="003669AE" w:rsidRDefault="009E7414" w:rsidP="00561605">
      <w:pPr>
        <w:widowControl w:val="0"/>
        <w:numPr>
          <w:ilvl w:val="2"/>
          <w:numId w:val="25"/>
        </w:numPr>
        <w:tabs>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ініціювати внесення змін до цього Договору у порядку, визначеному цим Договором</w:t>
      </w:r>
      <w:r w:rsidR="003669AE">
        <w:rPr>
          <w:rFonts w:ascii="Times New Roman" w:hAnsi="Times New Roman"/>
          <w:sz w:val="24"/>
          <w:szCs w:val="24"/>
        </w:rPr>
        <w:t>;</w:t>
      </w:r>
    </w:p>
    <w:p w14:paraId="19CE44FF" w14:textId="37073023" w:rsidR="009E7414" w:rsidRPr="000F06D5" w:rsidRDefault="003669AE" w:rsidP="00561605">
      <w:pPr>
        <w:widowControl w:val="0"/>
        <w:numPr>
          <w:ilvl w:val="2"/>
          <w:numId w:val="25"/>
        </w:numPr>
        <w:tabs>
          <w:tab w:val="left" w:pos="1276"/>
          <w:tab w:val="left" w:pos="1560"/>
          <w:tab w:val="left" w:pos="1701"/>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з</w:t>
      </w:r>
      <w:r w:rsidRPr="003669AE">
        <w:rPr>
          <w:rFonts w:ascii="Times New Roman" w:hAnsi="Times New Roman"/>
          <w:sz w:val="24"/>
          <w:szCs w:val="24"/>
        </w:rPr>
        <w:t>меншувати обсяг надання Послуг та загальну ціну цього Договору залежно від реального фінансування видатків. У такому разі Сторони вносять відповідні зміни до цього Договору шляхом укладання додаткових угод</w:t>
      </w:r>
      <w:r w:rsidR="00F7613A">
        <w:rPr>
          <w:rFonts w:ascii="Times New Roman" w:hAnsi="Times New Roman"/>
          <w:sz w:val="24"/>
          <w:szCs w:val="24"/>
        </w:rPr>
        <w:t>.</w:t>
      </w:r>
    </w:p>
    <w:p w14:paraId="1939B664" w14:textId="77777777" w:rsidR="009E7414" w:rsidRPr="000F06D5" w:rsidRDefault="009E7414" w:rsidP="009E7414">
      <w:pPr>
        <w:widowControl w:val="0"/>
        <w:tabs>
          <w:tab w:val="left" w:pos="1276"/>
        </w:tabs>
        <w:spacing w:after="0" w:line="240" w:lineRule="auto"/>
        <w:ind w:left="567"/>
        <w:contextualSpacing/>
        <w:jc w:val="both"/>
        <w:rPr>
          <w:rFonts w:ascii="Times New Roman" w:hAnsi="Times New Roman"/>
          <w:sz w:val="24"/>
          <w:szCs w:val="24"/>
        </w:rPr>
      </w:pPr>
    </w:p>
    <w:p w14:paraId="5616E64E" w14:textId="77777777" w:rsidR="009E7414" w:rsidRPr="000F06D5" w:rsidRDefault="009E7414" w:rsidP="00561605">
      <w:pPr>
        <w:numPr>
          <w:ilvl w:val="0"/>
          <w:numId w:val="25"/>
        </w:numPr>
        <w:spacing w:after="0" w:line="240" w:lineRule="auto"/>
        <w:contextualSpacing/>
        <w:jc w:val="center"/>
        <w:rPr>
          <w:rFonts w:ascii="Times New Roman" w:hAnsi="Times New Roman"/>
          <w:b/>
          <w:sz w:val="24"/>
          <w:szCs w:val="24"/>
        </w:rPr>
      </w:pPr>
      <w:r w:rsidRPr="000F06D5">
        <w:rPr>
          <w:rFonts w:ascii="Times New Roman" w:hAnsi="Times New Roman"/>
          <w:b/>
          <w:sz w:val="24"/>
          <w:szCs w:val="24"/>
        </w:rPr>
        <w:t>ВАРТІСТЬ ПОСЛУГ ТА ПОРЯДОК РОЗРАХУНКІВ</w:t>
      </w:r>
    </w:p>
    <w:p w14:paraId="478E1F38" w14:textId="326EF5FD" w:rsidR="009E7414" w:rsidRPr="00373E3D" w:rsidRDefault="009E7414" w:rsidP="00373E3D">
      <w:pPr>
        <w:pStyle w:val="ae"/>
        <w:widowControl w:val="0"/>
        <w:numPr>
          <w:ilvl w:val="1"/>
          <w:numId w:val="27"/>
        </w:numPr>
        <w:tabs>
          <w:tab w:val="left" w:pos="993"/>
        </w:tabs>
        <w:suppressAutoHyphens/>
        <w:ind w:right="-1"/>
        <w:contextualSpacing/>
        <w:jc w:val="both"/>
        <w:rPr>
          <w:color w:val="000000"/>
          <w:sz w:val="24"/>
          <w:szCs w:val="24"/>
        </w:rPr>
      </w:pPr>
      <w:proofErr w:type="spellStart"/>
      <w:r w:rsidRPr="00373E3D">
        <w:rPr>
          <w:color w:val="000000"/>
          <w:sz w:val="24"/>
          <w:szCs w:val="24"/>
          <w:shd w:val="clear" w:color="auto" w:fill="FFFFFF"/>
        </w:rPr>
        <w:t>Загальна</w:t>
      </w:r>
      <w:proofErr w:type="spellEnd"/>
      <w:r w:rsidRPr="00373E3D">
        <w:rPr>
          <w:color w:val="000000"/>
          <w:sz w:val="24"/>
          <w:szCs w:val="24"/>
          <w:shd w:val="clear" w:color="auto" w:fill="FFFFFF"/>
        </w:rPr>
        <w:t xml:space="preserve"> </w:t>
      </w:r>
      <w:proofErr w:type="spellStart"/>
      <w:r w:rsidRPr="00373E3D">
        <w:rPr>
          <w:color w:val="000000"/>
          <w:sz w:val="24"/>
          <w:szCs w:val="24"/>
          <w:shd w:val="clear" w:color="auto" w:fill="FFFFFF"/>
        </w:rPr>
        <w:t>вартість</w:t>
      </w:r>
      <w:proofErr w:type="spellEnd"/>
      <w:r w:rsidRPr="00373E3D">
        <w:rPr>
          <w:color w:val="000000"/>
          <w:sz w:val="24"/>
          <w:szCs w:val="24"/>
          <w:shd w:val="clear" w:color="auto" w:fill="FFFFFF"/>
        </w:rPr>
        <w:t xml:space="preserve"> </w:t>
      </w:r>
      <w:proofErr w:type="spellStart"/>
      <w:r w:rsidRPr="00373E3D">
        <w:rPr>
          <w:color w:val="000000"/>
          <w:sz w:val="24"/>
          <w:szCs w:val="24"/>
          <w:shd w:val="clear" w:color="auto" w:fill="FFFFFF"/>
        </w:rPr>
        <w:t>Послуг</w:t>
      </w:r>
      <w:proofErr w:type="spellEnd"/>
      <w:r w:rsidRPr="00373E3D">
        <w:rPr>
          <w:color w:val="000000"/>
          <w:sz w:val="24"/>
          <w:szCs w:val="24"/>
          <w:shd w:val="clear" w:color="auto" w:fill="FFFFFF"/>
        </w:rPr>
        <w:t xml:space="preserve"> за цим Договором складає:</w:t>
      </w:r>
      <w:r w:rsidRPr="00373E3D">
        <w:rPr>
          <w:b/>
          <w:bCs/>
          <w:color w:val="000000"/>
          <w:sz w:val="24"/>
          <w:szCs w:val="24"/>
          <w:shd w:val="clear" w:color="auto" w:fill="FFFFFF"/>
        </w:rPr>
        <w:t xml:space="preserve">                                                                                                                                                                                                                                                                                                                                                                                                                                                                                                                                                                                                                                                                                                                                                                                                                                                                                                                                                                                                                           </w:t>
      </w:r>
      <w:bookmarkStart w:id="19" w:name="_Hlk81488434"/>
      <w:r w:rsidR="00746C87" w:rsidRPr="00373E3D">
        <w:rPr>
          <w:b/>
          <w:bCs/>
          <w:sz w:val="24"/>
          <w:szCs w:val="24"/>
        </w:rPr>
        <w:t>__________</w:t>
      </w:r>
      <w:r w:rsidRPr="00373E3D">
        <w:rPr>
          <w:b/>
          <w:bCs/>
          <w:sz w:val="24"/>
          <w:szCs w:val="24"/>
        </w:rPr>
        <w:t xml:space="preserve"> грн., </w:t>
      </w:r>
      <w:r w:rsidR="00746C87" w:rsidRPr="00373E3D">
        <w:rPr>
          <w:b/>
          <w:bCs/>
          <w:sz w:val="24"/>
          <w:szCs w:val="24"/>
        </w:rPr>
        <w:t>___</w:t>
      </w:r>
      <w:r w:rsidRPr="00373E3D">
        <w:rPr>
          <w:b/>
          <w:bCs/>
          <w:sz w:val="24"/>
          <w:szCs w:val="24"/>
        </w:rPr>
        <w:t xml:space="preserve"> коп.  </w:t>
      </w:r>
      <w:r w:rsidRPr="00373E3D">
        <w:rPr>
          <w:sz w:val="24"/>
          <w:szCs w:val="24"/>
        </w:rPr>
        <w:t>(</w:t>
      </w:r>
      <w:r w:rsidR="00746C87" w:rsidRPr="00373E3D">
        <w:rPr>
          <w:sz w:val="24"/>
          <w:szCs w:val="24"/>
        </w:rPr>
        <w:t>_________________</w:t>
      </w:r>
      <w:r w:rsidRPr="00373E3D">
        <w:rPr>
          <w:sz w:val="24"/>
          <w:szCs w:val="24"/>
        </w:rPr>
        <w:t xml:space="preserve"> гривень, </w:t>
      </w:r>
      <w:r w:rsidR="00746C87" w:rsidRPr="00373E3D">
        <w:rPr>
          <w:sz w:val="24"/>
          <w:szCs w:val="24"/>
        </w:rPr>
        <w:t>____</w:t>
      </w:r>
      <w:r w:rsidRPr="00373E3D">
        <w:rPr>
          <w:sz w:val="24"/>
          <w:szCs w:val="24"/>
        </w:rPr>
        <w:t xml:space="preserve"> коп.) без ПДВ</w:t>
      </w:r>
      <w:r w:rsidRPr="00373E3D">
        <w:rPr>
          <w:color w:val="000000"/>
          <w:sz w:val="24"/>
          <w:szCs w:val="24"/>
          <w:shd w:val="clear" w:color="auto" w:fill="FFFFFF"/>
        </w:rPr>
        <w:t>.</w:t>
      </w:r>
      <w:r w:rsidRPr="00373E3D">
        <w:rPr>
          <w:color w:val="000000"/>
          <w:sz w:val="24"/>
          <w:szCs w:val="24"/>
        </w:rPr>
        <w:t xml:space="preserve"> </w:t>
      </w:r>
      <w:bookmarkEnd w:id="19"/>
    </w:p>
    <w:p w14:paraId="32507BDD" w14:textId="382CA80E" w:rsidR="009E7414" w:rsidRPr="000F06D5" w:rsidRDefault="009E7414" w:rsidP="00373E3D">
      <w:pPr>
        <w:widowControl w:val="0"/>
        <w:numPr>
          <w:ilvl w:val="1"/>
          <w:numId w:val="27"/>
        </w:numPr>
        <w:tabs>
          <w:tab w:val="left" w:pos="993"/>
        </w:tabs>
        <w:suppressAutoHyphens/>
        <w:spacing w:after="0" w:line="240" w:lineRule="auto"/>
        <w:ind w:left="0" w:firstLine="567"/>
        <w:contextualSpacing/>
        <w:jc w:val="both"/>
        <w:rPr>
          <w:rFonts w:ascii="Times New Roman" w:hAnsi="Times New Roman"/>
          <w:sz w:val="24"/>
          <w:szCs w:val="24"/>
        </w:rPr>
      </w:pPr>
      <w:r w:rsidRPr="005D1C7F">
        <w:rPr>
          <w:rFonts w:ascii="Times New Roman" w:hAnsi="Times New Roman"/>
          <w:sz w:val="24"/>
          <w:szCs w:val="24"/>
        </w:rPr>
        <w:t xml:space="preserve">Розрахунки за цим Договором здійснюються </w:t>
      </w:r>
      <w:r>
        <w:rPr>
          <w:rFonts w:ascii="Times New Roman" w:hAnsi="Times New Roman"/>
          <w:sz w:val="24"/>
          <w:szCs w:val="24"/>
        </w:rPr>
        <w:t xml:space="preserve">відповідно до обсягу фактично наданих послуг </w:t>
      </w:r>
      <w:r w:rsidRPr="005D1C7F">
        <w:rPr>
          <w:rFonts w:ascii="Times New Roman" w:hAnsi="Times New Roman"/>
          <w:sz w:val="24"/>
          <w:szCs w:val="24"/>
        </w:rPr>
        <w:t>у безготівковій</w:t>
      </w:r>
      <w:r w:rsidRPr="000F06D5">
        <w:rPr>
          <w:rFonts w:ascii="Times New Roman" w:hAnsi="Times New Roman"/>
          <w:sz w:val="24"/>
          <w:szCs w:val="24"/>
        </w:rPr>
        <w:t xml:space="preserve"> формі в національній валюті України – гривні протягом 5 (п’яти) робочих днів з дати підписання Сторонами Акту</w:t>
      </w:r>
      <w:r>
        <w:rPr>
          <w:rFonts w:ascii="Times New Roman" w:hAnsi="Times New Roman"/>
          <w:sz w:val="24"/>
          <w:szCs w:val="24"/>
        </w:rPr>
        <w:t xml:space="preserve"> </w:t>
      </w:r>
      <w:r w:rsidRPr="000F06D5">
        <w:rPr>
          <w:rFonts w:ascii="Times New Roman" w:hAnsi="Times New Roman"/>
          <w:sz w:val="24"/>
          <w:szCs w:val="24"/>
        </w:rPr>
        <w:t>приймання-передачі наданих послуг</w:t>
      </w:r>
      <w:r>
        <w:rPr>
          <w:rFonts w:ascii="Times New Roman" w:hAnsi="Times New Roman"/>
          <w:sz w:val="24"/>
          <w:szCs w:val="24"/>
        </w:rPr>
        <w:t xml:space="preserve"> </w:t>
      </w:r>
      <w:r w:rsidRPr="000F06D5">
        <w:rPr>
          <w:rFonts w:ascii="Times New Roman" w:hAnsi="Times New Roman"/>
          <w:sz w:val="24"/>
          <w:szCs w:val="24"/>
        </w:rPr>
        <w:t xml:space="preserve">та </w:t>
      </w:r>
      <w:r w:rsidR="00261892" w:rsidRPr="00261892">
        <w:rPr>
          <w:rFonts w:ascii="Times New Roman" w:hAnsi="Times New Roman"/>
          <w:sz w:val="24"/>
          <w:szCs w:val="24"/>
        </w:rPr>
        <w:t>Акту</w:t>
      </w:r>
      <w:r w:rsidR="00261892" w:rsidRPr="00261892">
        <w:t xml:space="preserve"> </w:t>
      </w:r>
      <w:r w:rsidR="00261892">
        <w:t xml:space="preserve"> </w:t>
      </w:r>
      <w:r w:rsidR="00261892" w:rsidRPr="00261892">
        <w:rPr>
          <w:rFonts w:ascii="Times New Roman" w:hAnsi="Times New Roman"/>
          <w:sz w:val="24"/>
          <w:szCs w:val="24"/>
        </w:rPr>
        <w:t>введення в експлуатацію по кожному закладу за формою визначеною у Додатку № 3 до цього Договору</w:t>
      </w:r>
      <w:r w:rsidRPr="000F06D5">
        <w:rPr>
          <w:rFonts w:ascii="Times New Roman" w:hAnsi="Times New Roman"/>
          <w:sz w:val="24"/>
          <w:szCs w:val="24"/>
        </w:rPr>
        <w:t>.</w:t>
      </w:r>
    </w:p>
    <w:p w14:paraId="54ACA2ED" w14:textId="77777777" w:rsidR="009E7414" w:rsidRPr="000F06D5" w:rsidRDefault="009E7414" w:rsidP="00373E3D">
      <w:pPr>
        <w:widowControl w:val="0"/>
        <w:numPr>
          <w:ilvl w:val="1"/>
          <w:numId w:val="27"/>
        </w:numPr>
        <w:tabs>
          <w:tab w:val="left" w:pos="993"/>
        </w:tabs>
        <w:suppressAutoHyphens/>
        <w:spacing w:after="0" w:line="240" w:lineRule="auto"/>
        <w:ind w:left="0" w:firstLine="567"/>
        <w:contextualSpacing/>
        <w:jc w:val="both"/>
        <w:rPr>
          <w:rFonts w:ascii="Times New Roman" w:hAnsi="Times New Roman"/>
          <w:snapToGrid w:val="0"/>
          <w:sz w:val="24"/>
          <w:szCs w:val="24"/>
          <w:lang w:eastAsia="ar-SA"/>
        </w:rPr>
      </w:pPr>
      <w:r w:rsidRPr="000F06D5">
        <w:rPr>
          <w:rFonts w:ascii="Times New Roman" w:hAnsi="Times New Roman"/>
          <w:snapToGrid w:val="0"/>
          <w:sz w:val="24"/>
          <w:szCs w:val="24"/>
          <w:lang w:eastAsia="ar-SA"/>
        </w:rPr>
        <w:t xml:space="preserve">Оплата за надані Послуги звільнена від оподаткування податком на додану вартість згідно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7DF34F89" w14:textId="77777777" w:rsidR="009E7414" w:rsidRPr="000F06D5" w:rsidRDefault="009E7414" w:rsidP="00373E3D">
      <w:pPr>
        <w:widowControl w:val="0"/>
        <w:numPr>
          <w:ilvl w:val="1"/>
          <w:numId w:val="27"/>
        </w:numPr>
        <w:tabs>
          <w:tab w:val="left" w:pos="1134"/>
        </w:tabs>
        <w:suppressAutoHyphens/>
        <w:spacing w:after="0" w:line="240" w:lineRule="auto"/>
        <w:ind w:left="0" w:firstLine="567"/>
        <w:contextualSpacing/>
        <w:jc w:val="both"/>
        <w:rPr>
          <w:rFonts w:ascii="Times New Roman" w:hAnsi="Times New Roman"/>
          <w:color w:val="000000"/>
          <w:sz w:val="24"/>
          <w:szCs w:val="24"/>
        </w:rPr>
      </w:pPr>
      <w:r w:rsidRPr="000F06D5">
        <w:rPr>
          <w:rFonts w:ascii="Times New Roman" w:hAnsi="Times New Roman"/>
          <w:snapToGrid w:val="0"/>
          <w:sz w:val="24"/>
          <w:szCs w:val="24"/>
        </w:rPr>
        <w:t xml:space="preserve">До вартості Послуг включається вартість усіх витрат </w:t>
      </w:r>
      <w:r w:rsidRPr="000F06D5">
        <w:rPr>
          <w:rFonts w:ascii="Times New Roman" w:hAnsi="Times New Roman"/>
          <w:color w:val="000000"/>
          <w:sz w:val="24"/>
          <w:szCs w:val="24"/>
        </w:rPr>
        <w:t>Виконавц</w:t>
      </w:r>
      <w:r w:rsidRPr="000F06D5">
        <w:rPr>
          <w:rFonts w:ascii="Times New Roman" w:hAnsi="Times New Roman"/>
          <w:snapToGrid w:val="0"/>
          <w:sz w:val="24"/>
          <w:szCs w:val="24"/>
        </w:rPr>
        <w:t>я, пов’язаних з наданням Послуг, у тому числі, вартість матеріалів, використаних під час надання Послуг</w:t>
      </w:r>
      <w:r w:rsidRPr="000F06D5">
        <w:rPr>
          <w:rFonts w:ascii="Times New Roman" w:hAnsi="Times New Roman"/>
          <w:color w:val="000000"/>
          <w:sz w:val="24"/>
          <w:szCs w:val="24"/>
        </w:rPr>
        <w:t>.</w:t>
      </w:r>
    </w:p>
    <w:p w14:paraId="7A3F3B1E" w14:textId="77777777" w:rsidR="009E7414" w:rsidRPr="000F06D5" w:rsidRDefault="009E7414" w:rsidP="00373E3D">
      <w:pPr>
        <w:widowControl w:val="0"/>
        <w:numPr>
          <w:ilvl w:val="1"/>
          <w:numId w:val="27"/>
        </w:numPr>
        <w:tabs>
          <w:tab w:val="left" w:pos="993"/>
          <w:tab w:val="left" w:pos="1276"/>
          <w:tab w:val="left" w:pos="1418"/>
        </w:tabs>
        <w:suppressAutoHyphen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66CBF3F1" w14:textId="77777777" w:rsidR="009E7414" w:rsidRPr="000F06D5" w:rsidRDefault="009E7414" w:rsidP="00373E3D">
      <w:pPr>
        <w:widowControl w:val="0"/>
        <w:numPr>
          <w:ilvl w:val="1"/>
          <w:numId w:val="27"/>
        </w:numPr>
        <w:tabs>
          <w:tab w:val="left" w:pos="993"/>
          <w:tab w:val="left" w:pos="1276"/>
          <w:tab w:val="left" w:pos="1418"/>
        </w:tabs>
        <w:suppressAutoHyphens/>
        <w:spacing w:after="0" w:line="240" w:lineRule="auto"/>
        <w:ind w:left="0" w:firstLine="567"/>
        <w:contextualSpacing/>
        <w:jc w:val="both"/>
        <w:rPr>
          <w:rFonts w:ascii="Times New Roman" w:eastAsia="Arial Unicode MS" w:hAnsi="Times New Roman"/>
          <w:sz w:val="24"/>
          <w:szCs w:val="24"/>
          <w:lang w:eastAsia="ar-SA"/>
        </w:rPr>
      </w:pPr>
      <w:r w:rsidRPr="000F06D5">
        <w:rPr>
          <w:rFonts w:ascii="Times New Roman" w:eastAsia="Arial Unicode MS" w:hAnsi="Times New Roman"/>
          <w:sz w:val="24"/>
          <w:szCs w:val="24"/>
          <w:lang w:eastAsia="ar-SA"/>
        </w:rPr>
        <w:t xml:space="preserve">У разі затримки бюджетного фінансування, розрахунок за Послуги здійснюється </w:t>
      </w:r>
      <w:r w:rsidRPr="002C5F1A">
        <w:rPr>
          <w:rFonts w:ascii="Times New Roman" w:hAnsi="Times New Roman"/>
          <w:noProof/>
          <w:sz w:val="24"/>
          <w:szCs w:val="24"/>
          <w:lang w:eastAsia="ru-RU"/>
        </w:rPr>
        <w:t>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5F061E">
        <w:rPr>
          <w:rFonts w:ascii="Times New Roman" w:eastAsia="Arial Unicode MS" w:hAnsi="Times New Roman"/>
          <w:sz w:val="24"/>
          <w:szCs w:val="24"/>
          <w:lang w:eastAsia="ar-SA"/>
        </w:rPr>
        <w:t>.</w:t>
      </w:r>
      <w:r w:rsidRPr="005F061E">
        <w:t xml:space="preserve"> </w:t>
      </w:r>
      <w:r w:rsidRPr="005F061E">
        <w:rPr>
          <w:rFonts w:ascii="Times New Roman" w:eastAsia="Arial Unicode MS" w:hAnsi="Times New Roman"/>
          <w:sz w:val="24"/>
          <w:szCs w:val="24"/>
          <w:lang w:eastAsia="ar-SA"/>
        </w:rPr>
        <w:t xml:space="preserve">Прострочення оплати за надані Послуги з </w:t>
      </w:r>
      <w:r w:rsidRPr="005F061E">
        <w:rPr>
          <w:rFonts w:ascii="Times New Roman" w:eastAsia="Arial Unicode MS" w:hAnsi="Times New Roman"/>
          <w:sz w:val="24"/>
          <w:szCs w:val="24"/>
          <w:lang w:eastAsia="ar-SA"/>
        </w:rPr>
        <w:lastRenderedPageBreak/>
        <w:t>підстав затримки бюджетного фінансування не є порушенням Замовником зобов’язань за цим Договором.</w:t>
      </w:r>
      <w:r w:rsidRPr="000F06D5">
        <w:rPr>
          <w:rFonts w:ascii="Times New Roman" w:eastAsia="Arial Unicode MS" w:hAnsi="Times New Roman"/>
          <w:sz w:val="24"/>
          <w:szCs w:val="24"/>
          <w:lang w:eastAsia="ar-SA"/>
        </w:rPr>
        <w:t>.</w:t>
      </w:r>
    </w:p>
    <w:p w14:paraId="5B98D4A1" w14:textId="46782F14" w:rsidR="009E7414" w:rsidRPr="003B5B44" w:rsidRDefault="009E7414" w:rsidP="00373E3D">
      <w:pPr>
        <w:widowControl w:val="0"/>
        <w:numPr>
          <w:ilvl w:val="0"/>
          <w:numId w:val="27"/>
        </w:numPr>
        <w:suppressAutoHyphens/>
        <w:spacing w:after="0" w:line="240" w:lineRule="auto"/>
        <w:contextualSpacing/>
        <w:jc w:val="center"/>
        <w:rPr>
          <w:rFonts w:ascii="Times New Roman" w:eastAsia="Arial Unicode MS" w:hAnsi="Times New Roman"/>
          <w:b/>
          <w:bCs/>
          <w:sz w:val="24"/>
          <w:szCs w:val="24"/>
          <w:lang w:eastAsia="ar-SA"/>
        </w:rPr>
      </w:pPr>
      <w:bookmarkStart w:id="20" w:name="_Hlk27582899"/>
      <w:r w:rsidRPr="003B5B44">
        <w:rPr>
          <w:rFonts w:ascii="Times New Roman" w:eastAsia="Arial Unicode MS" w:hAnsi="Times New Roman"/>
          <w:b/>
          <w:bCs/>
          <w:sz w:val="24"/>
          <w:szCs w:val="24"/>
          <w:lang w:eastAsia="ar-SA"/>
        </w:rPr>
        <w:t>ПОРЯДОК ПРИЙМАННЯ-ПЕРЕДАЧІ ПОСЛУГ</w:t>
      </w:r>
      <w:bookmarkEnd w:id="20"/>
    </w:p>
    <w:p w14:paraId="40D9E731" w14:textId="77777777" w:rsidR="00C7795F" w:rsidRDefault="00C7795F" w:rsidP="002F10A8">
      <w:pPr>
        <w:widowControl w:val="0"/>
        <w:tabs>
          <w:tab w:val="left" w:pos="567"/>
          <w:tab w:val="left" w:pos="1134"/>
          <w:tab w:val="left" w:pos="1276"/>
        </w:tabs>
        <w:spacing w:after="0" w:line="240" w:lineRule="auto"/>
        <w:ind w:left="567" w:right="-2"/>
        <w:contextualSpacing/>
        <w:jc w:val="both"/>
        <w:rPr>
          <w:rFonts w:ascii="Times New Roman" w:hAnsi="Times New Roman"/>
          <w:sz w:val="24"/>
          <w:szCs w:val="24"/>
          <w:lang w:eastAsia="ar-SA"/>
        </w:rPr>
      </w:pPr>
    </w:p>
    <w:p w14:paraId="11220BD1" w14:textId="2162C998" w:rsidR="009E7414" w:rsidRPr="000F06D5" w:rsidRDefault="009E7414" w:rsidP="00373E3D">
      <w:pPr>
        <w:widowControl w:val="0"/>
        <w:numPr>
          <w:ilvl w:val="1"/>
          <w:numId w:val="27"/>
        </w:numPr>
        <w:tabs>
          <w:tab w:val="left" w:pos="567"/>
          <w:tab w:val="left" w:pos="1134"/>
          <w:tab w:val="left" w:pos="1276"/>
        </w:tabs>
        <w:spacing w:after="0" w:line="240" w:lineRule="auto"/>
        <w:ind w:left="0" w:right="-2" w:firstLine="567"/>
        <w:contextualSpacing/>
        <w:jc w:val="both"/>
        <w:rPr>
          <w:rFonts w:ascii="Times New Roman" w:hAnsi="Times New Roman"/>
          <w:sz w:val="24"/>
          <w:szCs w:val="24"/>
          <w:lang w:eastAsia="ar-SA"/>
        </w:rPr>
      </w:pPr>
      <w:r w:rsidRPr="000F06D5">
        <w:rPr>
          <w:rFonts w:ascii="Times New Roman" w:hAnsi="Times New Roman"/>
          <w:sz w:val="24"/>
          <w:szCs w:val="24"/>
          <w:lang w:eastAsia="ar-SA"/>
        </w:rPr>
        <w:t>За результатом надання Послуг</w:t>
      </w:r>
      <w:r>
        <w:rPr>
          <w:rFonts w:ascii="Times New Roman" w:hAnsi="Times New Roman"/>
          <w:sz w:val="24"/>
          <w:szCs w:val="24"/>
          <w:lang w:eastAsia="ar-SA"/>
        </w:rPr>
        <w:t xml:space="preserve"> у кожному закладі,</w:t>
      </w:r>
      <w:r w:rsidRPr="000F06D5">
        <w:rPr>
          <w:rFonts w:ascii="Times New Roman" w:hAnsi="Times New Roman"/>
          <w:sz w:val="24"/>
          <w:szCs w:val="24"/>
          <w:lang w:eastAsia="ar-SA"/>
        </w:rPr>
        <w:t xml:space="preserve"> Виконавець зобов’язаний оформити тристоронній Акт</w:t>
      </w:r>
      <w:r w:rsidR="00B37B15">
        <w:rPr>
          <w:rFonts w:ascii="Times New Roman" w:hAnsi="Times New Roman"/>
          <w:sz w:val="24"/>
          <w:szCs w:val="24"/>
          <w:lang w:eastAsia="ar-SA"/>
        </w:rPr>
        <w:t xml:space="preserve"> за формою, передбаченою у </w:t>
      </w:r>
      <w:r w:rsidR="00B37B15" w:rsidRPr="00B37B15">
        <w:rPr>
          <w:rFonts w:ascii="Times New Roman" w:hAnsi="Times New Roman"/>
          <w:sz w:val="24"/>
          <w:szCs w:val="24"/>
          <w:lang w:eastAsia="ar-SA"/>
        </w:rPr>
        <w:t>Додатку № 3 «Зразок Акту введення в експлуатацію після ремонту та/або технічного обслуговування»</w:t>
      </w:r>
      <w:r w:rsidRPr="000F06D5">
        <w:rPr>
          <w:rFonts w:ascii="Times New Roman" w:hAnsi="Times New Roman"/>
          <w:sz w:val="24"/>
          <w:szCs w:val="24"/>
          <w:lang w:eastAsia="ar-SA"/>
        </w:rPr>
        <w:t xml:space="preserve"> у трьох </w:t>
      </w:r>
      <w:r>
        <w:rPr>
          <w:rFonts w:ascii="Times New Roman" w:hAnsi="Times New Roman"/>
          <w:sz w:val="24"/>
          <w:szCs w:val="24"/>
          <w:lang w:eastAsia="ar-SA"/>
        </w:rPr>
        <w:t>примірниках</w:t>
      </w:r>
      <w:r w:rsidRPr="000F06D5">
        <w:rPr>
          <w:rFonts w:ascii="Times New Roman" w:hAnsi="Times New Roman"/>
          <w:sz w:val="24"/>
          <w:szCs w:val="24"/>
          <w:lang w:eastAsia="ar-SA"/>
        </w:rPr>
        <w:t xml:space="preserve">, по одному для Виконавця, відповідного </w:t>
      </w:r>
      <w:r>
        <w:rPr>
          <w:rFonts w:ascii="Times New Roman" w:hAnsi="Times New Roman"/>
          <w:sz w:val="24"/>
          <w:szCs w:val="24"/>
          <w:lang w:eastAsia="ar-SA"/>
        </w:rPr>
        <w:t>закладу, вказаного у</w:t>
      </w:r>
      <w:r w:rsidRPr="000F06D5">
        <w:rPr>
          <w:rFonts w:ascii="Times New Roman" w:hAnsi="Times New Roman"/>
          <w:sz w:val="24"/>
          <w:szCs w:val="24"/>
          <w:lang w:eastAsia="ar-SA"/>
        </w:rPr>
        <w:t xml:space="preserve"> Додатку №1 «Специфікація»</w:t>
      </w:r>
      <w:r>
        <w:rPr>
          <w:rFonts w:ascii="Times New Roman" w:hAnsi="Times New Roman"/>
          <w:sz w:val="24"/>
          <w:szCs w:val="24"/>
          <w:lang w:eastAsia="ar-SA"/>
        </w:rPr>
        <w:t>,</w:t>
      </w:r>
      <w:r w:rsidRPr="000F06D5">
        <w:rPr>
          <w:rFonts w:ascii="Times New Roman" w:hAnsi="Times New Roman"/>
          <w:sz w:val="24"/>
          <w:szCs w:val="24"/>
          <w:lang w:eastAsia="ar-SA"/>
        </w:rPr>
        <w:t xml:space="preserve"> та Замовника. Акти </w:t>
      </w:r>
      <w:r w:rsidRPr="007A786F">
        <w:rPr>
          <w:rFonts w:ascii="Times New Roman" w:hAnsi="Times New Roman"/>
          <w:sz w:val="24"/>
          <w:szCs w:val="24"/>
          <w:lang w:eastAsia="ar-SA"/>
        </w:rPr>
        <w:t>введення в експлуатацію</w:t>
      </w:r>
      <w:r w:rsidRPr="000F06D5">
        <w:rPr>
          <w:rFonts w:ascii="Times New Roman" w:hAnsi="Times New Roman"/>
          <w:sz w:val="24"/>
          <w:szCs w:val="24"/>
          <w:lang w:eastAsia="ar-SA"/>
        </w:rPr>
        <w:t xml:space="preserve"> підписуються уповноваженими представниками Виконавця та відповідного представника </w:t>
      </w:r>
      <w:r>
        <w:rPr>
          <w:rFonts w:ascii="Times New Roman" w:hAnsi="Times New Roman"/>
          <w:sz w:val="24"/>
          <w:szCs w:val="24"/>
          <w:lang w:eastAsia="ar-SA"/>
        </w:rPr>
        <w:t>закладу</w:t>
      </w:r>
      <w:r w:rsidRPr="000F06D5">
        <w:rPr>
          <w:rFonts w:ascii="Times New Roman" w:hAnsi="Times New Roman"/>
          <w:sz w:val="24"/>
          <w:szCs w:val="24"/>
          <w:lang w:eastAsia="ar-SA"/>
        </w:rPr>
        <w:t xml:space="preserve">, протягом 2 (двох) робочих днів з моменту фактичного надання Послуг. </w:t>
      </w:r>
    </w:p>
    <w:p w14:paraId="622C16E8" w14:textId="65DC871C" w:rsidR="009E7414" w:rsidRPr="000F06D5" w:rsidRDefault="009E7414" w:rsidP="00373E3D">
      <w:pPr>
        <w:widowControl w:val="0"/>
        <w:numPr>
          <w:ilvl w:val="1"/>
          <w:numId w:val="27"/>
        </w:numPr>
        <w:tabs>
          <w:tab w:val="left" w:pos="567"/>
          <w:tab w:val="left" w:pos="1134"/>
          <w:tab w:val="left" w:pos="1276"/>
        </w:tabs>
        <w:spacing w:after="0" w:line="240" w:lineRule="auto"/>
        <w:ind w:left="0" w:right="-2" w:firstLine="567"/>
        <w:contextualSpacing/>
        <w:jc w:val="both"/>
        <w:rPr>
          <w:rFonts w:ascii="Times New Roman" w:hAnsi="Times New Roman"/>
          <w:sz w:val="24"/>
          <w:szCs w:val="24"/>
          <w:lang w:eastAsia="ar-SA"/>
        </w:rPr>
      </w:pPr>
      <w:r w:rsidRPr="000F06D5">
        <w:rPr>
          <w:rFonts w:ascii="Times New Roman" w:hAnsi="Times New Roman"/>
          <w:sz w:val="24"/>
          <w:szCs w:val="24"/>
          <w:lang w:eastAsia="ar-SA"/>
        </w:rPr>
        <w:t xml:space="preserve">Протягом 2 (двох) робочих днів з моменту </w:t>
      </w:r>
      <w:r>
        <w:rPr>
          <w:rFonts w:ascii="Times New Roman" w:hAnsi="Times New Roman"/>
          <w:sz w:val="24"/>
          <w:szCs w:val="24"/>
          <w:lang w:eastAsia="ar-SA"/>
        </w:rPr>
        <w:t>завершення</w:t>
      </w:r>
      <w:r w:rsidRPr="000F06D5">
        <w:rPr>
          <w:rFonts w:ascii="Times New Roman" w:hAnsi="Times New Roman"/>
          <w:sz w:val="24"/>
          <w:szCs w:val="24"/>
          <w:lang w:eastAsia="ar-SA"/>
        </w:rPr>
        <w:t xml:space="preserve"> надання </w:t>
      </w:r>
      <w:r>
        <w:rPr>
          <w:rFonts w:ascii="Times New Roman" w:hAnsi="Times New Roman"/>
          <w:sz w:val="24"/>
          <w:szCs w:val="24"/>
          <w:lang w:eastAsia="ar-SA"/>
        </w:rPr>
        <w:t>Послуг</w:t>
      </w:r>
      <w:r w:rsidRPr="000F06D5">
        <w:rPr>
          <w:rFonts w:ascii="Times New Roman" w:hAnsi="Times New Roman"/>
          <w:sz w:val="24"/>
          <w:szCs w:val="24"/>
          <w:lang w:eastAsia="ar-SA"/>
        </w:rPr>
        <w:t xml:space="preserve">, передбачених Додатком №1 «Специфікація» </w:t>
      </w:r>
      <w:r>
        <w:rPr>
          <w:rFonts w:ascii="Times New Roman" w:hAnsi="Times New Roman"/>
          <w:sz w:val="24"/>
          <w:szCs w:val="24"/>
          <w:lang w:eastAsia="ar-SA"/>
        </w:rPr>
        <w:t>та</w:t>
      </w:r>
      <w:r w:rsidRPr="000F06D5">
        <w:rPr>
          <w:rFonts w:ascii="Times New Roman" w:hAnsi="Times New Roman"/>
          <w:sz w:val="24"/>
          <w:szCs w:val="24"/>
          <w:lang w:eastAsia="ar-SA"/>
        </w:rPr>
        <w:t xml:space="preserve"> Додатком №2 «</w:t>
      </w:r>
      <w:r w:rsidRPr="003A3503">
        <w:rPr>
          <w:rFonts w:ascii="Times New Roman" w:hAnsi="Times New Roman"/>
          <w:sz w:val="24"/>
          <w:szCs w:val="24"/>
          <w:lang w:eastAsia="ar-SA"/>
        </w:rPr>
        <w:t>Медико-технічні вимоги</w:t>
      </w:r>
      <w:r w:rsidRPr="000F06D5">
        <w:rPr>
          <w:rFonts w:ascii="Times New Roman" w:hAnsi="Times New Roman"/>
          <w:sz w:val="24"/>
          <w:szCs w:val="24"/>
          <w:lang w:eastAsia="ar-SA"/>
        </w:rPr>
        <w:t>»</w:t>
      </w:r>
      <w:r>
        <w:rPr>
          <w:rFonts w:ascii="Times New Roman" w:hAnsi="Times New Roman"/>
          <w:sz w:val="24"/>
          <w:szCs w:val="24"/>
          <w:lang w:eastAsia="ar-SA"/>
        </w:rPr>
        <w:t xml:space="preserve"> </w:t>
      </w:r>
      <w:r w:rsidRPr="000F06D5">
        <w:rPr>
          <w:rFonts w:ascii="Times New Roman" w:hAnsi="Times New Roman"/>
          <w:sz w:val="24"/>
          <w:szCs w:val="24"/>
          <w:lang w:eastAsia="ar-SA"/>
        </w:rPr>
        <w:t xml:space="preserve">до Договору, Виконавець направляє Замовнику підписаний зі своєї сторони Акт приймання-передачі наданих послуг у двох </w:t>
      </w:r>
      <w:r>
        <w:rPr>
          <w:rFonts w:ascii="Times New Roman" w:hAnsi="Times New Roman"/>
          <w:sz w:val="24"/>
          <w:szCs w:val="24"/>
          <w:lang w:eastAsia="ar-SA"/>
        </w:rPr>
        <w:t>примірниках</w:t>
      </w:r>
      <w:r w:rsidRPr="000F06D5">
        <w:rPr>
          <w:rFonts w:ascii="Times New Roman" w:hAnsi="Times New Roman"/>
          <w:sz w:val="24"/>
          <w:szCs w:val="24"/>
          <w:lang w:eastAsia="ar-SA"/>
        </w:rPr>
        <w:t xml:space="preserve"> </w:t>
      </w:r>
      <w:r>
        <w:rPr>
          <w:rFonts w:ascii="Times New Roman" w:hAnsi="Times New Roman"/>
          <w:bCs/>
          <w:sz w:val="24"/>
          <w:szCs w:val="24"/>
        </w:rPr>
        <w:t>та</w:t>
      </w:r>
      <w:r w:rsidRPr="000F06D5">
        <w:rPr>
          <w:rFonts w:ascii="Times New Roman" w:hAnsi="Times New Roman"/>
          <w:bCs/>
          <w:sz w:val="24"/>
          <w:szCs w:val="24"/>
        </w:rPr>
        <w:t xml:space="preserve"> підписані уповноваженими представниками </w:t>
      </w:r>
      <w:r w:rsidR="00431F60">
        <w:rPr>
          <w:rFonts w:ascii="Times New Roman" w:hAnsi="Times New Roman"/>
          <w:bCs/>
          <w:sz w:val="24"/>
          <w:szCs w:val="24"/>
        </w:rPr>
        <w:t xml:space="preserve">закладів </w:t>
      </w:r>
      <w:r>
        <w:rPr>
          <w:rFonts w:ascii="Times New Roman" w:hAnsi="Times New Roman"/>
          <w:bCs/>
          <w:sz w:val="24"/>
          <w:szCs w:val="24"/>
        </w:rPr>
        <w:t xml:space="preserve">згідно </w:t>
      </w:r>
      <w:r w:rsidRPr="000F06D5">
        <w:rPr>
          <w:rFonts w:ascii="Times New Roman" w:hAnsi="Times New Roman"/>
          <w:bCs/>
          <w:sz w:val="24"/>
          <w:szCs w:val="24"/>
        </w:rPr>
        <w:t>Додатк</w:t>
      </w:r>
      <w:r>
        <w:rPr>
          <w:rFonts w:ascii="Times New Roman" w:hAnsi="Times New Roman"/>
          <w:bCs/>
          <w:sz w:val="24"/>
          <w:szCs w:val="24"/>
        </w:rPr>
        <w:t>у</w:t>
      </w:r>
      <w:r w:rsidRPr="000F06D5">
        <w:rPr>
          <w:rFonts w:ascii="Times New Roman" w:hAnsi="Times New Roman"/>
          <w:bCs/>
          <w:sz w:val="24"/>
          <w:szCs w:val="24"/>
        </w:rPr>
        <w:t xml:space="preserve"> №1 «Специфікація» до Договору</w:t>
      </w:r>
      <w:r w:rsidRPr="000F06D5">
        <w:rPr>
          <w:rFonts w:ascii="Times New Roman" w:hAnsi="Times New Roman"/>
          <w:sz w:val="24"/>
          <w:szCs w:val="24"/>
          <w:lang w:eastAsia="ru-RU"/>
        </w:rPr>
        <w:t>,</w:t>
      </w:r>
      <w:r w:rsidRPr="000F06D5">
        <w:rPr>
          <w:rFonts w:ascii="Times New Roman" w:hAnsi="Times New Roman"/>
          <w:bCs/>
          <w:sz w:val="24"/>
          <w:szCs w:val="24"/>
        </w:rPr>
        <w:t xml:space="preserve"> </w:t>
      </w:r>
      <w:bookmarkStart w:id="21" w:name="_Hlk77246207"/>
      <w:r w:rsidRPr="000F06D5">
        <w:rPr>
          <w:rFonts w:ascii="Times New Roman" w:hAnsi="Times New Roman"/>
          <w:bCs/>
          <w:sz w:val="24"/>
          <w:szCs w:val="24"/>
        </w:rPr>
        <w:t>Акт</w:t>
      </w:r>
      <w:r>
        <w:rPr>
          <w:rFonts w:ascii="Times New Roman" w:hAnsi="Times New Roman"/>
          <w:bCs/>
          <w:sz w:val="24"/>
          <w:szCs w:val="24"/>
        </w:rPr>
        <w:t>и</w:t>
      </w:r>
      <w:r w:rsidRPr="000F06D5">
        <w:rPr>
          <w:rFonts w:ascii="Times New Roman" w:hAnsi="Times New Roman"/>
          <w:bCs/>
          <w:sz w:val="24"/>
          <w:szCs w:val="24"/>
        </w:rPr>
        <w:t xml:space="preserve"> </w:t>
      </w:r>
      <w:r w:rsidRPr="007A786F">
        <w:rPr>
          <w:rFonts w:ascii="Times New Roman" w:hAnsi="Times New Roman"/>
          <w:bCs/>
          <w:sz w:val="24"/>
          <w:szCs w:val="24"/>
        </w:rPr>
        <w:t xml:space="preserve">введення в експлуатацію </w:t>
      </w:r>
      <w:r w:rsidRPr="000F06D5">
        <w:rPr>
          <w:rFonts w:ascii="Times New Roman" w:hAnsi="Times New Roman"/>
          <w:bCs/>
          <w:sz w:val="24"/>
          <w:szCs w:val="24"/>
        </w:rPr>
        <w:t xml:space="preserve">у трьох </w:t>
      </w:r>
      <w:bookmarkEnd w:id="21"/>
      <w:r>
        <w:rPr>
          <w:rFonts w:ascii="Times New Roman" w:hAnsi="Times New Roman"/>
          <w:bCs/>
          <w:sz w:val="24"/>
          <w:szCs w:val="24"/>
        </w:rPr>
        <w:t>примірниках</w:t>
      </w:r>
      <w:r w:rsidRPr="000F06D5">
        <w:rPr>
          <w:rFonts w:ascii="Times New Roman" w:hAnsi="Times New Roman"/>
          <w:sz w:val="24"/>
          <w:szCs w:val="24"/>
          <w:lang w:eastAsia="ar-SA"/>
        </w:rPr>
        <w:t>.</w:t>
      </w:r>
    </w:p>
    <w:p w14:paraId="5077B525" w14:textId="77777777" w:rsidR="009E7414" w:rsidRPr="006360F5" w:rsidRDefault="009E7414" w:rsidP="00373E3D">
      <w:pPr>
        <w:widowControl w:val="0"/>
        <w:numPr>
          <w:ilvl w:val="1"/>
          <w:numId w:val="27"/>
        </w:numPr>
        <w:tabs>
          <w:tab w:val="left" w:pos="567"/>
          <w:tab w:val="left" w:pos="1134"/>
          <w:tab w:val="left" w:pos="1276"/>
        </w:tabs>
        <w:spacing w:after="0" w:line="240" w:lineRule="auto"/>
        <w:ind w:left="0" w:right="-2" w:firstLine="567"/>
        <w:contextualSpacing/>
        <w:jc w:val="both"/>
        <w:rPr>
          <w:rFonts w:ascii="Times New Roman" w:hAnsi="Times New Roman"/>
          <w:sz w:val="24"/>
          <w:szCs w:val="24"/>
          <w:lang w:eastAsia="ar-SA"/>
        </w:rPr>
      </w:pPr>
      <w:r w:rsidRPr="000F06D5">
        <w:rPr>
          <w:rFonts w:ascii="Times New Roman" w:hAnsi="Times New Roman"/>
          <w:sz w:val="24"/>
          <w:szCs w:val="24"/>
          <w:lang w:eastAsia="ar-SA"/>
        </w:rPr>
        <w:t xml:space="preserve">Протягом 5 (п’яти) робочих днів з моменту отримання Акту приймання-передачі наданих послуг та </w:t>
      </w:r>
      <w:r w:rsidRPr="000F06D5">
        <w:rPr>
          <w:rFonts w:ascii="Times New Roman" w:hAnsi="Times New Roman"/>
          <w:bCs/>
          <w:sz w:val="24"/>
          <w:szCs w:val="24"/>
        </w:rPr>
        <w:t xml:space="preserve">Актів </w:t>
      </w:r>
      <w:bookmarkStart w:id="22" w:name="_Hlk82790529"/>
      <w:r w:rsidRPr="007A786F">
        <w:rPr>
          <w:rFonts w:ascii="Times New Roman" w:hAnsi="Times New Roman"/>
          <w:bCs/>
          <w:sz w:val="24"/>
          <w:szCs w:val="24"/>
        </w:rPr>
        <w:t>введення в експлуатацію</w:t>
      </w:r>
      <w:r w:rsidRPr="000F06D5">
        <w:rPr>
          <w:rFonts w:ascii="Times New Roman" w:hAnsi="Times New Roman"/>
          <w:sz w:val="24"/>
          <w:szCs w:val="24"/>
          <w:lang w:eastAsia="ar-SA"/>
        </w:rPr>
        <w:t xml:space="preserve"> </w:t>
      </w:r>
      <w:bookmarkEnd w:id="22"/>
      <w:r w:rsidRPr="000F06D5">
        <w:rPr>
          <w:rFonts w:ascii="Times New Roman" w:hAnsi="Times New Roman"/>
          <w:sz w:val="24"/>
          <w:szCs w:val="24"/>
          <w:lang w:eastAsia="ar-SA"/>
        </w:rPr>
        <w:t xml:space="preserve">Замовник зобов'язаний розглянути та, за відсутності зауважень до наданих Послуг, підписати вказані Акти та </w:t>
      </w:r>
      <w:r w:rsidRPr="00C45796">
        <w:rPr>
          <w:rFonts w:ascii="Times New Roman" w:hAnsi="Times New Roman"/>
          <w:sz w:val="24"/>
          <w:szCs w:val="24"/>
          <w:lang w:eastAsia="ar-SA"/>
        </w:rPr>
        <w:t xml:space="preserve">направити </w:t>
      </w:r>
      <w:r>
        <w:rPr>
          <w:rFonts w:ascii="Times New Roman" w:hAnsi="Times New Roman"/>
          <w:sz w:val="24"/>
          <w:szCs w:val="24"/>
          <w:lang w:eastAsia="ar-SA"/>
        </w:rPr>
        <w:t>примірники</w:t>
      </w:r>
      <w:r w:rsidRPr="00C45796">
        <w:rPr>
          <w:rFonts w:ascii="Times New Roman" w:hAnsi="Times New Roman"/>
          <w:sz w:val="24"/>
          <w:szCs w:val="24"/>
          <w:lang w:eastAsia="ar-SA"/>
        </w:rPr>
        <w:t xml:space="preserve"> відповідно Виконавц</w:t>
      </w:r>
      <w:r w:rsidRPr="00E07102">
        <w:rPr>
          <w:rFonts w:ascii="Times New Roman" w:hAnsi="Times New Roman"/>
          <w:sz w:val="24"/>
          <w:szCs w:val="24"/>
          <w:lang w:eastAsia="ru-RU"/>
        </w:rPr>
        <w:t xml:space="preserve">ю, </w:t>
      </w:r>
      <w:r>
        <w:rPr>
          <w:rFonts w:ascii="Times New Roman" w:hAnsi="Times New Roman"/>
          <w:bCs/>
          <w:sz w:val="24"/>
          <w:szCs w:val="24"/>
        </w:rPr>
        <w:t xml:space="preserve"> а один примірник </w:t>
      </w:r>
      <w:proofErr w:type="spellStart"/>
      <w:r>
        <w:rPr>
          <w:rFonts w:ascii="Times New Roman" w:hAnsi="Times New Roman"/>
          <w:bCs/>
          <w:sz w:val="24"/>
          <w:szCs w:val="24"/>
        </w:rPr>
        <w:t>Акта</w:t>
      </w:r>
      <w:proofErr w:type="spellEnd"/>
      <w:r>
        <w:rPr>
          <w:rFonts w:ascii="Times New Roman" w:hAnsi="Times New Roman"/>
          <w:bCs/>
          <w:sz w:val="24"/>
          <w:szCs w:val="24"/>
        </w:rPr>
        <w:t xml:space="preserve"> введення в експлуатацію – закладу. </w:t>
      </w:r>
    </w:p>
    <w:p w14:paraId="1B6D37BE" w14:textId="58383488" w:rsidR="009E7414" w:rsidRPr="000F06D5" w:rsidRDefault="009E7414" w:rsidP="009E7414">
      <w:pPr>
        <w:widowControl w:val="0"/>
        <w:tabs>
          <w:tab w:val="left" w:pos="567"/>
          <w:tab w:val="left" w:pos="851"/>
          <w:tab w:val="left" w:pos="1134"/>
          <w:tab w:val="left" w:pos="1276"/>
        </w:tabs>
        <w:spacing w:after="0" w:line="240" w:lineRule="auto"/>
        <w:ind w:right="-2" w:firstLine="567"/>
        <w:contextualSpacing/>
        <w:jc w:val="both"/>
        <w:rPr>
          <w:rFonts w:ascii="Times New Roman" w:hAnsi="Times New Roman"/>
          <w:sz w:val="24"/>
          <w:szCs w:val="24"/>
          <w:lang w:eastAsia="ar-SA"/>
        </w:rPr>
      </w:pPr>
      <w:r w:rsidRPr="000F06D5">
        <w:rPr>
          <w:rFonts w:ascii="Times New Roman" w:hAnsi="Times New Roman"/>
          <w:sz w:val="24"/>
          <w:szCs w:val="24"/>
          <w:lang w:eastAsia="ar-SA"/>
        </w:rPr>
        <w:t xml:space="preserve">У разі наявності зауважень до наданих Послуг Замовник зобов’язаний </w:t>
      </w:r>
      <w:r w:rsidR="00C56445">
        <w:rPr>
          <w:rFonts w:ascii="Times New Roman" w:hAnsi="Times New Roman"/>
          <w:sz w:val="24"/>
          <w:szCs w:val="24"/>
          <w:lang w:eastAsia="ar-SA"/>
        </w:rPr>
        <w:t xml:space="preserve">протягом 5 (п’яти) робочих днів </w:t>
      </w:r>
      <w:r w:rsidRPr="000F06D5">
        <w:rPr>
          <w:rFonts w:ascii="Times New Roman" w:hAnsi="Times New Roman"/>
          <w:sz w:val="24"/>
          <w:szCs w:val="24"/>
          <w:lang w:eastAsia="ar-SA"/>
        </w:rPr>
        <w:t>направити Виконавцю мотивовану письмову відмову у прийнятті Послуг.</w:t>
      </w:r>
    </w:p>
    <w:p w14:paraId="48002BB2" w14:textId="77777777" w:rsidR="009E7414" w:rsidRPr="000F06D5" w:rsidRDefault="009E7414" w:rsidP="00373E3D">
      <w:pPr>
        <w:widowControl w:val="0"/>
        <w:numPr>
          <w:ilvl w:val="1"/>
          <w:numId w:val="27"/>
        </w:numPr>
        <w:tabs>
          <w:tab w:val="left" w:pos="567"/>
          <w:tab w:val="left" w:pos="1134"/>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мотивованої письмової відмови Замовника</w:t>
      </w:r>
      <w:r>
        <w:rPr>
          <w:rFonts w:ascii="Times New Roman" w:hAnsi="Times New Roman"/>
          <w:sz w:val="24"/>
          <w:szCs w:val="24"/>
        </w:rPr>
        <w:t xml:space="preserve">. </w:t>
      </w:r>
    </w:p>
    <w:p w14:paraId="499923EE" w14:textId="5C4DFBD2" w:rsidR="009E7414" w:rsidRPr="000F06D5" w:rsidRDefault="009E7414" w:rsidP="00373E3D">
      <w:pPr>
        <w:widowControl w:val="0"/>
        <w:numPr>
          <w:ilvl w:val="1"/>
          <w:numId w:val="27"/>
        </w:numPr>
        <w:tabs>
          <w:tab w:val="left" w:pos="567"/>
          <w:tab w:val="left" w:pos="1134"/>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 xml:space="preserve">Приймання-передача Послуг після усунення Виконавцем недоліків здійснюється відповідно до вимог </w:t>
      </w:r>
      <w:proofErr w:type="spellStart"/>
      <w:r w:rsidRPr="000F06D5">
        <w:rPr>
          <w:rFonts w:ascii="Times New Roman" w:hAnsi="Times New Roman"/>
          <w:sz w:val="24"/>
          <w:szCs w:val="24"/>
        </w:rPr>
        <w:t>п.п</w:t>
      </w:r>
      <w:proofErr w:type="spellEnd"/>
      <w:r w:rsidRPr="000F06D5">
        <w:rPr>
          <w:rFonts w:ascii="Times New Roman" w:hAnsi="Times New Roman"/>
          <w:sz w:val="24"/>
          <w:szCs w:val="24"/>
        </w:rPr>
        <w:t>. 5.1. – 5.</w:t>
      </w:r>
      <w:r>
        <w:rPr>
          <w:rFonts w:ascii="Times New Roman" w:hAnsi="Times New Roman"/>
          <w:sz w:val="24"/>
          <w:szCs w:val="24"/>
        </w:rPr>
        <w:t>4</w:t>
      </w:r>
      <w:r w:rsidRPr="000F06D5">
        <w:rPr>
          <w:rFonts w:ascii="Times New Roman" w:hAnsi="Times New Roman"/>
          <w:sz w:val="24"/>
          <w:szCs w:val="24"/>
        </w:rPr>
        <w:t>. цього Договору.</w:t>
      </w:r>
    </w:p>
    <w:p w14:paraId="13043A41" w14:textId="77777777" w:rsidR="009E7414" w:rsidRPr="000F06D5" w:rsidRDefault="009E7414" w:rsidP="00373E3D">
      <w:pPr>
        <w:widowControl w:val="0"/>
        <w:numPr>
          <w:ilvl w:val="1"/>
          <w:numId w:val="27"/>
        </w:numPr>
        <w:tabs>
          <w:tab w:val="left" w:pos="567"/>
          <w:tab w:val="left" w:pos="1134"/>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 xml:space="preserve">Підписання Акту приймання-передачі наданих послуг та </w:t>
      </w:r>
      <w:r w:rsidRPr="000F06D5">
        <w:rPr>
          <w:rFonts w:ascii="Times New Roman" w:hAnsi="Times New Roman"/>
          <w:bCs/>
          <w:sz w:val="24"/>
          <w:szCs w:val="24"/>
        </w:rPr>
        <w:t xml:space="preserve">Актів </w:t>
      </w:r>
      <w:r w:rsidRPr="007A786F">
        <w:rPr>
          <w:rFonts w:ascii="Times New Roman" w:hAnsi="Times New Roman"/>
          <w:bCs/>
          <w:sz w:val="24"/>
          <w:szCs w:val="24"/>
        </w:rPr>
        <w:t>введення в експлуатацію</w:t>
      </w:r>
      <w:r w:rsidRPr="000F06D5">
        <w:rPr>
          <w:rFonts w:ascii="Times New Roman" w:hAnsi="Times New Roman"/>
          <w:sz w:val="24"/>
          <w:szCs w:val="24"/>
        </w:rPr>
        <w:t xml:space="preserve"> представником Замовника є підтвердженням відсутності претензій до наданих Послуг та підставою для здійснення оплати за надані відповідно до цього Договору Послуги.</w:t>
      </w:r>
    </w:p>
    <w:p w14:paraId="243B8C75" w14:textId="77777777" w:rsidR="009E7414" w:rsidRPr="000F06D5" w:rsidRDefault="009E7414" w:rsidP="009E7414">
      <w:pPr>
        <w:widowControl w:val="0"/>
        <w:tabs>
          <w:tab w:val="left" w:pos="567"/>
          <w:tab w:val="left" w:pos="1134"/>
          <w:tab w:val="left" w:pos="1276"/>
        </w:tabs>
        <w:spacing w:after="0" w:line="240" w:lineRule="auto"/>
        <w:contextualSpacing/>
        <w:jc w:val="both"/>
        <w:rPr>
          <w:rFonts w:ascii="Times New Roman" w:hAnsi="Times New Roman"/>
          <w:sz w:val="24"/>
          <w:szCs w:val="24"/>
        </w:rPr>
      </w:pPr>
    </w:p>
    <w:p w14:paraId="1B882ADD" w14:textId="77777777" w:rsidR="009E7414" w:rsidRPr="000F06D5" w:rsidRDefault="009E7414" w:rsidP="00373E3D">
      <w:pPr>
        <w:widowControl w:val="0"/>
        <w:numPr>
          <w:ilvl w:val="0"/>
          <w:numId w:val="27"/>
        </w:numPr>
        <w:spacing w:after="0" w:line="240" w:lineRule="auto"/>
        <w:contextualSpacing/>
        <w:jc w:val="center"/>
        <w:rPr>
          <w:rFonts w:ascii="Times New Roman" w:hAnsi="Times New Roman"/>
          <w:b/>
          <w:sz w:val="24"/>
          <w:szCs w:val="24"/>
        </w:rPr>
      </w:pPr>
      <w:r w:rsidRPr="000F06D5">
        <w:rPr>
          <w:rFonts w:ascii="Times New Roman" w:hAnsi="Times New Roman"/>
          <w:b/>
          <w:sz w:val="24"/>
          <w:szCs w:val="24"/>
        </w:rPr>
        <w:t>ВІДПОВІДАЛЬНІСТЬ СТОРІН ЗА ПОРУШЕННЯ ДОГОВОРУ</w:t>
      </w:r>
    </w:p>
    <w:p w14:paraId="51E12944" w14:textId="77777777" w:rsidR="009E7414" w:rsidRPr="000F06D5" w:rsidRDefault="009E7414" w:rsidP="00373E3D">
      <w:pPr>
        <w:widowControl w:val="0"/>
        <w:numPr>
          <w:ilvl w:val="1"/>
          <w:numId w:val="27"/>
        </w:numPr>
        <w:tabs>
          <w:tab w:val="left" w:pos="561"/>
          <w:tab w:val="left" w:pos="1276"/>
        </w:tabs>
        <w:spacing w:after="0" w:line="240" w:lineRule="auto"/>
        <w:ind w:left="0" w:firstLine="567"/>
        <w:contextualSpacing/>
        <w:jc w:val="both"/>
        <w:rPr>
          <w:rFonts w:ascii="Times New Roman" w:hAnsi="Times New Roman"/>
          <w:sz w:val="24"/>
          <w:szCs w:val="24"/>
        </w:rPr>
      </w:pPr>
      <w:r w:rsidRPr="000F06D5">
        <w:rPr>
          <w:rFonts w:ascii="Times New Roman" w:hAnsi="Times New Roman"/>
          <w:sz w:val="24"/>
          <w:szCs w:val="24"/>
        </w:rPr>
        <w:t>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45F8EC65" w14:textId="77777777" w:rsidR="009E7414" w:rsidRPr="000F06D5" w:rsidRDefault="009E7414" w:rsidP="00373E3D">
      <w:pPr>
        <w:widowControl w:val="0"/>
        <w:numPr>
          <w:ilvl w:val="1"/>
          <w:numId w:val="27"/>
        </w:numPr>
        <w:tabs>
          <w:tab w:val="left" w:pos="561"/>
          <w:tab w:val="left" w:pos="1276"/>
        </w:tabs>
        <w:spacing w:after="0" w:line="240" w:lineRule="auto"/>
        <w:ind w:left="0" w:firstLine="567"/>
        <w:contextualSpacing/>
        <w:jc w:val="both"/>
        <w:rPr>
          <w:rFonts w:ascii="Times New Roman" w:hAnsi="Times New Roman"/>
          <w:noProof/>
          <w:sz w:val="24"/>
          <w:szCs w:val="24"/>
        </w:rPr>
      </w:pPr>
      <w:r w:rsidRPr="000F06D5">
        <w:rPr>
          <w:rFonts w:ascii="Times New Roman" w:hAnsi="Times New Roman"/>
          <w:noProof/>
          <w:sz w:val="24"/>
          <w:szCs w:val="24"/>
        </w:rPr>
        <w:t xml:space="preserve">За порушення умов зобов’язання щодо якості Послуг </w:t>
      </w:r>
      <w:r w:rsidRPr="000F06D5">
        <w:rPr>
          <w:rFonts w:ascii="Times New Roman" w:hAnsi="Times New Roman"/>
          <w:sz w:val="24"/>
          <w:szCs w:val="24"/>
        </w:rPr>
        <w:t>Виконавець сплачує Замовнику</w:t>
      </w:r>
      <w:r w:rsidRPr="000F06D5">
        <w:rPr>
          <w:rFonts w:ascii="Times New Roman" w:hAnsi="Times New Roman"/>
          <w:noProof/>
          <w:sz w:val="24"/>
          <w:szCs w:val="24"/>
        </w:rPr>
        <w:t xml:space="preserve"> штраф у розмірі 20 (двадцять) відсотків від ціни цього Договору.</w:t>
      </w:r>
    </w:p>
    <w:p w14:paraId="7991BE99" w14:textId="77777777" w:rsidR="009E7414" w:rsidRPr="000F06D5" w:rsidRDefault="009E7414" w:rsidP="00373E3D">
      <w:pPr>
        <w:widowControl w:val="0"/>
        <w:numPr>
          <w:ilvl w:val="1"/>
          <w:numId w:val="27"/>
        </w:numPr>
        <w:tabs>
          <w:tab w:val="left" w:pos="0"/>
          <w:tab w:val="left" w:pos="993"/>
          <w:tab w:val="left" w:pos="1276"/>
        </w:tabs>
        <w:spacing w:after="0" w:line="240" w:lineRule="auto"/>
        <w:ind w:left="0" w:right="-2" w:firstLine="567"/>
        <w:contextualSpacing/>
        <w:jc w:val="both"/>
        <w:rPr>
          <w:rFonts w:ascii="Times New Roman" w:hAnsi="Times New Roman"/>
          <w:sz w:val="24"/>
          <w:szCs w:val="24"/>
          <w:lang w:eastAsia="ar-SA"/>
        </w:rPr>
      </w:pPr>
      <w:r w:rsidRPr="000F06D5">
        <w:rPr>
          <w:rFonts w:ascii="Times New Roman" w:hAnsi="Times New Roman"/>
          <w:sz w:val="24"/>
          <w:szCs w:val="24"/>
          <w:lang w:eastAsia="ar-SA"/>
        </w:rPr>
        <w:t>За порушення строків виконання зобов’язання Виконавець сплачує Замовнику пеню у розмірі 0,1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6749E09A" w14:textId="77777777" w:rsidR="009E7414" w:rsidRPr="000F06D5" w:rsidRDefault="009E7414" w:rsidP="00373E3D">
      <w:pPr>
        <w:numPr>
          <w:ilvl w:val="1"/>
          <w:numId w:val="27"/>
        </w:numPr>
        <w:tabs>
          <w:tab w:val="left" w:pos="1276"/>
        </w:tabs>
        <w:suppressAutoHyphens/>
        <w:spacing w:after="0" w:line="240" w:lineRule="auto"/>
        <w:ind w:left="0" w:firstLine="567"/>
        <w:contextualSpacing/>
        <w:jc w:val="both"/>
        <w:rPr>
          <w:rFonts w:ascii="Times New Roman" w:hAnsi="Times New Roman"/>
          <w:bCs/>
          <w:sz w:val="24"/>
          <w:szCs w:val="24"/>
        </w:rPr>
      </w:pPr>
      <w:r w:rsidRPr="000F06D5">
        <w:rPr>
          <w:rFonts w:ascii="Times New Roman" w:hAnsi="Times New Roman"/>
          <w:bCs/>
          <w:sz w:val="24"/>
          <w:szCs w:val="24"/>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7B6A7D">
        <w:rPr>
          <w:rFonts w:ascii="Times New Roman" w:hAnsi="Times New Roman"/>
          <w:bCs/>
          <w:sz w:val="24"/>
          <w:szCs w:val="24"/>
        </w:rPr>
        <w:t>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0F06D5">
        <w:rPr>
          <w:rFonts w:ascii="Times New Roman" w:hAnsi="Times New Roman"/>
          <w:bCs/>
          <w:sz w:val="24"/>
          <w:szCs w:val="24"/>
        </w:rPr>
        <w:t>.</w:t>
      </w:r>
    </w:p>
    <w:p w14:paraId="183A58E0" w14:textId="77777777" w:rsidR="009E7414" w:rsidRPr="000F06D5" w:rsidRDefault="009E7414" w:rsidP="00373E3D">
      <w:pPr>
        <w:numPr>
          <w:ilvl w:val="1"/>
          <w:numId w:val="27"/>
        </w:numPr>
        <w:tabs>
          <w:tab w:val="left" w:pos="1276"/>
        </w:tabs>
        <w:suppressAutoHyphens/>
        <w:spacing w:after="0" w:line="240" w:lineRule="auto"/>
        <w:ind w:left="0" w:firstLine="567"/>
        <w:contextualSpacing/>
        <w:jc w:val="both"/>
        <w:rPr>
          <w:rFonts w:ascii="Times New Roman" w:hAnsi="Times New Roman"/>
          <w:bCs/>
          <w:sz w:val="24"/>
          <w:szCs w:val="24"/>
        </w:rPr>
      </w:pPr>
      <w:r w:rsidRPr="00A6700E">
        <w:rPr>
          <w:rFonts w:ascii="Times New Roman" w:hAnsi="Times New Roman"/>
          <w:bCs/>
          <w:sz w:val="24"/>
          <w:szCs w:val="24"/>
        </w:rPr>
        <w:t xml:space="preserve">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1170568E" w14:textId="77777777" w:rsidR="009E7414" w:rsidRPr="004812D8" w:rsidRDefault="009E7414" w:rsidP="009E7414">
      <w:pPr>
        <w:pStyle w:val="ab"/>
        <w:ind w:firstLine="567"/>
        <w:jc w:val="both"/>
        <w:rPr>
          <w:rFonts w:ascii="Times New Roman" w:hAnsi="Times New Roman"/>
          <w:sz w:val="24"/>
          <w:szCs w:val="24"/>
          <w:lang w:val="uk-UA"/>
        </w:rPr>
      </w:pPr>
      <w:r w:rsidRPr="004812D8">
        <w:rPr>
          <w:rFonts w:ascii="Times New Roman" w:hAnsi="Times New Roman"/>
          <w:sz w:val="24"/>
          <w:szCs w:val="24"/>
          <w:lang w:val="uk-UA"/>
        </w:rPr>
        <w:lastRenderedPageBreak/>
        <w:t>6.6. Виконавець несе повну відповідальність за збереження обладнання під час виконання цього Договору, в тому числі за випадки крадіжки, пошкодження, знищення або зникнення обладнання з будь-яких причин.</w:t>
      </w:r>
    </w:p>
    <w:p w14:paraId="1DB53C83" w14:textId="34A2D03B" w:rsidR="009E7414" w:rsidRDefault="009E7414" w:rsidP="009E7414">
      <w:pPr>
        <w:pStyle w:val="ab"/>
        <w:ind w:firstLine="567"/>
        <w:jc w:val="both"/>
        <w:rPr>
          <w:rFonts w:ascii="Times New Roman" w:hAnsi="Times New Roman"/>
          <w:sz w:val="24"/>
          <w:szCs w:val="24"/>
          <w:lang w:val="uk-UA"/>
        </w:rPr>
      </w:pPr>
      <w:r w:rsidRPr="004812D8">
        <w:rPr>
          <w:rFonts w:ascii="Times New Roman" w:hAnsi="Times New Roman"/>
          <w:sz w:val="24"/>
          <w:szCs w:val="24"/>
          <w:lang w:val="uk-UA"/>
        </w:rPr>
        <w:t>6.7. У разі, якщо Виконавець порушив умови Договору та/або використовував неякісні матеріали та устаткування, що погіршило результат Послуг, або з його вини виникли інші недоліки, Виконавець безоплатно виправляє вказані недоліки у визначений Замовником строк та/або здійснює заміну неякісних матеріалів та устаткування</w:t>
      </w:r>
      <w:r w:rsidR="008C0E7C">
        <w:rPr>
          <w:rFonts w:ascii="Times New Roman" w:hAnsi="Times New Roman"/>
          <w:sz w:val="24"/>
          <w:szCs w:val="24"/>
          <w:lang w:val="uk-UA"/>
        </w:rPr>
        <w:t xml:space="preserve"> за власний рахунок</w:t>
      </w:r>
      <w:r w:rsidRPr="004812D8">
        <w:rPr>
          <w:rFonts w:ascii="Times New Roman" w:hAnsi="Times New Roman"/>
          <w:sz w:val="24"/>
          <w:szCs w:val="24"/>
          <w:lang w:val="uk-UA"/>
        </w:rPr>
        <w:t>.</w:t>
      </w:r>
    </w:p>
    <w:p w14:paraId="651B307D" w14:textId="45BC83D3" w:rsidR="008C0E7C" w:rsidRDefault="008C0E7C" w:rsidP="009E7414">
      <w:pPr>
        <w:pStyle w:val="ab"/>
        <w:ind w:firstLine="567"/>
        <w:jc w:val="both"/>
        <w:rPr>
          <w:rFonts w:ascii="Times New Roman" w:hAnsi="Times New Roman"/>
          <w:sz w:val="24"/>
          <w:szCs w:val="24"/>
          <w:lang w:val="uk-UA"/>
        </w:rPr>
      </w:pPr>
      <w:r>
        <w:rPr>
          <w:rFonts w:ascii="Times New Roman" w:hAnsi="Times New Roman"/>
          <w:sz w:val="24"/>
          <w:szCs w:val="24"/>
          <w:lang w:val="uk-UA"/>
        </w:rPr>
        <w:t>6.8.</w:t>
      </w:r>
      <w:r w:rsidRPr="008C0E7C">
        <w:t xml:space="preserve"> </w:t>
      </w:r>
      <w:r w:rsidRPr="008C0E7C">
        <w:rPr>
          <w:rFonts w:ascii="Times New Roman" w:hAnsi="Times New Roman"/>
          <w:sz w:val="24"/>
          <w:szCs w:val="24"/>
          <w:lang w:val="uk-UA"/>
        </w:rPr>
        <w:t>Виконавець несе відповідальність за невиконання вимог охорони праці, правил техніки безпеки, правил дорожнього руху транспортних засобів та пожежної безпеки під час надання Послуг.</w:t>
      </w:r>
    </w:p>
    <w:p w14:paraId="6C1A102A" w14:textId="320C0062" w:rsidR="008C0E7C" w:rsidRDefault="008C0E7C" w:rsidP="009E7414">
      <w:pPr>
        <w:pStyle w:val="ab"/>
        <w:ind w:firstLine="567"/>
        <w:jc w:val="both"/>
        <w:rPr>
          <w:rFonts w:ascii="Times New Roman" w:hAnsi="Times New Roman"/>
          <w:sz w:val="24"/>
          <w:szCs w:val="24"/>
          <w:lang w:val="uk-UA"/>
        </w:rPr>
      </w:pPr>
      <w:r>
        <w:rPr>
          <w:rFonts w:ascii="Times New Roman" w:hAnsi="Times New Roman"/>
          <w:sz w:val="24"/>
          <w:szCs w:val="24"/>
          <w:lang w:val="uk-UA"/>
        </w:rPr>
        <w:t>6.9.</w:t>
      </w:r>
      <w:r w:rsidR="00C245DC">
        <w:rPr>
          <w:rFonts w:ascii="Times New Roman" w:hAnsi="Times New Roman"/>
          <w:sz w:val="24"/>
          <w:szCs w:val="24"/>
          <w:lang w:val="uk-UA"/>
        </w:rPr>
        <w:t xml:space="preserve"> </w:t>
      </w:r>
      <w:r w:rsidRPr="008C0E7C">
        <w:rPr>
          <w:rFonts w:ascii="Times New Roman" w:hAnsi="Times New Roman"/>
          <w:sz w:val="24"/>
          <w:szCs w:val="24"/>
          <w:lang w:val="uk-UA"/>
        </w:rPr>
        <w:t xml:space="preserve">Вжиття </w:t>
      </w:r>
      <w:r w:rsidR="001C7E64" w:rsidRPr="008C0E7C">
        <w:rPr>
          <w:rFonts w:ascii="Times New Roman" w:hAnsi="Times New Roman"/>
          <w:sz w:val="24"/>
          <w:szCs w:val="24"/>
          <w:lang w:val="uk-UA"/>
        </w:rPr>
        <w:t>Замовником</w:t>
      </w:r>
      <w:r w:rsidRPr="008C0E7C">
        <w:rPr>
          <w:rFonts w:ascii="Times New Roman" w:hAnsi="Times New Roman"/>
          <w:sz w:val="24"/>
          <w:szCs w:val="24"/>
          <w:lang w:val="uk-UA"/>
        </w:rPr>
        <w:t xml:space="preserve"> штрафних санкцій  не звільняє Виконавця від обов’язку виконання Договору</w:t>
      </w:r>
      <w:r>
        <w:rPr>
          <w:rFonts w:ascii="Times New Roman" w:hAnsi="Times New Roman"/>
          <w:sz w:val="24"/>
          <w:szCs w:val="24"/>
          <w:lang w:val="uk-UA"/>
        </w:rPr>
        <w:t>.</w:t>
      </w:r>
    </w:p>
    <w:p w14:paraId="48C8DC4B" w14:textId="7928F421" w:rsidR="001C7E64" w:rsidRDefault="001C7E64" w:rsidP="009E7414">
      <w:pPr>
        <w:pStyle w:val="ab"/>
        <w:ind w:firstLine="567"/>
        <w:jc w:val="both"/>
        <w:rPr>
          <w:rFonts w:ascii="Times New Roman" w:hAnsi="Times New Roman"/>
          <w:sz w:val="24"/>
          <w:szCs w:val="24"/>
          <w:lang w:val="uk-UA"/>
        </w:rPr>
      </w:pPr>
      <w:r>
        <w:rPr>
          <w:rFonts w:ascii="Times New Roman" w:hAnsi="Times New Roman"/>
          <w:sz w:val="24"/>
          <w:szCs w:val="24"/>
          <w:lang w:val="uk-UA"/>
        </w:rPr>
        <w:t xml:space="preserve">6.10. </w:t>
      </w:r>
      <w:r w:rsidRPr="001C7E64">
        <w:rPr>
          <w:rFonts w:ascii="Times New Roman" w:hAnsi="Times New Roman"/>
          <w:sz w:val="24"/>
          <w:szCs w:val="24"/>
          <w:lang w:val="uk-UA"/>
        </w:rPr>
        <w:t>У випадках, не обумовлених цим Договором, відповідальність настає відповідно до законодавства України</w:t>
      </w:r>
      <w:r>
        <w:rPr>
          <w:rFonts w:ascii="Times New Roman" w:hAnsi="Times New Roman"/>
          <w:sz w:val="24"/>
          <w:szCs w:val="24"/>
          <w:lang w:val="uk-UA"/>
        </w:rPr>
        <w:t>.</w:t>
      </w:r>
    </w:p>
    <w:p w14:paraId="4CDF2689" w14:textId="77777777" w:rsidR="009E7414" w:rsidRDefault="009E7414" w:rsidP="009E7414">
      <w:pPr>
        <w:pStyle w:val="ab"/>
        <w:ind w:firstLine="709"/>
        <w:jc w:val="both"/>
        <w:rPr>
          <w:rFonts w:ascii="Times New Roman" w:hAnsi="Times New Roman"/>
          <w:sz w:val="24"/>
          <w:szCs w:val="24"/>
          <w:lang w:val="uk-UA"/>
        </w:rPr>
      </w:pPr>
    </w:p>
    <w:p w14:paraId="27D63169" w14:textId="77777777" w:rsidR="009E7414" w:rsidRPr="000F06D5" w:rsidRDefault="009E7414" w:rsidP="001C7DF1">
      <w:pPr>
        <w:numPr>
          <w:ilvl w:val="0"/>
          <w:numId w:val="17"/>
        </w:numPr>
        <w:tabs>
          <w:tab w:val="left" w:pos="1276"/>
        </w:tabs>
        <w:suppressAutoHyphens/>
        <w:spacing w:after="0" w:line="240" w:lineRule="auto"/>
        <w:contextualSpacing/>
        <w:jc w:val="center"/>
        <w:rPr>
          <w:rFonts w:ascii="Times New Roman" w:hAnsi="Times New Roman"/>
          <w:bCs/>
          <w:sz w:val="24"/>
          <w:szCs w:val="24"/>
        </w:rPr>
      </w:pPr>
      <w:r w:rsidRPr="000F06D5">
        <w:rPr>
          <w:rFonts w:ascii="Times New Roman" w:hAnsi="Times New Roman"/>
          <w:b/>
          <w:sz w:val="24"/>
          <w:szCs w:val="24"/>
        </w:rPr>
        <w:t>КОНФІДЕНЦІЙНІСТЬ</w:t>
      </w:r>
    </w:p>
    <w:p w14:paraId="5F32423D" w14:textId="77777777" w:rsidR="009E7414" w:rsidRPr="000F06D5" w:rsidRDefault="009E7414" w:rsidP="001C7DF1">
      <w:pPr>
        <w:widowControl w:val="0"/>
        <w:numPr>
          <w:ilvl w:val="1"/>
          <w:numId w:val="17"/>
        </w:numPr>
        <w:tabs>
          <w:tab w:val="left" w:pos="1276"/>
        </w:tabs>
        <w:spacing w:after="0" w:line="240" w:lineRule="auto"/>
        <w:ind w:left="142" w:firstLine="425"/>
        <w:contextualSpacing/>
        <w:jc w:val="both"/>
        <w:rPr>
          <w:rFonts w:ascii="Times New Roman" w:hAnsi="Times New Roman"/>
          <w:b/>
          <w:sz w:val="24"/>
          <w:szCs w:val="24"/>
        </w:rPr>
      </w:pPr>
      <w:r w:rsidRPr="000F06D5">
        <w:rPr>
          <w:rFonts w:ascii="Times New Roman" w:hAnsi="Times New Roman"/>
          <w:sz w:val="24"/>
          <w:szCs w:val="24"/>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262407BC" w14:textId="77777777" w:rsidR="009E7414" w:rsidRPr="000F06D5" w:rsidRDefault="009E7414" w:rsidP="001C7DF1">
      <w:pPr>
        <w:widowControl w:val="0"/>
        <w:numPr>
          <w:ilvl w:val="1"/>
          <w:numId w:val="17"/>
        </w:numPr>
        <w:tabs>
          <w:tab w:val="left" w:pos="1276"/>
        </w:tabs>
        <w:spacing w:after="0" w:line="240" w:lineRule="auto"/>
        <w:ind w:left="142" w:firstLine="425"/>
        <w:contextualSpacing/>
        <w:jc w:val="both"/>
        <w:rPr>
          <w:rFonts w:ascii="Times New Roman" w:hAnsi="Times New Roman"/>
          <w:b/>
          <w:sz w:val="24"/>
          <w:szCs w:val="24"/>
        </w:rPr>
      </w:pPr>
      <w:r w:rsidRPr="000F06D5">
        <w:rPr>
          <w:rFonts w:ascii="Times New Roman" w:hAnsi="Times New Roman"/>
          <w:sz w:val="24"/>
          <w:szCs w:val="24"/>
        </w:rPr>
        <w:t>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4F498E83" w14:textId="77777777" w:rsidR="009E7414" w:rsidRPr="000F06D5" w:rsidRDefault="009E7414" w:rsidP="009E7414">
      <w:pPr>
        <w:widowControl w:val="0"/>
        <w:tabs>
          <w:tab w:val="left" w:pos="1276"/>
        </w:tabs>
        <w:spacing w:after="0" w:line="240" w:lineRule="auto"/>
        <w:contextualSpacing/>
        <w:jc w:val="both"/>
        <w:rPr>
          <w:rFonts w:ascii="Times New Roman" w:hAnsi="Times New Roman"/>
          <w:b/>
          <w:sz w:val="24"/>
          <w:szCs w:val="24"/>
        </w:rPr>
      </w:pPr>
    </w:p>
    <w:p w14:paraId="53ED21EA" w14:textId="77777777" w:rsidR="009E7414" w:rsidRPr="000F06D5" w:rsidRDefault="009E7414" w:rsidP="001C7DF1">
      <w:pPr>
        <w:widowControl w:val="0"/>
        <w:numPr>
          <w:ilvl w:val="0"/>
          <w:numId w:val="17"/>
        </w:numPr>
        <w:shd w:val="clear" w:color="auto" w:fill="FFFFFF"/>
        <w:spacing w:after="0" w:line="240" w:lineRule="auto"/>
        <w:contextualSpacing/>
        <w:jc w:val="center"/>
        <w:rPr>
          <w:rFonts w:ascii="Times New Roman" w:hAnsi="Times New Roman"/>
          <w:b/>
          <w:bCs/>
          <w:color w:val="000000"/>
          <w:sz w:val="24"/>
          <w:szCs w:val="24"/>
        </w:rPr>
      </w:pPr>
      <w:r w:rsidRPr="000F06D5">
        <w:rPr>
          <w:rFonts w:ascii="Times New Roman" w:hAnsi="Times New Roman"/>
          <w:b/>
          <w:bCs/>
          <w:color w:val="000000"/>
          <w:sz w:val="24"/>
          <w:szCs w:val="24"/>
        </w:rPr>
        <w:t>ОБСТАВИНИ НЕПЕРЕБОРНОЇ СИЛИ, ФОРС-МАЖОР</w:t>
      </w:r>
    </w:p>
    <w:p w14:paraId="4B3ADE2E" w14:textId="77777777" w:rsidR="009E7414" w:rsidRPr="000F06D5" w:rsidRDefault="009E7414" w:rsidP="001C7DF1">
      <w:pPr>
        <w:widowControl w:val="0"/>
        <w:numPr>
          <w:ilvl w:val="1"/>
          <w:numId w:val="17"/>
        </w:numPr>
        <w:tabs>
          <w:tab w:val="left" w:pos="0"/>
          <w:tab w:val="left" w:pos="1134"/>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2C6A7230" w14:textId="77777777" w:rsidR="009E7414" w:rsidRPr="000F06D5" w:rsidRDefault="009E7414" w:rsidP="001C7DF1">
      <w:pPr>
        <w:widowControl w:val="0"/>
        <w:numPr>
          <w:ilvl w:val="1"/>
          <w:numId w:val="17"/>
        </w:numPr>
        <w:tabs>
          <w:tab w:val="left" w:pos="0"/>
          <w:tab w:val="left" w:pos="1134"/>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0AAB6F5C" w14:textId="77777777" w:rsidR="009E7414" w:rsidRPr="000F06D5" w:rsidRDefault="009E7414" w:rsidP="001C7DF1">
      <w:pPr>
        <w:widowControl w:val="0"/>
        <w:numPr>
          <w:ilvl w:val="1"/>
          <w:numId w:val="17"/>
        </w:numPr>
        <w:tabs>
          <w:tab w:val="left" w:pos="0"/>
          <w:tab w:val="left" w:pos="1134"/>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 xml:space="preserve">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6DDBE0AE" w14:textId="77777777" w:rsidR="009E7414" w:rsidRPr="000F06D5" w:rsidRDefault="009E7414" w:rsidP="001C7DF1">
      <w:pPr>
        <w:widowControl w:val="0"/>
        <w:numPr>
          <w:ilvl w:val="1"/>
          <w:numId w:val="17"/>
        </w:numPr>
        <w:tabs>
          <w:tab w:val="left" w:pos="0"/>
          <w:tab w:val="left" w:pos="1134"/>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27475F42" w14:textId="77777777" w:rsidR="009E7414" w:rsidRPr="000F06D5" w:rsidRDefault="009E7414" w:rsidP="001C7DF1">
      <w:pPr>
        <w:widowControl w:val="0"/>
        <w:numPr>
          <w:ilvl w:val="1"/>
          <w:numId w:val="17"/>
        </w:numPr>
        <w:tabs>
          <w:tab w:val="left" w:pos="0"/>
          <w:tab w:val="left" w:pos="1134"/>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 xml:space="preserve">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781E3E1D" w14:textId="77777777" w:rsidR="009E7414" w:rsidRPr="000F06D5" w:rsidRDefault="009E7414" w:rsidP="001C7DF1">
      <w:pPr>
        <w:widowControl w:val="0"/>
        <w:numPr>
          <w:ilvl w:val="1"/>
          <w:numId w:val="17"/>
        </w:numPr>
        <w:tabs>
          <w:tab w:val="left" w:pos="0"/>
          <w:tab w:val="left" w:pos="1134"/>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 xml:space="preserve">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w:t>
      </w:r>
      <w:r w:rsidRPr="000F06D5">
        <w:rPr>
          <w:rFonts w:ascii="Times New Roman" w:hAnsi="Times New Roman"/>
          <w:sz w:val="24"/>
          <w:szCs w:val="24"/>
        </w:rPr>
        <w:lastRenderedPageBreak/>
        <w:t>звільнення від відповідальності за порушення договірних зобов'язань.</w:t>
      </w:r>
    </w:p>
    <w:p w14:paraId="3B41E841" w14:textId="77777777" w:rsidR="009E7414" w:rsidRPr="000F06D5" w:rsidRDefault="009E7414" w:rsidP="001C7DF1">
      <w:pPr>
        <w:widowControl w:val="0"/>
        <w:numPr>
          <w:ilvl w:val="1"/>
          <w:numId w:val="17"/>
        </w:numPr>
        <w:tabs>
          <w:tab w:val="left" w:pos="0"/>
          <w:tab w:val="left" w:pos="1134"/>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6A77DA0E" w14:textId="77777777" w:rsidR="009E7414" w:rsidRPr="000F06D5" w:rsidRDefault="009E7414" w:rsidP="001C7DF1">
      <w:pPr>
        <w:widowControl w:val="0"/>
        <w:numPr>
          <w:ilvl w:val="1"/>
          <w:numId w:val="17"/>
        </w:numPr>
        <w:tabs>
          <w:tab w:val="left" w:pos="0"/>
          <w:tab w:val="left" w:pos="1134"/>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12F54021" w14:textId="77777777" w:rsidR="009E7414" w:rsidRDefault="009E7414" w:rsidP="001C7DF1">
      <w:pPr>
        <w:widowControl w:val="0"/>
        <w:numPr>
          <w:ilvl w:val="1"/>
          <w:numId w:val="17"/>
        </w:numPr>
        <w:tabs>
          <w:tab w:val="left" w:pos="0"/>
          <w:tab w:val="left" w:pos="1134"/>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279BEF20" w14:textId="77777777" w:rsidR="00C65475" w:rsidRPr="000F06D5" w:rsidRDefault="00C65475" w:rsidP="00C65475">
      <w:pPr>
        <w:widowControl w:val="0"/>
        <w:tabs>
          <w:tab w:val="left" w:pos="0"/>
          <w:tab w:val="left" w:pos="1134"/>
        </w:tabs>
        <w:spacing w:after="0" w:line="240" w:lineRule="auto"/>
        <w:ind w:left="567" w:right="-30"/>
        <w:jc w:val="both"/>
        <w:rPr>
          <w:rFonts w:ascii="Times New Roman" w:hAnsi="Times New Roman"/>
          <w:sz w:val="24"/>
          <w:szCs w:val="24"/>
        </w:rPr>
      </w:pPr>
    </w:p>
    <w:p w14:paraId="403CAA44" w14:textId="77777777" w:rsidR="009E7414" w:rsidRPr="000F06D5" w:rsidRDefault="009E7414" w:rsidP="001C7DF1">
      <w:pPr>
        <w:widowControl w:val="0"/>
        <w:numPr>
          <w:ilvl w:val="0"/>
          <w:numId w:val="17"/>
        </w:numPr>
        <w:tabs>
          <w:tab w:val="left" w:pos="851"/>
          <w:tab w:val="left" w:pos="993"/>
          <w:tab w:val="left" w:pos="1843"/>
        </w:tabs>
        <w:spacing w:after="0" w:line="240" w:lineRule="auto"/>
        <w:contextualSpacing/>
        <w:jc w:val="center"/>
        <w:rPr>
          <w:rFonts w:ascii="Times New Roman" w:hAnsi="Times New Roman"/>
          <w:b/>
          <w:bCs/>
          <w:sz w:val="24"/>
          <w:szCs w:val="24"/>
        </w:rPr>
      </w:pPr>
      <w:r w:rsidRPr="000F06D5">
        <w:rPr>
          <w:rFonts w:ascii="Times New Roman" w:hAnsi="Times New Roman"/>
          <w:b/>
          <w:bCs/>
          <w:sz w:val="24"/>
          <w:szCs w:val="24"/>
        </w:rPr>
        <w:t>АНТИКОРУПЦІЙНІ ЗАСТЕРЕЖЕННЯ</w:t>
      </w:r>
    </w:p>
    <w:p w14:paraId="725CD5D5" w14:textId="77777777" w:rsidR="009E7414" w:rsidRPr="000F06D5" w:rsidRDefault="009E7414" w:rsidP="001C7DF1">
      <w:pPr>
        <w:widowControl w:val="0"/>
        <w:numPr>
          <w:ilvl w:val="1"/>
          <w:numId w:val="17"/>
        </w:numPr>
        <w:tabs>
          <w:tab w:val="left" w:pos="1276"/>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6E843221" w14:textId="77777777" w:rsidR="009E7414" w:rsidRPr="000F06D5" w:rsidRDefault="009E7414" w:rsidP="001C7DF1">
      <w:pPr>
        <w:widowControl w:val="0"/>
        <w:numPr>
          <w:ilvl w:val="1"/>
          <w:numId w:val="17"/>
        </w:numPr>
        <w:tabs>
          <w:tab w:val="left" w:pos="1276"/>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60840F9A" w14:textId="77777777" w:rsidR="009E7414" w:rsidRPr="000F06D5" w:rsidRDefault="009E7414" w:rsidP="001C7DF1">
      <w:pPr>
        <w:widowControl w:val="0"/>
        <w:numPr>
          <w:ilvl w:val="1"/>
          <w:numId w:val="17"/>
        </w:numPr>
        <w:tabs>
          <w:tab w:val="left" w:pos="1276"/>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45576B46" w14:textId="77777777" w:rsidR="009E7414" w:rsidRPr="000F06D5" w:rsidRDefault="009E7414" w:rsidP="009E7414">
      <w:pPr>
        <w:widowControl w:val="0"/>
        <w:tabs>
          <w:tab w:val="left" w:pos="1276"/>
        </w:tabs>
        <w:spacing w:after="0" w:line="240" w:lineRule="auto"/>
        <w:ind w:right="-30" w:firstLine="567"/>
        <w:jc w:val="both"/>
        <w:rPr>
          <w:rFonts w:ascii="Times New Roman" w:hAnsi="Times New Roman"/>
          <w:sz w:val="24"/>
          <w:szCs w:val="24"/>
        </w:rPr>
      </w:pPr>
      <w:r w:rsidRPr="000F06D5">
        <w:rPr>
          <w:rFonts w:ascii="Times New Roman" w:hAnsi="Times New Roman"/>
          <w:sz w:val="24"/>
          <w:szCs w:val="24"/>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45BB3E96" w14:textId="77777777" w:rsidR="009E7414" w:rsidRPr="000F06D5" w:rsidRDefault="009E7414" w:rsidP="009E7414">
      <w:pPr>
        <w:widowControl w:val="0"/>
        <w:tabs>
          <w:tab w:val="left" w:pos="1276"/>
        </w:tabs>
        <w:spacing w:after="0" w:line="240" w:lineRule="auto"/>
        <w:ind w:right="-30" w:firstLine="567"/>
        <w:jc w:val="both"/>
        <w:rPr>
          <w:rFonts w:ascii="Times New Roman" w:hAnsi="Times New Roman"/>
          <w:sz w:val="24"/>
          <w:szCs w:val="24"/>
        </w:rPr>
      </w:pPr>
      <w:r w:rsidRPr="000F06D5">
        <w:rPr>
          <w:rFonts w:ascii="Times New Roman" w:hAnsi="Times New Roman"/>
          <w:sz w:val="24"/>
          <w:szCs w:val="24"/>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B5CD862" w14:textId="77777777" w:rsidR="009E7414" w:rsidRPr="000F06D5" w:rsidRDefault="009E7414" w:rsidP="009E7414">
      <w:pPr>
        <w:widowControl w:val="0"/>
        <w:tabs>
          <w:tab w:val="left" w:pos="1276"/>
        </w:tabs>
        <w:spacing w:after="0" w:line="240" w:lineRule="auto"/>
        <w:ind w:right="-30" w:firstLine="567"/>
        <w:jc w:val="both"/>
        <w:rPr>
          <w:rFonts w:ascii="Times New Roman" w:hAnsi="Times New Roman"/>
          <w:sz w:val="24"/>
          <w:szCs w:val="24"/>
        </w:rPr>
      </w:pPr>
      <w:r w:rsidRPr="000F06D5">
        <w:rPr>
          <w:rFonts w:ascii="Times New Roman" w:hAnsi="Times New Roman"/>
          <w:sz w:val="24"/>
          <w:szCs w:val="24"/>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3E603E9" w14:textId="77777777" w:rsidR="009E7414" w:rsidRPr="000F06D5" w:rsidRDefault="009E7414" w:rsidP="001C7DF1">
      <w:pPr>
        <w:widowControl w:val="0"/>
        <w:numPr>
          <w:ilvl w:val="1"/>
          <w:numId w:val="17"/>
        </w:numPr>
        <w:tabs>
          <w:tab w:val="left" w:pos="1276"/>
        </w:tabs>
        <w:spacing w:after="0" w:line="240" w:lineRule="auto"/>
        <w:ind w:left="0" w:right="-30" w:firstLine="567"/>
        <w:jc w:val="both"/>
        <w:rPr>
          <w:rFonts w:ascii="Times New Roman" w:hAnsi="Times New Roman"/>
          <w:sz w:val="24"/>
          <w:szCs w:val="24"/>
        </w:rPr>
      </w:pPr>
      <w:r w:rsidRPr="000F06D5">
        <w:rPr>
          <w:rFonts w:ascii="Times New Roman" w:hAnsi="Times New Roman"/>
          <w:sz w:val="24"/>
          <w:szCs w:val="24"/>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5A30F974" w14:textId="77777777" w:rsidR="009E7414" w:rsidRDefault="009E7414" w:rsidP="009E7414">
      <w:pPr>
        <w:widowControl w:val="0"/>
        <w:tabs>
          <w:tab w:val="left" w:pos="1276"/>
        </w:tabs>
        <w:spacing w:after="0" w:line="240" w:lineRule="auto"/>
        <w:ind w:right="-30" w:firstLine="567"/>
        <w:jc w:val="both"/>
        <w:rPr>
          <w:rFonts w:ascii="Times New Roman" w:hAnsi="Times New Roman"/>
          <w:sz w:val="24"/>
          <w:szCs w:val="24"/>
        </w:rPr>
      </w:pPr>
      <w:r>
        <w:rPr>
          <w:rFonts w:ascii="Times New Roman" w:hAnsi="Times New Roman"/>
          <w:sz w:val="24"/>
          <w:szCs w:val="24"/>
        </w:rPr>
        <w:t xml:space="preserve">9.5. </w:t>
      </w:r>
      <w:r w:rsidRPr="004D2B70">
        <w:rPr>
          <w:rFonts w:ascii="Times New Roman" w:hAnsi="Times New Roman"/>
          <w:sz w:val="24"/>
          <w:szCs w:val="24"/>
        </w:rPr>
        <w:t xml:space="preserve">У разі порушення Виконавцем умов цього розділу Замовник має право в односторонньому порядку </w:t>
      </w:r>
      <w:r>
        <w:rPr>
          <w:rFonts w:ascii="Times New Roman" w:hAnsi="Times New Roman"/>
          <w:sz w:val="24"/>
          <w:szCs w:val="24"/>
        </w:rPr>
        <w:t>припинити дію</w:t>
      </w:r>
      <w:r w:rsidRPr="004D2B70">
        <w:rPr>
          <w:rFonts w:ascii="Times New Roman" w:hAnsi="Times New Roman"/>
          <w:sz w:val="24"/>
          <w:szCs w:val="24"/>
        </w:rPr>
        <w:t xml:space="preserve"> Догов</w:t>
      </w:r>
      <w:r>
        <w:rPr>
          <w:rFonts w:ascii="Times New Roman" w:hAnsi="Times New Roman"/>
          <w:sz w:val="24"/>
          <w:szCs w:val="24"/>
        </w:rPr>
        <w:t>ору</w:t>
      </w:r>
      <w:r w:rsidRPr="004D2B70">
        <w:rPr>
          <w:rFonts w:ascii="Times New Roman" w:hAnsi="Times New Roman"/>
          <w:sz w:val="24"/>
          <w:szCs w:val="24"/>
        </w:rPr>
        <w:t xml:space="preserve"> </w:t>
      </w:r>
      <w:r w:rsidRPr="00D83C64">
        <w:rPr>
          <w:rFonts w:ascii="Times New Roman" w:hAnsi="Times New Roman"/>
          <w:sz w:val="24"/>
          <w:szCs w:val="24"/>
        </w:rPr>
        <w:t>на підставі односторонньої відмови з урахуванням положень пункту 11.3. Договору</w:t>
      </w:r>
      <w:r w:rsidRPr="004D2B70">
        <w:rPr>
          <w:rFonts w:ascii="Times New Roman" w:hAnsi="Times New Roman"/>
          <w:sz w:val="24"/>
          <w:szCs w:val="24"/>
        </w:rPr>
        <w:t xml:space="preserve">. </w:t>
      </w:r>
    </w:p>
    <w:p w14:paraId="23DEC211" w14:textId="77777777" w:rsidR="009E7414" w:rsidRPr="004D2B70" w:rsidRDefault="009E7414" w:rsidP="009E7414">
      <w:pPr>
        <w:widowControl w:val="0"/>
        <w:tabs>
          <w:tab w:val="left" w:pos="1276"/>
        </w:tabs>
        <w:spacing w:after="0" w:line="240" w:lineRule="auto"/>
        <w:ind w:right="-30" w:firstLine="709"/>
        <w:jc w:val="both"/>
        <w:rPr>
          <w:rFonts w:ascii="Times New Roman" w:hAnsi="Times New Roman"/>
          <w:sz w:val="24"/>
          <w:szCs w:val="24"/>
        </w:rPr>
      </w:pPr>
    </w:p>
    <w:p w14:paraId="33C7C15F" w14:textId="77777777" w:rsidR="009E7414" w:rsidRPr="000F06D5" w:rsidRDefault="009E7414" w:rsidP="009E7414">
      <w:pPr>
        <w:widowControl w:val="0"/>
        <w:spacing w:after="0" w:line="240" w:lineRule="auto"/>
        <w:ind w:firstLine="442"/>
        <w:jc w:val="center"/>
        <w:rPr>
          <w:rFonts w:ascii="Times New Roman" w:hAnsi="Times New Roman"/>
          <w:b/>
          <w:sz w:val="24"/>
          <w:szCs w:val="24"/>
        </w:rPr>
      </w:pPr>
      <w:r w:rsidRPr="000F06D5">
        <w:rPr>
          <w:rFonts w:ascii="Times New Roman" w:hAnsi="Times New Roman"/>
          <w:b/>
          <w:sz w:val="24"/>
          <w:szCs w:val="24"/>
        </w:rPr>
        <w:t>10. ПОРЯДОК ВИРІШЕННЯ СПОРІВ</w:t>
      </w:r>
    </w:p>
    <w:p w14:paraId="11522006"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10.1. Усі спори, що виникають з цього Договору або пов'язані із ним, вирішуються шляхом переговорів між Сторонами.</w:t>
      </w:r>
    </w:p>
    <w:p w14:paraId="16A336BC"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0E7798C0" w14:textId="77777777" w:rsidR="009E7414" w:rsidRPr="000F06D5" w:rsidRDefault="009E7414" w:rsidP="009E7414">
      <w:pPr>
        <w:widowControl w:val="0"/>
        <w:spacing w:after="0" w:line="240" w:lineRule="auto"/>
        <w:ind w:firstLine="720"/>
        <w:jc w:val="both"/>
        <w:rPr>
          <w:rFonts w:ascii="Times New Roman" w:hAnsi="Times New Roman"/>
          <w:sz w:val="24"/>
          <w:szCs w:val="24"/>
        </w:rPr>
      </w:pPr>
    </w:p>
    <w:p w14:paraId="1D2BB80C" w14:textId="77777777" w:rsidR="009E7414" w:rsidRPr="000F06D5" w:rsidRDefault="009E7414" w:rsidP="001C7DF1">
      <w:pPr>
        <w:widowControl w:val="0"/>
        <w:numPr>
          <w:ilvl w:val="0"/>
          <w:numId w:val="18"/>
        </w:numPr>
        <w:spacing w:after="0" w:line="240" w:lineRule="auto"/>
        <w:jc w:val="center"/>
        <w:rPr>
          <w:rFonts w:ascii="Times New Roman" w:hAnsi="Times New Roman"/>
          <w:b/>
          <w:sz w:val="24"/>
          <w:szCs w:val="24"/>
        </w:rPr>
      </w:pPr>
      <w:r w:rsidRPr="000F06D5">
        <w:rPr>
          <w:rFonts w:ascii="Times New Roman" w:hAnsi="Times New Roman"/>
          <w:b/>
          <w:sz w:val="24"/>
          <w:szCs w:val="24"/>
        </w:rPr>
        <w:lastRenderedPageBreak/>
        <w:t>СТРОК ДІЇ ДОГОВОРУ</w:t>
      </w:r>
    </w:p>
    <w:p w14:paraId="314063FA" w14:textId="4D0CCCDA" w:rsidR="009E7414" w:rsidRPr="000F06D5" w:rsidRDefault="009E7414" w:rsidP="009E7414">
      <w:pPr>
        <w:tabs>
          <w:tab w:val="left" w:pos="561"/>
        </w:tabs>
        <w:spacing w:after="0" w:line="240" w:lineRule="auto"/>
        <w:ind w:firstLine="567"/>
        <w:jc w:val="both"/>
        <w:rPr>
          <w:rFonts w:ascii="Times New Roman" w:hAnsi="Times New Roman"/>
          <w:sz w:val="24"/>
          <w:szCs w:val="24"/>
        </w:rPr>
      </w:pPr>
      <w:r w:rsidRPr="000F06D5">
        <w:rPr>
          <w:rFonts w:ascii="Times New Roman" w:hAnsi="Times New Roman"/>
          <w:sz w:val="24"/>
          <w:szCs w:val="24"/>
        </w:rPr>
        <w:t xml:space="preserve">11.1. Цей Договір </w:t>
      </w:r>
      <w:r w:rsidRPr="00F34183">
        <w:rPr>
          <w:rFonts w:ascii="Times New Roman" w:hAnsi="Times New Roman"/>
          <w:sz w:val="24"/>
          <w:szCs w:val="24"/>
        </w:rPr>
        <w:t>набуває чинності з моменту його підписання уповноваженими представниками Сторін та діє до 3</w:t>
      </w:r>
      <w:r w:rsidR="00654C77">
        <w:rPr>
          <w:rFonts w:ascii="Times New Roman" w:hAnsi="Times New Roman"/>
          <w:sz w:val="24"/>
          <w:szCs w:val="24"/>
        </w:rPr>
        <w:t>0</w:t>
      </w:r>
      <w:r w:rsidRPr="00F34183">
        <w:rPr>
          <w:rFonts w:ascii="Times New Roman" w:hAnsi="Times New Roman"/>
          <w:sz w:val="24"/>
          <w:szCs w:val="24"/>
        </w:rPr>
        <w:t xml:space="preserve"> </w:t>
      </w:r>
      <w:r w:rsidR="00654C77">
        <w:rPr>
          <w:rFonts w:ascii="Times New Roman" w:hAnsi="Times New Roman"/>
          <w:sz w:val="24"/>
          <w:szCs w:val="24"/>
        </w:rPr>
        <w:t>черв</w:t>
      </w:r>
      <w:r w:rsidRPr="00F34183">
        <w:rPr>
          <w:rFonts w:ascii="Times New Roman" w:hAnsi="Times New Roman"/>
          <w:sz w:val="24"/>
          <w:szCs w:val="24"/>
        </w:rPr>
        <w:t>ня 202</w:t>
      </w:r>
      <w:r w:rsidR="00746C87">
        <w:rPr>
          <w:rFonts w:ascii="Times New Roman" w:hAnsi="Times New Roman"/>
          <w:sz w:val="24"/>
          <w:szCs w:val="24"/>
        </w:rPr>
        <w:t>4</w:t>
      </w:r>
      <w:r w:rsidRPr="00F34183">
        <w:rPr>
          <w:rFonts w:ascii="Times New Roman" w:hAnsi="Times New Roman"/>
          <w:sz w:val="24"/>
          <w:szCs w:val="24"/>
        </w:rPr>
        <w:t xml:space="preserve"> року, але у будь-якому випадку до повного виконання Сторонами своїх зобов'язань</w:t>
      </w:r>
      <w:r>
        <w:rPr>
          <w:rFonts w:ascii="Times New Roman" w:hAnsi="Times New Roman"/>
          <w:sz w:val="24"/>
          <w:szCs w:val="24"/>
        </w:rPr>
        <w:t xml:space="preserve"> за ним</w:t>
      </w:r>
      <w:r w:rsidRPr="00F34183">
        <w:rPr>
          <w:rFonts w:ascii="Times New Roman" w:hAnsi="Times New Roman"/>
          <w:sz w:val="24"/>
          <w:szCs w:val="24"/>
        </w:rPr>
        <w:t>.</w:t>
      </w:r>
      <w:r w:rsidRPr="000F06D5">
        <w:rPr>
          <w:rFonts w:ascii="Times New Roman" w:hAnsi="Times New Roman"/>
          <w:sz w:val="24"/>
          <w:szCs w:val="24"/>
        </w:rPr>
        <w:t xml:space="preserve"> </w:t>
      </w:r>
    </w:p>
    <w:p w14:paraId="0E482977" w14:textId="77777777" w:rsidR="009E7414" w:rsidRPr="000F06D5" w:rsidRDefault="009E7414" w:rsidP="009E7414">
      <w:pPr>
        <w:spacing w:after="0" w:line="240" w:lineRule="auto"/>
        <w:ind w:firstLine="567"/>
        <w:jc w:val="both"/>
        <w:rPr>
          <w:rFonts w:ascii="Times New Roman" w:hAnsi="Times New Roman"/>
          <w:sz w:val="24"/>
          <w:szCs w:val="24"/>
        </w:rPr>
      </w:pPr>
      <w:r w:rsidRPr="000F06D5">
        <w:rPr>
          <w:rFonts w:ascii="Times New Roman" w:hAnsi="Times New Roman"/>
          <w:sz w:val="24"/>
          <w:szCs w:val="24"/>
        </w:rPr>
        <w:t xml:space="preserve">11.2. Закінчення строку дії цього Договору не </w:t>
      </w:r>
      <w:proofErr w:type="spellStart"/>
      <w:r w:rsidRPr="000F06D5">
        <w:rPr>
          <w:rFonts w:ascii="Times New Roman" w:hAnsi="Times New Roman"/>
          <w:sz w:val="24"/>
          <w:szCs w:val="24"/>
        </w:rPr>
        <w:t>звiльняє</w:t>
      </w:r>
      <w:proofErr w:type="spellEnd"/>
      <w:r w:rsidRPr="000F06D5">
        <w:rPr>
          <w:rFonts w:ascii="Times New Roman" w:hAnsi="Times New Roman"/>
          <w:sz w:val="24"/>
          <w:szCs w:val="24"/>
        </w:rPr>
        <w:t xml:space="preserve"> Сторони </w:t>
      </w:r>
      <w:proofErr w:type="spellStart"/>
      <w:r w:rsidRPr="000F06D5">
        <w:rPr>
          <w:rFonts w:ascii="Times New Roman" w:hAnsi="Times New Roman"/>
          <w:sz w:val="24"/>
          <w:szCs w:val="24"/>
        </w:rPr>
        <w:t>вiд</w:t>
      </w:r>
      <w:proofErr w:type="spellEnd"/>
      <w:r w:rsidRPr="000F06D5">
        <w:rPr>
          <w:rFonts w:ascii="Times New Roman" w:hAnsi="Times New Roman"/>
          <w:sz w:val="24"/>
          <w:szCs w:val="24"/>
        </w:rPr>
        <w:t xml:space="preserve"> виконання тих зобов’язань, які залишились не виконаними, а також від відповідальності за його порушення, яке мало </w:t>
      </w:r>
      <w:proofErr w:type="spellStart"/>
      <w:r w:rsidRPr="000F06D5">
        <w:rPr>
          <w:rFonts w:ascii="Times New Roman" w:hAnsi="Times New Roman"/>
          <w:sz w:val="24"/>
          <w:szCs w:val="24"/>
        </w:rPr>
        <w:t>мiсце</w:t>
      </w:r>
      <w:proofErr w:type="spellEnd"/>
      <w:r w:rsidRPr="000F06D5">
        <w:rPr>
          <w:rFonts w:ascii="Times New Roman" w:hAnsi="Times New Roman"/>
          <w:sz w:val="24"/>
          <w:szCs w:val="24"/>
        </w:rPr>
        <w:t xml:space="preserve"> </w:t>
      </w:r>
      <w:proofErr w:type="spellStart"/>
      <w:r w:rsidRPr="000F06D5">
        <w:rPr>
          <w:rFonts w:ascii="Times New Roman" w:hAnsi="Times New Roman"/>
          <w:sz w:val="24"/>
          <w:szCs w:val="24"/>
        </w:rPr>
        <w:t>пiд</w:t>
      </w:r>
      <w:proofErr w:type="spellEnd"/>
      <w:r w:rsidRPr="000F06D5">
        <w:rPr>
          <w:rFonts w:ascii="Times New Roman" w:hAnsi="Times New Roman"/>
          <w:sz w:val="24"/>
          <w:szCs w:val="24"/>
        </w:rPr>
        <w:t xml:space="preserve"> час </w:t>
      </w:r>
      <w:proofErr w:type="spellStart"/>
      <w:r w:rsidRPr="000F06D5">
        <w:rPr>
          <w:rFonts w:ascii="Times New Roman" w:hAnsi="Times New Roman"/>
          <w:sz w:val="24"/>
          <w:szCs w:val="24"/>
        </w:rPr>
        <w:t>дiї</w:t>
      </w:r>
      <w:proofErr w:type="spellEnd"/>
      <w:r w:rsidRPr="000F06D5">
        <w:rPr>
          <w:rFonts w:ascii="Times New Roman" w:hAnsi="Times New Roman"/>
          <w:sz w:val="24"/>
          <w:szCs w:val="24"/>
        </w:rPr>
        <w:t xml:space="preserve"> Договору.</w:t>
      </w:r>
    </w:p>
    <w:p w14:paraId="016B8430" w14:textId="77777777" w:rsidR="009E7414" w:rsidRPr="007928B7" w:rsidRDefault="009E7414" w:rsidP="009E7414">
      <w:pPr>
        <w:spacing w:after="0" w:line="240" w:lineRule="auto"/>
        <w:ind w:firstLine="567"/>
        <w:jc w:val="both"/>
        <w:rPr>
          <w:rFonts w:ascii="Times New Roman" w:hAnsi="Times New Roman"/>
          <w:sz w:val="24"/>
          <w:szCs w:val="24"/>
        </w:rPr>
      </w:pPr>
      <w:r w:rsidRPr="000F06D5">
        <w:rPr>
          <w:rFonts w:ascii="Times New Roman" w:hAnsi="Times New Roman"/>
          <w:sz w:val="24"/>
          <w:szCs w:val="24"/>
        </w:rPr>
        <w:t xml:space="preserve">11.3. </w:t>
      </w:r>
      <w:r w:rsidRPr="007928B7">
        <w:rPr>
          <w:rFonts w:ascii="Times New Roman" w:hAnsi="Times New Roman"/>
          <w:sz w:val="24"/>
          <w:szCs w:val="24"/>
        </w:rPr>
        <w:t>Замовник має право дострокове припинення Договору на підставі односторонньої відмови від цього Договору у разі:</w:t>
      </w:r>
    </w:p>
    <w:p w14:paraId="14BAE3A2" w14:textId="77777777" w:rsidR="009E7414" w:rsidRPr="007928B7" w:rsidRDefault="009E7414" w:rsidP="009E7414">
      <w:pPr>
        <w:spacing w:after="0" w:line="240" w:lineRule="auto"/>
        <w:ind w:firstLine="567"/>
        <w:jc w:val="both"/>
        <w:rPr>
          <w:rFonts w:ascii="Times New Roman" w:hAnsi="Times New Roman"/>
          <w:sz w:val="24"/>
          <w:szCs w:val="24"/>
        </w:rPr>
      </w:pPr>
      <w:r w:rsidRPr="007928B7">
        <w:rPr>
          <w:rFonts w:ascii="Times New Roman" w:hAnsi="Times New Roman"/>
          <w:sz w:val="24"/>
          <w:szCs w:val="24"/>
        </w:rPr>
        <w:t>- порушення Виконавцем строків надання Послуг;</w:t>
      </w:r>
    </w:p>
    <w:p w14:paraId="60BB6830" w14:textId="77777777" w:rsidR="009E7414" w:rsidRPr="007928B7" w:rsidRDefault="009E7414" w:rsidP="009E7414">
      <w:pPr>
        <w:spacing w:after="0" w:line="240" w:lineRule="auto"/>
        <w:ind w:firstLine="567"/>
        <w:jc w:val="both"/>
        <w:rPr>
          <w:rFonts w:ascii="Times New Roman" w:hAnsi="Times New Roman"/>
          <w:sz w:val="24"/>
          <w:szCs w:val="24"/>
        </w:rPr>
      </w:pPr>
      <w:r w:rsidRPr="007928B7">
        <w:rPr>
          <w:rFonts w:ascii="Times New Roman" w:hAnsi="Times New Roman"/>
          <w:sz w:val="24"/>
          <w:szCs w:val="24"/>
        </w:rPr>
        <w:t>- надання Послуг неналежної якості;</w:t>
      </w:r>
    </w:p>
    <w:p w14:paraId="1098D078" w14:textId="77777777" w:rsidR="009E7414" w:rsidRPr="007928B7" w:rsidRDefault="009E7414" w:rsidP="009E7414">
      <w:pPr>
        <w:spacing w:after="0" w:line="240" w:lineRule="auto"/>
        <w:ind w:firstLine="567"/>
        <w:jc w:val="both"/>
        <w:rPr>
          <w:rFonts w:ascii="Times New Roman" w:hAnsi="Times New Roman"/>
          <w:sz w:val="24"/>
          <w:szCs w:val="24"/>
        </w:rPr>
      </w:pPr>
      <w:r w:rsidRPr="007928B7">
        <w:rPr>
          <w:rFonts w:ascii="Times New Roman" w:hAnsi="Times New Roman"/>
          <w:sz w:val="24"/>
          <w:szCs w:val="24"/>
        </w:rPr>
        <w:t>- порушення Виконавцем положень розділу 9 Договору;</w:t>
      </w:r>
    </w:p>
    <w:p w14:paraId="51825147" w14:textId="77777777" w:rsidR="009E7414" w:rsidRPr="007928B7" w:rsidRDefault="009E7414" w:rsidP="009E7414">
      <w:pPr>
        <w:spacing w:after="0" w:line="240" w:lineRule="auto"/>
        <w:ind w:firstLine="567"/>
        <w:jc w:val="both"/>
        <w:rPr>
          <w:rFonts w:ascii="Times New Roman" w:hAnsi="Times New Roman"/>
          <w:sz w:val="24"/>
          <w:szCs w:val="24"/>
        </w:rPr>
      </w:pPr>
      <w:r w:rsidRPr="007928B7">
        <w:rPr>
          <w:rFonts w:ascii="Times New Roman" w:hAnsi="Times New Roman"/>
          <w:sz w:val="24"/>
          <w:szCs w:val="24"/>
        </w:rPr>
        <w:t>- відсутності фінансування.</w:t>
      </w:r>
    </w:p>
    <w:p w14:paraId="0F74E7CA" w14:textId="401EC3A9" w:rsidR="009E7414" w:rsidRDefault="009E7414" w:rsidP="009E7414">
      <w:pPr>
        <w:spacing w:after="0" w:line="240" w:lineRule="auto"/>
        <w:ind w:firstLine="567"/>
        <w:jc w:val="both"/>
        <w:rPr>
          <w:rFonts w:ascii="Times New Roman" w:hAnsi="Times New Roman"/>
          <w:sz w:val="24"/>
          <w:szCs w:val="24"/>
        </w:rPr>
      </w:pPr>
      <w:r w:rsidRPr="007928B7">
        <w:rPr>
          <w:rFonts w:ascii="Times New Roman" w:hAnsi="Times New Roman"/>
          <w:sz w:val="24"/>
          <w:szCs w:val="24"/>
        </w:rPr>
        <w:t>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зі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w:t>
      </w:r>
    </w:p>
    <w:p w14:paraId="12ECDF71" w14:textId="77777777" w:rsidR="009E7414" w:rsidRPr="000F06D5" w:rsidRDefault="009E7414" w:rsidP="009E7414">
      <w:pPr>
        <w:spacing w:after="0" w:line="240" w:lineRule="auto"/>
        <w:ind w:firstLine="851"/>
        <w:jc w:val="both"/>
        <w:rPr>
          <w:rFonts w:ascii="Times New Roman" w:hAnsi="Times New Roman"/>
          <w:sz w:val="24"/>
          <w:szCs w:val="24"/>
          <w:highlight w:val="yellow"/>
        </w:rPr>
      </w:pPr>
    </w:p>
    <w:p w14:paraId="2444A83A" w14:textId="77777777" w:rsidR="009E7414" w:rsidRPr="000F06D5" w:rsidRDefault="009E7414" w:rsidP="009E7414">
      <w:pPr>
        <w:widowControl w:val="0"/>
        <w:spacing w:after="0" w:line="240" w:lineRule="auto"/>
        <w:jc w:val="center"/>
        <w:rPr>
          <w:rFonts w:ascii="Times New Roman" w:hAnsi="Times New Roman"/>
          <w:b/>
          <w:sz w:val="24"/>
          <w:szCs w:val="24"/>
        </w:rPr>
      </w:pPr>
      <w:r w:rsidRPr="000F06D5">
        <w:rPr>
          <w:rFonts w:ascii="Times New Roman" w:hAnsi="Times New Roman"/>
          <w:b/>
          <w:sz w:val="24"/>
          <w:szCs w:val="24"/>
        </w:rPr>
        <w:t>12. ІНШІ УМОВИ</w:t>
      </w:r>
    </w:p>
    <w:p w14:paraId="78F6790E" w14:textId="77777777" w:rsidR="009E7414" w:rsidRPr="000F06D5" w:rsidRDefault="009E7414" w:rsidP="009E7414">
      <w:pPr>
        <w:widowControl w:val="0"/>
        <w:spacing w:after="0" w:line="240" w:lineRule="auto"/>
        <w:ind w:firstLine="567"/>
        <w:jc w:val="both"/>
        <w:rPr>
          <w:rFonts w:ascii="Times New Roman" w:hAnsi="Times New Roman"/>
          <w:snapToGrid w:val="0"/>
          <w:sz w:val="24"/>
          <w:szCs w:val="24"/>
        </w:rPr>
      </w:pPr>
      <w:r w:rsidRPr="000F06D5">
        <w:rPr>
          <w:rFonts w:ascii="Times New Roman" w:hAnsi="Times New Roman"/>
          <w:snapToGrid w:val="0"/>
          <w:sz w:val="24"/>
          <w:szCs w:val="24"/>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0F06D5">
        <w:rPr>
          <w:rFonts w:ascii="Times New Roman" w:hAnsi="Times New Roman"/>
          <w:noProof/>
          <w:snapToGrid w:val="0"/>
          <w:sz w:val="24"/>
          <w:szCs w:val="24"/>
        </w:rPr>
        <w:t xml:space="preserve">. </w:t>
      </w:r>
    </w:p>
    <w:p w14:paraId="228F12F0"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12.2.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65D6369C" w14:textId="77777777" w:rsidR="009E7414" w:rsidRPr="000F06D5" w:rsidRDefault="009E7414" w:rsidP="009E7414">
      <w:pPr>
        <w:widowControl w:val="0"/>
        <w:tabs>
          <w:tab w:val="left" w:pos="0"/>
          <w:tab w:val="left" w:pos="1560"/>
        </w:tabs>
        <w:spacing w:after="0" w:line="240" w:lineRule="auto"/>
        <w:ind w:firstLine="567"/>
        <w:jc w:val="both"/>
        <w:rPr>
          <w:rFonts w:ascii="Times New Roman" w:eastAsia="Arial Unicode MS" w:hAnsi="Times New Roman"/>
          <w:sz w:val="24"/>
          <w:szCs w:val="24"/>
          <w:lang w:eastAsia="ar-SA"/>
        </w:rPr>
      </w:pPr>
      <w:r w:rsidRPr="000F06D5">
        <w:rPr>
          <w:rFonts w:ascii="Times New Roman" w:hAnsi="Times New Roman"/>
          <w:sz w:val="24"/>
          <w:szCs w:val="24"/>
        </w:rPr>
        <w:t xml:space="preserve">12.3. </w:t>
      </w:r>
      <w:r w:rsidRPr="000F06D5">
        <w:rPr>
          <w:rFonts w:ascii="Times New Roman" w:eastAsia="Arial Unicode MS" w:hAnsi="Times New Roman"/>
          <w:sz w:val="24"/>
          <w:szCs w:val="24"/>
          <w:lang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65F9EC11"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12.4.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3FE22982"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25F3831"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12.6.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79FB9314"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12.7.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34659F4"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12.8.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7CF5D0DC" w14:textId="77777777" w:rsidR="009E7414" w:rsidRPr="000F06D5" w:rsidRDefault="009E7414" w:rsidP="009E7414">
      <w:pPr>
        <w:widowControl w:val="0"/>
        <w:tabs>
          <w:tab w:val="left" w:pos="851"/>
          <w:tab w:val="left" w:pos="993"/>
          <w:tab w:val="left" w:pos="1843"/>
        </w:tabs>
        <w:spacing w:line="240" w:lineRule="auto"/>
        <w:ind w:firstLine="567"/>
        <w:contextualSpacing/>
        <w:jc w:val="both"/>
        <w:rPr>
          <w:rFonts w:ascii="Times New Roman" w:hAnsi="Times New Roman"/>
          <w:bCs/>
          <w:sz w:val="24"/>
          <w:szCs w:val="24"/>
        </w:rPr>
      </w:pPr>
      <w:r w:rsidRPr="000F06D5">
        <w:rPr>
          <w:rFonts w:ascii="Times New Roman" w:hAnsi="Times New Roman"/>
          <w:sz w:val="24"/>
          <w:szCs w:val="24"/>
        </w:rPr>
        <w:t>12.9. Жодна із Сторін не має права передавати свої права і зобов'язання за даним Договором  третім особам, без згоди на це другої Сторони.</w:t>
      </w:r>
    </w:p>
    <w:p w14:paraId="7D5A8559" w14:textId="77777777" w:rsidR="009E7414" w:rsidRPr="000F06D5" w:rsidRDefault="009E7414" w:rsidP="009E7414">
      <w:pPr>
        <w:widowControl w:val="0"/>
        <w:tabs>
          <w:tab w:val="left" w:pos="851"/>
          <w:tab w:val="left" w:pos="993"/>
          <w:tab w:val="left" w:pos="1843"/>
        </w:tabs>
        <w:spacing w:line="240" w:lineRule="auto"/>
        <w:ind w:firstLine="567"/>
        <w:contextualSpacing/>
        <w:jc w:val="both"/>
        <w:rPr>
          <w:rFonts w:ascii="Times New Roman" w:hAnsi="Times New Roman"/>
          <w:sz w:val="24"/>
          <w:szCs w:val="24"/>
        </w:rPr>
      </w:pPr>
      <w:r w:rsidRPr="000F06D5">
        <w:rPr>
          <w:rFonts w:ascii="Times New Roman" w:hAnsi="Times New Roman"/>
          <w:sz w:val="24"/>
          <w:szCs w:val="24"/>
        </w:rPr>
        <w:t xml:space="preserve">12.10.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14BAAA3C" w14:textId="77777777" w:rsidR="009E7414" w:rsidRPr="000F06D5" w:rsidRDefault="009E7414" w:rsidP="009E7414">
      <w:pPr>
        <w:widowControl w:val="0"/>
        <w:tabs>
          <w:tab w:val="left" w:pos="851"/>
          <w:tab w:val="left" w:pos="993"/>
          <w:tab w:val="left" w:pos="1843"/>
        </w:tabs>
        <w:spacing w:line="240" w:lineRule="auto"/>
        <w:ind w:firstLine="567"/>
        <w:contextualSpacing/>
        <w:jc w:val="both"/>
        <w:rPr>
          <w:rFonts w:ascii="Times New Roman" w:eastAsia="Arial Unicode MS" w:hAnsi="Times New Roman"/>
          <w:sz w:val="24"/>
          <w:szCs w:val="24"/>
          <w:lang w:eastAsia="ar-SA"/>
        </w:rPr>
      </w:pPr>
      <w:r w:rsidRPr="000F06D5">
        <w:rPr>
          <w:rFonts w:ascii="Times New Roman" w:hAnsi="Times New Roman"/>
          <w:sz w:val="24"/>
          <w:szCs w:val="24"/>
        </w:rPr>
        <w:t xml:space="preserve">12.11. </w:t>
      </w:r>
      <w:r w:rsidRPr="000F06D5">
        <w:rPr>
          <w:rFonts w:ascii="Times New Roman" w:eastAsia="Arial Unicode MS" w:hAnsi="Times New Roman"/>
          <w:sz w:val="24"/>
          <w:szCs w:val="24"/>
          <w:lang w:eastAsia="ar-SA"/>
        </w:rPr>
        <w:t xml:space="preserve">Представники Сторін, уповноважені на укладання Договору, погодились, що їх </w:t>
      </w:r>
      <w:r w:rsidRPr="000F06D5">
        <w:rPr>
          <w:rFonts w:ascii="Times New Roman" w:eastAsia="Arial Unicode MS" w:hAnsi="Times New Roman"/>
          <w:sz w:val="24"/>
          <w:szCs w:val="24"/>
          <w:lang w:eastAsia="ar-SA"/>
        </w:rPr>
        <w:lastRenderedPageBreak/>
        <w:t>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8217FDC"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 xml:space="preserve">12.12. Цей Договір складений при повному розумінні Сторонами його умов та термінології українською мовою у двох автентичних </w:t>
      </w:r>
      <w:r>
        <w:rPr>
          <w:rFonts w:ascii="Times New Roman" w:hAnsi="Times New Roman"/>
          <w:sz w:val="24"/>
          <w:szCs w:val="24"/>
        </w:rPr>
        <w:t>примірниках</w:t>
      </w:r>
      <w:r w:rsidRPr="000F06D5">
        <w:rPr>
          <w:rFonts w:ascii="Times New Roman" w:hAnsi="Times New Roman"/>
          <w:sz w:val="24"/>
          <w:szCs w:val="24"/>
        </w:rPr>
        <w:t xml:space="preserve">, які мають однакову юридичну силу, - по одному для кожної із Сторін. </w:t>
      </w:r>
    </w:p>
    <w:p w14:paraId="18330061" w14:textId="77777777" w:rsidR="009E7414" w:rsidRPr="000F06D5" w:rsidRDefault="009E7414" w:rsidP="009E7414">
      <w:pPr>
        <w:widowControl w:val="0"/>
        <w:spacing w:after="0" w:line="240" w:lineRule="auto"/>
        <w:ind w:firstLine="567"/>
        <w:jc w:val="both"/>
        <w:rPr>
          <w:rFonts w:ascii="Times New Roman" w:hAnsi="Times New Roman"/>
          <w:sz w:val="24"/>
          <w:szCs w:val="24"/>
        </w:rPr>
      </w:pPr>
      <w:r w:rsidRPr="000F06D5">
        <w:rPr>
          <w:rFonts w:ascii="Times New Roman" w:hAnsi="Times New Roman"/>
          <w:sz w:val="24"/>
          <w:szCs w:val="24"/>
        </w:rPr>
        <w:t>12.13. На момент укладення цього Договору:</w:t>
      </w:r>
    </w:p>
    <w:p w14:paraId="77A23A77" w14:textId="314BDCA7" w:rsidR="009E7414" w:rsidRPr="000F06D5" w:rsidRDefault="009E7414" w:rsidP="009E7414">
      <w:pPr>
        <w:spacing w:after="0"/>
        <w:ind w:firstLine="567"/>
        <w:jc w:val="both"/>
        <w:rPr>
          <w:rFonts w:ascii="Times New Roman" w:hAnsi="Times New Roman"/>
          <w:sz w:val="24"/>
          <w:szCs w:val="24"/>
        </w:rPr>
      </w:pPr>
      <w:r w:rsidRPr="000F06D5">
        <w:rPr>
          <w:rFonts w:ascii="Times New Roman" w:hAnsi="Times New Roman"/>
          <w:sz w:val="24"/>
          <w:szCs w:val="24"/>
        </w:rPr>
        <w:t xml:space="preserve">- </w:t>
      </w:r>
      <w:r w:rsidRPr="008935C8">
        <w:rPr>
          <w:rFonts w:ascii="Times New Roman" w:hAnsi="Times New Roman"/>
          <w:sz w:val="24"/>
          <w:szCs w:val="24"/>
        </w:rPr>
        <w:t xml:space="preserve">Виконавець </w:t>
      </w:r>
      <w:r w:rsidRPr="00B44821">
        <w:rPr>
          <w:rFonts w:ascii="Times New Roman" w:hAnsi="Times New Roman"/>
          <w:sz w:val="24"/>
          <w:szCs w:val="24"/>
        </w:rPr>
        <w:t xml:space="preserve">є </w:t>
      </w:r>
      <w:r w:rsidR="008E65DC">
        <w:rPr>
          <w:rFonts w:ascii="Times New Roman" w:hAnsi="Times New Roman"/>
          <w:sz w:val="24"/>
          <w:szCs w:val="24"/>
        </w:rPr>
        <w:t>___________________</w:t>
      </w:r>
      <w:r w:rsidRPr="00B44821">
        <w:rPr>
          <w:rFonts w:ascii="Times New Roman" w:hAnsi="Times New Roman"/>
          <w:sz w:val="24"/>
          <w:szCs w:val="24"/>
        </w:rPr>
        <w:t>.</w:t>
      </w:r>
    </w:p>
    <w:p w14:paraId="25A9CE09" w14:textId="77777777" w:rsidR="009E7414" w:rsidRPr="000F06D5" w:rsidRDefault="009E7414" w:rsidP="009E7414">
      <w:pPr>
        <w:widowControl w:val="0"/>
        <w:tabs>
          <w:tab w:val="left" w:pos="1418"/>
        </w:tabs>
        <w:suppressAutoHyphens/>
        <w:spacing w:line="240" w:lineRule="auto"/>
        <w:ind w:firstLine="567"/>
        <w:contextualSpacing/>
        <w:jc w:val="both"/>
        <w:rPr>
          <w:rFonts w:ascii="Times New Roman" w:hAnsi="Times New Roman"/>
          <w:sz w:val="24"/>
          <w:szCs w:val="24"/>
        </w:rPr>
      </w:pPr>
      <w:r w:rsidRPr="000F06D5">
        <w:rPr>
          <w:rFonts w:ascii="Times New Roman" w:hAnsi="Times New Roman"/>
          <w:sz w:val="24"/>
          <w:szCs w:val="24"/>
        </w:rPr>
        <w:t xml:space="preserve">- Замовник є неприбутковою установою. </w:t>
      </w:r>
    </w:p>
    <w:p w14:paraId="7E51EAD6" w14:textId="77777777" w:rsidR="009E7414" w:rsidRPr="000F06D5" w:rsidRDefault="009E7414" w:rsidP="009E7414">
      <w:pPr>
        <w:widowControl w:val="0"/>
        <w:tabs>
          <w:tab w:val="left" w:pos="1418"/>
        </w:tabs>
        <w:suppressAutoHyphens/>
        <w:spacing w:line="240" w:lineRule="auto"/>
        <w:ind w:firstLine="567"/>
        <w:contextualSpacing/>
        <w:jc w:val="both"/>
        <w:rPr>
          <w:rFonts w:ascii="Times New Roman" w:eastAsia="Arial Unicode MS" w:hAnsi="Times New Roman"/>
          <w:sz w:val="24"/>
          <w:szCs w:val="24"/>
          <w:lang w:eastAsia="ar-SA"/>
        </w:rPr>
      </w:pPr>
      <w:r w:rsidRPr="000F06D5">
        <w:rPr>
          <w:rFonts w:ascii="Times New Roman" w:eastAsia="Arial Unicode MS" w:hAnsi="Times New Roman"/>
          <w:sz w:val="24"/>
          <w:szCs w:val="24"/>
          <w:lang w:eastAsia="ar-SA"/>
        </w:rPr>
        <w:t>12.14. До цього Договору додаються та є його невід’ємними частинами:</w:t>
      </w:r>
    </w:p>
    <w:p w14:paraId="07DA5438" w14:textId="53CBC7C9" w:rsidR="00E85445" w:rsidRDefault="00664985" w:rsidP="009E7414">
      <w:pPr>
        <w:widowControl w:val="0"/>
        <w:suppressAutoHyphens/>
        <w:spacing w:after="0" w:line="240" w:lineRule="auto"/>
        <w:ind w:firstLine="567"/>
        <w:jc w:val="both"/>
        <w:rPr>
          <w:rFonts w:ascii="Times New Roman" w:eastAsia="Arial Unicode MS" w:hAnsi="Times New Roman"/>
          <w:sz w:val="24"/>
          <w:szCs w:val="24"/>
          <w:lang w:eastAsia="ar-SA"/>
        </w:rPr>
      </w:pPr>
      <w:r w:rsidRPr="00664985">
        <w:rPr>
          <w:rFonts w:ascii="Times New Roman" w:eastAsia="Arial Unicode MS" w:hAnsi="Times New Roman"/>
          <w:sz w:val="24"/>
          <w:szCs w:val="24"/>
          <w:lang w:eastAsia="ar-SA"/>
        </w:rPr>
        <w:t xml:space="preserve">Додатку № </w:t>
      </w:r>
      <w:r w:rsidR="00E85445">
        <w:rPr>
          <w:rFonts w:ascii="Times New Roman" w:eastAsia="Arial Unicode MS" w:hAnsi="Times New Roman"/>
          <w:sz w:val="24"/>
          <w:szCs w:val="24"/>
          <w:lang w:eastAsia="ar-SA"/>
        </w:rPr>
        <w:t>1</w:t>
      </w:r>
      <w:r w:rsidRPr="00664985">
        <w:rPr>
          <w:rFonts w:ascii="Times New Roman" w:eastAsia="Arial Unicode MS" w:hAnsi="Times New Roman"/>
          <w:sz w:val="24"/>
          <w:szCs w:val="24"/>
          <w:lang w:eastAsia="ar-SA"/>
        </w:rPr>
        <w:t xml:space="preserve"> </w:t>
      </w:r>
      <w:r w:rsidR="00E85445">
        <w:rPr>
          <w:rFonts w:ascii="Times New Roman" w:eastAsia="Arial Unicode MS" w:hAnsi="Times New Roman"/>
          <w:sz w:val="24"/>
          <w:szCs w:val="24"/>
          <w:lang w:eastAsia="ar-SA"/>
        </w:rPr>
        <w:t>«Специфікація»,</w:t>
      </w:r>
    </w:p>
    <w:p w14:paraId="1260F0AB" w14:textId="37A1EE70" w:rsidR="00E85445" w:rsidRDefault="00E85445" w:rsidP="00E85445">
      <w:pPr>
        <w:widowControl w:val="0"/>
        <w:suppressAutoHyphens/>
        <w:spacing w:after="0" w:line="240" w:lineRule="auto"/>
        <w:ind w:firstLine="567"/>
        <w:jc w:val="both"/>
        <w:rPr>
          <w:rFonts w:ascii="Times New Roman" w:eastAsia="Arial Unicode MS" w:hAnsi="Times New Roman"/>
          <w:sz w:val="24"/>
          <w:szCs w:val="24"/>
          <w:lang w:eastAsia="ar-SA"/>
        </w:rPr>
      </w:pPr>
      <w:r w:rsidRPr="00664985">
        <w:rPr>
          <w:rFonts w:ascii="Times New Roman" w:eastAsia="Arial Unicode MS" w:hAnsi="Times New Roman"/>
          <w:sz w:val="24"/>
          <w:szCs w:val="24"/>
          <w:lang w:eastAsia="ar-SA"/>
        </w:rPr>
        <w:t xml:space="preserve">Додатку № </w:t>
      </w:r>
      <w:r>
        <w:rPr>
          <w:rFonts w:ascii="Times New Roman" w:eastAsia="Arial Unicode MS" w:hAnsi="Times New Roman"/>
          <w:sz w:val="24"/>
          <w:szCs w:val="24"/>
          <w:lang w:eastAsia="ar-SA"/>
        </w:rPr>
        <w:t>2</w:t>
      </w:r>
      <w:r w:rsidRPr="00664985">
        <w:rPr>
          <w:rFonts w:ascii="Times New Roman" w:eastAsia="Arial Unicode MS" w:hAnsi="Times New Roman"/>
          <w:sz w:val="24"/>
          <w:szCs w:val="24"/>
          <w:lang w:eastAsia="ar-SA"/>
        </w:rPr>
        <w:t xml:space="preserve"> «Медико-технічні вимоги», </w:t>
      </w:r>
    </w:p>
    <w:p w14:paraId="139AF2EB" w14:textId="6065D72F" w:rsidR="00261892" w:rsidRPr="000F06D5" w:rsidRDefault="00E85445" w:rsidP="009E7414">
      <w:pPr>
        <w:widowControl w:val="0"/>
        <w:suppressAutoHyphens/>
        <w:spacing w:after="0" w:line="240" w:lineRule="auto"/>
        <w:ind w:firstLine="567"/>
        <w:jc w:val="both"/>
        <w:rPr>
          <w:rFonts w:ascii="Times New Roman" w:eastAsia="Arial Unicode MS" w:hAnsi="Times New Roman"/>
          <w:sz w:val="24"/>
          <w:szCs w:val="24"/>
          <w:lang w:eastAsia="ar-SA"/>
        </w:rPr>
      </w:pPr>
      <w:r>
        <w:rPr>
          <w:rFonts w:ascii="Times New Roman" w:eastAsia="Arial Unicode MS" w:hAnsi="Times New Roman"/>
          <w:sz w:val="24"/>
          <w:szCs w:val="24"/>
          <w:lang w:eastAsia="ar-SA"/>
        </w:rPr>
        <w:t xml:space="preserve">Додатку № 3 </w:t>
      </w:r>
      <w:r w:rsidR="00664985" w:rsidRPr="00664985">
        <w:rPr>
          <w:rFonts w:ascii="Times New Roman" w:eastAsia="Arial Unicode MS" w:hAnsi="Times New Roman"/>
          <w:sz w:val="24"/>
          <w:szCs w:val="24"/>
          <w:lang w:eastAsia="ar-SA"/>
        </w:rPr>
        <w:t>«Зразок Акту введення в експлуатацію після ремонту та/або технічного обслуговування»</w:t>
      </w:r>
      <w:r>
        <w:rPr>
          <w:rFonts w:ascii="Times New Roman" w:eastAsia="Arial Unicode MS" w:hAnsi="Times New Roman"/>
          <w:sz w:val="24"/>
          <w:szCs w:val="24"/>
          <w:lang w:eastAsia="ar-SA"/>
        </w:rPr>
        <w:t>.</w:t>
      </w:r>
    </w:p>
    <w:p w14:paraId="029076FA" w14:textId="77777777" w:rsidR="009E7414" w:rsidRPr="000F06D5" w:rsidRDefault="009E7414" w:rsidP="009E7414">
      <w:pPr>
        <w:widowControl w:val="0"/>
        <w:suppressAutoHyphens/>
        <w:spacing w:after="0" w:line="240" w:lineRule="auto"/>
        <w:jc w:val="both"/>
        <w:rPr>
          <w:rFonts w:ascii="Times New Roman" w:eastAsia="Arial Unicode MS" w:hAnsi="Times New Roman"/>
          <w:sz w:val="24"/>
          <w:szCs w:val="24"/>
          <w:lang w:eastAsia="ar-SA"/>
        </w:rPr>
      </w:pPr>
    </w:p>
    <w:p w14:paraId="7B30F543" w14:textId="77777777" w:rsidR="009E7414" w:rsidRPr="00422431" w:rsidRDefault="009E7414" w:rsidP="001C7DF1">
      <w:pPr>
        <w:pStyle w:val="ae"/>
        <w:widowControl w:val="0"/>
        <w:numPr>
          <w:ilvl w:val="0"/>
          <w:numId w:val="23"/>
        </w:numPr>
        <w:contextualSpacing/>
        <w:jc w:val="center"/>
        <w:rPr>
          <w:b/>
          <w:sz w:val="24"/>
          <w:szCs w:val="24"/>
        </w:rPr>
      </w:pPr>
      <w:r w:rsidRPr="00422431">
        <w:rPr>
          <w:b/>
          <w:sz w:val="24"/>
          <w:szCs w:val="24"/>
        </w:rPr>
        <w:t>МІСЦЕЗНАХОДЖЕННЯ, РЕКВІЗИТИ ТА ПІДПИСИ СТОРІН</w:t>
      </w:r>
    </w:p>
    <w:p w14:paraId="203DFE22" w14:textId="77777777" w:rsidR="009E7414" w:rsidRPr="000F06D5" w:rsidRDefault="009E7414" w:rsidP="009E7414">
      <w:pPr>
        <w:pStyle w:val="ae"/>
        <w:widowControl w:val="0"/>
        <w:rPr>
          <w:b/>
          <w:sz w:val="24"/>
          <w:szCs w:val="24"/>
        </w:rPr>
      </w:pPr>
    </w:p>
    <w:tbl>
      <w:tblPr>
        <w:tblW w:w="9923" w:type="dxa"/>
        <w:jc w:val="center"/>
        <w:tblLook w:val="00A0" w:firstRow="1" w:lastRow="0" w:firstColumn="1" w:lastColumn="0" w:noHBand="0" w:noVBand="0"/>
      </w:tblPr>
      <w:tblGrid>
        <w:gridCol w:w="5148"/>
        <w:gridCol w:w="4775"/>
      </w:tblGrid>
      <w:tr w:rsidR="009E7414" w:rsidRPr="000F06D5" w14:paraId="3AC4FAD0" w14:textId="77777777" w:rsidTr="00390650">
        <w:trPr>
          <w:trHeight w:val="176"/>
          <w:jc w:val="center"/>
        </w:trPr>
        <w:tc>
          <w:tcPr>
            <w:tcW w:w="5148" w:type="dxa"/>
            <w:shd w:val="clear" w:color="auto" w:fill="auto"/>
          </w:tcPr>
          <w:p w14:paraId="054B3366" w14:textId="77777777" w:rsidR="009E7414" w:rsidRPr="000F06D5" w:rsidRDefault="009E7414" w:rsidP="00390650">
            <w:pPr>
              <w:tabs>
                <w:tab w:val="left" w:pos="993"/>
              </w:tabs>
              <w:snapToGrid w:val="0"/>
              <w:spacing w:after="0" w:line="240" w:lineRule="auto"/>
              <w:ind w:right="453" w:firstLine="567"/>
              <w:rPr>
                <w:rFonts w:ascii="Times New Roman" w:hAnsi="Times New Roman"/>
                <w:b/>
                <w:sz w:val="24"/>
                <w:szCs w:val="24"/>
              </w:rPr>
            </w:pPr>
            <w:r w:rsidRPr="000F06D5">
              <w:rPr>
                <w:rFonts w:ascii="Times New Roman" w:hAnsi="Times New Roman"/>
                <w:b/>
                <w:bCs/>
                <w:sz w:val="24"/>
                <w:szCs w:val="24"/>
              </w:rPr>
              <w:t>Замовник:</w:t>
            </w:r>
          </w:p>
          <w:p w14:paraId="30FF89C0" w14:textId="77777777" w:rsidR="009E7414" w:rsidRPr="00F638D3" w:rsidRDefault="009E7414" w:rsidP="00390650">
            <w:pPr>
              <w:spacing w:after="0" w:line="256" w:lineRule="auto"/>
              <w:rPr>
                <w:rFonts w:ascii="Times New Roman" w:hAnsi="Times New Roman"/>
                <w:sz w:val="24"/>
                <w:szCs w:val="24"/>
                <w:lang w:eastAsia="ru-RU"/>
              </w:rPr>
            </w:pPr>
            <w:r w:rsidRPr="00F638D3">
              <w:rPr>
                <w:rFonts w:ascii="Times New Roman" w:hAnsi="Times New Roman"/>
                <w:b/>
                <w:bCs/>
                <w:color w:val="000000"/>
                <w:sz w:val="24"/>
                <w:szCs w:val="24"/>
                <w:lang w:eastAsia="ru-RU"/>
              </w:rPr>
              <w:t>Державна установа «Центр громадського здоров’я Міністерства охорони здоров’я України»</w:t>
            </w:r>
          </w:p>
          <w:p w14:paraId="56545F58" w14:textId="77777777" w:rsidR="009E7414" w:rsidRPr="00F638D3" w:rsidRDefault="009E7414" w:rsidP="00390650">
            <w:pPr>
              <w:tabs>
                <w:tab w:val="left" w:pos="1134"/>
              </w:tabs>
              <w:spacing w:after="0" w:line="256" w:lineRule="auto"/>
              <w:ind w:firstLine="28"/>
              <w:rPr>
                <w:rFonts w:ascii="Times New Roman" w:hAnsi="Times New Roman"/>
                <w:sz w:val="24"/>
                <w:szCs w:val="24"/>
                <w:lang w:eastAsia="ru-RU"/>
              </w:rPr>
            </w:pPr>
            <w:r w:rsidRPr="00F638D3">
              <w:rPr>
                <w:rFonts w:ascii="Times New Roman" w:hAnsi="Times New Roman"/>
                <w:sz w:val="24"/>
                <w:szCs w:val="24"/>
                <w:lang w:eastAsia="ru-RU"/>
              </w:rPr>
              <w:t xml:space="preserve">04071, м. Київ, Подільський р-н, </w:t>
            </w:r>
          </w:p>
          <w:p w14:paraId="7DDA8F94" w14:textId="77777777" w:rsidR="009E7414" w:rsidRPr="00F638D3" w:rsidRDefault="009E7414" w:rsidP="00390650">
            <w:pPr>
              <w:tabs>
                <w:tab w:val="left" w:pos="1134"/>
              </w:tabs>
              <w:spacing w:after="0" w:line="256" w:lineRule="auto"/>
              <w:ind w:firstLine="28"/>
              <w:rPr>
                <w:rFonts w:ascii="Times New Roman" w:hAnsi="Times New Roman"/>
                <w:sz w:val="24"/>
                <w:szCs w:val="24"/>
                <w:lang w:eastAsia="ru-RU"/>
              </w:rPr>
            </w:pPr>
            <w:r w:rsidRPr="00F638D3">
              <w:rPr>
                <w:rFonts w:ascii="Times New Roman" w:hAnsi="Times New Roman"/>
                <w:sz w:val="24"/>
                <w:szCs w:val="24"/>
                <w:lang w:eastAsia="ru-RU"/>
              </w:rPr>
              <w:t xml:space="preserve">вул. Ярославська, буд. 41, </w:t>
            </w:r>
          </w:p>
          <w:p w14:paraId="44C30E16" w14:textId="77777777" w:rsidR="009E7414" w:rsidRPr="00560AD3" w:rsidRDefault="009E7414" w:rsidP="00390650">
            <w:pPr>
              <w:tabs>
                <w:tab w:val="left" w:pos="1134"/>
              </w:tabs>
              <w:spacing w:after="0" w:line="256" w:lineRule="auto"/>
              <w:ind w:firstLine="28"/>
              <w:rPr>
                <w:rFonts w:ascii="Times New Roman" w:hAnsi="Times New Roman"/>
                <w:sz w:val="24"/>
                <w:szCs w:val="24"/>
                <w:lang w:eastAsia="ru-RU"/>
              </w:rPr>
            </w:pPr>
            <w:r w:rsidRPr="00560AD3">
              <w:rPr>
                <w:rFonts w:ascii="Times New Roman" w:hAnsi="Times New Roman"/>
                <w:sz w:val="24"/>
                <w:szCs w:val="24"/>
                <w:lang w:eastAsia="ru-RU"/>
              </w:rPr>
              <w:t>UA118201720343101009300097402</w:t>
            </w:r>
          </w:p>
          <w:p w14:paraId="0A003C6F" w14:textId="77777777" w:rsidR="009E7414" w:rsidRPr="00560AD3" w:rsidRDefault="009E7414" w:rsidP="00390650">
            <w:pPr>
              <w:tabs>
                <w:tab w:val="left" w:pos="1134"/>
              </w:tabs>
              <w:spacing w:after="0" w:line="256" w:lineRule="auto"/>
              <w:ind w:firstLine="28"/>
              <w:rPr>
                <w:rFonts w:ascii="Times New Roman" w:hAnsi="Times New Roman"/>
                <w:sz w:val="24"/>
                <w:szCs w:val="24"/>
                <w:lang w:eastAsia="ru-RU"/>
              </w:rPr>
            </w:pPr>
            <w:r w:rsidRPr="00560AD3">
              <w:rPr>
                <w:rFonts w:ascii="Times New Roman" w:hAnsi="Times New Roman"/>
                <w:sz w:val="24"/>
                <w:szCs w:val="24"/>
                <w:lang w:eastAsia="ru-RU"/>
              </w:rPr>
              <w:t>в ГУДКСУ у м. Києві</w:t>
            </w:r>
          </w:p>
          <w:p w14:paraId="461B2B04" w14:textId="77777777" w:rsidR="009E7414" w:rsidRPr="00B22FBF" w:rsidRDefault="009E7414" w:rsidP="00390650">
            <w:pPr>
              <w:tabs>
                <w:tab w:val="left" w:pos="1134"/>
              </w:tabs>
              <w:spacing w:after="0" w:line="256" w:lineRule="auto"/>
              <w:ind w:firstLine="28"/>
              <w:rPr>
                <w:rFonts w:ascii="Times New Roman" w:hAnsi="Times New Roman"/>
                <w:sz w:val="24"/>
                <w:szCs w:val="24"/>
                <w:lang w:eastAsia="ru-RU"/>
              </w:rPr>
            </w:pPr>
            <w:proofErr w:type="spellStart"/>
            <w:r w:rsidRPr="00560AD3">
              <w:rPr>
                <w:rFonts w:ascii="Times New Roman" w:hAnsi="Times New Roman"/>
                <w:sz w:val="24"/>
                <w:szCs w:val="24"/>
                <w:lang w:eastAsia="ru-RU"/>
              </w:rPr>
              <w:t>Тел</w:t>
            </w:r>
            <w:proofErr w:type="spellEnd"/>
            <w:r w:rsidRPr="00B22FBF">
              <w:rPr>
                <w:rFonts w:ascii="Times New Roman" w:hAnsi="Times New Roman"/>
                <w:sz w:val="24"/>
                <w:szCs w:val="24"/>
                <w:lang w:eastAsia="ru-RU"/>
              </w:rPr>
              <w:t>./факс (044) 334-56-89</w:t>
            </w:r>
          </w:p>
          <w:p w14:paraId="1B4E173D" w14:textId="77777777" w:rsidR="009E7414" w:rsidRPr="00B22FBF" w:rsidRDefault="009E7414" w:rsidP="00390650">
            <w:pPr>
              <w:tabs>
                <w:tab w:val="left" w:pos="1134"/>
              </w:tabs>
              <w:spacing w:after="0" w:line="256" w:lineRule="auto"/>
              <w:ind w:firstLine="28"/>
              <w:rPr>
                <w:rFonts w:ascii="Times New Roman" w:hAnsi="Times New Roman"/>
                <w:sz w:val="24"/>
                <w:szCs w:val="24"/>
                <w:lang w:eastAsia="ru-RU"/>
              </w:rPr>
            </w:pPr>
            <w:r w:rsidRPr="00B22FBF">
              <w:rPr>
                <w:rFonts w:ascii="Times New Roman" w:hAnsi="Times New Roman"/>
                <w:sz w:val="24"/>
                <w:szCs w:val="24"/>
                <w:lang w:eastAsia="ru-RU"/>
              </w:rPr>
              <w:t>код ЄДРПОУ 40524109</w:t>
            </w:r>
          </w:p>
          <w:p w14:paraId="736FF528" w14:textId="77777777" w:rsidR="00746C87" w:rsidRDefault="00746C87" w:rsidP="00390650">
            <w:pPr>
              <w:tabs>
                <w:tab w:val="left" w:pos="851"/>
                <w:tab w:val="left" w:pos="2625"/>
              </w:tabs>
              <w:suppressAutoHyphens/>
              <w:spacing w:after="0" w:line="240" w:lineRule="auto"/>
              <w:jc w:val="both"/>
              <w:rPr>
                <w:rFonts w:ascii="Times New Roman" w:hAnsi="Times New Roman"/>
                <w:b/>
                <w:bCs/>
                <w:sz w:val="24"/>
                <w:szCs w:val="24"/>
                <w:lang w:eastAsia="ru-RU"/>
              </w:rPr>
            </w:pPr>
          </w:p>
          <w:p w14:paraId="4E7BDC72" w14:textId="4517899A" w:rsidR="009E7414" w:rsidRPr="000F06D5" w:rsidRDefault="009E7414" w:rsidP="00390650">
            <w:pPr>
              <w:tabs>
                <w:tab w:val="left" w:pos="851"/>
                <w:tab w:val="left" w:pos="2625"/>
              </w:tabs>
              <w:suppressAutoHyphens/>
              <w:spacing w:after="0" w:line="240" w:lineRule="auto"/>
              <w:jc w:val="both"/>
              <w:rPr>
                <w:rFonts w:ascii="Times New Roman" w:hAnsi="Times New Roman"/>
                <w:sz w:val="24"/>
                <w:szCs w:val="24"/>
              </w:rPr>
            </w:pPr>
            <w:r w:rsidRPr="00B22FBF">
              <w:rPr>
                <w:rFonts w:ascii="Times New Roman" w:hAnsi="Times New Roman"/>
                <w:b/>
                <w:bCs/>
                <w:sz w:val="24"/>
                <w:szCs w:val="24"/>
                <w:lang w:eastAsia="ru-RU"/>
              </w:rPr>
              <w:t>_________________/</w:t>
            </w:r>
            <w:r w:rsidR="00746C87">
              <w:rPr>
                <w:rFonts w:ascii="Times New Roman" w:hAnsi="Times New Roman"/>
                <w:b/>
                <w:bCs/>
                <w:sz w:val="24"/>
                <w:szCs w:val="24"/>
                <w:lang w:eastAsia="ru-RU"/>
              </w:rPr>
              <w:t>______________</w:t>
            </w:r>
            <w:r w:rsidRPr="00B22FBF">
              <w:rPr>
                <w:rFonts w:ascii="Times New Roman" w:hAnsi="Times New Roman"/>
                <w:b/>
                <w:bCs/>
                <w:sz w:val="24"/>
                <w:szCs w:val="24"/>
                <w:lang w:eastAsia="ru-RU"/>
              </w:rPr>
              <w:t>/</w:t>
            </w:r>
          </w:p>
        </w:tc>
        <w:tc>
          <w:tcPr>
            <w:tcW w:w="4775" w:type="dxa"/>
            <w:shd w:val="clear" w:color="auto" w:fill="auto"/>
          </w:tcPr>
          <w:p w14:paraId="00C4F170" w14:textId="77777777" w:rsidR="009E7414" w:rsidRPr="000F06D5" w:rsidRDefault="009E7414" w:rsidP="00390650">
            <w:pPr>
              <w:tabs>
                <w:tab w:val="left" w:pos="993"/>
              </w:tabs>
              <w:spacing w:after="0" w:line="240" w:lineRule="auto"/>
              <w:ind w:firstLine="567"/>
              <w:rPr>
                <w:rFonts w:ascii="Times New Roman" w:hAnsi="Times New Roman"/>
                <w:b/>
                <w:bCs/>
                <w:sz w:val="24"/>
                <w:szCs w:val="24"/>
              </w:rPr>
            </w:pPr>
            <w:r w:rsidRPr="000F06D5">
              <w:rPr>
                <w:rFonts w:ascii="Times New Roman" w:hAnsi="Times New Roman"/>
                <w:b/>
                <w:bCs/>
                <w:sz w:val="24"/>
                <w:szCs w:val="24"/>
              </w:rPr>
              <w:t>Виконавець :</w:t>
            </w:r>
          </w:p>
          <w:p w14:paraId="2DF38211" w14:textId="77777777" w:rsidR="009E7414" w:rsidRDefault="009E7414" w:rsidP="00390650">
            <w:pPr>
              <w:tabs>
                <w:tab w:val="left" w:pos="993"/>
              </w:tabs>
              <w:spacing w:after="0" w:line="240" w:lineRule="auto"/>
              <w:jc w:val="both"/>
              <w:rPr>
                <w:rFonts w:ascii="Times New Roman" w:hAnsi="Times New Roman"/>
                <w:b/>
                <w:bCs/>
                <w:sz w:val="24"/>
                <w:szCs w:val="24"/>
              </w:rPr>
            </w:pPr>
          </w:p>
          <w:p w14:paraId="2E252FA3" w14:textId="77777777" w:rsidR="00746C87" w:rsidRDefault="00746C87" w:rsidP="00390650">
            <w:pPr>
              <w:tabs>
                <w:tab w:val="left" w:pos="993"/>
              </w:tabs>
              <w:spacing w:after="0" w:line="240" w:lineRule="auto"/>
              <w:jc w:val="both"/>
              <w:rPr>
                <w:rFonts w:ascii="Times New Roman" w:hAnsi="Times New Roman"/>
                <w:b/>
                <w:bCs/>
                <w:sz w:val="24"/>
                <w:szCs w:val="24"/>
              </w:rPr>
            </w:pPr>
          </w:p>
          <w:p w14:paraId="3CAA438E" w14:textId="77777777" w:rsidR="00746C87" w:rsidRDefault="00746C87" w:rsidP="00390650">
            <w:pPr>
              <w:tabs>
                <w:tab w:val="left" w:pos="993"/>
              </w:tabs>
              <w:spacing w:after="0" w:line="240" w:lineRule="auto"/>
              <w:jc w:val="both"/>
              <w:rPr>
                <w:rFonts w:ascii="Times New Roman" w:hAnsi="Times New Roman"/>
                <w:b/>
                <w:bCs/>
                <w:sz w:val="24"/>
                <w:szCs w:val="24"/>
              </w:rPr>
            </w:pPr>
          </w:p>
          <w:p w14:paraId="5ACAF10B" w14:textId="77777777" w:rsidR="00746C87" w:rsidRDefault="00746C87" w:rsidP="00390650">
            <w:pPr>
              <w:tabs>
                <w:tab w:val="left" w:pos="993"/>
              </w:tabs>
              <w:spacing w:after="0" w:line="240" w:lineRule="auto"/>
              <w:jc w:val="both"/>
              <w:rPr>
                <w:rFonts w:ascii="Times New Roman" w:hAnsi="Times New Roman"/>
                <w:b/>
                <w:bCs/>
                <w:sz w:val="24"/>
                <w:szCs w:val="24"/>
              </w:rPr>
            </w:pPr>
          </w:p>
          <w:p w14:paraId="038C340A" w14:textId="77777777" w:rsidR="00746C87" w:rsidRDefault="00746C87" w:rsidP="00390650">
            <w:pPr>
              <w:tabs>
                <w:tab w:val="left" w:pos="993"/>
              </w:tabs>
              <w:spacing w:after="0" w:line="240" w:lineRule="auto"/>
              <w:jc w:val="both"/>
              <w:rPr>
                <w:rFonts w:ascii="Times New Roman" w:hAnsi="Times New Roman"/>
                <w:b/>
                <w:bCs/>
                <w:sz w:val="24"/>
                <w:szCs w:val="24"/>
              </w:rPr>
            </w:pPr>
          </w:p>
          <w:p w14:paraId="1F983DA0" w14:textId="77777777" w:rsidR="00746C87" w:rsidRDefault="00746C87" w:rsidP="00390650">
            <w:pPr>
              <w:tabs>
                <w:tab w:val="left" w:pos="993"/>
              </w:tabs>
              <w:spacing w:after="0" w:line="240" w:lineRule="auto"/>
              <w:jc w:val="both"/>
              <w:rPr>
                <w:rFonts w:ascii="Times New Roman" w:hAnsi="Times New Roman"/>
                <w:b/>
                <w:bCs/>
                <w:sz w:val="24"/>
                <w:szCs w:val="24"/>
              </w:rPr>
            </w:pPr>
          </w:p>
          <w:p w14:paraId="22E5FEE4" w14:textId="77777777" w:rsidR="00746C87" w:rsidRDefault="00746C87" w:rsidP="00390650">
            <w:pPr>
              <w:tabs>
                <w:tab w:val="left" w:pos="993"/>
              </w:tabs>
              <w:spacing w:after="0" w:line="240" w:lineRule="auto"/>
              <w:jc w:val="both"/>
              <w:rPr>
                <w:rFonts w:ascii="Times New Roman" w:hAnsi="Times New Roman"/>
                <w:b/>
                <w:bCs/>
                <w:sz w:val="24"/>
                <w:szCs w:val="24"/>
              </w:rPr>
            </w:pPr>
          </w:p>
          <w:p w14:paraId="27F0B632" w14:textId="77777777" w:rsidR="00746C87" w:rsidRDefault="00746C87" w:rsidP="00390650">
            <w:pPr>
              <w:tabs>
                <w:tab w:val="left" w:pos="993"/>
              </w:tabs>
              <w:spacing w:after="0" w:line="240" w:lineRule="auto"/>
              <w:jc w:val="both"/>
              <w:rPr>
                <w:rFonts w:ascii="Times New Roman" w:hAnsi="Times New Roman"/>
                <w:b/>
                <w:bCs/>
                <w:sz w:val="24"/>
                <w:szCs w:val="24"/>
              </w:rPr>
            </w:pPr>
          </w:p>
          <w:p w14:paraId="5059F301" w14:textId="77777777" w:rsidR="00746C87" w:rsidRDefault="00746C87" w:rsidP="00390650">
            <w:pPr>
              <w:tabs>
                <w:tab w:val="left" w:pos="993"/>
              </w:tabs>
              <w:spacing w:after="0" w:line="240" w:lineRule="auto"/>
              <w:jc w:val="both"/>
              <w:rPr>
                <w:rFonts w:ascii="Times New Roman" w:hAnsi="Times New Roman"/>
                <w:b/>
                <w:bCs/>
                <w:sz w:val="24"/>
                <w:szCs w:val="24"/>
              </w:rPr>
            </w:pPr>
          </w:p>
          <w:p w14:paraId="3EEBD9C7" w14:textId="77777777" w:rsidR="009E7414" w:rsidRDefault="009E7414" w:rsidP="00390650">
            <w:pPr>
              <w:tabs>
                <w:tab w:val="left" w:pos="993"/>
              </w:tabs>
              <w:spacing w:after="0" w:line="240" w:lineRule="auto"/>
              <w:rPr>
                <w:rFonts w:ascii="Times New Roman" w:hAnsi="Times New Roman"/>
                <w:b/>
                <w:bCs/>
                <w:sz w:val="24"/>
                <w:szCs w:val="24"/>
              </w:rPr>
            </w:pPr>
          </w:p>
          <w:p w14:paraId="206764E4" w14:textId="77777777" w:rsidR="00746C87" w:rsidRPr="000F06D5" w:rsidRDefault="00746C87" w:rsidP="00390650">
            <w:pPr>
              <w:tabs>
                <w:tab w:val="left" w:pos="993"/>
              </w:tabs>
              <w:spacing w:after="0" w:line="240" w:lineRule="auto"/>
              <w:rPr>
                <w:rFonts w:ascii="Times New Roman" w:hAnsi="Times New Roman"/>
                <w:b/>
                <w:bCs/>
                <w:sz w:val="24"/>
                <w:szCs w:val="24"/>
              </w:rPr>
            </w:pPr>
          </w:p>
          <w:p w14:paraId="790E75AA" w14:textId="60939232" w:rsidR="009E7414" w:rsidRPr="000F06D5" w:rsidRDefault="009E7414" w:rsidP="00390650">
            <w:pPr>
              <w:tabs>
                <w:tab w:val="left" w:pos="4395"/>
              </w:tabs>
              <w:spacing w:after="0" w:line="240" w:lineRule="auto"/>
              <w:jc w:val="both"/>
              <w:rPr>
                <w:rFonts w:ascii="Times New Roman" w:hAnsi="Times New Roman"/>
                <w:sz w:val="24"/>
                <w:szCs w:val="24"/>
              </w:rPr>
            </w:pPr>
            <w:r w:rsidRPr="000F06D5">
              <w:rPr>
                <w:rFonts w:ascii="Times New Roman" w:hAnsi="Times New Roman"/>
                <w:b/>
                <w:bCs/>
                <w:sz w:val="24"/>
                <w:szCs w:val="24"/>
              </w:rPr>
              <w:t>__________________/</w:t>
            </w:r>
            <w:r w:rsidR="00746C87">
              <w:rPr>
                <w:rFonts w:ascii="Times New Roman" w:hAnsi="Times New Roman"/>
                <w:b/>
                <w:bCs/>
                <w:sz w:val="24"/>
                <w:szCs w:val="24"/>
              </w:rPr>
              <w:t>____________</w:t>
            </w:r>
            <w:r w:rsidR="00746C87" w:rsidRPr="000F06D5">
              <w:rPr>
                <w:rFonts w:ascii="Times New Roman" w:hAnsi="Times New Roman"/>
                <w:b/>
                <w:bCs/>
                <w:sz w:val="24"/>
                <w:szCs w:val="24"/>
              </w:rPr>
              <w:t xml:space="preserve"> </w:t>
            </w:r>
            <w:r w:rsidRPr="000F06D5">
              <w:rPr>
                <w:rFonts w:ascii="Times New Roman" w:hAnsi="Times New Roman"/>
                <w:b/>
                <w:bCs/>
                <w:sz w:val="24"/>
                <w:szCs w:val="24"/>
              </w:rPr>
              <w:t>/</w:t>
            </w:r>
          </w:p>
        </w:tc>
      </w:tr>
    </w:tbl>
    <w:p w14:paraId="31D6C160" w14:textId="77777777" w:rsidR="009E7414" w:rsidRPr="000F06D5" w:rsidRDefault="009E7414" w:rsidP="009E7414">
      <w:pPr>
        <w:spacing w:after="0" w:line="240" w:lineRule="auto"/>
        <w:rPr>
          <w:rFonts w:ascii="Times New Roman" w:hAnsi="Times New Roman"/>
          <w:b/>
          <w:bCs/>
          <w:sz w:val="24"/>
          <w:szCs w:val="24"/>
        </w:rPr>
      </w:pPr>
    </w:p>
    <w:p w14:paraId="16C5421D" w14:textId="77777777" w:rsidR="009E7414" w:rsidRPr="000F06D5" w:rsidRDefault="009E7414" w:rsidP="009E7414">
      <w:pPr>
        <w:spacing w:after="0" w:line="256" w:lineRule="auto"/>
        <w:ind w:left="4395"/>
        <w:rPr>
          <w:rFonts w:ascii="Times New Roman" w:hAnsi="Times New Roman"/>
          <w:sz w:val="24"/>
          <w:szCs w:val="24"/>
        </w:rPr>
      </w:pPr>
    </w:p>
    <w:p w14:paraId="28861BE4" w14:textId="77777777" w:rsidR="009E7414" w:rsidRPr="000F06D5" w:rsidRDefault="009E7414" w:rsidP="009E7414">
      <w:pPr>
        <w:spacing w:after="0" w:line="256" w:lineRule="auto"/>
        <w:ind w:left="6237" w:right="-334"/>
        <w:rPr>
          <w:rFonts w:ascii="Times New Roman" w:hAnsi="Times New Roman"/>
          <w:sz w:val="24"/>
          <w:szCs w:val="24"/>
        </w:rPr>
      </w:pPr>
    </w:p>
    <w:p w14:paraId="1F5BC686" w14:textId="77777777" w:rsidR="00E570F6" w:rsidRDefault="00E570F6" w:rsidP="009E7414">
      <w:pPr>
        <w:spacing w:after="0" w:line="256" w:lineRule="auto"/>
        <w:ind w:left="6237" w:right="-143"/>
        <w:jc w:val="both"/>
        <w:rPr>
          <w:rFonts w:ascii="Times New Roman" w:hAnsi="Times New Roman"/>
          <w:sz w:val="24"/>
          <w:szCs w:val="24"/>
        </w:rPr>
      </w:pPr>
      <w:bookmarkStart w:id="23" w:name="_Hlk77672937"/>
    </w:p>
    <w:p w14:paraId="6D8BF257" w14:textId="77777777" w:rsidR="00E570F6" w:rsidRDefault="00E570F6" w:rsidP="009E7414">
      <w:pPr>
        <w:spacing w:after="0" w:line="256" w:lineRule="auto"/>
        <w:ind w:left="6237" w:right="-143"/>
        <w:jc w:val="both"/>
        <w:rPr>
          <w:rFonts w:ascii="Times New Roman" w:hAnsi="Times New Roman"/>
          <w:sz w:val="24"/>
          <w:szCs w:val="24"/>
        </w:rPr>
      </w:pPr>
    </w:p>
    <w:p w14:paraId="303503F8" w14:textId="77777777" w:rsidR="00E570F6" w:rsidRDefault="00E570F6" w:rsidP="009E7414">
      <w:pPr>
        <w:spacing w:after="0" w:line="256" w:lineRule="auto"/>
        <w:ind w:left="6237" w:right="-143"/>
        <w:jc w:val="both"/>
        <w:rPr>
          <w:rFonts w:ascii="Times New Roman" w:hAnsi="Times New Roman"/>
          <w:sz w:val="24"/>
          <w:szCs w:val="24"/>
        </w:rPr>
      </w:pPr>
    </w:p>
    <w:p w14:paraId="213704EC" w14:textId="77777777" w:rsidR="00E570F6" w:rsidRDefault="00E570F6" w:rsidP="009E7414">
      <w:pPr>
        <w:spacing w:after="0" w:line="256" w:lineRule="auto"/>
        <w:ind w:left="6237" w:right="-143"/>
        <w:jc w:val="both"/>
        <w:rPr>
          <w:rFonts w:ascii="Times New Roman" w:hAnsi="Times New Roman"/>
          <w:sz w:val="24"/>
          <w:szCs w:val="24"/>
        </w:rPr>
      </w:pPr>
    </w:p>
    <w:p w14:paraId="4FDA9063" w14:textId="77777777" w:rsidR="00E570F6" w:rsidRDefault="00E570F6" w:rsidP="009E7414">
      <w:pPr>
        <w:spacing w:after="0" w:line="256" w:lineRule="auto"/>
        <w:ind w:left="6237" w:right="-143"/>
        <w:jc w:val="both"/>
        <w:rPr>
          <w:rFonts w:ascii="Times New Roman" w:hAnsi="Times New Roman"/>
          <w:sz w:val="24"/>
          <w:szCs w:val="24"/>
        </w:rPr>
      </w:pPr>
    </w:p>
    <w:p w14:paraId="102D875B" w14:textId="77777777" w:rsidR="00E570F6" w:rsidRDefault="00E570F6" w:rsidP="009E7414">
      <w:pPr>
        <w:spacing w:after="0" w:line="256" w:lineRule="auto"/>
        <w:ind w:left="6237" w:right="-143"/>
        <w:jc w:val="both"/>
        <w:rPr>
          <w:rFonts w:ascii="Times New Roman" w:hAnsi="Times New Roman"/>
          <w:sz w:val="24"/>
          <w:szCs w:val="24"/>
        </w:rPr>
      </w:pPr>
    </w:p>
    <w:p w14:paraId="653F9DAF" w14:textId="77777777" w:rsidR="00E570F6" w:rsidRDefault="00E570F6" w:rsidP="009E7414">
      <w:pPr>
        <w:spacing w:after="0" w:line="256" w:lineRule="auto"/>
        <w:ind w:left="6237" w:right="-143"/>
        <w:jc w:val="both"/>
        <w:rPr>
          <w:rFonts w:ascii="Times New Roman" w:hAnsi="Times New Roman"/>
          <w:sz w:val="24"/>
          <w:szCs w:val="24"/>
        </w:rPr>
      </w:pPr>
    </w:p>
    <w:p w14:paraId="5E019FEB" w14:textId="77777777" w:rsidR="00E570F6" w:rsidRDefault="00E570F6" w:rsidP="009E7414">
      <w:pPr>
        <w:spacing w:after="0" w:line="256" w:lineRule="auto"/>
        <w:ind w:left="6237" w:right="-143"/>
        <w:jc w:val="both"/>
        <w:rPr>
          <w:rFonts w:ascii="Times New Roman" w:hAnsi="Times New Roman"/>
          <w:sz w:val="24"/>
          <w:szCs w:val="24"/>
        </w:rPr>
      </w:pPr>
    </w:p>
    <w:p w14:paraId="452C3A13" w14:textId="77777777" w:rsidR="00E570F6" w:rsidRDefault="00E570F6" w:rsidP="009E7414">
      <w:pPr>
        <w:spacing w:after="0" w:line="256" w:lineRule="auto"/>
        <w:ind w:left="6237" w:right="-143"/>
        <w:jc w:val="both"/>
        <w:rPr>
          <w:rFonts w:ascii="Times New Roman" w:hAnsi="Times New Roman"/>
          <w:sz w:val="24"/>
          <w:szCs w:val="24"/>
        </w:rPr>
      </w:pPr>
    </w:p>
    <w:p w14:paraId="036F60B2" w14:textId="77777777" w:rsidR="00E570F6" w:rsidRDefault="00E570F6" w:rsidP="009E7414">
      <w:pPr>
        <w:spacing w:after="0" w:line="256" w:lineRule="auto"/>
        <w:ind w:left="6237" w:right="-143"/>
        <w:jc w:val="both"/>
        <w:rPr>
          <w:rFonts w:ascii="Times New Roman" w:hAnsi="Times New Roman"/>
          <w:sz w:val="24"/>
          <w:szCs w:val="24"/>
        </w:rPr>
      </w:pPr>
    </w:p>
    <w:p w14:paraId="5D54325A" w14:textId="77777777" w:rsidR="00E570F6" w:rsidRDefault="00E570F6" w:rsidP="009E7414">
      <w:pPr>
        <w:spacing w:after="0" w:line="256" w:lineRule="auto"/>
        <w:ind w:left="6237" w:right="-143"/>
        <w:jc w:val="both"/>
        <w:rPr>
          <w:rFonts w:ascii="Times New Roman" w:hAnsi="Times New Roman"/>
          <w:sz w:val="24"/>
          <w:szCs w:val="24"/>
        </w:rPr>
      </w:pPr>
    </w:p>
    <w:p w14:paraId="1C6A4333" w14:textId="77777777" w:rsidR="00E570F6" w:rsidRDefault="00E570F6" w:rsidP="009E7414">
      <w:pPr>
        <w:spacing w:after="0" w:line="256" w:lineRule="auto"/>
        <w:ind w:left="6237" w:right="-143"/>
        <w:jc w:val="both"/>
        <w:rPr>
          <w:rFonts w:ascii="Times New Roman" w:hAnsi="Times New Roman"/>
          <w:sz w:val="24"/>
          <w:szCs w:val="24"/>
        </w:rPr>
      </w:pPr>
    </w:p>
    <w:p w14:paraId="59AA726E" w14:textId="483F534A" w:rsidR="00E85445" w:rsidRPr="00316F87" w:rsidRDefault="00E85445" w:rsidP="00E85445">
      <w:pPr>
        <w:tabs>
          <w:tab w:val="left" w:pos="284"/>
          <w:tab w:val="right" w:pos="993"/>
        </w:tabs>
        <w:spacing w:line="240" w:lineRule="auto"/>
        <w:ind w:left="5954"/>
        <w:contextualSpacing/>
        <w:jc w:val="both"/>
        <w:rPr>
          <w:rFonts w:ascii="Times New Roman" w:hAnsi="Times New Roman"/>
          <w:sz w:val="24"/>
          <w:szCs w:val="24"/>
          <w:lang w:eastAsia="ru-RU"/>
        </w:rPr>
      </w:pPr>
      <w:bookmarkStart w:id="24" w:name="_Hlk162527839"/>
      <w:bookmarkEnd w:id="23"/>
      <w:r w:rsidRPr="00316F87">
        <w:rPr>
          <w:rFonts w:ascii="Times New Roman" w:hAnsi="Times New Roman"/>
          <w:sz w:val="24"/>
          <w:szCs w:val="24"/>
          <w:lang w:eastAsia="ru-RU"/>
        </w:rPr>
        <w:lastRenderedPageBreak/>
        <w:t>Додаток №</w:t>
      </w:r>
      <w:r>
        <w:rPr>
          <w:rFonts w:ascii="Times New Roman" w:hAnsi="Times New Roman"/>
          <w:sz w:val="24"/>
          <w:szCs w:val="24"/>
          <w:lang w:eastAsia="ru-RU"/>
        </w:rPr>
        <w:t xml:space="preserve"> 1</w:t>
      </w:r>
    </w:p>
    <w:p w14:paraId="7AF4BCE0" w14:textId="77777777" w:rsidR="00E85445" w:rsidRPr="00316F87" w:rsidRDefault="00E85445" w:rsidP="00E85445">
      <w:pPr>
        <w:tabs>
          <w:tab w:val="left" w:pos="284"/>
          <w:tab w:val="right" w:pos="993"/>
        </w:tabs>
        <w:spacing w:line="240" w:lineRule="auto"/>
        <w:ind w:left="5954"/>
        <w:contextualSpacing/>
        <w:jc w:val="both"/>
        <w:rPr>
          <w:rFonts w:ascii="Times New Roman" w:hAnsi="Times New Roman"/>
          <w:sz w:val="24"/>
          <w:szCs w:val="24"/>
          <w:lang w:eastAsia="ru-RU"/>
        </w:rPr>
      </w:pPr>
      <w:r w:rsidRPr="00316F87">
        <w:rPr>
          <w:rFonts w:ascii="Times New Roman" w:hAnsi="Times New Roman"/>
          <w:sz w:val="24"/>
          <w:szCs w:val="24"/>
          <w:lang w:eastAsia="ru-RU"/>
        </w:rPr>
        <w:t xml:space="preserve">до Договору про закупівлю послуг </w:t>
      </w:r>
    </w:p>
    <w:p w14:paraId="19FED231" w14:textId="77777777" w:rsidR="00E85445" w:rsidRPr="00316F87" w:rsidRDefault="00E85445" w:rsidP="00E85445">
      <w:pPr>
        <w:tabs>
          <w:tab w:val="left" w:pos="284"/>
          <w:tab w:val="right" w:pos="993"/>
        </w:tabs>
        <w:spacing w:line="240" w:lineRule="auto"/>
        <w:ind w:left="5954"/>
        <w:contextualSpacing/>
        <w:jc w:val="both"/>
        <w:rPr>
          <w:rFonts w:ascii="Times New Roman" w:hAnsi="Times New Roman"/>
          <w:sz w:val="24"/>
          <w:szCs w:val="24"/>
          <w:lang w:eastAsia="ru-RU"/>
        </w:rPr>
      </w:pPr>
      <w:r w:rsidRPr="00316F87">
        <w:rPr>
          <w:rFonts w:ascii="Times New Roman" w:hAnsi="Times New Roman"/>
          <w:sz w:val="24"/>
          <w:szCs w:val="24"/>
          <w:lang w:eastAsia="ru-RU"/>
        </w:rPr>
        <w:t>від ___ ____ 202</w:t>
      </w:r>
      <w:r>
        <w:rPr>
          <w:rFonts w:ascii="Times New Roman" w:hAnsi="Times New Roman"/>
          <w:sz w:val="24"/>
          <w:szCs w:val="24"/>
          <w:lang w:eastAsia="ru-RU"/>
        </w:rPr>
        <w:t>4</w:t>
      </w:r>
      <w:r w:rsidRPr="00316F87">
        <w:rPr>
          <w:rFonts w:ascii="Times New Roman" w:hAnsi="Times New Roman"/>
          <w:sz w:val="24"/>
          <w:szCs w:val="24"/>
          <w:lang w:eastAsia="ru-RU"/>
        </w:rPr>
        <w:t xml:space="preserve"> року № ___</w:t>
      </w:r>
    </w:p>
    <w:p w14:paraId="5FD25C2B" w14:textId="77777777" w:rsidR="00E85445" w:rsidRPr="009E7414" w:rsidRDefault="00E85445" w:rsidP="00E85445">
      <w:pPr>
        <w:pStyle w:val="ae"/>
        <w:tabs>
          <w:tab w:val="left" w:pos="284"/>
          <w:tab w:val="right" w:pos="993"/>
        </w:tabs>
        <w:ind w:left="567"/>
        <w:jc w:val="center"/>
        <w:rPr>
          <w:sz w:val="24"/>
          <w:szCs w:val="24"/>
          <w:lang w:val="uk-UA"/>
        </w:rPr>
      </w:pPr>
    </w:p>
    <w:p w14:paraId="2426CA92" w14:textId="1B3AE288" w:rsidR="00E85445" w:rsidRDefault="00E85445" w:rsidP="00E85445">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СПЕЦИФІКАЦІЯ</w:t>
      </w:r>
    </w:p>
    <w:p w14:paraId="7F35FA8F" w14:textId="77777777" w:rsidR="00E85445" w:rsidRDefault="00E85445" w:rsidP="00E85445">
      <w:pPr>
        <w:spacing w:after="0" w:line="240" w:lineRule="auto"/>
        <w:jc w:val="center"/>
        <w:rPr>
          <w:rFonts w:ascii="Times New Roman" w:hAnsi="Times New Roman"/>
          <w:color w:val="000000"/>
          <w:sz w:val="24"/>
          <w:szCs w:val="24"/>
          <w:shd w:val="clear" w:color="auto" w:fill="FFFFFF"/>
          <w:lang w:eastAsia="ru-RU"/>
        </w:rPr>
      </w:pPr>
      <w:r w:rsidRPr="000F06D5">
        <w:rPr>
          <w:rFonts w:ascii="Times New Roman" w:hAnsi="Times New Roman"/>
          <w:color w:val="000000"/>
          <w:sz w:val="24"/>
          <w:szCs w:val="24"/>
          <w:shd w:val="clear" w:color="auto" w:fill="FFFFFF"/>
          <w:lang w:eastAsia="ru-RU"/>
        </w:rPr>
        <w:t>(інформація про необхідні технічні, якісні та кількісні характеристики предмета закупівлі та опис предмета закупівлі)</w:t>
      </w:r>
    </w:p>
    <w:p w14:paraId="5831DAE9" w14:textId="77777777" w:rsidR="00E85445" w:rsidRDefault="00E85445" w:rsidP="00E85445">
      <w:pPr>
        <w:spacing w:after="0" w:line="240" w:lineRule="auto"/>
        <w:jc w:val="center"/>
        <w:rPr>
          <w:rFonts w:ascii="Times New Roman" w:hAnsi="Times New Roman"/>
          <w:color w:val="000000"/>
          <w:sz w:val="24"/>
          <w:szCs w:val="24"/>
          <w:shd w:val="clear" w:color="auto" w:fill="FFFFFF"/>
          <w:lang w:eastAsia="ru-RU"/>
        </w:rPr>
      </w:pPr>
    </w:p>
    <w:p w14:paraId="54DA30A4" w14:textId="77777777" w:rsidR="00E85445" w:rsidRDefault="00E85445" w:rsidP="00E85445">
      <w:pPr>
        <w:tabs>
          <w:tab w:val="left" w:pos="284"/>
          <w:tab w:val="right" w:pos="993"/>
        </w:tabs>
        <w:rPr>
          <w:rFonts w:ascii="Times New Roman" w:hAnsi="Times New Roman"/>
          <w:sz w:val="24"/>
          <w:szCs w:val="24"/>
          <w:lang w:eastAsia="ru-RU"/>
        </w:rPr>
      </w:pPr>
      <w:r w:rsidRPr="000F06D5">
        <w:rPr>
          <w:rFonts w:ascii="Times New Roman" w:hAnsi="Times New Roman"/>
          <w:sz w:val="24"/>
          <w:szCs w:val="24"/>
          <w:lang w:eastAsia="ru-RU"/>
        </w:rPr>
        <w:t xml:space="preserve">м. Київ                                                                                         </w:t>
      </w:r>
      <w:r>
        <w:rPr>
          <w:rFonts w:ascii="Times New Roman" w:hAnsi="Times New Roman"/>
          <w:sz w:val="24"/>
          <w:szCs w:val="24"/>
          <w:lang w:eastAsia="ru-RU"/>
        </w:rPr>
        <w:t xml:space="preserve">         </w:t>
      </w:r>
      <w:r w:rsidRPr="000F06D5">
        <w:rPr>
          <w:rFonts w:ascii="Times New Roman" w:hAnsi="Times New Roman"/>
          <w:sz w:val="24"/>
          <w:szCs w:val="24"/>
          <w:lang w:eastAsia="ru-RU"/>
        </w:rPr>
        <w:t>«___»___________202</w:t>
      </w:r>
      <w:r>
        <w:rPr>
          <w:rFonts w:ascii="Times New Roman" w:hAnsi="Times New Roman"/>
          <w:sz w:val="24"/>
          <w:szCs w:val="24"/>
          <w:lang w:eastAsia="ru-RU"/>
        </w:rPr>
        <w:t>4</w:t>
      </w:r>
      <w:r w:rsidRPr="000F06D5">
        <w:rPr>
          <w:rFonts w:ascii="Times New Roman" w:hAnsi="Times New Roman"/>
          <w:sz w:val="24"/>
          <w:szCs w:val="24"/>
          <w:lang w:eastAsia="ru-RU"/>
        </w:rPr>
        <w:t xml:space="preserve"> року</w:t>
      </w:r>
    </w:p>
    <w:p w14:paraId="4574070C" w14:textId="77777777" w:rsidR="00E85445" w:rsidRDefault="00E85445" w:rsidP="00E85445">
      <w:pPr>
        <w:tabs>
          <w:tab w:val="left" w:pos="284"/>
          <w:tab w:val="right" w:pos="993"/>
        </w:tabs>
        <w:rPr>
          <w:rFonts w:ascii="Times New Roman" w:hAnsi="Times New Roman"/>
          <w:sz w:val="24"/>
          <w:szCs w:val="24"/>
          <w:lang w:eastAsia="ru-RU"/>
        </w:rPr>
      </w:pPr>
    </w:p>
    <w:p w14:paraId="5188E49C" w14:textId="77777777" w:rsidR="00E85445" w:rsidRPr="00422431" w:rsidRDefault="00E85445" w:rsidP="00E85445">
      <w:pPr>
        <w:suppressAutoHyphens/>
        <w:snapToGrid w:val="0"/>
        <w:spacing w:after="0" w:line="240" w:lineRule="auto"/>
        <w:ind w:firstLine="709"/>
        <w:jc w:val="both"/>
        <w:rPr>
          <w:rFonts w:ascii="Times New Roman" w:hAnsi="Times New Roman"/>
          <w:sz w:val="24"/>
          <w:szCs w:val="24"/>
          <w:lang w:eastAsia="ar-SA"/>
        </w:rPr>
      </w:pPr>
      <w:r w:rsidRPr="000F06D5">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422431">
        <w:rPr>
          <w:rFonts w:ascii="Times New Roman" w:hAnsi="Times New Roman"/>
          <w:sz w:val="24"/>
          <w:szCs w:val="24"/>
          <w:lang w:eastAsia="ar-SA"/>
        </w:rPr>
        <w:t xml:space="preserve">(далі – Замовник), в </w:t>
      </w:r>
      <w:r w:rsidRPr="003E388B">
        <w:rPr>
          <w:rFonts w:ascii="Times New Roman" w:hAnsi="Times New Roman"/>
          <w:sz w:val="24"/>
          <w:szCs w:val="24"/>
          <w:lang w:eastAsia="ar-SA"/>
        </w:rPr>
        <w:t xml:space="preserve">особі </w:t>
      </w:r>
      <w:r>
        <w:rPr>
          <w:rFonts w:ascii="Times New Roman" w:hAnsi="Times New Roman"/>
          <w:sz w:val="24"/>
          <w:szCs w:val="24"/>
          <w:lang w:eastAsia="ar-SA"/>
        </w:rPr>
        <w:t>__________</w:t>
      </w:r>
      <w:r w:rsidRPr="003E388B">
        <w:rPr>
          <w:rFonts w:ascii="Times New Roman" w:hAnsi="Times New Roman"/>
          <w:sz w:val="24"/>
          <w:szCs w:val="24"/>
          <w:lang w:eastAsia="ar-SA"/>
        </w:rPr>
        <w:t>, як</w:t>
      </w:r>
      <w:r>
        <w:rPr>
          <w:rFonts w:ascii="Times New Roman" w:hAnsi="Times New Roman"/>
          <w:sz w:val="24"/>
          <w:szCs w:val="24"/>
          <w:lang w:eastAsia="ar-SA"/>
        </w:rPr>
        <w:t>ий/як</w:t>
      </w:r>
      <w:r w:rsidRPr="003E388B">
        <w:rPr>
          <w:rFonts w:ascii="Times New Roman" w:hAnsi="Times New Roman"/>
          <w:sz w:val="24"/>
          <w:szCs w:val="24"/>
          <w:lang w:eastAsia="ar-SA"/>
        </w:rPr>
        <w:t xml:space="preserve">а  діє на підставі </w:t>
      </w:r>
      <w:r>
        <w:rPr>
          <w:rFonts w:ascii="Times New Roman" w:hAnsi="Times New Roman"/>
          <w:sz w:val="24"/>
          <w:szCs w:val="24"/>
          <w:lang w:eastAsia="ar-SA"/>
        </w:rPr>
        <w:t>__________</w:t>
      </w:r>
      <w:r w:rsidRPr="003E388B">
        <w:rPr>
          <w:rFonts w:ascii="Times New Roman" w:hAnsi="Times New Roman"/>
          <w:sz w:val="24"/>
          <w:szCs w:val="24"/>
          <w:lang w:eastAsia="ar-SA"/>
        </w:rPr>
        <w:t>,</w:t>
      </w:r>
      <w:r w:rsidRPr="00422431">
        <w:rPr>
          <w:rFonts w:ascii="Times New Roman" w:hAnsi="Times New Roman"/>
          <w:sz w:val="24"/>
          <w:szCs w:val="24"/>
          <w:lang w:eastAsia="ar-SA"/>
        </w:rPr>
        <w:t xml:space="preserve"> з однієї сторони, та </w:t>
      </w:r>
    </w:p>
    <w:p w14:paraId="0BB71722" w14:textId="4B4C5A76" w:rsidR="00E85445" w:rsidRDefault="00E85445" w:rsidP="00E85445">
      <w:pPr>
        <w:widowControl w:val="0"/>
        <w:suppressLineNumbers/>
        <w:tabs>
          <w:tab w:val="left" w:pos="9354"/>
        </w:tabs>
        <w:suppressAutoHyphens/>
        <w:spacing w:after="0" w:line="256" w:lineRule="auto"/>
        <w:ind w:firstLine="748"/>
        <w:jc w:val="both"/>
        <w:rPr>
          <w:rFonts w:ascii="Times New Roman" w:hAnsi="Times New Roman"/>
          <w:bCs/>
          <w:sz w:val="24"/>
          <w:szCs w:val="24"/>
        </w:rPr>
      </w:pPr>
      <w:r>
        <w:rPr>
          <w:rFonts w:ascii="Times New Roman" w:hAnsi="Times New Roman"/>
          <w:b/>
          <w:sz w:val="24"/>
          <w:szCs w:val="24"/>
          <w:lang w:eastAsia="ar-SA"/>
        </w:rPr>
        <w:t>_______________</w:t>
      </w:r>
      <w:r w:rsidRPr="00736F8C">
        <w:rPr>
          <w:rFonts w:ascii="Times New Roman" w:hAnsi="Times New Roman"/>
          <w:bCs/>
          <w:sz w:val="24"/>
          <w:szCs w:val="24"/>
          <w:lang w:eastAsia="ar-SA"/>
        </w:rPr>
        <w:t xml:space="preserve">,  </w:t>
      </w:r>
      <w:r w:rsidRPr="00736F8C">
        <w:rPr>
          <w:rFonts w:ascii="Times New Roman" w:hAnsi="Times New Roman"/>
          <w:sz w:val="24"/>
          <w:szCs w:val="24"/>
          <w:lang w:eastAsia="ar-SA"/>
        </w:rPr>
        <w:t>(</w:t>
      </w:r>
      <w:r w:rsidRPr="00736F8C">
        <w:rPr>
          <w:rFonts w:ascii="Times New Roman" w:hAnsi="Times New Roman"/>
          <w:bCs/>
          <w:sz w:val="24"/>
          <w:szCs w:val="24"/>
          <w:lang w:eastAsia="ar-SA"/>
        </w:rPr>
        <w:t xml:space="preserve">далі – Виконавець), </w:t>
      </w:r>
      <w:r w:rsidRPr="00736F8C">
        <w:rPr>
          <w:rFonts w:ascii="Times New Roman" w:hAnsi="Times New Roman"/>
          <w:sz w:val="24"/>
          <w:szCs w:val="24"/>
          <w:lang w:eastAsia="ar-SA"/>
        </w:rPr>
        <w:t xml:space="preserve">в особі </w:t>
      </w:r>
      <w:r>
        <w:rPr>
          <w:rFonts w:ascii="Times New Roman" w:hAnsi="Times New Roman"/>
          <w:sz w:val="24"/>
          <w:szCs w:val="24"/>
          <w:lang w:eastAsia="ar-SA"/>
        </w:rPr>
        <w:t>_______________</w:t>
      </w:r>
      <w:r w:rsidRPr="00736F8C">
        <w:rPr>
          <w:rFonts w:ascii="Times New Roman" w:hAnsi="Times New Roman"/>
          <w:sz w:val="24"/>
          <w:szCs w:val="24"/>
          <w:lang w:eastAsia="ar-SA"/>
        </w:rPr>
        <w:t>, який</w:t>
      </w:r>
      <w:r>
        <w:rPr>
          <w:rFonts w:ascii="Times New Roman" w:hAnsi="Times New Roman"/>
          <w:sz w:val="24"/>
          <w:szCs w:val="24"/>
          <w:lang w:eastAsia="ar-SA"/>
        </w:rPr>
        <w:t>/яка</w:t>
      </w:r>
      <w:r w:rsidRPr="00736F8C">
        <w:rPr>
          <w:rFonts w:ascii="Times New Roman" w:hAnsi="Times New Roman"/>
          <w:sz w:val="24"/>
          <w:szCs w:val="24"/>
          <w:lang w:eastAsia="ar-SA"/>
        </w:rPr>
        <w:t xml:space="preserve"> діє на підставі </w:t>
      </w:r>
      <w:r>
        <w:rPr>
          <w:rFonts w:ascii="Times New Roman" w:hAnsi="Times New Roman"/>
          <w:sz w:val="24"/>
          <w:szCs w:val="24"/>
          <w:lang w:eastAsia="ar-SA"/>
        </w:rPr>
        <w:t>__________</w:t>
      </w:r>
      <w:r w:rsidRPr="000F06D5">
        <w:rPr>
          <w:rFonts w:ascii="Times New Roman" w:hAnsi="Times New Roman"/>
          <w:bCs/>
          <w:sz w:val="24"/>
          <w:szCs w:val="24"/>
          <w:lang w:eastAsia="ar-SA"/>
        </w:rPr>
        <w:t xml:space="preserve">, з другої сторони, які надалі при спільному згадуванні по тексту разом іменуються «Сторони», а кожна окремо «Сторона», уклали цей Додаток № </w:t>
      </w:r>
      <w:r>
        <w:rPr>
          <w:rFonts w:ascii="Times New Roman" w:hAnsi="Times New Roman"/>
          <w:bCs/>
          <w:sz w:val="24"/>
          <w:szCs w:val="24"/>
          <w:lang w:eastAsia="ar-SA"/>
        </w:rPr>
        <w:t>1</w:t>
      </w:r>
      <w:r w:rsidRPr="000F06D5">
        <w:rPr>
          <w:rFonts w:ascii="Times New Roman" w:hAnsi="Times New Roman"/>
          <w:bCs/>
          <w:sz w:val="24"/>
          <w:szCs w:val="24"/>
          <w:lang w:eastAsia="ar-SA"/>
        </w:rPr>
        <w:t xml:space="preserve"> до Договору про закупівлю </w:t>
      </w:r>
      <w:r>
        <w:rPr>
          <w:rFonts w:ascii="Times New Roman" w:hAnsi="Times New Roman"/>
          <w:bCs/>
          <w:sz w:val="24"/>
          <w:szCs w:val="24"/>
          <w:lang w:eastAsia="ar-SA"/>
        </w:rPr>
        <w:t>послуг</w:t>
      </w:r>
      <w:r w:rsidRPr="000F06D5">
        <w:rPr>
          <w:rFonts w:ascii="Times New Roman" w:hAnsi="Times New Roman"/>
          <w:bCs/>
          <w:sz w:val="24"/>
          <w:szCs w:val="24"/>
          <w:lang w:eastAsia="ar-SA"/>
        </w:rPr>
        <w:t xml:space="preserve"> від «___» ______202</w:t>
      </w:r>
      <w:r>
        <w:rPr>
          <w:rFonts w:ascii="Times New Roman" w:hAnsi="Times New Roman"/>
          <w:bCs/>
          <w:sz w:val="24"/>
          <w:szCs w:val="24"/>
          <w:lang w:eastAsia="ar-SA"/>
        </w:rPr>
        <w:t>4</w:t>
      </w:r>
      <w:r w:rsidRPr="000F06D5">
        <w:rPr>
          <w:rFonts w:ascii="Times New Roman" w:hAnsi="Times New Roman"/>
          <w:bCs/>
          <w:sz w:val="24"/>
          <w:szCs w:val="24"/>
          <w:lang w:eastAsia="ar-SA"/>
        </w:rPr>
        <w:t xml:space="preserve"> року № ________</w:t>
      </w:r>
      <w:r>
        <w:rPr>
          <w:rFonts w:ascii="Times New Roman" w:hAnsi="Times New Roman"/>
          <w:bCs/>
          <w:sz w:val="24"/>
          <w:szCs w:val="24"/>
          <w:lang w:eastAsia="ar-SA"/>
        </w:rPr>
        <w:t xml:space="preserve"> (далі – Специфікація)</w:t>
      </w:r>
      <w:r w:rsidRPr="000F06D5">
        <w:rPr>
          <w:rFonts w:ascii="Times New Roman" w:hAnsi="Times New Roman"/>
          <w:bCs/>
          <w:sz w:val="24"/>
          <w:szCs w:val="24"/>
          <w:lang w:eastAsia="ar-SA"/>
        </w:rPr>
        <w:t xml:space="preserve"> та домовились про </w:t>
      </w:r>
      <w:r>
        <w:rPr>
          <w:rFonts w:ascii="Times New Roman" w:hAnsi="Times New Roman"/>
          <w:bCs/>
          <w:sz w:val="24"/>
          <w:szCs w:val="24"/>
        </w:rPr>
        <w:t>наступне</w:t>
      </w:r>
      <w:r w:rsidRPr="000F06D5">
        <w:rPr>
          <w:rFonts w:ascii="Times New Roman" w:hAnsi="Times New Roman"/>
          <w:bCs/>
          <w:sz w:val="24"/>
          <w:szCs w:val="24"/>
        </w:rPr>
        <w:t>:</w:t>
      </w:r>
    </w:p>
    <w:tbl>
      <w:tblPr>
        <w:tblStyle w:val="112"/>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409"/>
        <w:gridCol w:w="2552"/>
        <w:gridCol w:w="1134"/>
        <w:gridCol w:w="1417"/>
        <w:gridCol w:w="1559"/>
      </w:tblGrid>
      <w:tr w:rsidR="007D5C8B" w:rsidRPr="007D5C8B" w14:paraId="2665341C" w14:textId="77777777" w:rsidTr="00773A02">
        <w:trPr>
          <w:trHeight w:val="657"/>
        </w:trPr>
        <w:tc>
          <w:tcPr>
            <w:tcW w:w="710" w:type="dxa"/>
            <w:vAlign w:val="center"/>
          </w:tcPr>
          <w:p w14:paraId="65E01103" w14:textId="77777777" w:rsidR="007D5C8B" w:rsidRPr="007D5C8B" w:rsidRDefault="007D5C8B" w:rsidP="007D5C8B">
            <w:pPr>
              <w:jc w:val="center"/>
              <w:rPr>
                <w:rFonts w:eastAsia="Arial"/>
                <w:b/>
                <w:i/>
                <w:iCs/>
                <w:color w:val="000000"/>
                <w:sz w:val="19"/>
                <w:szCs w:val="19"/>
              </w:rPr>
            </w:pPr>
            <w:r w:rsidRPr="007D5C8B">
              <w:rPr>
                <w:rFonts w:eastAsia="Arial"/>
                <w:b/>
                <w:i/>
                <w:iCs/>
                <w:color w:val="000000"/>
                <w:sz w:val="19"/>
                <w:szCs w:val="19"/>
              </w:rPr>
              <w:t>№ з/п</w:t>
            </w:r>
          </w:p>
        </w:tc>
        <w:tc>
          <w:tcPr>
            <w:tcW w:w="2409" w:type="dxa"/>
            <w:vAlign w:val="center"/>
          </w:tcPr>
          <w:p w14:paraId="5FF99D25" w14:textId="77777777" w:rsidR="007D5C8B" w:rsidRPr="007D5C8B" w:rsidRDefault="007D5C8B" w:rsidP="007D5C8B">
            <w:pPr>
              <w:jc w:val="center"/>
              <w:rPr>
                <w:rFonts w:eastAsia="Arial"/>
                <w:b/>
                <w:i/>
                <w:iCs/>
                <w:color w:val="000000"/>
                <w:sz w:val="19"/>
                <w:szCs w:val="19"/>
              </w:rPr>
            </w:pPr>
            <w:r w:rsidRPr="007D5C8B">
              <w:rPr>
                <w:rFonts w:eastAsia="Arial"/>
                <w:b/>
                <w:i/>
                <w:iCs/>
                <w:color w:val="000000"/>
                <w:sz w:val="20"/>
                <w:szCs w:val="20"/>
              </w:rPr>
              <w:t>Перелік послуг та назва медичного обладнання</w:t>
            </w:r>
          </w:p>
        </w:tc>
        <w:tc>
          <w:tcPr>
            <w:tcW w:w="2552" w:type="dxa"/>
            <w:shd w:val="clear" w:color="auto" w:fill="auto"/>
            <w:vAlign w:val="center"/>
          </w:tcPr>
          <w:p w14:paraId="060E745A" w14:textId="77777777" w:rsidR="007D5C8B" w:rsidRPr="007D5C8B" w:rsidRDefault="007D5C8B" w:rsidP="007D5C8B">
            <w:pPr>
              <w:jc w:val="center"/>
              <w:rPr>
                <w:rFonts w:eastAsia="Arial"/>
                <w:b/>
                <w:i/>
                <w:iCs/>
                <w:color w:val="000000"/>
                <w:sz w:val="19"/>
                <w:szCs w:val="19"/>
              </w:rPr>
            </w:pPr>
            <w:r w:rsidRPr="007D5C8B">
              <w:rPr>
                <w:rFonts w:eastAsia="Arial"/>
                <w:b/>
                <w:i/>
                <w:iCs/>
                <w:color w:val="000000"/>
                <w:sz w:val="20"/>
                <w:szCs w:val="20"/>
              </w:rPr>
              <w:t>Адреса надання послуг</w:t>
            </w:r>
          </w:p>
        </w:tc>
        <w:tc>
          <w:tcPr>
            <w:tcW w:w="1134" w:type="dxa"/>
            <w:vAlign w:val="center"/>
          </w:tcPr>
          <w:p w14:paraId="7392675A" w14:textId="77777777" w:rsidR="007D5C8B" w:rsidRPr="007D5C8B" w:rsidRDefault="007D5C8B" w:rsidP="007D5C8B">
            <w:pPr>
              <w:jc w:val="center"/>
              <w:rPr>
                <w:rFonts w:eastAsia="Arial"/>
                <w:b/>
                <w:i/>
                <w:iCs/>
                <w:color w:val="000000"/>
                <w:sz w:val="19"/>
                <w:szCs w:val="19"/>
              </w:rPr>
            </w:pPr>
            <w:r w:rsidRPr="007D5C8B">
              <w:rPr>
                <w:rFonts w:eastAsia="Arial"/>
                <w:b/>
                <w:i/>
                <w:iCs/>
                <w:color w:val="000000"/>
                <w:sz w:val="20"/>
                <w:szCs w:val="20"/>
              </w:rPr>
              <w:t>Кількість послуг</w:t>
            </w:r>
          </w:p>
        </w:tc>
        <w:tc>
          <w:tcPr>
            <w:tcW w:w="1417" w:type="dxa"/>
            <w:tcBorders>
              <w:bottom w:val="single" w:sz="4" w:space="0" w:color="000000"/>
            </w:tcBorders>
            <w:vAlign w:val="center"/>
          </w:tcPr>
          <w:p w14:paraId="5293CC8C" w14:textId="77777777" w:rsidR="007D5C8B" w:rsidRPr="007D5C8B" w:rsidRDefault="007D5C8B" w:rsidP="007D5C8B">
            <w:pPr>
              <w:jc w:val="center"/>
              <w:rPr>
                <w:rFonts w:eastAsia="Arial"/>
                <w:b/>
                <w:i/>
                <w:iCs/>
                <w:color w:val="000000"/>
                <w:sz w:val="19"/>
                <w:szCs w:val="19"/>
              </w:rPr>
            </w:pPr>
            <w:r w:rsidRPr="007D5C8B">
              <w:rPr>
                <w:rFonts w:eastAsia="Arial"/>
                <w:b/>
                <w:i/>
                <w:iCs/>
                <w:color w:val="000000"/>
                <w:sz w:val="20"/>
                <w:szCs w:val="20"/>
              </w:rPr>
              <w:t>Вартість за одиницю (грн., без ПДВ)</w:t>
            </w:r>
          </w:p>
        </w:tc>
        <w:tc>
          <w:tcPr>
            <w:tcW w:w="1559" w:type="dxa"/>
            <w:tcBorders>
              <w:bottom w:val="single" w:sz="4" w:space="0" w:color="000000"/>
            </w:tcBorders>
          </w:tcPr>
          <w:p w14:paraId="0B1B0395" w14:textId="77777777" w:rsidR="007D5C8B" w:rsidRPr="007D5C8B" w:rsidRDefault="007D5C8B" w:rsidP="007D5C8B">
            <w:pPr>
              <w:jc w:val="center"/>
              <w:rPr>
                <w:rFonts w:eastAsia="Arial"/>
                <w:b/>
                <w:i/>
                <w:iCs/>
                <w:color w:val="000000"/>
                <w:sz w:val="20"/>
                <w:szCs w:val="20"/>
              </w:rPr>
            </w:pPr>
            <w:r w:rsidRPr="007D5C8B">
              <w:rPr>
                <w:rFonts w:eastAsia="Arial"/>
                <w:b/>
                <w:i/>
                <w:iCs/>
                <w:color w:val="000000"/>
                <w:sz w:val="20"/>
                <w:szCs w:val="20"/>
              </w:rPr>
              <w:t>Загальна вартість (грн., без ПДВ)</w:t>
            </w:r>
          </w:p>
        </w:tc>
      </w:tr>
      <w:tr w:rsidR="007D5C8B" w:rsidRPr="007D5C8B" w14:paraId="7BC0620C" w14:textId="77777777" w:rsidTr="00773A02">
        <w:trPr>
          <w:trHeight w:val="657"/>
        </w:trPr>
        <w:tc>
          <w:tcPr>
            <w:tcW w:w="710" w:type="dxa"/>
          </w:tcPr>
          <w:p w14:paraId="138CECD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7BA32"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LABCONCO </w:t>
            </w:r>
          </w:p>
        </w:tc>
        <w:tc>
          <w:tcPr>
            <w:tcW w:w="2552" w:type="dxa"/>
            <w:vMerge w:val="restart"/>
            <w:shd w:val="clear" w:color="auto" w:fill="auto"/>
            <w:vAlign w:val="center"/>
          </w:tcPr>
          <w:p w14:paraId="465ED6D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 xml:space="preserve">04071, м. Київ, вул. Ярославська, 41 </w:t>
            </w:r>
          </w:p>
        </w:tc>
        <w:tc>
          <w:tcPr>
            <w:tcW w:w="1134" w:type="dxa"/>
            <w:vAlign w:val="center"/>
          </w:tcPr>
          <w:p w14:paraId="3F641B25" w14:textId="77777777" w:rsidR="007D5C8B" w:rsidRPr="007D5C8B" w:rsidRDefault="007D5C8B" w:rsidP="007D5C8B">
            <w:pPr>
              <w:pBdr>
                <w:top w:val="nil"/>
                <w:left w:val="nil"/>
                <w:bottom w:val="nil"/>
                <w:right w:val="nil"/>
                <w:between w:val="nil"/>
              </w:pBdr>
              <w:tabs>
                <w:tab w:val="left" w:pos="27"/>
              </w:tabs>
              <w:ind w:right="170"/>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7E7220A5" w14:textId="77777777" w:rsidR="007D5C8B" w:rsidRPr="007D5C8B" w:rsidRDefault="007D5C8B" w:rsidP="007D5C8B">
            <w:pPr>
              <w:pBdr>
                <w:top w:val="nil"/>
                <w:left w:val="nil"/>
                <w:bottom w:val="nil"/>
                <w:right w:val="nil"/>
                <w:between w:val="nil"/>
              </w:pBdr>
              <w:tabs>
                <w:tab w:val="left" w:pos="27"/>
              </w:tabs>
              <w:ind w:right="170"/>
              <w:jc w:val="center"/>
              <w:rPr>
                <w:rFonts w:eastAsia="Arial"/>
                <w:b/>
                <w:color w:val="000000"/>
                <w:sz w:val="23"/>
                <w:szCs w:val="23"/>
              </w:rPr>
            </w:pPr>
          </w:p>
        </w:tc>
        <w:tc>
          <w:tcPr>
            <w:tcW w:w="1559" w:type="dxa"/>
            <w:shd w:val="clear" w:color="auto" w:fill="auto"/>
            <w:vAlign w:val="center"/>
          </w:tcPr>
          <w:p w14:paraId="7B5B61B5" w14:textId="77777777" w:rsidR="007D5C8B" w:rsidRPr="007D5C8B" w:rsidRDefault="007D5C8B" w:rsidP="007D5C8B">
            <w:pPr>
              <w:pBdr>
                <w:top w:val="nil"/>
                <w:left w:val="nil"/>
                <w:bottom w:val="nil"/>
                <w:right w:val="nil"/>
                <w:between w:val="nil"/>
              </w:pBdr>
              <w:tabs>
                <w:tab w:val="left" w:pos="27"/>
              </w:tabs>
              <w:ind w:right="170"/>
              <w:jc w:val="center"/>
              <w:rPr>
                <w:rFonts w:eastAsia="Arial"/>
                <w:b/>
                <w:color w:val="000000"/>
                <w:sz w:val="23"/>
                <w:szCs w:val="23"/>
              </w:rPr>
            </w:pPr>
          </w:p>
        </w:tc>
      </w:tr>
      <w:tr w:rsidR="007D5C8B" w:rsidRPr="007D5C8B" w14:paraId="3D6B64A2" w14:textId="77777777" w:rsidTr="00773A02">
        <w:trPr>
          <w:trHeight w:val="524"/>
        </w:trPr>
        <w:tc>
          <w:tcPr>
            <w:tcW w:w="710" w:type="dxa"/>
          </w:tcPr>
          <w:p w14:paraId="1E7E6BF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w:t>
            </w:r>
          </w:p>
        </w:tc>
        <w:tc>
          <w:tcPr>
            <w:tcW w:w="2409" w:type="dxa"/>
            <w:tcBorders>
              <w:top w:val="nil"/>
              <w:left w:val="single" w:sz="4" w:space="0" w:color="000000"/>
              <w:bottom w:val="single" w:sz="4" w:space="0" w:color="000000"/>
              <w:right w:val="single" w:sz="4" w:space="0" w:color="000000"/>
            </w:tcBorders>
            <w:shd w:val="clear" w:color="000000" w:fill="FFFFFF"/>
            <w:vAlign w:val="center"/>
          </w:tcPr>
          <w:p w14:paraId="73006ABF"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LABCONCO </w:t>
            </w:r>
          </w:p>
        </w:tc>
        <w:tc>
          <w:tcPr>
            <w:tcW w:w="2552" w:type="dxa"/>
            <w:vMerge/>
            <w:shd w:val="clear" w:color="auto" w:fill="auto"/>
          </w:tcPr>
          <w:p w14:paraId="720C0BEF" w14:textId="77777777" w:rsidR="007D5C8B" w:rsidRPr="007D5C8B" w:rsidRDefault="007D5C8B" w:rsidP="007D5C8B">
            <w:pPr>
              <w:rPr>
                <w:rFonts w:eastAsia="Arial"/>
                <w:b/>
                <w:color w:val="000000"/>
                <w:sz w:val="23"/>
                <w:szCs w:val="23"/>
              </w:rPr>
            </w:pPr>
          </w:p>
        </w:tc>
        <w:tc>
          <w:tcPr>
            <w:tcW w:w="1134" w:type="dxa"/>
            <w:vAlign w:val="center"/>
          </w:tcPr>
          <w:p w14:paraId="5332B50D"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5B589CD9"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71860499"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3BD784FF" w14:textId="77777777" w:rsidTr="00773A02">
        <w:trPr>
          <w:trHeight w:val="524"/>
        </w:trPr>
        <w:tc>
          <w:tcPr>
            <w:tcW w:w="710" w:type="dxa"/>
          </w:tcPr>
          <w:p w14:paraId="5C0068D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w:t>
            </w:r>
          </w:p>
        </w:tc>
        <w:tc>
          <w:tcPr>
            <w:tcW w:w="2409" w:type="dxa"/>
            <w:tcBorders>
              <w:top w:val="nil"/>
              <w:left w:val="single" w:sz="4" w:space="0" w:color="000000"/>
              <w:bottom w:val="single" w:sz="4" w:space="0" w:color="000000"/>
              <w:right w:val="single" w:sz="4" w:space="0" w:color="000000"/>
            </w:tcBorders>
            <w:shd w:val="clear" w:color="000000" w:fill="FFFFFF"/>
            <w:vAlign w:val="center"/>
          </w:tcPr>
          <w:p w14:paraId="16C35069"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LABCONCO </w:t>
            </w:r>
          </w:p>
        </w:tc>
        <w:tc>
          <w:tcPr>
            <w:tcW w:w="2552" w:type="dxa"/>
            <w:vMerge/>
            <w:shd w:val="clear" w:color="auto" w:fill="auto"/>
          </w:tcPr>
          <w:p w14:paraId="5DF07E1F" w14:textId="77777777" w:rsidR="007D5C8B" w:rsidRPr="007D5C8B" w:rsidRDefault="007D5C8B" w:rsidP="007D5C8B">
            <w:pPr>
              <w:rPr>
                <w:rFonts w:eastAsia="Arial"/>
                <w:b/>
                <w:color w:val="000000"/>
                <w:sz w:val="23"/>
                <w:szCs w:val="23"/>
              </w:rPr>
            </w:pPr>
          </w:p>
        </w:tc>
        <w:tc>
          <w:tcPr>
            <w:tcW w:w="1134" w:type="dxa"/>
            <w:vAlign w:val="center"/>
          </w:tcPr>
          <w:p w14:paraId="6E234B05"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5B01DDE6"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71AAADB9"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525A8DA7" w14:textId="77777777" w:rsidTr="00773A02">
        <w:trPr>
          <w:trHeight w:val="524"/>
        </w:trPr>
        <w:tc>
          <w:tcPr>
            <w:tcW w:w="710" w:type="dxa"/>
          </w:tcPr>
          <w:p w14:paraId="56160EF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w:t>
            </w:r>
          </w:p>
        </w:tc>
        <w:tc>
          <w:tcPr>
            <w:tcW w:w="2409" w:type="dxa"/>
            <w:tcBorders>
              <w:top w:val="nil"/>
              <w:left w:val="single" w:sz="4" w:space="0" w:color="000000"/>
              <w:bottom w:val="nil"/>
              <w:right w:val="single" w:sz="4" w:space="0" w:color="000000"/>
            </w:tcBorders>
            <w:shd w:val="clear" w:color="000000" w:fill="FFFFFF"/>
            <w:vAlign w:val="center"/>
          </w:tcPr>
          <w:p w14:paraId="2748FBE3"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LABCONCO </w:t>
            </w:r>
          </w:p>
        </w:tc>
        <w:tc>
          <w:tcPr>
            <w:tcW w:w="2552" w:type="dxa"/>
            <w:vMerge/>
            <w:shd w:val="clear" w:color="auto" w:fill="auto"/>
          </w:tcPr>
          <w:p w14:paraId="35F40B5B" w14:textId="77777777" w:rsidR="007D5C8B" w:rsidRPr="007D5C8B" w:rsidRDefault="007D5C8B" w:rsidP="007D5C8B">
            <w:pPr>
              <w:rPr>
                <w:rFonts w:eastAsia="Arial"/>
                <w:b/>
                <w:color w:val="000000"/>
                <w:sz w:val="23"/>
                <w:szCs w:val="23"/>
              </w:rPr>
            </w:pPr>
          </w:p>
        </w:tc>
        <w:tc>
          <w:tcPr>
            <w:tcW w:w="1134" w:type="dxa"/>
            <w:vAlign w:val="center"/>
          </w:tcPr>
          <w:p w14:paraId="6E647E5E"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2050D3F6"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57E048ED"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2600CD2D" w14:textId="77777777" w:rsidTr="00773A02">
        <w:trPr>
          <w:trHeight w:val="524"/>
        </w:trPr>
        <w:tc>
          <w:tcPr>
            <w:tcW w:w="710" w:type="dxa"/>
          </w:tcPr>
          <w:p w14:paraId="76F92C8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w:t>
            </w:r>
          </w:p>
        </w:tc>
        <w:tc>
          <w:tcPr>
            <w:tcW w:w="2409" w:type="dxa"/>
            <w:tcBorders>
              <w:top w:val="single" w:sz="4" w:space="0" w:color="000000"/>
              <w:left w:val="single" w:sz="4" w:space="0" w:color="000000"/>
              <w:bottom w:val="single" w:sz="4" w:space="0" w:color="000000"/>
              <w:right w:val="nil"/>
            </w:tcBorders>
            <w:shd w:val="clear" w:color="auto" w:fill="auto"/>
            <w:vAlign w:val="center"/>
          </w:tcPr>
          <w:p w14:paraId="502E810D" w14:textId="77777777" w:rsidR="007D5C8B" w:rsidRPr="007D5C8B" w:rsidRDefault="007D5C8B" w:rsidP="007D5C8B">
            <w:pPr>
              <w:rPr>
                <w:sz w:val="23"/>
                <w:szCs w:val="23"/>
                <w:shd w:val="clear" w:color="auto" w:fill="FFFFFF"/>
              </w:rPr>
            </w:pPr>
            <w:r w:rsidRPr="007D5C8B">
              <w:rPr>
                <w:sz w:val="23"/>
                <w:szCs w:val="23"/>
                <w:shd w:val="clear" w:color="auto" w:fill="FFFFFF"/>
              </w:rPr>
              <w:t>Шафа біологічної безпеки NUVE MN 090</w:t>
            </w:r>
          </w:p>
        </w:tc>
        <w:tc>
          <w:tcPr>
            <w:tcW w:w="2552" w:type="dxa"/>
            <w:vMerge/>
            <w:shd w:val="clear" w:color="auto" w:fill="auto"/>
          </w:tcPr>
          <w:p w14:paraId="23199E2D" w14:textId="77777777" w:rsidR="007D5C8B" w:rsidRPr="007D5C8B" w:rsidRDefault="007D5C8B" w:rsidP="007D5C8B">
            <w:pPr>
              <w:rPr>
                <w:rFonts w:eastAsia="Arial"/>
                <w:b/>
                <w:color w:val="000000"/>
                <w:sz w:val="23"/>
                <w:szCs w:val="23"/>
              </w:rPr>
            </w:pPr>
          </w:p>
        </w:tc>
        <w:tc>
          <w:tcPr>
            <w:tcW w:w="1134" w:type="dxa"/>
            <w:vAlign w:val="center"/>
          </w:tcPr>
          <w:p w14:paraId="28D5DEA5"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2FCB1F8F"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1E866C98"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700526D4" w14:textId="77777777" w:rsidTr="00773A02">
        <w:trPr>
          <w:trHeight w:val="524"/>
        </w:trPr>
        <w:tc>
          <w:tcPr>
            <w:tcW w:w="710" w:type="dxa"/>
          </w:tcPr>
          <w:p w14:paraId="07CBF58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w:t>
            </w:r>
          </w:p>
        </w:tc>
        <w:tc>
          <w:tcPr>
            <w:tcW w:w="2409" w:type="dxa"/>
            <w:tcBorders>
              <w:top w:val="nil"/>
              <w:left w:val="single" w:sz="4" w:space="0" w:color="000000"/>
              <w:bottom w:val="single" w:sz="4" w:space="0" w:color="000000"/>
              <w:right w:val="nil"/>
            </w:tcBorders>
            <w:shd w:val="clear" w:color="auto" w:fill="auto"/>
            <w:vAlign w:val="center"/>
          </w:tcPr>
          <w:p w14:paraId="36977FD5"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Esco</w:t>
            </w:r>
            <w:proofErr w:type="spellEnd"/>
            <w:r w:rsidRPr="007D5C8B">
              <w:rPr>
                <w:sz w:val="23"/>
                <w:szCs w:val="23"/>
                <w:shd w:val="clear" w:color="auto" w:fill="FFFFFF"/>
              </w:rPr>
              <w:t xml:space="preserve"> AC-4S8-NS</w:t>
            </w:r>
          </w:p>
        </w:tc>
        <w:tc>
          <w:tcPr>
            <w:tcW w:w="2552" w:type="dxa"/>
            <w:vMerge/>
            <w:shd w:val="clear" w:color="auto" w:fill="auto"/>
          </w:tcPr>
          <w:p w14:paraId="6D0FD9E7" w14:textId="77777777" w:rsidR="007D5C8B" w:rsidRPr="007D5C8B" w:rsidRDefault="007D5C8B" w:rsidP="007D5C8B">
            <w:pPr>
              <w:rPr>
                <w:rFonts w:eastAsia="Arial"/>
                <w:b/>
                <w:color w:val="000000"/>
                <w:sz w:val="23"/>
                <w:szCs w:val="23"/>
              </w:rPr>
            </w:pPr>
          </w:p>
        </w:tc>
        <w:tc>
          <w:tcPr>
            <w:tcW w:w="1134" w:type="dxa"/>
            <w:vAlign w:val="center"/>
          </w:tcPr>
          <w:p w14:paraId="142776B8"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490237CD"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75238DD5"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45BDD946" w14:textId="77777777" w:rsidTr="00773A02">
        <w:trPr>
          <w:trHeight w:val="524"/>
        </w:trPr>
        <w:tc>
          <w:tcPr>
            <w:tcW w:w="710" w:type="dxa"/>
          </w:tcPr>
          <w:p w14:paraId="10AF760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w:t>
            </w:r>
          </w:p>
        </w:tc>
        <w:tc>
          <w:tcPr>
            <w:tcW w:w="2409" w:type="dxa"/>
            <w:tcBorders>
              <w:top w:val="nil"/>
              <w:left w:val="single" w:sz="4" w:space="0" w:color="000000"/>
              <w:bottom w:val="single" w:sz="4" w:space="0" w:color="000000"/>
              <w:right w:val="nil"/>
            </w:tcBorders>
            <w:shd w:val="clear" w:color="auto" w:fill="auto"/>
            <w:vAlign w:val="center"/>
          </w:tcPr>
          <w:p w14:paraId="364E8F87" w14:textId="77777777" w:rsidR="007D5C8B" w:rsidRPr="007D5C8B" w:rsidRDefault="007D5C8B" w:rsidP="007D5C8B">
            <w:pPr>
              <w:rPr>
                <w:sz w:val="23"/>
                <w:szCs w:val="23"/>
                <w:shd w:val="clear" w:color="auto" w:fill="FFFFFF"/>
              </w:rPr>
            </w:pPr>
            <w:r w:rsidRPr="007D5C8B">
              <w:rPr>
                <w:sz w:val="23"/>
                <w:szCs w:val="23"/>
                <w:shd w:val="clear" w:color="auto" w:fill="FFFFFF"/>
              </w:rPr>
              <w:t>Шафа біологічної безпеки  NUVE MN 120</w:t>
            </w:r>
          </w:p>
        </w:tc>
        <w:tc>
          <w:tcPr>
            <w:tcW w:w="2552" w:type="dxa"/>
            <w:vMerge/>
            <w:shd w:val="clear" w:color="auto" w:fill="auto"/>
          </w:tcPr>
          <w:p w14:paraId="7EE50A5A" w14:textId="77777777" w:rsidR="007D5C8B" w:rsidRPr="007D5C8B" w:rsidRDefault="007D5C8B" w:rsidP="007D5C8B">
            <w:pPr>
              <w:rPr>
                <w:rFonts w:eastAsia="Arial"/>
                <w:b/>
                <w:color w:val="000000"/>
                <w:sz w:val="23"/>
                <w:szCs w:val="23"/>
              </w:rPr>
            </w:pPr>
          </w:p>
        </w:tc>
        <w:tc>
          <w:tcPr>
            <w:tcW w:w="1134" w:type="dxa"/>
            <w:vAlign w:val="center"/>
          </w:tcPr>
          <w:p w14:paraId="33CB1682"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112B3DCA"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42EE2994"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293C24F6" w14:textId="77777777" w:rsidTr="00773A02">
        <w:trPr>
          <w:trHeight w:val="524"/>
        </w:trPr>
        <w:tc>
          <w:tcPr>
            <w:tcW w:w="710" w:type="dxa"/>
          </w:tcPr>
          <w:p w14:paraId="1F45295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w:t>
            </w:r>
          </w:p>
        </w:tc>
        <w:tc>
          <w:tcPr>
            <w:tcW w:w="2409" w:type="dxa"/>
            <w:tcBorders>
              <w:top w:val="nil"/>
              <w:left w:val="single" w:sz="4" w:space="0" w:color="000000"/>
              <w:bottom w:val="single" w:sz="4" w:space="0" w:color="000000"/>
              <w:right w:val="nil"/>
            </w:tcBorders>
            <w:shd w:val="clear" w:color="auto" w:fill="auto"/>
            <w:vAlign w:val="center"/>
          </w:tcPr>
          <w:p w14:paraId="3B5009C8"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Jouan</w:t>
            </w:r>
            <w:proofErr w:type="spellEnd"/>
            <w:r w:rsidRPr="007D5C8B">
              <w:rPr>
                <w:sz w:val="23"/>
                <w:szCs w:val="23"/>
                <w:shd w:val="clear" w:color="auto" w:fill="FFFFFF"/>
              </w:rPr>
              <w:t xml:space="preserve"> тип MSC-12 STD 2xELEC</w:t>
            </w:r>
          </w:p>
        </w:tc>
        <w:tc>
          <w:tcPr>
            <w:tcW w:w="2552" w:type="dxa"/>
            <w:vMerge/>
            <w:shd w:val="clear" w:color="auto" w:fill="auto"/>
          </w:tcPr>
          <w:p w14:paraId="08941E51" w14:textId="77777777" w:rsidR="007D5C8B" w:rsidRPr="007D5C8B" w:rsidRDefault="007D5C8B" w:rsidP="007D5C8B">
            <w:pPr>
              <w:rPr>
                <w:rFonts w:eastAsia="Arial"/>
                <w:b/>
                <w:color w:val="000000"/>
                <w:sz w:val="23"/>
                <w:szCs w:val="23"/>
              </w:rPr>
            </w:pPr>
          </w:p>
        </w:tc>
        <w:tc>
          <w:tcPr>
            <w:tcW w:w="1134" w:type="dxa"/>
            <w:vAlign w:val="center"/>
          </w:tcPr>
          <w:p w14:paraId="355BC90A"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1D3C66A4"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313A6B89"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6F8B6D98" w14:textId="77777777" w:rsidTr="00773A02">
        <w:trPr>
          <w:trHeight w:val="524"/>
        </w:trPr>
        <w:tc>
          <w:tcPr>
            <w:tcW w:w="710" w:type="dxa"/>
          </w:tcPr>
          <w:p w14:paraId="0362C21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w:t>
            </w:r>
          </w:p>
        </w:tc>
        <w:tc>
          <w:tcPr>
            <w:tcW w:w="2409" w:type="dxa"/>
            <w:tcBorders>
              <w:top w:val="nil"/>
              <w:left w:val="single" w:sz="4" w:space="0" w:color="000000"/>
              <w:bottom w:val="single" w:sz="4" w:space="0" w:color="000000"/>
              <w:right w:val="nil"/>
            </w:tcBorders>
            <w:shd w:val="clear" w:color="auto" w:fill="auto"/>
            <w:vAlign w:val="center"/>
          </w:tcPr>
          <w:p w14:paraId="7EBBD1B3"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Jouan</w:t>
            </w:r>
            <w:proofErr w:type="spellEnd"/>
            <w:r w:rsidRPr="007D5C8B">
              <w:rPr>
                <w:sz w:val="23"/>
                <w:szCs w:val="23"/>
                <w:shd w:val="clear" w:color="auto" w:fill="FFFFFF"/>
              </w:rPr>
              <w:t xml:space="preserve"> тип MSC-12 STD 2xELEC </w:t>
            </w:r>
          </w:p>
        </w:tc>
        <w:tc>
          <w:tcPr>
            <w:tcW w:w="2552" w:type="dxa"/>
            <w:vMerge/>
            <w:shd w:val="clear" w:color="auto" w:fill="auto"/>
          </w:tcPr>
          <w:p w14:paraId="0668C3D4" w14:textId="77777777" w:rsidR="007D5C8B" w:rsidRPr="007D5C8B" w:rsidRDefault="007D5C8B" w:rsidP="007D5C8B">
            <w:pPr>
              <w:rPr>
                <w:rFonts w:eastAsia="Arial"/>
                <w:b/>
                <w:color w:val="000000"/>
                <w:sz w:val="23"/>
                <w:szCs w:val="23"/>
              </w:rPr>
            </w:pPr>
          </w:p>
        </w:tc>
        <w:tc>
          <w:tcPr>
            <w:tcW w:w="1134" w:type="dxa"/>
            <w:vAlign w:val="center"/>
          </w:tcPr>
          <w:p w14:paraId="7C2D62F8"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743AC4D1"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0D9D8887"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6F39E371" w14:textId="77777777" w:rsidTr="00773A02">
        <w:trPr>
          <w:trHeight w:val="524"/>
        </w:trPr>
        <w:tc>
          <w:tcPr>
            <w:tcW w:w="710" w:type="dxa"/>
          </w:tcPr>
          <w:p w14:paraId="52F8562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w:t>
            </w:r>
          </w:p>
        </w:tc>
        <w:tc>
          <w:tcPr>
            <w:tcW w:w="2409" w:type="dxa"/>
            <w:tcBorders>
              <w:top w:val="nil"/>
              <w:left w:val="single" w:sz="4" w:space="0" w:color="000000"/>
              <w:bottom w:val="single" w:sz="4" w:space="0" w:color="000000"/>
              <w:right w:val="nil"/>
            </w:tcBorders>
            <w:shd w:val="clear" w:color="auto" w:fill="auto"/>
            <w:vAlign w:val="center"/>
          </w:tcPr>
          <w:p w14:paraId="1C0E12C7" w14:textId="77777777" w:rsidR="007D5C8B" w:rsidRPr="007D5C8B" w:rsidRDefault="007D5C8B" w:rsidP="007D5C8B">
            <w:pPr>
              <w:rPr>
                <w:sz w:val="23"/>
                <w:szCs w:val="23"/>
                <w:shd w:val="clear" w:color="auto" w:fill="FFFFFF"/>
              </w:rPr>
            </w:pPr>
            <w:r w:rsidRPr="007D5C8B">
              <w:rPr>
                <w:sz w:val="23"/>
                <w:szCs w:val="23"/>
                <w:shd w:val="clear" w:color="auto" w:fill="FFFFFF"/>
              </w:rPr>
              <w:t>Шафа біологічної безпеки BI OQ BIOQUELL</w:t>
            </w:r>
          </w:p>
        </w:tc>
        <w:tc>
          <w:tcPr>
            <w:tcW w:w="2552" w:type="dxa"/>
            <w:vMerge/>
            <w:shd w:val="clear" w:color="auto" w:fill="auto"/>
          </w:tcPr>
          <w:p w14:paraId="62F31264" w14:textId="77777777" w:rsidR="007D5C8B" w:rsidRPr="007D5C8B" w:rsidRDefault="007D5C8B" w:rsidP="007D5C8B">
            <w:pPr>
              <w:rPr>
                <w:rFonts w:eastAsia="Arial"/>
                <w:b/>
                <w:color w:val="000000"/>
                <w:sz w:val="23"/>
                <w:szCs w:val="23"/>
              </w:rPr>
            </w:pPr>
          </w:p>
        </w:tc>
        <w:tc>
          <w:tcPr>
            <w:tcW w:w="1134" w:type="dxa"/>
            <w:vAlign w:val="center"/>
          </w:tcPr>
          <w:p w14:paraId="221565B7"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29EBD9B9"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580C698B"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15768AD6" w14:textId="77777777" w:rsidTr="00773A02">
        <w:trPr>
          <w:trHeight w:val="524"/>
        </w:trPr>
        <w:tc>
          <w:tcPr>
            <w:tcW w:w="710" w:type="dxa"/>
          </w:tcPr>
          <w:p w14:paraId="1AD7601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w:t>
            </w:r>
          </w:p>
        </w:tc>
        <w:tc>
          <w:tcPr>
            <w:tcW w:w="2409" w:type="dxa"/>
            <w:tcBorders>
              <w:top w:val="nil"/>
              <w:left w:val="single" w:sz="4" w:space="0" w:color="000000"/>
              <w:bottom w:val="single" w:sz="4" w:space="0" w:color="auto"/>
              <w:right w:val="nil"/>
            </w:tcBorders>
            <w:shd w:val="clear" w:color="auto" w:fill="auto"/>
            <w:vAlign w:val="center"/>
          </w:tcPr>
          <w:p w14:paraId="538EE7F7"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Labconco</w:t>
            </w:r>
            <w:proofErr w:type="spellEnd"/>
          </w:p>
        </w:tc>
        <w:tc>
          <w:tcPr>
            <w:tcW w:w="2552" w:type="dxa"/>
            <w:vMerge/>
            <w:shd w:val="clear" w:color="auto" w:fill="auto"/>
          </w:tcPr>
          <w:p w14:paraId="2C65C7BF" w14:textId="77777777" w:rsidR="007D5C8B" w:rsidRPr="007D5C8B" w:rsidRDefault="007D5C8B" w:rsidP="007D5C8B">
            <w:pPr>
              <w:rPr>
                <w:rFonts w:eastAsia="Arial"/>
                <w:b/>
                <w:color w:val="000000"/>
                <w:sz w:val="23"/>
                <w:szCs w:val="23"/>
              </w:rPr>
            </w:pPr>
          </w:p>
        </w:tc>
        <w:tc>
          <w:tcPr>
            <w:tcW w:w="1134" w:type="dxa"/>
            <w:vAlign w:val="center"/>
          </w:tcPr>
          <w:p w14:paraId="57ACBC22"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18BA44B6"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3CEAC439"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501746E7" w14:textId="77777777" w:rsidTr="00773A02">
        <w:trPr>
          <w:trHeight w:val="524"/>
        </w:trPr>
        <w:tc>
          <w:tcPr>
            <w:tcW w:w="710" w:type="dxa"/>
            <w:tcBorders>
              <w:right w:val="single" w:sz="4" w:space="0" w:color="auto"/>
            </w:tcBorders>
          </w:tcPr>
          <w:p w14:paraId="7FB8FC3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AFFCCD" w14:textId="77777777" w:rsidR="007D5C8B" w:rsidRPr="007D5C8B" w:rsidRDefault="007D5C8B" w:rsidP="007D5C8B">
            <w:pPr>
              <w:rPr>
                <w:sz w:val="23"/>
                <w:szCs w:val="23"/>
                <w:shd w:val="clear" w:color="auto" w:fill="FFFFFF"/>
              </w:rPr>
            </w:pPr>
            <w:r w:rsidRPr="007D5C8B">
              <w:rPr>
                <w:sz w:val="23"/>
                <w:szCs w:val="23"/>
                <w:shd w:val="clear" w:color="auto" w:fill="FFFFFF"/>
              </w:rPr>
              <w:t>Шафа біологічної безпеки ШББ  NUVE MN 120</w:t>
            </w:r>
          </w:p>
        </w:tc>
        <w:tc>
          <w:tcPr>
            <w:tcW w:w="2552" w:type="dxa"/>
            <w:vMerge/>
            <w:tcBorders>
              <w:left w:val="single" w:sz="4" w:space="0" w:color="auto"/>
            </w:tcBorders>
            <w:shd w:val="clear" w:color="auto" w:fill="auto"/>
          </w:tcPr>
          <w:p w14:paraId="58824160" w14:textId="77777777" w:rsidR="007D5C8B" w:rsidRPr="007D5C8B" w:rsidRDefault="007D5C8B" w:rsidP="007D5C8B">
            <w:pPr>
              <w:rPr>
                <w:rFonts w:eastAsia="Arial"/>
                <w:b/>
                <w:color w:val="000000"/>
                <w:sz w:val="23"/>
                <w:szCs w:val="23"/>
              </w:rPr>
            </w:pPr>
          </w:p>
        </w:tc>
        <w:tc>
          <w:tcPr>
            <w:tcW w:w="1134" w:type="dxa"/>
            <w:vAlign w:val="center"/>
          </w:tcPr>
          <w:p w14:paraId="1812F84A"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2ACBDE64"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6A1F5BF2"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30880646" w14:textId="77777777" w:rsidTr="00773A02">
        <w:trPr>
          <w:trHeight w:val="524"/>
        </w:trPr>
        <w:tc>
          <w:tcPr>
            <w:tcW w:w="710" w:type="dxa"/>
          </w:tcPr>
          <w:p w14:paraId="2807ECA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w:t>
            </w:r>
          </w:p>
        </w:tc>
        <w:tc>
          <w:tcPr>
            <w:tcW w:w="2409" w:type="dxa"/>
            <w:tcBorders>
              <w:top w:val="single" w:sz="4" w:space="0" w:color="auto"/>
              <w:left w:val="single" w:sz="4" w:space="0" w:color="000000"/>
              <w:bottom w:val="single" w:sz="4" w:space="0" w:color="000000"/>
              <w:right w:val="nil"/>
            </w:tcBorders>
            <w:shd w:val="clear" w:color="auto" w:fill="auto"/>
            <w:vAlign w:val="center"/>
          </w:tcPr>
          <w:p w14:paraId="530E8940" w14:textId="77777777" w:rsidR="007D5C8B" w:rsidRPr="007D5C8B" w:rsidRDefault="007D5C8B" w:rsidP="007D5C8B">
            <w:pPr>
              <w:rPr>
                <w:sz w:val="23"/>
                <w:szCs w:val="23"/>
                <w:shd w:val="clear" w:color="auto" w:fill="FFFFFF"/>
              </w:rPr>
            </w:pPr>
            <w:r w:rsidRPr="007D5C8B">
              <w:rPr>
                <w:sz w:val="23"/>
                <w:szCs w:val="23"/>
                <w:shd w:val="clear" w:color="auto" w:fill="FFFFFF"/>
              </w:rPr>
              <w:t>Шафа біологічної безпеки  NUVE MN 120</w:t>
            </w:r>
          </w:p>
        </w:tc>
        <w:tc>
          <w:tcPr>
            <w:tcW w:w="2552" w:type="dxa"/>
            <w:vMerge/>
            <w:shd w:val="clear" w:color="auto" w:fill="auto"/>
          </w:tcPr>
          <w:p w14:paraId="6FB43A22" w14:textId="77777777" w:rsidR="007D5C8B" w:rsidRPr="007D5C8B" w:rsidRDefault="007D5C8B" w:rsidP="007D5C8B">
            <w:pPr>
              <w:rPr>
                <w:rFonts w:eastAsia="Arial"/>
                <w:b/>
                <w:color w:val="000000"/>
                <w:sz w:val="23"/>
                <w:szCs w:val="23"/>
              </w:rPr>
            </w:pPr>
          </w:p>
        </w:tc>
        <w:tc>
          <w:tcPr>
            <w:tcW w:w="1134" w:type="dxa"/>
            <w:vAlign w:val="center"/>
          </w:tcPr>
          <w:p w14:paraId="70271B0B"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27455608"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2A022D13"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3640769B" w14:textId="77777777" w:rsidTr="00773A02">
        <w:trPr>
          <w:trHeight w:val="524"/>
        </w:trPr>
        <w:tc>
          <w:tcPr>
            <w:tcW w:w="710" w:type="dxa"/>
          </w:tcPr>
          <w:p w14:paraId="6D65732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w:t>
            </w:r>
          </w:p>
        </w:tc>
        <w:tc>
          <w:tcPr>
            <w:tcW w:w="2409" w:type="dxa"/>
            <w:tcBorders>
              <w:top w:val="nil"/>
              <w:left w:val="single" w:sz="4" w:space="0" w:color="000000"/>
              <w:bottom w:val="single" w:sz="4" w:space="0" w:color="auto"/>
              <w:right w:val="nil"/>
            </w:tcBorders>
            <w:shd w:val="clear" w:color="auto" w:fill="auto"/>
            <w:vAlign w:val="center"/>
          </w:tcPr>
          <w:p w14:paraId="67FED908" w14:textId="77777777" w:rsidR="007D5C8B" w:rsidRPr="007D5C8B" w:rsidRDefault="007D5C8B" w:rsidP="007D5C8B">
            <w:pPr>
              <w:rPr>
                <w:sz w:val="23"/>
                <w:szCs w:val="23"/>
                <w:shd w:val="clear" w:color="auto" w:fill="FFFFFF"/>
              </w:rPr>
            </w:pPr>
            <w:r w:rsidRPr="007D5C8B">
              <w:rPr>
                <w:sz w:val="23"/>
                <w:szCs w:val="23"/>
                <w:shd w:val="clear" w:color="auto" w:fill="FFFFFF"/>
              </w:rPr>
              <w:t>Шафа біологічної безпеки BI OQ BIOQUELL</w:t>
            </w:r>
          </w:p>
        </w:tc>
        <w:tc>
          <w:tcPr>
            <w:tcW w:w="2552" w:type="dxa"/>
            <w:vMerge/>
            <w:shd w:val="clear" w:color="auto" w:fill="auto"/>
          </w:tcPr>
          <w:p w14:paraId="36D90783" w14:textId="77777777" w:rsidR="007D5C8B" w:rsidRPr="007D5C8B" w:rsidRDefault="007D5C8B" w:rsidP="007D5C8B">
            <w:pPr>
              <w:rPr>
                <w:rFonts w:eastAsia="Arial"/>
                <w:b/>
                <w:color w:val="000000"/>
                <w:sz w:val="23"/>
                <w:szCs w:val="23"/>
              </w:rPr>
            </w:pPr>
          </w:p>
        </w:tc>
        <w:tc>
          <w:tcPr>
            <w:tcW w:w="1134" w:type="dxa"/>
            <w:vAlign w:val="center"/>
          </w:tcPr>
          <w:p w14:paraId="3F01ECE1"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47E947BC"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5B71C286"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5C828899" w14:textId="77777777" w:rsidTr="00773A02">
        <w:trPr>
          <w:trHeight w:val="524"/>
        </w:trPr>
        <w:tc>
          <w:tcPr>
            <w:tcW w:w="710" w:type="dxa"/>
            <w:tcBorders>
              <w:right w:val="single" w:sz="4" w:space="0" w:color="auto"/>
            </w:tcBorders>
          </w:tcPr>
          <w:p w14:paraId="6212EFAC"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8191BF"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ESCO </w:t>
            </w:r>
            <w:proofErr w:type="spellStart"/>
            <w:r w:rsidRPr="007D5C8B">
              <w:rPr>
                <w:sz w:val="23"/>
                <w:szCs w:val="23"/>
                <w:shd w:val="clear" w:color="auto" w:fill="FFFFFF"/>
              </w:rPr>
              <w:t>Class</w:t>
            </w:r>
            <w:proofErr w:type="spellEnd"/>
            <w:r w:rsidRPr="007D5C8B">
              <w:rPr>
                <w:sz w:val="23"/>
                <w:szCs w:val="23"/>
                <w:shd w:val="clear" w:color="auto" w:fill="FFFFFF"/>
              </w:rPr>
              <w:t xml:space="preserve"> II BSC модель AC2-4S8-NS</w:t>
            </w:r>
          </w:p>
        </w:tc>
        <w:tc>
          <w:tcPr>
            <w:tcW w:w="2552" w:type="dxa"/>
            <w:vMerge/>
            <w:shd w:val="clear" w:color="auto" w:fill="auto"/>
          </w:tcPr>
          <w:p w14:paraId="04C11452" w14:textId="77777777" w:rsidR="007D5C8B" w:rsidRPr="007D5C8B" w:rsidRDefault="007D5C8B" w:rsidP="007D5C8B">
            <w:pPr>
              <w:rPr>
                <w:rFonts w:eastAsia="Arial"/>
                <w:b/>
                <w:color w:val="000000"/>
                <w:sz w:val="23"/>
                <w:szCs w:val="23"/>
              </w:rPr>
            </w:pPr>
          </w:p>
        </w:tc>
        <w:tc>
          <w:tcPr>
            <w:tcW w:w="1134" w:type="dxa"/>
            <w:vAlign w:val="center"/>
          </w:tcPr>
          <w:p w14:paraId="7E354FA6"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5E3D868B"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795F6A6B"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1734A8F7" w14:textId="77777777" w:rsidTr="00773A02">
        <w:trPr>
          <w:trHeight w:val="524"/>
        </w:trPr>
        <w:tc>
          <w:tcPr>
            <w:tcW w:w="710" w:type="dxa"/>
          </w:tcPr>
          <w:p w14:paraId="16BF4DFF"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w:t>
            </w:r>
          </w:p>
        </w:tc>
        <w:tc>
          <w:tcPr>
            <w:tcW w:w="2409" w:type="dxa"/>
            <w:tcBorders>
              <w:top w:val="single" w:sz="4" w:space="0" w:color="auto"/>
              <w:left w:val="single" w:sz="4" w:space="0" w:color="000000"/>
              <w:bottom w:val="single" w:sz="4" w:space="0" w:color="000000"/>
              <w:right w:val="nil"/>
            </w:tcBorders>
            <w:shd w:val="clear" w:color="auto" w:fill="auto"/>
            <w:vAlign w:val="center"/>
          </w:tcPr>
          <w:p w14:paraId="441FDF24"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ESCO </w:t>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BSCмодель</w:t>
            </w:r>
            <w:proofErr w:type="spellEnd"/>
            <w:r w:rsidRPr="007D5C8B">
              <w:rPr>
                <w:sz w:val="23"/>
                <w:szCs w:val="23"/>
                <w:shd w:val="clear" w:color="auto" w:fill="FFFFFF"/>
              </w:rPr>
              <w:t xml:space="preserve"> AC2-4S8-NS</w:t>
            </w:r>
          </w:p>
        </w:tc>
        <w:tc>
          <w:tcPr>
            <w:tcW w:w="2552" w:type="dxa"/>
            <w:vMerge/>
            <w:shd w:val="clear" w:color="auto" w:fill="auto"/>
          </w:tcPr>
          <w:p w14:paraId="15C04810" w14:textId="77777777" w:rsidR="007D5C8B" w:rsidRPr="007D5C8B" w:rsidRDefault="007D5C8B" w:rsidP="007D5C8B">
            <w:pPr>
              <w:rPr>
                <w:rFonts w:eastAsia="Arial"/>
                <w:b/>
                <w:color w:val="000000"/>
                <w:sz w:val="23"/>
                <w:szCs w:val="23"/>
              </w:rPr>
            </w:pPr>
          </w:p>
        </w:tc>
        <w:tc>
          <w:tcPr>
            <w:tcW w:w="1134" w:type="dxa"/>
            <w:vAlign w:val="center"/>
          </w:tcPr>
          <w:p w14:paraId="0C995B71"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7255B86B"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5D90CDD1"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3188012E" w14:textId="77777777" w:rsidTr="00773A02">
        <w:trPr>
          <w:trHeight w:val="524"/>
        </w:trPr>
        <w:tc>
          <w:tcPr>
            <w:tcW w:w="710" w:type="dxa"/>
          </w:tcPr>
          <w:p w14:paraId="5A42BDA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w:t>
            </w:r>
          </w:p>
        </w:tc>
        <w:tc>
          <w:tcPr>
            <w:tcW w:w="2409" w:type="dxa"/>
            <w:tcBorders>
              <w:top w:val="nil"/>
              <w:left w:val="single" w:sz="4" w:space="0" w:color="000000"/>
              <w:bottom w:val="single" w:sz="4" w:space="0" w:color="000000"/>
              <w:right w:val="single" w:sz="4" w:space="0" w:color="000000"/>
            </w:tcBorders>
            <w:shd w:val="clear" w:color="000000" w:fill="FFFFFF"/>
            <w:vAlign w:val="center"/>
          </w:tcPr>
          <w:p w14:paraId="4D71C8A4" w14:textId="77777777" w:rsidR="007D5C8B" w:rsidRPr="007D5C8B" w:rsidRDefault="007D5C8B" w:rsidP="007D5C8B">
            <w:pPr>
              <w:rPr>
                <w:sz w:val="23"/>
                <w:szCs w:val="23"/>
              </w:rPr>
            </w:pPr>
            <w:r w:rsidRPr="007D5C8B">
              <w:rPr>
                <w:sz w:val="23"/>
                <w:szCs w:val="23"/>
                <w:shd w:val="clear" w:color="auto" w:fill="FFFFFF"/>
              </w:rPr>
              <w:t>Шафа біологічної безпеки SG403A-HE-INT BAKER</w:t>
            </w:r>
          </w:p>
        </w:tc>
        <w:tc>
          <w:tcPr>
            <w:tcW w:w="2552" w:type="dxa"/>
            <w:vMerge/>
            <w:shd w:val="clear" w:color="auto" w:fill="auto"/>
          </w:tcPr>
          <w:p w14:paraId="212B1EC9" w14:textId="77777777" w:rsidR="007D5C8B" w:rsidRPr="007D5C8B" w:rsidRDefault="007D5C8B" w:rsidP="007D5C8B">
            <w:pPr>
              <w:rPr>
                <w:rFonts w:eastAsia="Arial"/>
                <w:b/>
                <w:color w:val="000000"/>
                <w:sz w:val="23"/>
                <w:szCs w:val="23"/>
              </w:rPr>
            </w:pPr>
          </w:p>
        </w:tc>
        <w:tc>
          <w:tcPr>
            <w:tcW w:w="1134" w:type="dxa"/>
            <w:vAlign w:val="center"/>
          </w:tcPr>
          <w:p w14:paraId="0E48CB61"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19AF1139"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6C346809"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2A8E0159" w14:textId="77777777" w:rsidTr="00773A02">
        <w:trPr>
          <w:trHeight w:val="524"/>
        </w:trPr>
        <w:tc>
          <w:tcPr>
            <w:tcW w:w="710" w:type="dxa"/>
          </w:tcPr>
          <w:p w14:paraId="49A2085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w:t>
            </w:r>
          </w:p>
        </w:tc>
        <w:tc>
          <w:tcPr>
            <w:tcW w:w="2409" w:type="dxa"/>
            <w:tcBorders>
              <w:top w:val="nil"/>
              <w:left w:val="single" w:sz="4" w:space="0" w:color="000000"/>
              <w:bottom w:val="single" w:sz="4" w:space="0" w:color="000000"/>
              <w:right w:val="nil"/>
            </w:tcBorders>
            <w:shd w:val="clear" w:color="auto" w:fill="auto"/>
            <w:vAlign w:val="center"/>
          </w:tcPr>
          <w:p w14:paraId="6827E300" w14:textId="77777777" w:rsidR="007D5C8B" w:rsidRPr="007D5C8B" w:rsidRDefault="007D5C8B" w:rsidP="007D5C8B">
            <w:pPr>
              <w:rPr>
                <w:sz w:val="23"/>
                <w:szCs w:val="23"/>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Jouan</w:t>
            </w:r>
            <w:proofErr w:type="spellEnd"/>
            <w:r w:rsidRPr="007D5C8B">
              <w:rPr>
                <w:sz w:val="23"/>
                <w:szCs w:val="23"/>
                <w:shd w:val="clear" w:color="auto" w:fill="FFFFFF"/>
              </w:rPr>
              <w:t xml:space="preserve"> тип MSC-12 STD 2xELEC</w:t>
            </w:r>
          </w:p>
        </w:tc>
        <w:tc>
          <w:tcPr>
            <w:tcW w:w="2552" w:type="dxa"/>
            <w:vMerge/>
            <w:shd w:val="clear" w:color="auto" w:fill="auto"/>
          </w:tcPr>
          <w:p w14:paraId="5D3C6392" w14:textId="77777777" w:rsidR="007D5C8B" w:rsidRPr="007D5C8B" w:rsidRDefault="007D5C8B" w:rsidP="007D5C8B">
            <w:pPr>
              <w:rPr>
                <w:rFonts w:eastAsia="Arial"/>
                <w:b/>
                <w:color w:val="000000"/>
                <w:sz w:val="23"/>
                <w:szCs w:val="23"/>
              </w:rPr>
            </w:pPr>
          </w:p>
        </w:tc>
        <w:tc>
          <w:tcPr>
            <w:tcW w:w="1134" w:type="dxa"/>
            <w:vAlign w:val="center"/>
          </w:tcPr>
          <w:p w14:paraId="70C4B971" w14:textId="77777777" w:rsidR="007D5C8B" w:rsidRPr="007D5C8B" w:rsidRDefault="007D5C8B" w:rsidP="007D5C8B">
            <w:pPr>
              <w:tabs>
                <w:tab w:val="left" w:pos="310"/>
              </w:tabs>
              <w:jc w:val="center"/>
              <w:rPr>
                <w:rFonts w:eastAsia="Arial"/>
                <w:b/>
                <w:color w:val="000000"/>
                <w:sz w:val="23"/>
                <w:szCs w:val="23"/>
              </w:rPr>
            </w:pPr>
            <w:r w:rsidRPr="007D5C8B">
              <w:rPr>
                <w:rFonts w:eastAsia="Arial"/>
                <w:color w:val="000000"/>
                <w:sz w:val="23"/>
                <w:szCs w:val="23"/>
              </w:rPr>
              <w:t>1</w:t>
            </w:r>
          </w:p>
        </w:tc>
        <w:tc>
          <w:tcPr>
            <w:tcW w:w="1417" w:type="dxa"/>
            <w:shd w:val="clear" w:color="auto" w:fill="auto"/>
            <w:vAlign w:val="center"/>
          </w:tcPr>
          <w:p w14:paraId="460B2959" w14:textId="77777777" w:rsidR="007D5C8B" w:rsidRPr="007D5C8B" w:rsidRDefault="007D5C8B" w:rsidP="007D5C8B">
            <w:pPr>
              <w:tabs>
                <w:tab w:val="left" w:pos="310"/>
              </w:tabs>
              <w:jc w:val="center"/>
              <w:rPr>
                <w:rFonts w:eastAsia="Arial"/>
                <w:b/>
                <w:color w:val="000000"/>
                <w:sz w:val="23"/>
                <w:szCs w:val="23"/>
              </w:rPr>
            </w:pPr>
          </w:p>
        </w:tc>
        <w:tc>
          <w:tcPr>
            <w:tcW w:w="1559" w:type="dxa"/>
            <w:shd w:val="clear" w:color="auto" w:fill="auto"/>
            <w:vAlign w:val="center"/>
          </w:tcPr>
          <w:p w14:paraId="353E1A91" w14:textId="77777777" w:rsidR="007D5C8B" w:rsidRPr="007D5C8B" w:rsidRDefault="007D5C8B" w:rsidP="007D5C8B">
            <w:pPr>
              <w:tabs>
                <w:tab w:val="left" w:pos="310"/>
              </w:tabs>
              <w:jc w:val="center"/>
              <w:rPr>
                <w:rFonts w:eastAsia="Arial"/>
                <w:b/>
                <w:color w:val="000000"/>
                <w:sz w:val="23"/>
                <w:szCs w:val="23"/>
              </w:rPr>
            </w:pPr>
          </w:p>
        </w:tc>
      </w:tr>
      <w:tr w:rsidR="007D5C8B" w:rsidRPr="007D5C8B" w14:paraId="2DC3C654" w14:textId="77777777" w:rsidTr="00773A02">
        <w:trPr>
          <w:trHeight w:val="657"/>
        </w:trPr>
        <w:tc>
          <w:tcPr>
            <w:tcW w:w="710" w:type="dxa"/>
          </w:tcPr>
          <w:p w14:paraId="24D6708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19</w:t>
            </w:r>
          </w:p>
        </w:tc>
        <w:tc>
          <w:tcPr>
            <w:tcW w:w="2409" w:type="dxa"/>
            <w:tcBorders>
              <w:top w:val="single" w:sz="4" w:space="0" w:color="auto"/>
              <w:left w:val="single" w:sz="4" w:space="0" w:color="auto"/>
              <w:bottom w:val="nil"/>
              <w:right w:val="single" w:sz="4" w:space="0" w:color="auto"/>
            </w:tcBorders>
            <w:shd w:val="clear" w:color="auto" w:fill="auto"/>
            <w:vAlign w:val="bottom"/>
          </w:tcPr>
          <w:p w14:paraId="51A8940F"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Labconco</w:t>
            </w:r>
            <w:proofErr w:type="spellEnd"/>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w:t>
            </w:r>
            <w:r w:rsidRPr="007D5C8B">
              <w:rPr>
                <w:sz w:val="23"/>
                <w:szCs w:val="23"/>
                <w:shd w:val="clear" w:color="auto" w:fill="FFFFFF"/>
              </w:rPr>
              <w:br/>
            </w:r>
            <w:proofErr w:type="spellStart"/>
            <w:r w:rsidRPr="007D5C8B">
              <w:rPr>
                <w:sz w:val="23"/>
                <w:szCs w:val="23"/>
                <w:shd w:val="clear" w:color="auto" w:fill="FFFFFF"/>
              </w:rPr>
              <w:t>Purifier</w:t>
            </w:r>
            <w:proofErr w:type="spellEnd"/>
            <w:r w:rsidRPr="007D5C8B">
              <w:rPr>
                <w:sz w:val="23"/>
                <w:szCs w:val="23"/>
                <w:shd w:val="clear" w:color="auto" w:fill="FFFFFF"/>
              </w:rPr>
              <w:t xml:space="preserve"> </w:t>
            </w:r>
            <w:proofErr w:type="spellStart"/>
            <w:r w:rsidRPr="007D5C8B">
              <w:rPr>
                <w:sz w:val="23"/>
                <w:szCs w:val="23"/>
                <w:shd w:val="clear" w:color="auto" w:fill="FFFFFF"/>
              </w:rPr>
              <w:t>Logic,BSC</w:t>
            </w:r>
            <w:proofErr w:type="spellEnd"/>
            <w:r w:rsidRPr="007D5C8B">
              <w:rPr>
                <w:sz w:val="23"/>
                <w:szCs w:val="23"/>
                <w:shd w:val="clear" w:color="auto" w:fill="FFFFFF"/>
              </w:rPr>
              <w:t xml:space="preserve"> </w:t>
            </w:r>
          </w:p>
        </w:tc>
        <w:tc>
          <w:tcPr>
            <w:tcW w:w="2552" w:type="dxa"/>
            <w:vMerge w:val="restart"/>
            <w:shd w:val="clear" w:color="auto" w:fill="auto"/>
            <w:vAlign w:val="center"/>
          </w:tcPr>
          <w:p w14:paraId="4B44DE30" w14:textId="77777777" w:rsidR="007D5C8B" w:rsidRPr="007D5C8B" w:rsidRDefault="007D5C8B" w:rsidP="007D5C8B">
            <w:pPr>
              <w:widowControl w:val="0"/>
              <w:tabs>
                <w:tab w:val="center" w:pos="4677"/>
                <w:tab w:val="right" w:pos="9355"/>
              </w:tabs>
              <w:autoSpaceDE w:val="0"/>
              <w:autoSpaceDN w:val="0"/>
              <w:adjustRightInd w:val="0"/>
              <w:jc w:val="center"/>
              <w:rPr>
                <w:sz w:val="23"/>
                <w:szCs w:val="23"/>
                <w:shd w:val="clear" w:color="auto" w:fill="FFFFFF"/>
              </w:rPr>
            </w:pPr>
            <w:r w:rsidRPr="007D5C8B">
              <w:rPr>
                <w:sz w:val="23"/>
                <w:szCs w:val="23"/>
                <w:shd w:val="clear" w:color="auto" w:fill="FFFFFF"/>
              </w:rPr>
              <w:t>21100, м. Вінниця, вул. Маліновського 11</w:t>
            </w:r>
          </w:p>
          <w:p w14:paraId="2C0CB001" w14:textId="77777777" w:rsidR="007D5C8B" w:rsidRPr="007D5C8B" w:rsidRDefault="007D5C8B" w:rsidP="007D5C8B">
            <w:pPr>
              <w:widowControl w:val="0"/>
              <w:tabs>
                <w:tab w:val="center" w:pos="4677"/>
                <w:tab w:val="right" w:pos="9355"/>
              </w:tabs>
              <w:autoSpaceDE w:val="0"/>
              <w:autoSpaceDN w:val="0"/>
              <w:adjustRightInd w:val="0"/>
              <w:jc w:val="center"/>
              <w:rPr>
                <w:sz w:val="23"/>
                <w:szCs w:val="23"/>
                <w:shd w:val="clear" w:color="auto" w:fill="FFFFFF"/>
              </w:rPr>
            </w:pPr>
          </w:p>
          <w:p w14:paraId="7DC8E4A9" w14:textId="77777777" w:rsidR="007D5C8B" w:rsidRPr="007D5C8B" w:rsidRDefault="007D5C8B" w:rsidP="007D5C8B">
            <w:pPr>
              <w:widowControl w:val="0"/>
              <w:tabs>
                <w:tab w:val="center" w:pos="4677"/>
                <w:tab w:val="right" w:pos="9355"/>
              </w:tabs>
              <w:autoSpaceDE w:val="0"/>
              <w:autoSpaceDN w:val="0"/>
              <w:adjustRightInd w:val="0"/>
              <w:jc w:val="center"/>
              <w:rPr>
                <w:sz w:val="23"/>
                <w:szCs w:val="23"/>
                <w:shd w:val="clear" w:color="auto" w:fill="FFFFFF"/>
              </w:rPr>
            </w:pPr>
          </w:p>
        </w:tc>
        <w:tc>
          <w:tcPr>
            <w:tcW w:w="1134" w:type="dxa"/>
            <w:vAlign w:val="center"/>
          </w:tcPr>
          <w:p w14:paraId="1EF9207B" w14:textId="77777777" w:rsidR="007D5C8B" w:rsidRPr="007D5C8B" w:rsidRDefault="007D5C8B" w:rsidP="007D5C8B">
            <w:pPr>
              <w:widowControl w:val="0"/>
              <w:tabs>
                <w:tab w:val="center" w:pos="4677"/>
                <w:tab w:val="right" w:pos="9355"/>
              </w:tabs>
              <w:autoSpaceDE w:val="0"/>
              <w:autoSpaceDN w:val="0"/>
              <w:adjustRightInd w:val="0"/>
              <w:jc w:val="center"/>
              <w:rPr>
                <w:sz w:val="23"/>
                <w:szCs w:val="23"/>
                <w:shd w:val="clear" w:color="auto" w:fill="FFFFFF"/>
              </w:rPr>
            </w:pPr>
            <w:r w:rsidRPr="007D5C8B">
              <w:rPr>
                <w:sz w:val="23"/>
                <w:szCs w:val="23"/>
              </w:rPr>
              <w:t>1</w:t>
            </w:r>
          </w:p>
        </w:tc>
        <w:tc>
          <w:tcPr>
            <w:tcW w:w="1417" w:type="dxa"/>
            <w:shd w:val="clear" w:color="auto" w:fill="auto"/>
            <w:vAlign w:val="center"/>
          </w:tcPr>
          <w:p w14:paraId="565FD68A" w14:textId="77777777" w:rsidR="007D5C8B" w:rsidRPr="007D5C8B" w:rsidRDefault="007D5C8B" w:rsidP="007D5C8B">
            <w:pPr>
              <w:widowControl w:val="0"/>
              <w:tabs>
                <w:tab w:val="center" w:pos="4677"/>
                <w:tab w:val="right" w:pos="9355"/>
              </w:tabs>
              <w:autoSpaceDE w:val="0"/>
              <w:autoSpaceDN w:val="0"/>
              <w:adjustRightInd w:val="0"/>
              <w:jc w:val="center"/>
              <w:rPr>
                <w:sz w:val="23"/>
                <w:szCs w:val="23"/>
                <w:shd w:val="clear" w:color="auto" w:fill="FFFFFF"/>
              </w:rPr>
            </w:pPr>
          </w:p>
        </w:tc>
        <w:tc>
          <w:tcPr>
            <w:tcW w:w="1559" w:type="dxa"/>
            <w:shd w:val="clear" w:color="auto" w:fill="auto"/>
            <w:vAlign w:val="center"/>
          </w:tcPr>
          <w:p w14:paraId="35B64D64" w14:textId="77777777" w:rsidR="007D5C8B" w:rsidRPr="007D5C8B" w:rsidRDefault="007D5C8B" w:rsidP="007D5C8B">
            <w:pPr>
              <w:widowControl w:val="0"/>
              <w:tabs>
                <w:tab w:val="center" w:pos="4677"/>
                <w:tab w:val="right" w:pos="9355"/>
              </w:tabs>
              <w:autoSpaceDE w:val="0"/>
              <w:autoSpaceDN w:val="0"/>
              <w:adjustRightInd w:val="0"/>
              <w:jc w:val="center"/>
              <w:rPr>
                <w:sz w:val="23"/>
                <w:szCs w:val="23"/>
                <w:shd w:val="clear" w:color="auto" w:fill="FFFFFF"/>
              </w:rPr>
            </w:pPr>
          </w:p>
        </w:tc>
      </w:tr>
      <w:tr w:rsidR="007D5C8B" w:rsidRPr="007D5C8B" w14:paraId="557B25E6" w14:textId="77777777" w:rsidTr="00773A02">
        <w:trPr>
          <w:trHeight w:val="657"/>
        </w:trPr>
        <w:tc>
          <w:tcPr>
            <w:tcW w:w="710" w:type="dxa"/>
          </w:tcPr>
          <w:p w14:paraId="4A9C458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20</w:t>
            </w:r>
          </w:p>
        </w:tc>
        <w:tc>
          <w:tcPr>
            <w:tcW w:w="2409" w:type="dxa"/>
            <w:tcBorders>
              <w:top w:val="single" w:sz="4" w:space="0" w:color="auto"/>
              <w:left w:val="single" w:sz="4" w:space="0" w:color="auto"/>
              <w:bottom w:val="nil"/>
              <w:right w:val="single" w:sz="4" w:space="0" w:color="auto"/>
            </w:tcBorders>
            <w:shd w:val="clear" w:color="000000" w:fill="FFFFFF"/>
            <w:vAlign w:val="center"/>
          </w:tcPr>
          <w:p w14:paraId="68252589"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Labconco</w:t>
            </w:r>
            <w:proofErr w:type="spellEnd"/>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w:t>
            </w:r>
            <w:r w:rsidRPr="007D5C8B">
              <w:rPr>
                <w:sz w:val="23"/>
                <w:szCs w:val="23"/>
                <w:shd w:val="clear" w:color="auto" w:fill="FFFFFF"/>
              </w:rPr>
              <w:br/>
            </w:r>
            <w:proofErr w:type="spellStart"/>
            <w:r w:rsidRPr="007D5C8B">
              <w:rPr>
                <w:sz w:val="23"/>
                <w:szCs w:val="23"/>
                <w:shd w:val="clear" w:color="auto" w:fill="FFFFFF"/>
              </w:rPr>
              <w:t>Purifier</w:t>
            </w:r>
            <w:proofErr w:type="spellEnd"/>
            <w:r w:rsidRPr="007D5C8B">
              <w:rPr>
                <w:sz w:val="23"/>
                <w:szCs w:val="23"/>
                <w:shd w:val="clear" w:color="auto" w:fill="FFFFFF"/>
              </w:rPr>
              <w:t xml:space="preserve"> </w:t>
            </w:r>
            <w:proofErr w:type="spellStart"/>
            <w:r w:rsidRPr="007D5C8B">
              <w:rPr>
                <w:sz w:val="23"/>
                <w:szCs w:val="23"/>
                <w:shd w:val="clear" w:color="auto" w:fill="FFFFFF"/>
              </w:rPr>
              <w:t>Logic,BSC</w:t>
            </w:r>
            <w:proofErr w:type="spellEnd"/>
            <w:r w:rsidRPr="007D5C8B">
              <w:rPr>
                <w:sz w:val="23"/>
                <w:szCs w:val="23"/>
                <w:shd w:val="clear" w:color="auto" w:fill="FFFFFF"/>
              </w:rPr>
              <w:t xml:space="preserve"> </w:t>
            </w:r>
          </w:p>
        </w:tc>
        <w:tc>
          <w:tcPr>
            <w:tcW w:w="2552" w:type="dxa"/>
            <w:vMerge/>
            <w:shd w:val="clear" w:color="auto" w:fill="auto"/>
          </w:tcPr>
          <w:p w14:paraId="741DE783" w14:textId="77777777" w:rsidR="007D5C8B" w:rsidRPr="007D5C8B" w:rsidRDefault="007D5C8B" w:rsidP="007D5C8B">
            <w:pPr>
              <w:tabs>
                <w:tab w:val="left" w:pos="322"/>
              </w:tabs>
              <w:jc w:val="both"/>
              <w:rPr>
                <w:sz w:val="23"/>
                <w:szCs w:val="23"/>
              </w:rPr>
            </w:pPr>
          </w:p>
        </w:tc>
        <w:tc>
          <w:tcPr>
            <w:tcW w:w="1134" w:type="dxa"/>
            <w:vAlign w:val="center"/>
          </w:tcPr>
          <w:p w14:paraId="3A477843" w14:textId="77777777" w:rsidR="007D5C8B" w:rsidRPr="007D5C8B" w:rsidRDefault="007D5C8B" w:rsidP="007D5C8B">
            <w:pPr>
              <w:tabs>
                <w:tab w:val="left" w:pos="322"/>
              </w:tabs>
              <w:jc w:val="center"/>
              <w:rPr>
                <w:sz w:val="23"/>
                <w:szCs w:val="23"/>
              </w:rPr>
            </w:pPr>
            <w:r w:rsidRPr="007D5C8B">
              <w:rPr>
                <w:sz w:val="23"/>
                <w:szCs w:val="23"/>
              </w:rPr>
              <w:t>1</w:t>
            </w:r>
          </w:p>
        </w:tc>
        <w:tc>
          <w:tcPr>
            <w:tcW w:w="1417" w:type="dxa"/>
            <w:shd w:val="clear" w:color="auto" w:fill="auto"/>
            <w:vAlign w:val="center"/>
          </w:tcPr>
          <w:p w14:paraId="62DD7CED" w14:textId="77777777" w:rsidR="007D5C8B" w:rsidRPr="007D5C8B" w:rsidRDefault="007D5C8B" w:rsidP="007D5C8B">
            <w:pPr>
              <w:tabs>
                <w:tab w:val="left" w:pos="322"/>
              </w:tabs>
              <w:jc w:val="center"/>
              <w:rPr>
                <w:sz w:val="23"/>
                <w:szCs w:val="23"/>
              </w:rPr>
            </w:pPr>
          </w:p>
        </w:tc>
        <w:tc>
          <w:tcPr>
            <w:tcW w:w="1559" w:type="dxa"/>
            <w:shd w:val="clear" w:color="auto" w:fill="auto"/>
            <w:vAlign w:val="center"/>
          </w:tcPr>
          <w:p w14:paraId="660E8116" w14:textId="77777777" w:rsidR="007D5C8B" w:rsidRPr="007D5C8B" w:rsidRDefault="007D5C8B" w:rsidP="007D5C8B">
            <w:pPr>
              <w:tabs>
                <w:tab w:val="left" w:pos="322"/>
              </w:tabs>
              <w:jc w:val="center"/>
              <w:rPr>
                <w:sz w:val="23"/>
                <w:szCs w:val="23"/>
              </w:rPr>
            </w:pPr>
          </w:p>
        </w:tc>
      </w:tr>
      <w:tr w:rsidR="007D5C8B" w:rsidRPr="007D5C8B" w14:paraId="19B01B43" w14:textId="77777777" w:rsidTr="00773A02">
        <w:trPr>
          <w:trHeight w:val="657"/>
        </w:trPr>
        <w:tc>
          <w:tcPr>
            <w:tcW w:w="710" w:type="dxa"/>
          </w:tcPr>
          <w:p w14:paraId="7069BA8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21</w:t>
            </w:r>
          </w:p>
        </w:tc>
        <w:tc>
          <w:tcPr>
            <w:tcW w:w="2409" w:type="dxa"/>
            <w:tcBorders>
              <w:top w:val="single" w:sz="4" w:space="0" w:color="auto"/>
              <w:left w:val="single" w:sz="4" w:space="0" w:color="auto"/>
              <w:bottom w:val="nil"/>
              <w:right w:val="single" w:sz="4" w:space="0" w:color="auto"/>
            </w:tcBorders>
            <w:shd w:val="clear" w:color="000000" w:fill="FFFFFF"/>
            <w:vAlign w:val="center"/>
          </w:tcPr>
          <w:p w14:paraId="23259BF2"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Labconco</w:t>
            </w:r>
            <w:proofErr w:type="spellEnd"/>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w:t>
            </w:r>
            <w:r w:rsidRPr="007D5C8B">
              <w:rPr>
                <w:sz w:val="23"/>
                <w:szCs w:val="23"/>
                <w:shd w:val="clear" w:color="auto" w:fill="FFFFFF"/>
              </w:rPr>
              <w:br/>
            </w:r>
            <w:proofErr w:type="spellStart"/>
            <w:r w:rsidRPr="007D5C8B">
              <w:rPr>
                <w:sz w:val="23"/>
                <w:szCs w:val="23"/>
                <w:shd w:val="clear" w:color="auto" w:fill="FFFFFF"/>
              </w:rPr>
              <w:t>Purifier</w:t>
            </w:r>
            <w:proofErr w:type="spellEnd"/>
            <w:r w:rsidRPr="007D5C8B">
              <w:rPr>
                <w:sz w:val="23"/>
                <w:szCs w:val="23"/>
                <w:shd w:val="clear" w:color="auto" w:fill="FFFFFF"/>
              </w:rPr>
              <w:t xml:space="preserve"> </w:t>
            </w:r>
            <w:proofErr w:type="spellStart"/>
            <w:r w:rsidRPr="007D5C8B">
              <w:rPr>
                <w:sz w:val="23"/>
                <w:szCs w:val="23"/>
                <w:shd w:val="clear" w:color="auto" w:fill="FFFFFF"/>
              </w:rPr>
              <w:t>Logic,BSC</w:t>
            </w:r>
            <w:proofErr w:type="spellEnd"/>
            <w:r w:rsidRPr="007D5C8B">
              <w:rPr>
                <w:sz w:val="23"/>
                <w:szCs w:val="23"/>
                <w:shd w:val="clear" w:color="auto" w:fill="FFFFFF"/>
              </w:rPr>
              <w:t xml:space="preserve"> </w:t>
            </w:r>
          </w:p>
        </w:tc>
        <w:tc>
          <w:tcPr>
            <w:tcW w:w="2552" w:type="dxa"/>
            <w:vMerge/>
            <w:shd w:val="clear" w:color="auto" w:fill="auto"/>
          </w:tcPr>
          <w:p w14:paraId="74DC50BA" w14:textId="77777777" w:rsidR="007D5C8B" w:rsidRPr="007D5C8B" w:rsidRDefault="007D5C8B" w:rsidP="007D5C8B">
            <w:pPr>
              <w:tabs>
                <w:tab w:val="left" w:pos="322"/>
              </w:tabs>
              <w:jc w:val="both"/>
              <w:rPr>
                <w:sz w:val="23"/>
                <w:szCs w:val="23"/>
              </w:rPr>
            </w:pPr>
          </w:p>
        </w:tc>
        <w:tc>
          <w:tcPr>
            <w:tcW w:w="1134" w:type="dxa"/>
            <w:vAlign w:val="center"/>
          </w:tcPr>
          <w:p w14:paraId="4311EA27" w14:textId="77777777" w:rsidR="007D5C8B" w:rsidRPr="007D5C8B" w:rsidRDefault="007D5C8B" w:rsidP="007D5C8B">
            <w:pPr>
              <w:tabs>
                <w:tab w:val="left" w:pos="322"/>
              </w:tabs>
              <w:jc w:val="center"/>
              <w:rPr>
                <w:sz w:val="23"/>
                <w:szCs w:val="23"/>
              </w:rPr>
            </w:pPr>
            <w:r w:rsidRPr="007D5C8B">
              <w:rPr>
                <w:sz w:val="23"/>
                <w:szCs w:val="23"/>
              </w:rPr>
              <w:t>1</w:t>
            </w:r>
          </w:p>
        </w:tc>
        <w:tc>
          <w:tcPr>
            <w:tcW w:w="1417" w:type="dxa"/>
            <w:shd w:val="clear" w:color="auto" w:fill="auto"/>
            <w:vAlign w:val="center"/>
          </w:tcPr>
          <w:p w14:paraId="2150BA4E" w14:textId="77777777" w:rsidR="007D5C8B" w:rsidRPr="007D5C8B" w:rsidRDefault="007D5C8B" w:rsidP="007D5C8B">
            <w:pPr>
              <w:tabs>
                <w:tab w:val="left" w:pos="322"/>
              </w:tabs>
              <w:jc w:val="center"/>
              <w:rPr>
                <w:sz w:val="23"/>
                <w:szCs w:val="23"/>
              </w:rPr>
            </w:pPr>
          </w:p>
        </w:tc>
        <w:tc>
          <w:tcPr>
            <w:tcW w:w="1559" w:type="dxa"/>
            <w:shd w:val="clear" w:color="auto" w:fill="auto"/>
            <w:vAlign w:val="center"/>
          </w:tcPr>
          <w:p w14:paraId="3107F789" w14:textId="77777777" w:rsidR="007D5C8B" w:rsidRPr="007D5C8B" w:rsidRDefault="007D5C8B" w:rsidP="007D5C8B">
            <w:pPr>
              <w:tabs>
                <w:tab w:val="left" w:pos="322"/>
              </w:tabs>
              <w:jc w:val="center"/>
              <w:rPr>
                <w:sz w:val="23"/>
                <w:szCs w:val="23"/>
              </w:rPr>
            </w:pPr>
          </w:p>
        </w:tc>
      </w:tr>
      <w:tr w:rsidR="007D5C8B" w:rsidRPr="007D5C8B" w14:paraId="511C81A9" w14:textId="77777777" w:rsidTr="00773A02">
        <w:trPr>
          <w:trHeight w:val="657"/>
        </w:trPr>
        <w:tc>
          <w:tcPr>
            <w:tcW w:w="710" w:type="dxa"/>
          </w:tcPr>
          <w:p w14:paraId="1412A0A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22</w:t>
            </w:r>
          </w:p>
        </w:tc>
        <w:tc>
          <w:tcPr>
            <w:tcW w:w="2409" w:type="dxa"/>
            <w:tcBorders>
              <w:top w:val="single" w:sz="4" w:space="0" w:color="auto"/>
              <w:left w:val="single" w:sz="4" w:space="0" w:color="auto"/>
              <w:bottom w:val="nil"/>
              <w:right w:val="single" w:sz="4" w:space="0" w:color="auto"/>
            </w:tcBorders>
            <w:shd w:val="clear" w:color="000000" w:fill="FFFFFF"/>
            <w:vAlign w:val="center"/>
          </w:tcPr>
          <w:p w14:paraId="29AABD54"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Labconco</w:t>
            </w:r>
            <w:proofErr w:type="spellEnd"/>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w:t>
            </w:r>
            <w:r w:rsidRPr="007D5C8B">
              <w:rPr>
                <w:sz w:val="23"/>
                <w:szCs w:val="23"/>
                <w:shd w:val="clear" w:color="auto" w:fill="FFFFFF"/>
              </w:rPr>
              <w:br/>
            </w:r>
            <w:proofErr w:type="spellStart"/>
            <w:r w:rsidRPr="007D5C8B">
              <w:rPr>
                <w:sz w:val="23"/>
                <w:szCs w:val="23"/>
                <w:shd w:val="clear" w:color="auto" w:fill="FFFFFF"/>
              </w:rPr>
              <w:t>Purifier</w:t>
            </w:r>
            <w:proofErr w:type="spellEnd"/>
            <w:r w:rsidRPr="007D5C8B">
              <w:rPr>
                <w:sz w:val="23"/>
                <w:szCs w:val="23"/>
                <w:shd w:val="clear" w:color="auto" w:fill="FFFFFF"/>
              </w:rPr>
              <w:t xml:space="preserve"> </w:t>
            </w:r>
            <w:proofErr w:type="spellStart"/>
            <w:r w:rsidRPr="007D5C8B">
              <w:rPr>
                <w:sz w:val="23"/>
                <w:szCs w:val="23"/>
                <w:shd w:val="clear" w:color="auto" w:fill="FFFFFF"/>
              </w:rPr>
              <w:t>Logic,BSC</w:t>
            </w:r>
            <w:proofErr w:type="spellEnd"/>
            <w:r w:rsidRPr="007D5C8B">
              <w:rPr>
                <w:sz w:val="23"/>
                <w:szCs w:val="23"/>
                <w:shd w:val="clear" w:color="auto" w:fill="FFFFFF"/>
              </w:rPr>
              <w:t xml:space="preserve"> </w:t>
            </w:r>
          </w:p>
        </w:tc>
        <w:tc>
          <w:tcPr>
            <w:tcW w:w="2552" w:type="dxa"/>
            <w:vMerge/>
            <w:shd w:val="clear" w:color="auto" w:fill="auto"/>
          </w:tcPr>
          <w:p w14:paraId="162E0700" w14:textId="77777777" w:rsidR="007D5C8B" w:rsidRPr="007D5C8B" w:rsidRDefault="007D5C8B" w:rsidP="007D5C8B">
            <w:pPr>
              <w:tabs>
                <w:tab w:val="left" w:pos="322"/>
              </w:tabs>
              <w:jc w:val="both"/>
              <w:rPr>
                <w:sz w:val="23"/>
                <w:szCs w:val="23"/>
              </w:rPr>
            </w:pPr>
          </w:p>
        </w:tc>
        <w:tc>
          <w:tcPr>
            <w:tcW w:w="1134" w:type="dxa"/>
            <w:vAlign w:val="center"/>
          </w:tcPr>
          <w:p w14:paraId="7ECF4969" w14:textId="77777777" w:rsidR="007D5C8B" w:rsidRPr="007D5C8B" w:rsidRDefault="007D5C8B" w:rsidP="007D5C8B">
            <w:pPr>
              <w:tabs>
                <w:tab w:val="left" w:pos="322"/>
              </w:tabs>
              <w:jc w:val="center"/>
              <w:rPr>
                <w:sz w:val="23"/>
                <w:szCs w:val="23"/>
              </w:rPr>
            </w:pPr>
            <w:r w:rsidRPr="007D5C8B">
              <w:rPr>
                <w:sz w:val="23"/>
                <w:szCs w:val="23"/>
              </w:rPr>
              <w:t>1</w:t>
            </w:r>
          </w:p>
        </w:tc>
        <w:tc>
          <w:tcPr>
            <w:tcW w:w="1417" w:type="dxa"/>
            <w:shd w:val="clear" w:color="auto" w:fill="auto"/>
            <w:vAlign w:val="center"/>
          </w:tcPr>
          <w:p w14:paraId="71404D1C" w14:textId="77777777" w:rsidR="007D5C8B" w:rsidRPr="007D5C8B" w:rsidRDefault="007D5C8B" w:rsidP="007D5C8B">
            <w:pPr>
              <w:tabs>
                <w:tab w:val="left" w:pos="322"/>
              </w:tabs>
              <w:jc w:val="center"/>
              <w:rPr>
                <w:sz w:val="23"/>
                <w:szCs w:val="23"/>
              </w:rPr>
            </w:pPr>
          </w:p>
        </w:tc>
        <w:tc>
          <w:tcPr>
            <w:tcW w:w="1559" w:type="dxa"/>
            <w:shd w:val="clear" w:color="auto" w:fill="auto"/>
            <w:vAlign w:val="center"/>
          </w:tcPr>
          <w:p w14:paraId="4ADB10B3" w14:textId="77777777" w:rsidR="007D5C8B" w:rsidRPr="007D5C8B" w:rsidRDefault="007D5C8B" w:rsidP="007D5C8B">
            <w:pPr>
              <w:tabs>
                <w:tab w:val="left" w:pos="322"/>
              </w:tabs>
              <w:jc w:val="center"/>
              <w:rPr>
                <w:sz w:val="23"/>
                <w:szCs w:val="23"/>
              </w:rPr>
            </w:pPr>
          </w:p>
        </w:tc>
      </w:tr>
      <w:tr w:rsidR="007D5C8B" w:rsidRPr="007D5C8B" w14:paraId="0CBA28B3" w14:textId="77777777" w:rsidTr="00773A02">
        <w:trPr>
          <w:trHeight w:val="657"/>
        </w:trPr>
        <w:tc>
          <w:tcPr>
            <w:tcW w:w="710" w:type="dxa"/>
          </w:tcPr>
          <w:p w14:paraId="4DA71A0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23</w:t>
            </w:r>
          </w:p>
        </w:tc>
        <w:tc>
          <w:tcPr>
            <w:tcW w:w="2409" w:type="dxa"/>
            <w:tcBorders>
              <w:top w:val="single" w:sz="4" w:space="0" w:color="auto"/>
              <w:left w:val="single" w:sz="4" w:space="0" w:color="auto"/>
              <w:bottom w:val="nil"/>
              <w:right w:val="single" w:sz="4" w:space="0" w:color="auto"/>
            </w:tcBorders>
            <w:shd w:val="clear" w:color="000000" w:fill="FFFFFF"/>
            <w:vAlign w:val="center"/>
          </w:tcPr>
          <w:p w14:paraId="1E9EF62F"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Labconco</w:t>
            </w:r>
            <w:proofErr w:type="spellEnd"/>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w:t>
            </w:r>
            <w:r w:rsidRPr="007D5C8B">
              <w:rPr>
                <w:sz w:val="23"/>
                <w:szCs w:val="23"/>
                <w:shd w:val="clear" w:color="auto" w:fill="FFFFFF"/>
              </w:rPr>
              <w:br/>
            </w:r>
            <w:proofErr w:type="spellStart"/>
            <w:r w:rsidRPr="007D5C8B">
              <w:rPr>
                <w:sz w:val="23"/>
                <w:szCs w:val="23"/>
                <w:shd w:val="clear" w:color="auto" w:fill="FFFFFF"/>
              </w:rPr>
              <w:t>Purifier</w:t>
            </w:r>
            <w:proofErr w:type="spellEnd"/>
            <w:r w:rsidRPr="007D5C8B">
              <w:rPr>
                <w:sz w:val="23"/>
                <w:szCs w:val="23"/>
                <w:shd w:val="clear" w:color="auto" w:fill="FFFFFF"/>
              </w:rPr>
              <w:t xml:space="preserve"> </w:t>
            </w:r>
            <w:proofErr w:type="spellStart"/>
            <w:r w:rsidRPr="007D5C8B">
              <w:rPr>
                <w:sz w:val="23"/>
                <w:szCs w:val="23"/>
                <w:shd w:val="clear" w:color="auto" w:fill="FFFFFF"/>
              </w:rPr>
              <w:t>Logic,BSC</w:t>
            </w:r>
            <w:proofErr w:type="spellEnd"/>
            <w:r w:rsidRPr="007D5C8B">
              <w:rPr>
                <w:sz w:val="23"/>
                <w:szCs w:val="23"/>
                <w:shd w:val="clear" w:color="auto" w:fill="FFFFFF"/>
              </w:rPr>
              <w:t xml:space="preserve"> </w:t>
            </w:r>
          </w:p>
        </w:tc>
        <w:tc>
          <w:tcPr>
            <w:tcW w:w="2552" w:type="dxa"/>
            <w:vMerge/>
            <w:shd w:val="clear" w:color="auto" w:fill="auto"/>
          </w:tcPr>
          <w:p w14:paraId="535728EA" w14:textId="77777777" w:rsidR="007D5C8B" w:rsidRPr="007D5C8B" w:rsidRDefault="007D5C8B" w:rsidP="007D5C8B">
            <w:pPr>
              <w:tabs>
                <w:tab w:val="left" w:pos="322"/>
              </w:tabs>
              <w:jc w:val="both"/>
              <w:rPr>
                <w:sz w:val="23"/>
                <w:szCs w:val="23"/>
              </w:rPr>
            </w:pPr>
          </w:p>
        </w:tc>
        <w:tc>
          <w:tcPr>
            <w:tcW w:w="1134" w:type="dxa"/>
            <w:vAlign w:val="center"/>
          </w:tcPr>
          <w:p w14:paraId="51C9698E" w14:textId="77777777" w:rsidR="007D5C8B" w:rsidRPr="007D5C8B" w:rsidRDefault="007D5C8B" w:rsidP="007D5C8B">
            <w:pPr>
              <w:tabs>
                <w:tab w:val="left" w:pos="322"/>
              </w:tabs>
              <w:jc w:val="center"/>
              <w:rPr>
                <w:sz w:val="23"/>
                <w:szCs w:val="23"/>
              </w:rPr>
            </w:pPr>
            <w:r w:rsidRPr="007D5C8B">
              <w:rPr>
                <w:sz w:val="23"/>
                <w:szCs w:val="23"/>
              </w:rPr>
              <w:t>1</w:t>
            </w:r>
          </w:p>
        </w:tc>
        <w:tc>
          <w:tcPr>
            <w:tcW w:w="1417" w:type="dxa"/>
            <w:shd w:val="clear" w:color="auto" w:fill="auto"/>
            <w:vAlign w:val="center"/>
          </w:tcPr>
          <w:p w14:paraId="36E3508B" w14:textId="77777777" w:rsidR="007D5C8B" w:rsidRPr="007D5C8B" w:rsidRDefault="007D5C8B" w:rsidP="007D5C8B">
            <w:pPr>
              <w:tabs>
                <w:tab w:val="left" w:pos="322"/>
              </w:tabs>
              <w:jc w:val="center"/>
              <w:rPr>
                <w:sz w:val="23"/>
                <w:szCs w:val="23"/>
              </w:rPr>
            </w:pPr>
          </w:p>
        </w:tc>
        <w:tc>
          <w:tcPr>
            <w:tcW w:w="1559" w:type="dxa"/>
            <w:shd w:val="clear" w:color="auto" w:fill="auto"/>
            <w:vAlign w:val="center"/>
          </w:tcPr>
          <w:p w14:paraId="4995A3CF" w14:textId="77777777" w:rsidR="007D5C8B" w:rsidRPr="007D5C8B" w:rsidRDefault="007D5C8B" w:rsidP="007D5C8B">
            <w:pPr>
              <w:tabs>
                <w:tab w:val="left" w:pos="322"/>
              </w:tabs>
              <w:jc w:val="center"/>
              <w:rPr>
                <w:sz w:val="23"/>
                <w:szCs w:val="23"/>
              </w:rPr>
            </w:pPr>
          </w:p>
        </w:tc>
      </w:tr>
      <w:tr w:rsidR="007D5C8B" w:rsidRPr="007D5C8B" w14:paraId="73404413" w14:textId="77777777" w:rsidTr="00773A02">
        <w:trPr>
          <w:trHeight w:val="657"/>
        </w:trPr>
        <w:tc>
          <w:tcPr>
            <w:tcW w:w="710" w:type="dxa"/>
          </w:tcPr>
          <w:p w14:paraId="5CB80F1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1C283B81"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Nuve</w:t>
            </w:r>
            <w:proofErr w:type="spellEnd"/>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w:t>
            </w:r>
            <w:r w:rsidRPr="007D5C8B">
              <w:rPr>
                <w:sz w:val="23"/>
                <w:szCs w:val="23"/>
                <w:shd w:val="clear" w:color="auto" w:fill="FFFFFF"/>
              </w:rPr>
              <w:br/>
              <w:t>MN 090</w:t>
            </w:r>
          </w:p>
        </w:tc>
        <w:tc>
          <w:tcPr>
            <w:tcW w:w="2552" w:type="dxa"/>
            <w:vMerge/>
            <w:shd w:val="clear" w:color="auto" w:fill="auto"/>
          </w:tcPr>
          <w:p w14:paraId="4E7F7C49" w14:textId="77777777" w:rsidR="007D5C8B" w:rsidRPr="007D5C8B" w:rsidRDefault="007D5C8B" w:rsidP="007D5C8B">
            <w:pPr>
              <w:tabs>
                <w:tab w:val="left" w:pos="322"/>
              </w:tabs>
              <w:jc w:val="both"/>
              <w:rPr>
                <w:sz w:val="23"/>
                <w:szCs w:val="23"/>
              </w:rPr>
            </w:pPr>
          </w:p>
        </w:tc>
        <w:tc>
          <w:tcPr>
            <w:tcW w:w="1134" w:type="dxa"/>
            <w:vAlign w:val="center"/>
          </w:tcPr>
          <w:p w14:paraId="0BCFCDBF" w14:textId="77777777" w:rsidR="007D5C8B" w:rsidRPr="007D5C8B" w:rsidRDefault="007D5C8B" w:rsidP="007D5C8B">
            <w:pPr>
              <w:tabs>
                <w:tab w:val="left" w:pos="322"/>
              </w:tabs>
              <w:jc w:val="center"/>
              <w:rPr>
                <w:sz w:val="23"/>
                <w:szCs w:val="23"/>
              </w:rPr>
            </w:pPr>
            <w:r w:rsidRPr="007D5C8B">
              <w:rPr>
                <w:sz w:val="23"/>
                <w:szCs w:val="23"/>
              </w:rPr>
              <w:t>1</w:t>
            </w:r>
          </w:p>
        </w:tc>
        <w:tc>
          <w:tcPr>
            <w:tcW w:w="1417" w:type="dxa"/>
            <w:shd w:val="clear" w:color="auto" w:fill="auto"/>
            <w:vAlign w:val="center"/>
          </w:tcPr>
          <w:p w14:paraId="3E14C7F7" w14:textId="77777777" w:rsidR="007D5C8B" w:rsidRPr="007D5C8B" w:rsidRDefault="007D5C8B" w:rsidP="007D5C8B">
            <w:pPr>
              <w:tabs>
                <w:tab w:val="left" w:pos="322"/>
              </w:tabs>
              <w:jc w:val="center"/>
              <w:rPr>
                <w:sz w:val="23"/>
                <w:szCs w:val="23"/>
              </w:rPr>
            </w:pPr>
          </w:p>
        </w:tc>
        <w:tc>
          <w:tcPr>
            <w:tcW w:w="1559" w:type="dxa"/>
            <w:shd w:val="clear" w:color="auto" w:fill="auto"/>
            <w:vAlign w:val="center"/>
          </w:tcPr>
          <w:p w14:paraId="3E4835AF" w14:textId="77777777" w:rsidR="007D5C8B" w:rsidRPr="007D5C8B" w:rsidRDefault="007D5C8B" w:rsidP="007D5C8B">
            <w:pPr>
              <w:tabs>
                <w:tab w:val="left" w:pos="322"/>
              </w:tabs>
              <w:jc w:val="center"/>
              <w:rPr>
                <w:sz w:val="23"/>
                <w:szCs w:val="23"/>
              </w:rPr>
            </w:pPr>
          </w:p>
        </w:tc>
      </w:tr>
      <w:tr w:rsidR="007D5C8B" w:rsidRPr="007D5C8B" w14:paraId="72832F58" w14:textId="77777777" w:rsidTr="00773A02">
        <w:trPr>
          <w:trHeight w:val="657"/>
        </w:trPr>
        <w:tc>
          <w:tcPr>
            <w:tcW w:w="710" w:type="dxa"/>
          </w:tcPr>
          <w:p w14:paraId="0380946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25</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76C8E9EF"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w:t>
            </w:r>
            <w:proofErr w:type="spellStart"/>
            <w:r w:rsidRPr="007D5C8B">
              <w:rPr>
                <w:sz w:val="23"/>
                <w:szCs w:val="23"/>
                <w:shd w:val="clear" w:color="auto" w:fill="FFFFFF"/>
              </w:rPr>
              <w:t>Nuve</w:t>
            </w:r>
            <w:proofErr w:type="spellEnd"/>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w:t>
            </w:r>
            <w:r w:rsidRPr="007D5C8B">
              <w:rPr>
                <w:sz w:val="23"/>
                <w:szCs w:val="23"/>
                <w:shd w:val="clear" w:color="auto" w:fill="FFFFFF"/>
              </w:rPr>
              <w:br/>
              <w:t>MN 120</w:t>
            </w:r>
          </w:p>
        </w:tc>
        <w:tc>
          <w:tcPr>
            <w:tcW w:w="2552" w:type="dxa"/>
            <w:vMerge/>
            <w:shd w:val="clear" w:color="auto" w:fill="auto"/>
          </w:tcPr>
          <w:p w14:paraId="14C36578" w14:textId="77777777" w:rsidR="007D5C8B" w:rsidRPr="007D5C8B" w:rsidRDefault="007D5C8B" w:rsidP="007D5C8B">
            <w:pPr>
              <w:tabs>
                <w:tab w:val="left" w:pos="322"/>
              </w:tabs>
              <w:jc w:val="both"/>
              <w:rPr>
                <w:sz w:val="23"/>
                <w:szCs w:val="23"/>
              </w:rPr>
            </w:pPr>
          </w:p>
        </w:tc>
        <w:tc>
          <w:tcPr>
            <w:tcW w:w="1134" w:type="dxa"/>
            <w:vAlign w:val="center"/>
          </w:tcPr>
          <w:p w14:paraId="271878F3" w14:textId="77777777" w:rsidR="007D5C8B" w:rsidRPr="007D5C8B" w:rsidRDefault="007D5C8B" w:rsidP="007D5C8B">
            <w:pPr>
              <w:tabs>
                <w:tab w:val="left" w:pos="322"/>
              </w:tabs>
              <w:jc w:val="center"/>
              <w:rPr>
                <w:sz w:val="23"/>
                <w:szCs w:val="23"/>
              </w:rPr>
            </w:pPr>
            <w:r w:rsidRPr="007D5C8B">
              <w:rPr>
                <w:sz w:val="23"/>
                <w:szCs w:val="23"/>
              </w:rPr>
              <w:t>1</w:t>
            </w:r>
          </w:p>
        </w:tc>
        <w:tc>
          <w:tcPr>
            <w:tcW w:w="1417" w:type="dxa"/>
            <w:shd w:val="clear" w:color="auto" w:fill="auto"/>
            <w:vAlign w:val="center"/>
          </w:tcPr>
          <w:p w14:paraId="70E4B946" w14:textId="77777777" w:rsidR="007D5C8B" w:rsidRPr="007D5C8B" w:rsidRDefault="007D5C8B" w:rsidP="007D5C8B">
            <w:pPr>
              <w:tabs>
                <w:tab w:val="left" w:pos="322"/>
              </w:tabs>
              <w:jc w:val="center"/>
              <w:rPr>
                <w:sz w:val="23"/>
                <w:szCs w:val="23"/>
              </w:rPr>
            </w:pPr>
          </w:p>
        </w:tc>
        <w:tc>
          <w:tcPr>
            <w:tcW w:w="1559" w:type="dxa"/>
            <w:shd w:val="clear" w:color="auto" w:fill="auto"/>
            <w:vAlign w:val="center"/>
          </w:tcPr>
          <w:p w14:paraId="11A498B6" w14:textId="77777777" w:rsidR="007D5C8B" w:rsidRPr="007D5C8B" w:rsidRDefault="007D5C8B" w:rsidP="007D5C8B">
            <w:pPr>
              <w:tabs>
                <w:tab w:val="left" w:pos="322"/>
              </w:tabs>
              <w:jc w:val="center"/>
              <w:rPr>
                <w:sz w:val="23"/>
                <w:szCs w:val="23"/>
              </w:rPr>
            </w:pPr>
          </w:p>
        </w:tc>
      </w:tr>
      <w:tr w:rsidR="007D5C8B" w:rsidRPr="007D5C8B" w14:paraId="132AE32F" w14:textId="77777777" w:rsidTr="00773A02">
        <w:trPr>
          <w:trHeight w:val="556"/>
        </w:trPr>
        <w:tc>
          <w:tcPr>
            <w:tcW w:w="710" w:type="dxa"/>
          </w:tcPr>
          <w:p w14:paraId="2DBC29C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26</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269B4C80"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ESCO </w:t>
            </w:r>
            <w:proofErr w:type="spellStart"/>
            <w:r w:rsidRPr="007D5C8B">
              <w:rPr>
                <w:sz w:val="23"/>
                <w:szCs w:val="23"/>
                <w:shd w:val="clear" w:color="auto" w:fill="FFFFFF"/>
              </w:rPr>
              <w:t>Micro</w:t>
            </w:r>
            <w:proofErr w:type="spellEnd"/>
            <w:r w:rsidRPr="007D5C8B">
              <w:rPr>
                <w:sz w:val="23"/>
                <w:szCs w:val="23"/>
                <w:shd w:val="clear" w:color="auto" w:fill="FFFFFF"/>
              </w:rPr>
              <w:t xml:space="preserve"> </w:t>
            </w:r>
            <w:proofErr w:type="spellStart"/>
            <w:r w:rsidRPr="007D5C8B">
              <w:rPr>
                <w:sz w:val="23"/>
                <w:szCs w:val="23"/>
                <w:shd w:val="clear" w:color="auto" w:fill="FFFFFF"/>
              </w:rPr>
              <w:t>Pte.Ltd</w:t>
            </w:r>
            <w:proofErr w:type="spellEnd"/>
            <w:r w:rsidRPr="007D5C8B">
              <w:rPr>
                <w:sz w:val="23"/>
                <w:szCs w:val="23"/>
                <w:shd w:val="clear" w:color="auto" w:fill="FFFFFF"/>
              </w:rPr>
              <w:t xml:space="preserve"> </w:t>
            </w:r>
            <w:r w:rsidRPr="007D5C8B">
              <w:rPr>
                <w:sz w:val="23"/>
                <w:szCs w:val="23"/>
                <w:shd w:val="clear" w:color="auto" w:fill="FFFFFF"/>
              </w:rPr>
              <w:br/>
            </w:r>
            <w:proofErr w:type="spellStart"/>
            <w:r w:rsidRPr="007D5C8B">
              <w:rPr>
                <w:sz w:val="23"/>
                <w:szCs w:val="23"/>
                <w:shd w:val="clear" w:color="auto" w:fill="FFFFFF"/>
              </w:rPr>
              <w:lastRenderedPageBreak/>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w:t>
            </w:r>
            <w:r w:rsidRPr="007D5C8B">
              <w:rPr>
                <w:sz w:val="23"/>
                <w:szCs w:val="23"/>
                <w:shd w:val="clear" w:color="auto" w:fill="FFFFFF"/>
              </w:rPr>
              <w:br/>
              <w:t>SC2-4S1</w:t>
            </w:r>
          </w:p>
        </w:tc>
        <w:tc>
          <w:tcPr>
            <w:tcW w:w="2552" w:type="dxa"/>
            <w:vMerge/>
            <w:shd w:val="clear" w:color="auto" w:fill="auto"/>
          </w:tcPr>
          <w:p w14:paraId="2ED28D7D" w14:textId="77777777" w:rsidR="007D5C8B" w:rsidRPr="007D5C8B" w:rsidRDefault="007D5C8B" w:rsidP="007D5C8B">
            <w:pPr>
              <w:tabs>
                <w:tab w:val="left" w:pos="322"/>
              </w:tabs>
              <w:jc w:val="both"/>
              <w:rPr>
                <w:sz w:val="23"/>
                <w:szCs w:val="23"/>
              </w:rPr>
            </w:pPr>
          </w:p>
        </w:tc>
        <w:tc>
          <w:tcPr>
            <w:tcW w:w="1134" w:type="dxa"/>
            <w:vAlign w:val="center"/>
          </w:tcPr>
          <w:p w14:paraId="5E8AB6B8" w14:textId="77777777" w:rsidR="007D5C8B" w:rsidRPr="007D5C8B" w:rsidRDefault="007D5C8B" w:rsidP="007D5C8B">
            <w:pPr>
              <w:tabs>
                <w:tab w:val="left" w:pos="322"/>
              </w:tabs>
              <w:jc w:val="center"/>
              <w:rPr>
                <w:sz w:val="23"/>
                <w:szCs w:val="23"/>
              </w:rPr>
            </w:pPr>
            <w:r w:rsidRPr="007D5C8B">
              <w:rPr>
                <w:sz w:val="23"/>
                <w:szCs w:val="23"/>
              </w:rPr>
              <w:t>1</w:t>
            </w:r>
          </w:p>
        </w:tc>
        <w:tc>
          <w:tcPr>
            <w:tcW w:w="1417" w:type="dxa"/>
            <w:shd w:val="clear" w:color="auto" w:fill="auto"/>
            <w:vAlign w:val="center"/>
          </w:tcPr>
          <w:p w14:paraId="0A90A789" w14:textId="77777777" w:rsidR="007D5C8B" w:rsidRPr="007D5C8B" w:rsidRDefault="007D5C8B" w:rsidP="007D5C8B">
            <w:pPr>
              <w:tabs>
                <w:tab w:val="left" w:pos="322"/>
              </w:tabs>
              <w:jc w:val="center"/>
              <w:rPr>
                <w:sz w:val="23"/>
                <w:szCs w:val="23"/>
              </w:rPr>
            </w:pPr>
          </w:p>
        </w:tc>
        <w:tc>
          <w:tcPr>
            <w:tcW w:w="1559" w:type="dxa"/>
            <w:shd w:val="clear" w:color="auto" w:fill="auto"/>
            <w:vAlign w:val="center"/>
          </w:tcPr>
          <w:p w14:paraId="6A77DB74" w14:textId="77777777" w:rsidR="007D5C8B" w:rsidRPr="007D5C8B" w:rsidRDefault="007D5C8B" w:rsidP="007D5C8B">
            <w:pPr>
              <w:tabs>
                <w:tab w:val="left" w:pos="322"/>
              </w:tabs>
              <w:jc w:val="center"/>
              <w:rPr>
                <w:sz w:val="23"/>
                <w:szCs w:val="23"/>
              </w:rPr>
            </w:pPr>
          </w:p>
        </w:tc>
      </w:tr>
      <w:tr w:rsidR="007D5C8B" w:rsidRPr="007D5C8B" w14:paraId="09A9C75D" w14:textId="77777777" w:rsidTr="00773A02">
        <w:trPr>
          <w:trHeight w:val="657"/>
        </w:trPr>
        <w:tc>
          <w:tcPr>
            <w:tcW w:w="710" w:type="dxa"/>
          </w:tcPr>
          <w:p w14:paraId="6F5A471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27</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7565D5A1"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ESCO </w:t>
            </w:r>
            <w:proofErr w:type="spellStart"/>
            <w:r w:rsidRPr="007D5C8B">
              <w:rPr>
                <w:sz w:val="23"/>
                <w:szCs w:val="23"/>
                <w:shd w:val="clear" w:color="auto" w:fill="FFFFFF"/>
              </w:rPr>
              <w:t>Micro</w:t>
            </w:r>
            <w:proofErr w:type="spellEnd"/>
            <w:r w:rsidRPr="007D5C8B">
              <w:rPr>
                <w:sz w:val="23"/>
                <w:szCs w:val="23"/>
                <w:shd w:val="clear" w:color="auto" w:fill="FFFFFF"/>
              </w:rPr>
              <w:t xml:space="preserve"> </w:t>
            </w:r>
            <w:proofErr w:type="spellStart"/>
            <w:r w:rsidRPr="007D5C8B">
              <w:rPr>
                <w:sz w:val="23"/>
                <w:szCs w:val="23"/>
                <w:shd w:val="clear" w:color="auto" w:fill="FFFFFF"/>
              </w:rPr>
              <w:t>Pte.Ltd</w:t>
            </w:r>
            <w:proofErr w:type="spellEnd"/>
            <w:r w:rsidRPr="007D5C8B">
              <w:rPr>
                <w:sz w:val="23"/>
                <w:szCs w:val="23"/>
                <w:shd w:val="clear" w:color="auto" w:fill="FFFFFF"/>
              </w:rPr>
              <w:t xml:space="preserve"> </w:t>
            </w:r>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w:t>
            </w:r>
            <w:r w:rsidRPr="007D5C8B">
              <w:rPr>
                <w:sz w:val="23"/>
                <w:szCs w:val="23"/>
                <w:shd w:val="clear" w:color="auto" w:fill="FFFFFF"/>
              </w:rPr>
              <w:br/>
              <w:t>SC2-4S1</w:t>
            </w:r>
          </w:p>
        </w:tc>
        <w:tc>
          <w:tcPr>
            <w:tcW w:w="2552" w:type="dxa"/>
            <w:vMerge/>
            <w:shd w:val="clear" w:color="auto" w:fill="auto"/>
          </w:tcPr>
          <w:p w14:paraId="5EC17BFF" w14:textId="77777777" w:rsidR="007D5C8B" w:rsidRPr="007D5C8B" w:rsidRDefault="007D5C8B" w:rsidP="007D5C8B">
            <w:pPr>
              <w:tabs>
                <w:tab w:val="left" w:pos="322"/>
              </w:tabs>
              <w:jc w:val="both"/>
              <w:rPr>
                <w:sz w:val="23"/>
                <w:szCs w:val="23"/>
              </w:rPr>
            </w:pPr>
          </w:p>
        </w:tc>
        <w:tc>
          <w:tcPr>
            <w:tcW w:w="1134" w:type="dxa"/>
            <w:vAlign w:val="center"/>
          </w:tcPr>
          <w:p w14:paraId="3FBEBEE0" w14:textId="77777777" w:rsidR="007D5C8B" w:rsidRPr="007D5C8B" w:rsidRDefault="007D5C8B" w:rsidP="007D5C8B">
            <w:pPr>
              <w:tabs>
                <w:tab w:val="left" w:pos="322"/>
              </w:tabs>
              <w:jc w:val="center"/>
              <w:rPr>
                <w:sz w:val="23"/>
                <w:szCs w:val="23"/>
              </w:rPr>
            </w:pPr>
            <w:r w:rsidRPr="007D5C8B">
              <w:rPr>
                <w:sz w:val="23"/>
                <w:szCs w:val="23"/>
              </w:rPr>
              <w:t>1</w:t>
            </w:r>
          </w:p>
        </w:tc>
        <w:tc>
          <w:tcPr>
            <w:tcW w:w="1417" w:type="dxa"/>
            <w:shd w:val="clear" w:color="auto" w:fill="auto"/>
            <w:vAlign w:val="center"/>
          </w:tcPr>
          <w:p w14:paraId="13AD7E08" w14:textId="77777777" w:rsidR="007D5C8B" w:rsidRPr="007D5C8B" w:rsidRDefault="007D5C8B" w:rsidP="007D5C8B">
            <w:pPr>
              <w:tabs>
                <w:tab w:val="left" w:pos="322"/>
              </w:tabs>
              <w:jc w:val="center"/>
              <w:rPr>
                <w:sz w:val="23"/>
                <w:szCs w:val="23"/>
              </w:rPr>
            </w:pPr>
          </w:p>
        </w:tc>
        <w:tc>
          <w:tcPr>
            <w:tcW w:w="1559" w:type="dxa"/>
            <w:shd w:val="clear" w:color="auto" w:fill="auto"/>
            <w:vAlign w:val="center"/>
          </w:tcPr>
          <w:p w14:paraId="01C8A68B" w14:textId="77777777" w:rsidR="007D5C8B" w:rsidRPr="007D5C8B" w:rsidRDefault="007D5C8B" w:rsidP="007D5C8B">
            <w:pPr>
              <w:tabs>
                <w:tab w:val="left" w:pos="322"/>
              </w:tabs>
              <w:jc w:val="center"/>
              <w:rPr>
                <w:sz w:val="23"/>
                <w:szCs w:val="23"/>
              </w:rPr>
            </w:pPr>
          </w:p>
        </w:tc>
      </w:tr>
      <w:tr w:rsidR="007D5C8B" w:rsidRPr="007D5C8B" w14:paraId="458EFCFA" w14:textId="77777777" w:rsidTr="00773A02">
        <w:trPr>
          <w:trHeight w:val="657"/>
        </w:trPr>
        <w:tc>
          <w:tcPr>
            <w:tcW w:w="710" w:type="dxa"/>
          </w:tcPr>
          <w:p w14:paraId="5151FC5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28</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514AD0B1"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BIOBASE </w:t>
            </w:r>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 </w:t>
            </w:r>
            <w:r w:rsidRPr="007D5C8B">
              <w:rPr>
                <w:sz w:val="23"/>
                <w:szCs w:val="23"/>
                <w:shd w:val="clear" w:color="auto" w:fill="FFFFFF"/>
              </w:rPr>
              <w:br/>
              <w:t>BSC-1500IIA2-X</w:t>
            </w:r>
          </w:p>
        </w:tc>
        <w:tc>
          <w:tcPr>
            <w:tcW w:w="2552" w:type="dxa"/>
            <w:vMerge/>
            <w:shd w:val="clear" w:color="auto" w:fill="auto"/>
          </w:tcPr>
          <w:p w14:paraId="3E34F636" w14:textId="77777777" w:rsidR="007D5C8B" w:rsidRPr="007D5C8B" w:rsidRDefault="007D5C8B" w:rsidP="007D5C8B">
            <w:pPr>
              <w:tabs>
                <w:tab w:val="left" w:pos="322"/>
              </w:tabs>
              <w:jc w:val="both"/>
              <w:rPr>
                <w:sz w:val="23"/>
                <w:szCs w:val="23"/>
              </w:rPr>
            </w:pPr>
          </w:p>
        </w:tc>
        <w:tc>
          <w:tcPr>
            <w:tcW w:w="1134" w:type="dxa"/>
            <w:vAlign w:val="center"/>
          </w:tcPr>
          <w:p w14:paraId="10D63C47" w14:textId="77777777" w:rsidR="007D5C8B" w:rsidRPr="007D5C8B" w:rsidRDefault="007D5C8B" w:rsidP="007D5C8B">
            <w:pPr>
              <w:tabs>
                <w:tab w:val="left" w:pos="322"/>
              </w:tabs>
              <w:jc w:val="center"/>
              <w:rPr>
                <w:sz w:val="23"/>
                <w:szCs w:val="23"/>
              </w:rPr>
            </w:pPr>
            <w:r w:rsidRPr="007D5C8B">
              <w:rPr>
                <w:sz w:val="23"/>
                <w:szCs w:val="23"/>
              </w:rPr>
              <w:t>1</w:t>
            </w:r>
          </w:p>
        </w:tc>
        <w:tc>
          <w:tcPr>
            <w:tcW w:w="1417" w:type="dxa"/>
            <w:shd w:val="clear" w:color="auto" w:fill="auto"/>
            <w:vAlign w:val="center"/>
          </w:tcPr>
          <w:p w14:paraId="05D32E49" w14:textId="77777777" w:rsidR="007D5C8B" w:rsidRPr="007D5C8B" w:rsidRDefault="007D5C8B" w:rsidP="007D5C8B">
            <w:pPr>
              <w:tabs>
                <w:tab w:val="left" w:pos="322"/>
              </w:tabs>
              <w:jc w:val="center"/>
              <w:rPr>
                <w:sz w:val="23"/>
                <w:szCs w:val="23"/>
              </w:rPr>
            </w:pPr>
          </w:p>
        </w:tc>
        <w:tc>
          <w:tcPr>
            <w:tcW w:w="1559" w:type="dxa"/>
            <w:shd w:val="clear" w:color="auto" w:fill="auto"/>
            <w:vAlign w:val="center"/>
          </w:tcPr>
          <w:p w14:paraId="11A36CBB" w14:textId="77777777" w:rsidR="007D5C8B" w:rsidRPr="007D5C8B" w:rsidRDefault="007D5C8B" w:rsidP="007D5C8B">
            <w:pPr>
              <w:tabs>
                <w:tab w:val="left" w:pos="322"/>
              </w:tabs>
              <w:jc w:val="center"/>
              <w:rPr>
                <w:sz w:val="23"/>
                <w:szCs w:val="23"/>
              </w:rPr>
            </w:pPr>
          </w:p>
        </w:tc>
      </w:tr>
      <w:tr w:rsidR="007D5C8B" w:rsidRPr="007D5C8B" w14:paraId="4F14EF41" w14:textId="77777777" w:rsidTr="00773A02">
        <w:trPr>
          <w:trHeight w:val="661"/>
        </w:trPr>
        <w:tc>
          <w:tcPr>
            <w:tcW w:w="710" w:type="dxa"/>
          </w:tcPr>
          <w:p w14:paraId="198BE1C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29</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26608846" w14:textId="77777777" w:rsidR="007D5C8B" w:rsidRPr="007D5C8B" w:rsidRDefault="007D5C8B" w:rsidP="007D5C8B">
            <w:pPr>
              <w:rPr>
                <w:sz w:val="23"/>
                <w:szCs w:val="23"/>
                <w:shd w:val="clear" w:color="auto" w:fill="FFFFFF"/>
              </w:rPr>
            </w:pPr>
            <w:r w:rsidRPr="007D5C8B">
              <w:rPr>
                <w:sz w:val="23"/>
                <w:szCs w:val="23"/>
                <w:shd w:val="clear" w:color="auto" w:fill="FFFFFF"/>
              </w:rPr>
              <w:t xml:space="preserve">Шафа біологічної безпеки BIOBASE </w:t>
            </w:r>
            <w:r w:rsidRPr="007D5C8B">
              <w:rPr>
                <w:sz w:val="23"/>
                <w:szCs w:val="23"/>
                <w:shd w:val="clear" w:color="auto" w:fill="FFFFFF"/>
              </w:rPr>
              <w:br/>
            </w:r>
            <w:proofErr w:type="spellStart"/>
            <w:r w:rsidRPr="007D5C8B">
              <w:rPr>
                <w:sz w:val="23"/>
                <w:szCs w:val="23"/>
                <w:shd w:val="clear" w:color="auto" w:fill="FFFFFF"/>
              </w:rPr>
              <w:t>Class</w:t>
            </w:r>
            <w:proofErr w:type="spellEnd"/>
            <w:r w:rsidRPr="007D5C8B">
              <w:rPr>
                <w:sz w:val="23"/>
                <w:szCs w:val="23"/>
                <w:shd w:val="clear" w:color="auto" w:fill="FFFFFF"/>
              </w:rPr>
              <w:t xml:space="preserve"> II, </w:t>
            </w:r>
            <w:proofErr w:type="spellStart"/>
            <w:r w:rsidRPr="007D5C8B">
              <w:rPr>
                <w:sz w:val="23"/>
                <w:szCs w:val="23"/>
                <w:shd w:val="clear" w:color="auto" w:fill="FFFFFF"/>
              </w:rPr>
              <w:t>type</w:t>
            </w:r>
            <w:proofErr w:type="spellEnd"/>
            <w:r w:rsidRPr="007D5C8B">
              <w:rPr>
                <w:sz w:val="23"/>
                <w:szCs w:val="23"/>
                <w:shd w:val="clear" w:color="auto" w:fill="FFFFFF"/>
              </w:rPr>
              <w:t xml:space="preserve"> A2 </w:t>
            </w:r>
            <w:r w:rsidRPr="007D5C8B">
              <w:rPr>
                <w:sz w:val="23"/>
                <w:szCs w:val="23"/>
                <w:shd w:val="clear" w:color="auto" w:fill="FFFFFF"/>
              </w:rPr>
              <w:br/>
              <w:t>BSC-1500IIA2-</w:t>
            </w:r>
            <w:r w:rsidRPr="007D5C8B">
              <w:rPr>
                <w:color w:val="000000"/>
              </w:rPr>
              <w:t>X</w:t>
            </w:r>
          </w:p>
        </w:tc>
        <w:tc>
          <w:tcPr>
            <w:tcW w:w="2552" w:type="dxa"/>
            <w:vMerge/>
            <w:shd w:val="clear" w:color="auto" w:fill="auto"/>
            <w:vAlign w:val="center"/>
          </w:tcPr>
          <w:p w14:paraId="6058B321" w14:textId="77777777" w:rsidR="007D5C8B" w:rsidRPr="007D5C8B" w:rsidRDefault="007D5C8B" w:rsidP="007D5C8B">
            <w:pPr>
              <w:tabs>
                <w:tab w:val="left" w:pos="322"/>
              </w:tabs>
              <w:jc w:val="center"/>
              <w:rPr>
                <w:sz w:val="23"/>
                <w:szCs w:val="23"/>
                <w:shd w:val="clear" w:color="auto" w:fill="FFFFFF"/>
              </w:rPr>
            </w:pPr>
          </w:p>
        </w:tc>
        <w:tc>
          <w:tcPr>
            <w:tcW w:w="1134" w:type="dxa"/>
            <w:vAlign w:val="center"/>
          </w:tcPr>
          <w:p w14:paraId="45DCE0B0" w14:textId="77777777" w:rsidR="007D5C8B" w:rsidRPr="007D5C8B" w:rsidRDefault="007D5C8B" w:rsidP="007D5C8B">
            <w:pPr>
              <w:tabs>
                <w:tab w:val="left" w:pos="322"/>
              </w:tabs>
              <w:jc w:val="center"/>
              <w:rPr>
                <w:sz w:val="23"/>
                <w:szCs w:val="23"/>
                <w:shd w:val="clear" w:color="auto" w:fill="FFFFFF"/>
              </w:rPr>
            </w:pPr>
            <w:r w:rsidRPr="007D5C8B">
              <w:rPr>
                <w:sz w:val="23"/>
                <w:szCs w:val="23"/>
              </w:rPr>
              <w:t>1</w:t>
            </w:r>
          </w:p>
        </w:tc>
        <w:tc>
          <w:tcPr>
            <w:tcW w:w="1417" w:type="dxa"/>
            <w:shd w:val="clear" w:color="auto" w:fill="auto"/>
            <w:vAlign w:val="center"/>
          </w:tcPr>
          <w:p w14:paraId="45A4A8C3" w14:textId="77777777" w:rsidR="007D5C8B" w:rsidRPr="007D5C8B" w:rsidRDefault="007D5C8B" w:rsidP="007D5C8B">
            <w:pPr>
              <w:tabs>
                <w:tab w:val="left" w:pos="322"/>
              </w:tabs>
              <w:jc w:val="center"/>
              <w:rPr>
                <w:sz w:val="23"/>
                <w:szCs w:val="23"/>
                <w:shd w:val="clear" w:color="auto" w:fill="FFFFFF"/>
              </w:rPr>
            </w:pPr>
          </w:p>
        </w:tc>
        <w:tc>
          <w:tcPr>
            <w:tcW w:w="1559" w:type="dxa"/>
            <w:shd w:val="clear" w:color="auto" w:fill="auto"/>
            <w:vAlign w:val="center"/>
          </w:tcPr>
          <w:p w14:paraId="58EB1F19" w14:textId="77777777" w:rsidR="007D5C8B" w:rsidRPr="007D5C8B" w:rsidRDefault="007D5C8B" w:rsidP="007D5C8B">
            <w:pPr>
              <w:tabs>
                <w:tab w:val="left" w:pos="322"/>
              </w:tabs>
              <w:jc w:val="center"/>
              <w:rPr>
                <w:sz w:val="23"/>
                <w:szCs w:val="23"/>
                <w:shd w:val="clear" w:color="auto" w:fill="FFFFFF"/>
              </w:rPr>
            </w:pPr>
          </w:p>
        </w:tc>
      </w:tr>
      <w:tr w:rsidR="007D5C8B" w:rsidRPr="007D5C8B" w14:paraId="34F1294C" w14:textId="77777777" w:rsidTr="00773A02">
        <w:trPr>
          <w:trHeight w:val="657"/>
        </w:trPr>
        <w:tc>
          <w:tcPr>
            <w:tcW w:w="710" w:type="dxa"/>
          </w:tcPr>
          <w:p w14:paraId="712B5D0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30</w:t>
            </w:r>
          </w:p>
        </w:tc>
        <w:tc>
          <w:tcPr>
            <w:tcW w:w="2409" w:type="dxa"/>
          </w:tcPr>
          <w:p w14:paraId="279D2CF7" w14:textId="77777777" w:rsidR="007D5C8B" w:rsidRPr="007D5C8B" w:rsidRDefault="007D5C8B" w:rsidP="007D5C8B">
            <w:pPr>
              <w:rPr>
                <w:sz w:val="23"/>
                <w:szCs w:val="23"/>
              </w:rPr>
            </w:pPr>
            <w:r w:rsidRPr="007D5C8B">
              <w:rPr>
                <w:sz w:val="23"/>
                <w:szCs w:val="23"/>
              </w:rPr>
              <w:t xml:space="preserve"> Шафа біологічної безпеки </w:t>
            </w:r>
            <w:proofErr w:type="spellStart"/>
            <w:r w:rsidRPr="007D5C8B">
              <w:rPr>
                <w:sz w:val="23"/>
                <w:szCs w:val="23"/>
              </w:rPr>
              <w:t>type</w:t>
            </w:r>
            <w:proofErr w:type="spellEnd"/>
            <w:r w:rsidRPr="007D5C8B">
              <w:rPr>
                <w:sz w:val="23"/>
                <w:szCs w:val="23"/>
              </w:rPr>
              <w:t xml:space="preserve"> A2 АС2-3Е1, </w:t>
            </w:r>
            <w:proofErr w:type="spellStart"/>
            <w:r w:rsidRPr="007D5C8B">
              <w:rPr>
                <w:sz w:val="23"/>
                <w:szCs w:val="23"/>
              </w:rPr>
              <w:t>Esco</w:t>
            </w:r>
            <w:proofErr w:type="spellEnd"/>
          </w:p>
        </w:tc>
        <w:tc>
          <w:tcPr>
            <w:tcW w:w="2552" w:type="dxa"/>
            <w:vMerge w:val="restart"/>
            <w:shd w:val="clear" w:color="auto" w:fill="auto"/>
            <w:vAlign w:val="center"/>
          </w:tcPr>
          <w:p w14:paraId="53D2BB99" w14:textId="77777777" w:rsidR="007D5C8B" w:rsidRPr="007D5C8B" w:rsidRDefault="007D5C8B" w:rsidP="007D5C8B">
            <w:pPr>
              <w:tabs>
                <w:tab w:val="left" w:pos="322"/>
              </w:tabs>
              <w:contextualSpacing/>
              <w:jc w:val="center"/>
              <w:rPr>
                <w:sz w:val="23"/>
                <w:szCs w:val="23"/>
              </w:rPr>
            </w:pPr>
            <w:r w:rsidRPr="007D5C8B">
              <w:rPr>
                <w:sz w:val="23"/>
                <w:szCs w:val="23"/>
              </w:rPr>
              <w:t>43010, м. Луцьк,  Проспект Волі, 55</w:t>
            </w:r>
          </w:p>
        </w:tc>
        <w:tc>
          <w:tcPr>
            <w:tcW w:w="1134" w:type="dxa"/>
            <w:vAlign w:val="center"/>
          </w:tcPr>
          <w:p w14:paraId="5673BB7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0EAB63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75E3A59" w14:textId="77777777" w:rsidR="007D5C8B" w:rsidRPr="007D5C8B" w:rsidRDefault="007D5C8B" w:rsidP="007D5C8B">
            <w:pPr>
              <w:tabs>
                <w:tab w:val="left" w:pos="322"/>
              </w:tabs>
              <w:contextualSpacing/>
              <w:jc w:val="center"/>
              <w:rPr>
                <w:sz w:val="23"/>
                <w:szCs w:val="23"/>
              </w:rPr>
            </w:pPr>
          </w:p>
        </w:tc>
      </w:tr>
      <w:tr w:rsidR="007D5C8B" w:rsidRPr="007D5C8B" w14:paraId="6ED1EC8B" w14:textId="77777777" w:rsidTr="00773A02">
        <w:trPr>
          <w:trHeight w:val="657"/>
        </w:trPr>
        <w:tc>
          <w:tcPr>
            <w:tcW w:w="710" w:type="dxa"/>
          </w:tcPr>
          <w:p w14:paraId="22CA0E9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31</w:t>
            </w:r>
          </w:p>
        </w:tc>
        <w:tc>
          <w:tcPr>
            <w:tcW w:w="2409" w:type="dxa"/>
            <w:tcBorders>
              <w:top w:val="single" w:sz="4" w:space="0" w:color="000000"/>
              <w:left w:val="single" w:sz="4" w:space="0" w:color="000000"/>
              <w:bottom w:val="nil"/>
              <w:right w:val="single" w:sz="4" w:space="0" w:color="000000"/>
            </w:tcBorders>
            <w:vAlign w:val="center"/>
          </w:tcPr>
          <w:p w14:paraId="3C9EA9B9"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АС2-6Е8,  </w:t>
            </w:r>
            <w:proofErr w:type="spellStart"/>
            <w:r w:rsidRPr="007D5C8B">
              <w:rPr>
                <w:sz w:val="23"/>
                <w:szCs w:val="23"/>
              </w:rPr>
              <w:t>Esco</w:t>
            </w:r>
            <w:proofErr w:type="spellEnd"/>
            <w:r w:rsidRPr="007D5C8B">
              <w:rPr>
                <w:rFonts w:ascii="Aptos Narrow" w:hAnsi="Aptos Narrow"/>
                <w:color w:val="000000"/>
              </w:rPr>
              <w:t xml:space="preserve">    </w:t>
            </w:r>
          </w:p>
        </w:tc>
        <w:tc>
          <w:tcPr>
            <w:tcW w:w="2552" w:type="dxa"/>
            <w:vMerge/>
            <w:shd w:val="clear" w:color="auto" w:fill="auto"/>
            <w:vAlign w:val="center"/>
          </w:tcPr>
          <w:p w14:paraId="2DE1E324" w14:textId="77777777" w:rsidR="007D5C8B" w:rsidRPr="007D5C8B" w:rsidRDefault="007D5C8B" w:rsidP="007D5C8B">
            <w:pPr>
              <w:tabs>
                <w:tab w:val="left" w:pos="322"/>
              </w:tabs>
              <w:contextualSpacing/>
              <w:jc w:val="center"/>
              <w:rPr>
                <w:sz w:val="23"/>
                <w:szCs w:val="23"/>
              </w:rPr>
            </w:pPr>
          </w:p>
        </w:tc>
        <w:tc>
          <w:tcPr>
            <w:tcW w:w="1134" w:type="dxa"/>
            <w:vAlign w:val="center"/>
          </w:tcPr>
          <w:p w14:paraId="4DD3BA1D"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E97C2C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F190B44" w14:textId="77777777" w:rsidR="007D5C8B" w:rsidRPr="007D5C8B" w:rsidRDefault="007D5C8B" w:rsidP="007D5C8B">
            <w:pPr>
              <w:tabs>
                <w:tab w:val="left" w:pos="322"/>
              </w:tabs>
              <w:contextualSpacing/>
              <w:jc w:val="center"/>
              <w:rPr>
                <w:sz w:val="23"/>
                <w:szCs w:val="23"/>
              </w:rPr>
            </w:pPr>
          </w:p>
        </w:tc>
      </w:tr>
      <w:tr w:rsidR="007D5C8B" w:rsidRPr="007D5C8B" w14:paraId="08971E5E" w14:textId="77777777" w:rsidTr="00773A02">
        <w:trPr>
          <w:trHeight w:val="657"/>
        </w:trPr>
        <w:tc>
          <w:tcPr>
            <w:tcW w:w="710" w:type="dxa"/>
          </w:tcPr>
          <w:p w14:paraId="066C7D3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32</w:t>
            </w:r>
          </w:p>
        </w:tc>
        <w:tc>
          <w:tcPr>
            <w:tcW w:w="2409" w:type="dxa"/>
            <w:tcBorders>
              <w:top w:val="single" w:sz="4" w:space="0" w:color="000000"/>
              <w:left w:val="single" w:sz="4" w:space="0" w:color="000000"/>
              <w:bottom w:val="single" w:sz="4" w:space="0" w:color="000000"/>
              <w:right w:val="single" w:sz="4" w:space="0" w:color="000000"/>
            </w:tcBorders>
            <w:vAlign w:val="center"/>
          </w:tcPr>
          <w:p w14:paraId="0B0C9667"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HealForce</w:t>
            </w:r>
            <w:proofErr w:type="spellEnd"/>
            <w:r w:rsidRPr="007D5C8B">
              <w:rPr>
                <w:sz w:val="23"/>
                <w:szCs w:val="23"/>
              </w:rPr>
              <w:t xml:space="preserve"> Hfsafe-1200LC</w:t>
            </w:r>
          </w:p>
        </w:tc>
        <w:tc>
          <w:tcPr>
            <w:tcW w:w="2552" w:type="dxa"/>
            <w:vMerge/>
            <w:shd w:val="clear" w:color="auto" w:fill="auto"/>
            <w:vAlign w:val="center"/>
          </w:tcPr>
          <w:p w14:paraId="7CF2A4B6" w14:textId="77777777" w:rsidR="007D5C8B" w:rsidRPr="007D5C8B" w:rsidRDefault="007D5C8B" w:rsidP="007D5C8B">
            <w:pPr>
              <w:tabs>
                <w:tab w:val="left" w:pos="322"/>
              </w:tabs>
              <w:contextualSpacing/>
              <w:jc w:val="center"/>
              <w:rPr>
                <w:sz w:val="23"/>
                <w:szCs w:val="23"/>
              </w:rPr>
            </w:pPr>
          </w:p>
        </w:tc>
        <w:tc>
          <w:tcPr>
            <w:tcW w:w="1134" w:type="dxa"/>
            <w:vAlign w:val="center"/>
          </w:tcPr>
          <w:p w14:paraId="03A5DC4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D000A2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5932249" w14:textId="77777777" w:rsidR="007D5C8B" w:rsidRPr="007D5C8B" w:rsidRDefault="007D5C8B" w:rsidP="007D5C8B">
            <w:pPr>
              <w:tabs>
                <w:tab w:val="left" w:pos="322"/>
              </w:tabs>
              <w:contextualSpacing/>
              <w:jc w:val="center"/>
              <w:rPr>
                <w:sz w:val="23"/>
                <w:szCs w:val="23"/>
              </w:rPr>
            </w:pPr>
          </w:p>
        </w:tc>
      </w:tr>
      <w:tr w:rsidR="007D5C8B" w:rsidRPr="007D5C8B" w14:paraId="27A8831B" w14:textId="77777777" w:rsidTr="00773A02">
        <w:trPr>
          <w:trHeight w:val="657"/>
        </w:trPr>
        <w:tc>
          <w:tcPr>
            <w:tcW w:w="710" w:type="dxa"/>
          </w:tcPr>
          <w:p w14:paraId="2874B971"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33</w:t>
            </w:r>
          </w:p>
        </w:tc>
        <w:tc>
          <w:tcPr>
            <w:tcW w:w="2409" w:type="dxa"/>
            <w:tcBorders>
              <w:top w:val="single" w:sz="4" w:space="0" w:color="000000"/>
              <w:left w:val="single" w:sz="4" w:space="0" w:color="000000"/>
              <w:bottom w:val="single" w:sz="4" w:space="0" w:color="000000"/>
              <w:right w:val="single" w:sz="4" w:space="0" w:color="000000"/>
            </w:tcBorders>
            <w:vAlign w:val="center"/>
          </w:tcPr>
          <w:p w14:paraId="20FAEDDB"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HealForce</w:t>
            </w:r>
            <w:proofErr w:type="spellEnd"/>
            <w:r w:rsidRPr="007D5C8B">
              <w:rPr>
                <w:sz w:val="23"/>
                <w:szCs w:val="23"/>
              </w:rPr>
              <w:t xml:space="preserve"> Hfsafe-1200LC</w:t>
            </w:r>
          </w:p>
        </w:tc>
        <w:tc>
          <w:tcPr>
            <w:tcW w:w="2552" w:type="dxa"/>
            <w:vMerge/>
            <w:shd w:val="clear" w:color="auto" w:fill="auto"/>
            <w:vAlign w:val="center"/>
          </w:tcPr>
          <w:p w14:paraId="5583C12D" w14:textId="77777777" w:rsidR="007D5C8B" w:rsidRPr="007D5C8B" w:rsidRDefault="007D5C8B" w:rsidP="007D5C8B">
            <w:pPr>
              <w:tabs>
                <w:tab w:val="left" w:pos="322"/>
              </w:tabs>
              <w:contextualSpacing/>
              <w:jc w:val="center"/>
              <w:rPr>
                <w:sz w:val="23"/>
                <w:szCs w:val="23"/>
              </w:rPr>
            </w:pPr>
          </w:p>
        </w:tc>
        <w:tc>
          <w:tcPr>
            <w:tcW w:w="1134" w:type="dxa"/>
            <w:vAlign w:val="center"/>
          </w:tcPr>
          <w:p w14:paraId="3A96B44A"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28F45A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D7048E0" w14:textId="77777777" w:rsidR="007D5C8B" w:rsidRPr="007D5C8B" w:rsidRDefault="007D5C8B" w:rsidP="007D5C8B">
            <w:pPr>
              <w:tabs>
                <w:tab w:val="left" w:pos="322"/>
              </w:tabs>
              <w:contextualSpacing/>
              <w:jc w:val="center"/>
              <w:rPr>
                <w:sz w:val="23"/>
                <w:szCs w:val="23"/>
              </w:rPr>
            </w:pPr>
          </w:p>
        </w:tc>
      </w:tr>
      <w:tr w:rsidR="007D5C8B" w:rsidRPr="007D5C8B" w14:paraId="008ADF53" w14:textId="77777777" w:rsidTr="00773A02">
        <w:trPr>
          <w:trHeight w:val="657"/>
        </w:trPr>
        <w:tc>
          <w:tcPr>
            <w:tcW w:w="710" w:type="dxa"/>
          </w:tcPr>
          <w:p w14:paraId="06BA727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34</w:t>
            </w:r>
          </w:p>
        </w:tc>
        <w:tc>
          <w:tcPr>
            <w:tcW w:w="2409" w:type="dxa"/>
            <w:tcBorders>
              <w:top w:val="single" w:sz="4" w:space="0" w:color="000000"/>
              <w:left w:val="single" w:sz="4" w:space="0" w:color="000000"/>
              <w:bottom w:val="single" w:sz="4" w:space="0" w:color="000000"/>
              <w:right w:val="single" w:sz="4" w:space="0" w:color="000000"/>
            </w:tcBorders>
            <w:vAlign w:val="center"/>
          </w:tcPr>
          <w:p w14:paraId="39C5CF91"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HealForce</w:t>
            </w:r>
            <w:proofErr w:type="spellEnd"/>
            <w:r w:rsidRPr="007D5C8B">
              <w:rPr>
                <w:sz w:val="23"/>
                <w:szCs w:val="23"/>
              </w:rPr>
              <w:t xml:space="preserve"> Hfsafe-1200LC</w:t>
            </w:r>
          </w:p>
        </w:tc>
        <w:tc>
          <w:tcPr>
            <w:tcW w:w="2552" w:type="dxa"/>
            <w:vMerge/>
            <w:shd w:val="clear" w:color="auto" w:fill="auto"/>
            <w:vAlign w:val="center"/>
          </w:tcPr>
          <w:p w14:paraId="74B8B814" w14:textId="77777777" w:rsidR="007D5C8B" w:rsidRPr="007D5C8B" w:rsidRDefault="007D5C8B" w:rsidP="007D5C8B">
            <w:pPr>
              <w:tabs>
                <w:tab w:val="left" w:pos="322"/>
              </w:tabs>
              <w:contextualSpacing/>
              <w:jc w:val="center"/>
              <w:rPr>
                <w:sz w:val="23"/>
                <w:szCs w:val="23"/>
              </w:rPr>
            </w:pPr>
          </w:p>
        </w:tc>
        <w:tc>
          <w:tcPr>
            <w:tcW w:w="1134" w:type="dxa"/>
            <w:vAlign w:val="center"/>
          </w:tcPr>
          <w:p w14:paraId="6D7ABF4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908720A"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40BB77B" w14:textId="77777777" w:rsidR="007D5C8B" w:rsidRPr="007D5C8B" w:rsidRDefault="007D5C8B" w:rsidP="007D5C8B">
            <w:pPr>
              <w:tabs>
                <w:tab w:val="left" w:pos="322"/>
              </w:tabs>
              <w:contextualSpacing/>
              <w:jc w:val="center"/>
              <w:rPr>
                <w:sz w:val="23"/>
                <w:szCs w:val="23"/>
              </w:rPr>
            </w:pPr>
          </w:p>
        </w:tc>
      </w:tr>
      <w:tr w:rsidR="007D5C8B" w:rsidRPr="007D5C8B" w14:paraId="24AA63A3" w14:textId="77777777" w:rsidTr="00773A02">
        <w:trPr>
          <w:trHeight w:val="657"/>
        </w:trPr>
        <w:tc>
          <w:tcPr>
            <w:tcW w:w="710" w:type="dxa"/>
          </w:tcPr>
          <w:p w14:paraId="6AA62D8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35</w:t>
            </w:r>
          </w:p>
        </w:tc>
        <w:tc>
          <w:tcPr>
            <w:tcW w:w="2409" w:type="dxa"/>
            <w:tcBorders>
              <w:top w:val="single" w:sz="4" w:space="0" w:color="000000"/>
              <w:left w:val="single" w:sz="4" w:space="0" w:color="000000"/>
              <w:bottom w:val="single" w:sz="4" w:space="0" w:color="000000"/>
              <w:right w:val="single" w:sz="4" w:space="0" w:color="000000"/>
            </w:tcBorders>
            <w:vAlign w:val="center"/>
          </w:tcPr>
          <w:p w14:paraId="042D3444" w14:textId="77777777" w:rsidR="007D5C8B" w:rsidRPr="007D5C8B" w:rsidRDefault="007D5C8B" w:rsidP="007D5C8B">
            <w:pPr>
              <w:rPr>
                <w:sz w:val="23"/>
                <w:szCs w:val="23"/>
              </w:rPr>
            </w:pPr>
            <w:r w:rsidRPr="007D5C8B">
              <w:rPr>
                <w:sz w:val="23"/>
                <w:szCs w:val="23"/>
              </w:rPr>
              <w:t xml:space="preserve">Шафа біологічної безпеки NSF/ANSI 49-2008 LA2-6L1  </w:t>
            </w:r>
            <w:proofErr w:type="spellStart"/>
            <w:r w:rsidRPr="007D5C8B">
              <w:rPr>
                <w:sz w:val="23"/>
                <w:szCs w:val="23"/>
              </w:rPr>
              <w:t>Esco</w:t>
            </w:r>
            <w:proofErr w:type="spellEnd"/>
          </w:p>
        </w:tc>
        <w:tc>
          <w:tcPr>
            <w:tcW w:w="2552" w:type="dxa"/>
            <w:vMerge/>
            <w:shd w:val="clear" w:color="auto" w:fill="auto"/>
            <w:vAlign w:val="center"/>
          </w:tcPr>
          <w:p w14:paraId="553AD7B0" w14:textId="77777777" w:rsidR="007D5C8B" w:rsidRPr="007D5C8B" w:rsidRDefault="007D5C8B" w:rsidP="007D5C8B">
            <w:pPr>
              <w:tabs>
                <w:tab w:val="left" w:pos="322"/>
              </w:tabs>
              <w:contextualSpacing/>
              <w:jc w:val="center"/>
              <w:rPr>
                <w:sz w:val="23"/>
                <w:szCs w:val="23"/>
              </w:rPr>
            </w:pPr>
          </w:p>
        </w:tc>
        <w:tc>
          <w:tcPr>
            <w:tcW w:w="1134" w:type="dxa"/>
            <w:vAlign w:val="center"/>
          </w:tcPr>
          <w:p w14:paraId="4D71639D"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2074E5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D55EE79" w14:textId="77777777" w:rsidR="007D5C8B" w:rsidRPr="007D5C8B" w:rsidRDefault="007D5C8B" w:rsidP="007D5C8B">
            <w:pPr>
              <w:tabs>
                <w:tab w:val="left" w:pos="322"/>
              </w:tabs>
              <w:contextualSpacing/>
              <w:jc w:val="center"/>
              <w:rPr>
                <w:sz w:val="23"/>
                <w:szCs w:val="23"/>
              </w:rPr>
            </w:pPr>
          </w:p>
        </w:tc>
      </w:tr>
      <w:tr w:rsidR="007D5C8B" w:rsidRPr="007D5C8B" w14:paraId="1FC8DC9F" w14:textId="77777777" w:rsidTr="00773A02">
        <w:trPr>
          <w:trHeight w:val="657"/>
        </w:trPr>
        <w:tc>
          <w:tcPr>
            <w:tcW w:w="710" w:type="dxa"/>
          </w:tcPr>
          <w:p w14:paraId="37BD293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36</w:t>
            </w:r>
          </w:p>
        </w:tc>
        <w:tc>
          <w:tcPr>
            <w:tcW w:w="2409" w:type="dxa"/>
            <w:tcBorders>
              <w:top w:val="single" w:sz="4" w:space="0" w:color="000000"/>
              <w:left w:val="single" w:sz="4" w:space="0" w:color="000000"/>
              <w:bottom w:val="single" w:sz="4" w:space="0" w:color="000000"/>
              <w:right w:val="single" w:sz="4" w:space="0" w:color="000000"/>
            </w:tcBorders>
            <w:vAlign w:val="center"/>
          </w:tcPr>
          <w:p w14:paraId="6EE354B5" w14:textId="77777777" w:rsidR="007D5C8B" w:rsidRPr="007D5C8B" w:rsidRDefault="007D5C8B" w:rsidP="007D5C8B">
            <w:pPr>
              <w:rPr>
                <w:sz w:val="23"/>
                <w:szCs w:val="23"/>
              </w:rPr>
            </w:pPr>
            <w:r w:rsidRPr="007D5C8B">
              <w:rPr>
                <w:sz w:val="23"/>
                <w:szCs w:val="23"/>
              </w:rPr>
              <w:t xml:space="preserve">Шафа біологічної безпеки EN-12469 </w:t>
            </w:r>
            <w:proofErr w:type="spellStart"/>
            <w:r w:rsidRPr="007D5C8B">
              <w:rPr>
                <w:sz w:val="23"/>
                <w:szCs w:val="23"/>
              </w:rPr>
              <w:t>Bio</w:t>
            </w:r>
            <w:proofErr w:type="spellEnd"/>
            <w:r w:rsidRPr="007D5C8B">
              <w:rPr>
                <w:sz w:val="23"/>
                <w:szCs w:val="23"/>
              </w:rPr>
              <w:t xml:space="preserve"> II A/G, TELSTAR</w:t>
            </w:r>
          </w:p>
        </w:tc>
        <w:tc>
          <w:tcPr>
            <w:tcW w:w="2552" w:type="dxa"/>
            <w:vMerge/>
            <w:shd w:val="clear" w:color="auto" w:fill="auto"/>
            <w:vAlign w:val="center"/>
          </w:tcPr>
          <w:p w14:paraId="22359E44" w14:textId="77777777" w:rsidR="007D5C8B" w:rsidRPr="007D5C8B" w:rsidRDefault="007D5C8B" w:rsidP="007D5C8B">
            <w:pPr>
              <w:tabs>
                <w:tab w:val="left" w:pos="322"/>
              </w:tabs>
              <w:contextualSpacing/>
              <w:jc w:val="center"/>
              <w:rPr>
                <w:sz w:val="23"/>
                <w:szCs w:val="23"/>
              </w:rPr>
            </w:pPr>
          </w:p>
        </w:tc>
        <w:tc>
          <w:tcPr>
            <w:tcW w:w="1134" w:type="dxa"/>
            <w:vAlign w:val="center"/>
          </w:tcPr>
          <w:p w14:paraId="7E05499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BE4996B"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BDE7203" w14:textId="77777777" w:rsidR="007D5C8B" w:rsidRPr="007D5C8B" w:rsidRDefault="007D5C8B" w:rsidP="007D5C8B">
            <w:pPr>
              <w:tabs>
                <w:tab w:val="left" w:pos="322"/>
              </w:tabs>
              <w:contextualSpacing/>
              <w:jc w:val="center"/>
              <w:rPr>
                <w:sz w:val="23"/>
                <w:szCs w:val="23"/>
              </w:rPr>
            </w:pPr>
          </w:p>
        </w:tc>
      </w:tr>
      <w:tr w:rsidR="007D5C8B" w:rsidRPr="007D5C8B" w14:paraId="7A12944B" w14:textId="77777777" w:rsidTr="00773A02">
        <w:trPr>
          <w:trHeight w:val="657"/>
        </w:trPr>
        <w:tc>
          <w:tcPr>
            <w:tcW w:w="710" w:type="dxa"/>
          </w:tcPr>
          <w:p w14:paraId="77C4793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37</w:t>
            </w:r>
          </w:p>
        </w:tc>
        <w:tc>
          <w:tcPr>
            <w:tcW w:w="2409" w:type="dxa"/>
            <w:tcBorders>
              <w:top w:val="single" w:sz="4" w:space="0" w:color="000000"/>
              <w:left w:val="single" w:sz="4" w:space="0" w:color="000000"/>
              <w:bottom w:val="single" w:sz="4" w:space="0" w:color="000000"/>
              <w:right w:val="single" w:sz="4" w:space="0" w:color="000000"/>
            </w:tcBorders>
            <w:vAlign w:val="center"/>
          </w:tcPr>
          <w:p w14:paraId="476BB27C" w14:textId="77777777" w:rsidR="007D5C8B" w:rsidRPr="007D5C8B" w:rsidRDefault="007D5C8B" w:rsidP="007D5C8B">
            <w:pPr>
              <w:rPr>
                <w:sz w:val="23"/>
                <w:szCs w:val="23"/>
              </w:rPr>
            </w:pPr>
            <w:r w:rsidRPr="007D5C8B">
              <w:rPr>
                <w:sz w:val="23"/>
                <w:szCs w:val="23"/>
              </w:rPr>
              <w:t xml:space="preserve">Шафа біологічної безпеки EN-12469 MN-090, </w:t>
            </w:r>
            <w:proofErr w:type="spellStart"/>
            <w:r w:rsidRPr="007D5C8B">
              <w:rPr>
                <w:sz w:val="23"/>
                <w:szCs w:val="23"/>
              </w:rPr>
              <w:t>Nuve</w:t>
            </w:r>
            <w:proofErr w:type="spellEnd"/>
          </w:p>
        </w:tc>
        <w:tc>
          <w:tcPr>
            <w:tcW w:w="2552" w:type="dxa"/>
            <w:vMerge/>
            <w:shd w:val="clear" w:color="auto" w:fill="auto"/>
            <w:vAlign w:val="center"/>
          </w:tcPr>
          <w:p w14:paraId="09AB282D" w14:textId="77777777" w:rsidR="007D5C8B" w:rsidRPr="007D5C8B" w:rsidRDefault="007D5C8B" w:rsidP="007D5C8B">
            <w:pPr>
              <w:tabs>
                <w:tab w:val="left" w:pos="322"/>
              </w:tabs>
              <w:contextualSpacing/>
              <w:jc w:val="center"/>
              <w:rPr>
                <w:sz w:val="23"/>
                <w:szCs w:val="23"/>
              </w:rPr>
            </w:pPr>
          </w:p>
        </w:tc>
        <w:tc>
          <w:tcPr>
            <w:tcW w:w="1134" w:type="dxa"/>
            <w:vAlign w:val="center"/>
          </w:tcPr>
          <w:p w14:paraId="0630F3C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F040FC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9DEF965" w14:textId="77777777" w:rsidR="007D5C8B" w:rsidRPr="007D5C8B" w:rsidRDefault="007D5C8B" w:rsidP="007D5C8B">
            <w:pPr>
              <w:tabs>
                <w:tab w:val="left" w:pos="322"/>
              </w:tabs>
              <w:contextualSpacing/>
              <w:jc w:val="center"/>
              <w:rPr>
                <w:sz w:val="23"/>
                <w:szCs w:val="23"/>
              </w:rPr>
            </w:pPr>
          </w:p>
        </w:tc>
      </w:tr>
      <w:tr w:rsidR="007D5C8B" w:rsidRPr="007D5C8B" w14:paraId="58A74ED5" w14:textId="77777777" w:rsidTr="00773A02">
        <w:trPr>
          <w:trHeight w:val="657"/>
        </w:trPr>
        <w:tc>
          <w:tcPr>
            <w:tcW w:w="710" w:type="dxa"/>
          </w:tcPr>
          <w:p w14:paraId="35D0042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38</w:t>
            </w:r>
          </w:p>
        </w:tc>
        <w:tc>
          <w:tcPr>
            <w:tcW w:w="2409" w:type="dxa"/>
            <w:tcBorders>
              <w:top w:val="single" w:sz="4" w:space="0" w:color="000000"/>
              <w:left w:val="single" w:sz="4" w:space="0" w:color="000000"/>
              <w:bottom w:val="single" w:sz="4" w:space="0" w:color="000000"/>
              <w:right w:val="single" w:sz="4" w:space="0" w:color="000000"/>
            </w:tcBorders>
            <w:vAlign w:val="center"/>
          </w:tcPr>
          <w:p w14:paraId="083BE5DF" w14:textId="77777777" w:rsidR="007D5C8B" w:rsidRPr="007D5C8B" w:rsidRDefault="007D5C8B" w:rsidP="007D5C8B">
            <w:pPr>
              <w:rPr>
                <w:sz w:val="23"/>
                <w:szCs w:val="23"/>
              </w:rPr>
            </w:pPr>
            <w:r w:rsidRPr="007D5C8B">
              <w:rPr>
                <w:sz w:val="23"/>
                <w:szCs w:val="23"/>
              </w:rPr>
              <w:t>Шафа біологічної безпеки SC2-4S1, ESCO</w:t>
            </w:r>
          </w:p>
        </w:tc>
        <w:tc>
          <w:tcPr>
            <w:tcW w:w="2552" w:type="dxa"/>
            <w:vMerge w:val="restart"/>
            <w:shd w:val="clear" w:color="auto" w:fill="auto"/>
            <w:vAlign w:val="center"/>
          </w:tcPr>
          <w:p w14:paraId="7CEE5B19" w14:textId="77777777" w:rsidR="007D5C8B" w:rsidRPr="007D5C8B" w:rsidRDefault="007D5C8B" w:rsidP="007D5C8B">
            <w:pPr>
              <w:tabs>
                <w:tab w:val="left" w:pos="322"/>
              </w:tabs>
              <w:contextualSpacing/>
              <w:jc w:val="center"/>
              <w:rPr>
                <w:sz w:val="23"/>
                <w:szCs w:val="23"/>
              </w:rPr>
            </w:pPr>
            <w:r w:rsidRPr="007D5C8B">
              <w:rPr>
                <w:sz w:val="23"/>
                <w:szCs w:val="23"/>
              </w:rPr>
              <w:t>49064, м. Дніпро, вул. Щербаня, 6а</w:t>
            </w:r>
          </w:p>
        </w:tc>
        <w:tc>
          <w:tcPr>
            <w:tcW w:w="1134" w:type="dxa"/>
            <w:vAlign w:val="center"/>
          </w:tcPr>
          <w:p w14:paraId="5F29CC09"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1855C2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42CE057" w14:textId="77777777" w:rsidR="007D5C8B" w:rsidRPr="007D5C8B" w:rsidRDefault="007D5C8B" w:rsidP="007D5C8B">
            <w:pPr>
              <w:tabs>
                <w:tab w:val="left" w:pos="322"/>
              </w:tabs>
              <w:contextualSpacing/>
              <w:jc w:val="center"/>
              <w:rPr>
                <w:sz w:val="23"/>
                <w:szCs w:val="23"/>
              </w:rPr>
            </w:pPr>
          </w:p>
        </w:tc>
      </w:tr>
      <w:tr w:rsidR="007D5C8B" w:rsidRPr="007D5C8B" w14:paraId="49C79012" w14:textId="77777777" w:rsidTr="00773A02">
        <w:trPr>
          <w:trHeight w:val="657"/>
        </w:trPr>
        <w:tc>
          <w:tcPr>
            <w:tcW w:w="710" w:type="dxa"/>
          </w:tcPr>
          <w:p w14:paraId="25882A6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39</w:t>
            </w:r>
          </w:p>
        </w:tc>
        <w:tc>
          <w:tcPr>
            <w:tcW w:w="2409" w:type="dxa"/>
            <w:tcBorders>
              <w:top w:val="single" w:sz="4" w:space="0" w:color="000000"/>
              <w:left w:val="single" w:sz="4" w:space="0" w:color="000000"/>
              <w:bottom w:val="single" w:sz="4" w:space="0" w:color="000000"/>
              <w:right w:val="single" w:sz="4" w:space="0" w:color="000000"/>
            </w:tcBorders>
            <w:vAlign w:val="center"/>
          </w:tcPr>
          <w:p w14:paraId="73D08AC2" w14:textId="77777777" w:rsidR="007D5C8B" w:rsidRPr="007D5C8B" w:rsidRDefault="007D5C8B" w:rsidP="007D5C8B">
            <w:pPr>
              <w:rPr>
                <w:sz w:val="23"/>
                <w:szCs w:val="23"/>
              </w:rPr>
            </w:pPr>
            <w:r w:rsidRPr="007D5C8B">
              <w:rPr>
                <w:sz w:val="23"/>
                <w:szCs w:val="23"/>
              </w:rPr>
              <w:t>Шафа біологічної безпеки SC2-4S1, ESCO</w:t>
            </w:r>
          </w:p>
        </w:tc>
        <w:tc>
          <w:tcPr>
            <w:tcW w:w="2552" w:type="dxa"/>
            <w:vMerge/>
            <w:shd w:val="clear" w:color="auto" w:fill="auto"/>
            <w:vAlign w:val="center"/>
          </w:tcPr>
          <w:p w14:paraId="22683BA6" w14:textId="77777777" w:rsidR="007D5C8B" w:rsidRPr="007D5C8B" w:rsidRDefault="007D5C8B" w:rsidP="007D5C8B">
            <w:pPr>
              <w:tabs>
                <w:tab w:val="left" w:pos="322"/>
              </w:tabs>
              <w:contextualSpacing/>
              <w:jc w:val="center"/>
              <w:rPr>
                <w:sz w:val="23"/>
                <w:szCs w:val="23"/>
              </w:rPr>
            </w:pPr>
          </w:p>
        </w:tc>
        <w:tc>
          <w:tcPr>
            <w:tcW w:w="1134" w:type="dxa"/>
            <w:vAlign w:val="center"/>
          </w:tcPr>
          <w:p w14:paraId="13C51CD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BF0D75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18155DB" w14:textId="77777777" w:rsidR="007D5C8B" w:rsidRPr="007D5C8B" w:rsidRDefault="007D5C8B" w:rsidP="007D5C8B">
            <w:pPr>
              <w:tabs>
                <w:tab w:val="left" w:pos="322"/>
              </w:tabs>
              <w:contextualSpacing/>
              <w:jc w:val="center"/>
              <w:rPr>
                <w:sz w:val="23"/>
                <w:szCs w:val="23"/>
              </w:rPr>
            </w:pPr>
          </w:p>
        </w:tc>
      </w:tr>
      <w:tr w:rsidR="007D5C8B" w:rsidRPr="007D5C8B" w14:paraId="65EE9535" w14:textId="77777777" w:rsidTr="00773A02">
        <w:trPr>
          <w:trHeight w:val="657"/>
        </w:trPr>
        <w:tc>
          <w:tcPr>
            <w:tcW w:w="710" w:type="dxa"/>
          </w:tcPr>
          <w:p w14:paraId="07EED06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40</w:t>
            </w:r>
          </w:p>
        </w:tc>
        <w:tc>
          <w:tcPr>
            <w:tcW w:w="2409" w:type="dxa"/>
          </w:tcPr>
          <w:p w14:paraId="6FBD5B9A" w14:textId="77777777" w:rsidR="007D5C8B" w:rsidRPr="007D5C8B" w:rsidRDefault="007D5C8B" w:rsidP="007D5C8B">
            <w:pPr>
              <w:rPr>
                <w:sz w:val="23"/>
                <w:szCs w:val="23"/>
              </w:rPr>
            </w:pPr>
            <w:r w:rsidRPr="007D5C8B">
              <w:rPr>
                <w:sz w:val="23"/>
                <w:szCs w:val="23"/>
              </w:rPr>
              <w:t xml:space="preserve">Шафа біологічної безпеки КLV1200, </w:t>
            </w:r>
            <w:proofErr w:type="spellStart"/>
            <w:r w:rsidRPr="007D5C8B">
              <w:rPr>
                <w:sz w:val="23"/>
                <w:szCs w:val="23"/>
              </w:rPr>
              <w:t>Polon</w:t>
            </w:r>
            <w:proofErr w:type="spellEnd"/>
          </w:p>
        </w:tc>
        <w:tc>
          <w:tcPr>
            <w:tcW w:w="2552" w:type="dxa"/>
            <w:vMerge/>
            <w:shd w:val="clear" w:color="auto" w:fill="auto"/>
            <w:vAlign w:val="center"/>
          </w:tcPr>
          <w:p w14:paraId="4E700387" w14:textId="77777777" w:rsidR="007D5C8B" w:rsidRPr="007D5C8B" w:rsidRDefault="007D5C8B" w:rsidP="007D5C8B">
            <w:pPr>
              <w:tabs>
                <w:tab w:val="left" w:pos="322"/>
              </w:tabs>
              <w:contextualSpacing/>
              <w:jc w:val="center"/>
              <w:rPr>
                <w:sz w:val="23"/>
                <w:szCs w:val="23"/>
              </w:rPr>
            </w:pPr>
          </w:p>
        </w:tc>
        <w:tc>
          <w:tcPr>
            <w:tcW w:w="1134" w:type="dxa"/>
            <w:vAlign w:val="center"/>
          </w:tcPr>
          <w:p w14:paraId="3A44312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51D85B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89FCFAB" w14:textId="77777777" w:rsidR="007D5C8B" w:rsidRPr="007D5C8B" w:rsidRDefault="007D5C8B" w:rsidP="007D5C8B">
            <w:pPr>
              <w:tabs>
                <w:tab w:val="left" w:pos="322"/>
              </w:tabs>
              <w:contextualSpacing/>
              <w:jc w:val="center"/>
              <w:rPr>
                <w:sz w:val="23"/>
                <w:szCs w:val="23"/>
              </w:rPr>
            </w:pPr>
          </w:p>
        </w:tc>
      </w:tr>
      <w:tr w:rsidR="007D5C8B" w:rsidRPr="007D5C8B" w14:paraId="4C7B26F6" w14:textId="77777777" w:rsidTr="00773A02">
        <w:trPr>
          <w:trHeight w:val="1324"/>
        </w:trPr>
        <w:tc>
          <w:tcPr>
            <w:tcW w:w="710" w:type="dxa"/>
            <w:tcBorders>
              <w:bottom w:val="single" w:sz="4" w:space="0" w:color="auto"/>
            </w:tcBorders>
          </w:tcPr>
          <w:p w14:paraId="0CDEF40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41</w:t>
            </w:r>
          </w:p>
        </w:tc>
        <w:tc>
          <w:tcPr>
            <w:tcW w:w="2409" w:type="dxa"/>
            <w:tcBorders>
              <w:bottom w:val="single" w:sz="4" w:space="0" w:color="auto"/>
            </w:tcBorders>
          </w:tcPr>
          <w:p w14:paraId="6044D8AE"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HealForce</w:t>
            </w:r>
            <w:proofErr w:type="spellEnd"/>
            <w:r w:rsidRPr="007D5C8B">
              <w:rPr>
                <w:sz w:val="23"/>
                <w:szCs w:val="23"/>
              </w:rPr>
              <w:t xml:space="preserve"> HFsafe-1200LC</w:t>
            </w:r>
          </w:p>
        </w:tc>
        <w:tc>
          <w:tcPr>
            <w:tcW w:w="2552" w:type="dxa"/>
            <w:shd w:val="clear" w:color="auto" w:fill="auto"/>
            <w:vAlign w:val="center"/>
          </w:tcPr>
          <w:p w14:paraId="4C397C21" w14:textId="77777777" w:rsidR="007D5C8B" w:rsidRPr="007D5C8B" w:rsidRDefault="007D5C8B" w:rsidP="007D5C8B">
            <w:pPr>
              <w:tabs>
                <w:tab w:val="left" w:pos="322"/>
              </w:tabs>
              <w:contextualSpacing/>
              <w:jc w:val="center"/>
              <w:rPr>
                <w:sz w:val="23"/>
                <w:szCs w:val="23"/>
              </w:rPr>
            </w:pPr>
            <w:r w:rsidRPr="007D5C8B">
              <w:rPr>
                <w:sz w:val="23"/>
                <w:szCs w:val="23"/>
              </w:rPr>
              <w:t xml:space="preserve">51900 Дніпропетровська область, м. </w:t>
            </w:r>
            <w:proofErr w:type="spellStart"/>
            <w:r w:rsidRPr="007D5C8B">
              <w:rPr>
                <w:sz w:val="23"/>
                <w:szCs w:val="23"/>
              </w:rPr>
              <w:t>Кам'янське</w:t>
            </w:r>
            <w:proofErr w:type="spellEnd"/>
            <w:r w:rsidRPr="007D5C8B">
              <w:rPr>
                <w:sz w:val="23"/>
                <w:szCs w:val="23"/>
              </w:rPr>
              <w:t>, вул. Медична, 51</w:t>
            </w:r>
          </w:p>
        </w:tc>
        <w:tc>
          <w:tcPr>
            <w:tcW w:w="1134" w:type="dxa"/>
            <w:vAlign w:val="center"/>
          </w:tcPr>
          <w:p w14:paraId="545BCD90"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0E9E36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7C5DB4F" w14:textId="77777777" w:rsidR="007D5C8B" w:rsidRPr="007D5C8B" w:rsidRDefault="007D5C8B" w:rsidP="007D5C8B">
            <w:pPr>
              <w:tabs>
                <w:tab w:val="left" w:pos="322"/>
              </w:tabs>
              <w:contextualSpacing/>
              <w:jc w:val="center"/>
              <w:rPr>
                <w:sz w:val="23"/>
                <w:szCs w:val="23"/>
              </w:rPr>
            </w:pPr>
          </w:p>
        </w:tc>
      </w:tr>
      <w:tr w:rsidR="007D5C8B" w:rsidRPr="007D5C8B" w14:paraId="5B926AF2" w14:textId="77777777" w:rsidTr="00773A02">
        <w:trPr>
          <w:trHeight w:val="657"/>
        </w:trPr>
        <w:tc>
          <w:tcPr>
            <w:tcW w:w="710" w:type="dxa"/>
            <w:tcBorders>
              <w:top w:val="single" w:sz="4" w:space="0" w:color="auto"/>
              <w:left w:val="single" w:sz="4" w:space="0" w:color="auto"/>
              <w:bottom w:val="single" w:sz="4" w:space="0" w:color="auto"/>
              <w:right w:val="single" w:sz="4" w:space="0" w:color="auto"/>
            </w:tcBorders>
          </w:tcPr>
          <w:p w14:paraId="2B928D3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42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040A617" w14:textId="77777777" w:rsidR="007D5C8B" w:rsidRPr="007D5C8B" w:rsidRDefault="007D5C8B" w:rsidP="007D5C8B">
            <w:pPr>
              <w:rPr>
                <w:color w:val="000000"/>
                <w:sz w:val="23"/>
                <w:szCs w:val="23"/>
              </w:rPr>
            </w:pPr>
            <w:r w:rsidRPr="007D5C8B">
              <w:rPr>
                <w:sz w:val="23"/>
                <w:szCs w:val="23"/>
              </w:rPr>
              <w:t xml:space="preserve">Шафа біологічної безпеки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MN120</w:t>
            </w:r>
          </w:p>
        </w:tc>
        <w:tc>
          <w:tcPr>
            <w:tcW w:w="2552" w:type="dxa"/>
            <w:vMerge w:val="restart"/>
            <w:tcBorders>
              <w:left w:val="single" w:sz="4" w:space="0" w:color="auto"/>
            </w:tcBorders>
            <w:shd w:val="clear" w:color="auto" w:fill="auto"/>
            <w:vAlign w:val="center"/>
          </w:tcPr>
          <w:p w14:paraId="3B3086CA" w14:textId="77777777" w:rsidR="007D5C8B" w:rsidRPr="007D5C8B" w:rsidRDefault="007D5C8B" w:rsidP="007D5C8B">
            <w:pPr>
              <w:tabs>
                <w:tab w:val="left" w:pos="322"/>
              </w:tabs>
              <w:contextualSpacing/>
              <w:jc w:val="center"/>
              <w:rPr>
                <w:sz w:val="23"/>
                <w:szCs w:val="23"/>
              </w:rPr>
            </w:pPr>
            <w:r w:rsidRPr="007D5C8B">
              <w:rPr>
                <w:sz w:val="23"/>
                <w:szCs w:val="23"/>
              </w:rPr>
              <w:t>м. Житомир,                                                   вул. Велика Бердичівська,64</w:t>
            </w:r>
          </w:p>
        </w:tc>
        <w:tc>
          <w:tcPr>
            <w:tcW w:w="1134" w:type="dxa"/>
            <w:vAlign w:val="center"/>
          </w:tcPr>
          <w:p w14:paraId="4FAFC35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4E5667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F982A10" w14:textId="77777777" w:rsidR="007D5C8B" w:rsidRPr="007D5C8B" w:rsidRDefault="007D5C8B" w:rsidP="007D5C8B">
            <w:pPr>
              <w:tabs>
                <w:tab w:val="left" w:pos="322"/>
              </w:tabs>
              <w:contextualSpacing/>
              <w:jc w:val="center"/>
              <w:rPr>
                <w:sz w:val="23"/>
                <w:szCs w:val="23"/>
              </w:rPr>
            </w:pPr>
          </w:p>
        </w:tc>
      </w:tr>
      <w:tr w:rsidR="007D5C8B" w:rsidRPr="007D5C8B" w14:paraId="4DE9AD67" w14:textId="77777777" w:rsidTr="00773A02">
        <w:trPr>
          <w:trHeight w:val="657"/>
        </w:trPr>
        <w:tc>
          <w:tcPr>
            <w:tcW w:w="710" w:type="dxa"/>
            <w:tcBorders>
              <w:top w:val="single" w:sz="4" w:space="0" w:color="auto"/>
            </w:tcBorders>
          </w:tcPr>
          <w:p w14:paraId="1B1DBC8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43</w:t>
            </w:r>
          </w:p>
        </w:tc>
        <w:tc>
          <w:tcPr>
            <w:tcW w:w="2409" w:type="dxa"/>
            <w:tcBorders>
              <w:top w:val="single" w:sz="4" w:space="0" w:color="auto"/>
              <w:left w:val="single" w:sz="4" w:space="0" w:color="000000"/>
              <w:bottom w:val="single" w:sz="4" w:space="0" w:color="000000"/>
              <w:right w:val="single" w:sz="4" w:space="0" w:color="000000"/>
            </w:tcBorders>
          </w:tcPr>
          <w:p w14:paraId="5ED64F1F" w14:textId="77777777" w:rsidR="007D5C8B" w:rsidRPr="007D5C8B" w:rsidRDefault="007D5C8B" w:rsidP="007D5C8B">
            <w:pPr>
              <w:rPr>
                <w:color w:val="000000"/>
                <w:sz w:val="23"/>
                <w:szCs w:val="23"/>
              </w:rPr>
            </w:pPr>
            <w:r w:rsidRPr="007D5C8B">
              <w:rPr>
                <w:sz w:val="23"/>
                <w:szCs w:val="23"/>
              </w:rPr>
              <w:t xml:space="preserve">Шафа біологічної безпеки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ESCO SC2-4S1</w:t>
            </w:r>
          </w:p>
        </w:tc>
        <w:tc>
          <w:tcPr>
            <w:tcW w:w="2552" w:type="dxa"/>
            <w:vMerge/>
            <w:shd w:val="clear" w:color="auto" w:fill="auto"/>
            <w:vAlign w:val="center"/>
          </w:tcPr>
          <w:p w14:paraId="5EA64E6C" w14:textId="77777777" w:rsidR="007D5C8B" w:rsidRPr="007D5C8B" w:rsidRDefault="007D5C8B" w:rsidP="007D5C8B">
            <w:pPr>
              <w:tabs>
                <w:tab w:val="left" w:pos="322"/>
              </w:tabs>
              <w:contextualSpacing/>
              <w:jc w:val="center"/>
              <w:rPr>
                <w:sz w:val="23"/>
                <w:szCs w:val="23"/>
              </w:rPr>
            </w:pPr>
          </w:p>
        </w:tc>
        <w:tc>
          <w:tcPr>
            <w:tcW w:w="1134" w:type="dxa"/>
            <w:vAlign w:val="center"/>
          </w:tcPr>
          <w:p w14:paraId="2D1B703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0AD6FF6"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8ACF2C0" w14:textId="77777777" w:rsidR="007D5C8B" w:rsidRPr="007D5C8B" w:rsidRDefault="007D5C8B" w:rsidP="007D5C8B">
            <w:pPr>
              <w:tabs>
                <w:tab w:val="left" w:pos="322"/>
              </w:tabs>
              <w:contextualSpacing/>
              <w:jc w:val="center"/>
              <w:rPr>
                <w:sz w:val="23"/>
                <w:szCs w:val="23"/>
              </w:rPr>
            </w:pPr>
          </w:p>
        </w:tc>
      </w:tr>
      <w:tr w:rsidR="007D5C8B" w:rsidRPr="007D5C8B" w14:paraId="6631FB55" w14:textId="77777777" w:rsidTr="00773A02">
        <w:trPr>
          <w:trHeight w:val="657"/>
        </w:trPr>
        <w:tc>
          <w:tcPr>
            <w:tcW w:w="710" w:type="dxa"/>
          </w:tcPr>
          <w:p w14:paraId="18AE39B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44</w:t>
            </w:r>
          </w:p>
        </w:tc>
        <w:tc>
          <w:tcPr>
            <w:tcW w:w="2409" w:type="dxa"/>
            <w:tcBorders>
              <w:top w:val="nil"/>
              <w:left w:val="single" w:sz="4" w:space="0" w:color="000000"/>
              <w:bottom w:val="single" w:sz="4" w:space="0" w:color="000000"/>
              <w:right w:val="single" w:sz="4" w:space="0" w:color="000000"/>
            </w:tcBorders>
          </w:tcPr>
          <w:p w14:paraId="6EE8C72B" w14:textId="77777777" w:rsidR="007D5C8B" w:rsidRPr="007D5C8B" w:rsidRDefault="007D5C8B" w:rsidP="007D5C8B">
            <w:pPr>
              <w:rPr>
                <w:color w:val="000000"/>
                <w:sz w:val="23"/>
                <w:szCs w:val="23"/>
              </w:rPr>
            </w:pPr>
            <w:r w:rsidRPr="007D5C8B">
              <w:rPr>
                <w:sz w:val="23"/>
                <w:szCs w:val="23"/>
              </w:rPr>
              <w:t xml:space="preserve">Шафа біологічної безпеки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ESCO SC2-4S1</w:t>
            </w:r>
          </w:p>
        </w:tc>
        <w:tc>
          <w:tcPr>
            <w:tcW w:w="2552" w:type="dxa"/>
            <w:vMerge/>
            <w:shd w:val="clear" w:color="auto" w:fill="auto"/>
            <w:vAlign w:val="center"/>
          </w:tcPr>
          <w:p w14:paraId="732DA478" w14:textId="77777777" w:rsidR="007D5C8B" w:rsidRPr="007D5C8B" w:rsidRDefault="007D5C8B" w:rsidP="007D5C8B">
            <w:pPr>
              <w:tabs>
                <w:tab w:val="left" w:pos="322"/>
              </w:tabs>
              <w:contextualSpacing/>
              <w:jc w:val="center"/>
              <w:rPr>
                <w:sz w:val="23"/>
                <w:szCs w:val="23"/>
              </w:rPr>
            </w:pPr>
          </w:p>
        </w:tc>
        <w:tc>
          <w:tcPr>
            <w:tcW w:w="1134" w:type="dxa"/>
            <w:vAlign w:val="center"/>
          </w:tcPr>
          <w:p w14:paraId="390B868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A33E6E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42DA57A" w14:textId="77777777" w:rsidR="007D5C8B" w:rsidRPr="007D5C8B" w:rsidRDefault="007D5C8B" w:rsidP="007D5C8B">
            <w:pPr>
              <w:tabs>
                <w:tab w:val="left" w:pos="322"/>
              </w:tabs>
              <w:contextualSpacing/>
              <w:jc w:val="center"/>
              <w:rPr>
                <w:sz w:val="23"/>
                <w:szCs w:val="23"/>
              </w:rPr>
            </w:pPr>
          </w:p>
        </w:tc>
      </w:tr>
      <w:tr w:rsidR="007D5C8B" w:rsidRPr="007D5C8B" w14:paraId="17FC993A" w14:textId="77777777" w:rsidTr="00773A02">
        <w:trPr>
          <w:trHeight w:val="657"/>
        </w:trPr>
        <w:tc>
          <w:tcPr>
            <w:tcW w:w="710" w:type="dxa"/>
          </w:tcPr>
          <w:p w14:paraId="2683C6B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45</w:t>
            </w:r>
          </w:p>
        </w:tc>
        <w:tc>
          <w:tcPr>
            <w:tcW w:w="2409" w:type="dxa"/>
            <w:tcBorders>
              <w:top w:val="single" w:sz="4" w:space="0" w:color="000000"/>
              <w:left w:val="single" w:sz="4" w:space="0" w:color="000000"/>
              <w:bottom w:val="single" w:sz="4" w:space="0" w:color="000000"/>
              <w:right w:val="single" w:sz="4" w:space="0" w:color="000000"/>
            </w:tcBorders>
          </w:tcPr>
          <w:p w14:paraId="286A53D6" w14:textId="77777777" w:rsidR="007D5C8B" w:rsidRPr="007D5C8B" w:rsidRDefault="007D5C8B" w:rsidP="007D5C8B">
            <w:pPr>
              <w:rPr>
                <w:color w:val="000000"/>
                <w:sz w:val="23"/>
                <w:szCs w:val="23"/>
              </w:rPr>
            </w:pPr>
            <w:r w:rsidRPr="007D5C8B">
              <w:rPr>
                <w:sz w:val="23"/>
                <w:szCs w:val="23"/>
              </w:rPr>
              <w:t>Шафа біологічної безпеки HFsafe-1200LC</w:t>
            </w:r>
          </w:p>
        </w:tc>
        <w:tc>
          <w:tcPr>
            <w:tcW w:w="2552" w:type="dxa"/>
            <w:vMerge/>
            <w:shd w:val="clear" w:color="auto" w:fill="auto"/>
            <w:vAlign w:val="center"/>
          </w:tcPr>
          <w:p w14:paraId="121F02ED" w14:textId="77777777" w:rsidR="007D5C8B" w:rsidRPr="007D5C8B" w:rsidRDefault="007D5C8B" w:rsidP="007D5C8B">
            <w:pPr>
              <w:tabs>
                <w:tab w:val="left" w:pos="322"/>
              </w:tabs>
              <w:contextualSpacing/>
              <w:jc w:val="center"/>
              <w:rPr>
                <w:sz w:val="23"/>
                <w:szCs w:val="23"/>
              </w:rPr>
            </w:pPr>
          </w:p>
        </w:tc>
        <w:tc>
          <w:tcPr>
            <w:tcW w:w="1134" w:type="dxa"/>
            <w:vAlign w:val="center"/>
          </w:tcPr>
          <w:p w14:paraId="4ABFEAD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FA0B1B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2CE8623" w14:textId="77777777" w:rsidR="007D5C8B" w:rsidRPr="007D5C8B" w:rsidRDefault="007D5C8B" w:rsidP="007D5C8B">
            <w:pPr>
              <w:tabs>
                <w:tab w:val="left" w:pos="322"/>
              </w:tabs>
              <w:contextualSpacing/>
              <w:jc w:val="center"/>
              <w:rPr>
                <w:sz w:val="23"/>
                <w:szCs w:val="23"/>
              </w:rPr>
            </w:pPr>
          </w:p>
        </w:tc>
      </w:tr>
      <w:tr w:rsidR="007D5C8B" w:rsidRPr="007D5C8B" w14:paraId="73E69E93" w14:textId="77777777" w:rsidTr="00773A02">
        <w:trPr>
          <w:trHeight w:val="657"/>
        </w:trPr>
        <w:tc>
          <w:tcPr>
            <w:tcW w:w="710" w:type="dxa"/>
          </w:tcPr>
          <w:p w14:paraId="508EF58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46</w:t>
            </w:r>
          </w:p>
        </w:tc>
        <w:tc>
          <w:tcPr>
            <w:tcW w:w="2409" w:type="dxa"/>
            <w:tcBorders>
              <w:top w:val="single" w:sz="4" w:space="0" w:color="000000"/>
              <w:left w:val="single" w:sz="4" w:space="0" w:color="000000"/>
              <w:bottom w:val="single" w:sz="4" w:space="0" w:color="000000"/>
              <w:right w:val="single" w:sz="4" w:space="0" w:color="000000"/>
            </w:tcBorders>
          </w:tcPr>
          <w:p w14:paraId="176D0885" w14:textId="77777777" w:rsidR="007D5C8B" w:rsidRPr="007D5C8B" w:rsidRDefault="007D5C8B" w:rsidP="007D5C8B">
            <w:pPr>
              <w:rPr>
                <w:color w:val="000000"/>
                <w:sz w:val="23"/>
                <w:szCs w:val="23"/>
              </w:rPr>
            </w:pPr>
            <w:r w:rsidRPr="007D5C8B">
              <w:rPr>
                <w:sz w:val="23"/>
                <w:szCs w:val="23"/>
              </w:rPr>
              <w:t>Шафа біологічної безпеки HFsafe-1200LC</w:t>
            </w:r>
          </w:p>
        </w:tc>
        <w:tc>
          <w:tcPr>
            <w:tcW w:w="2552" w:type="dxa"/>
            <w:vMerge/>
            <w:shd w:val="clear" w:color="auto" w:fill="auto"/>
            <w:vAlign w:val="center"/>
          </w:tcPr>
          <w:p w14:paraId="4CEC81B3" w14:textId="77777777" w:rsidR="007D5C8B" w:rsidRPr="007D5C8B" w:rsidRDefault="007D5C8B" w:rsidP="007D5C8B">
            <w:pPr>
              <w:tabs>
                <w:tab w:val="left" w:pos="322"/>
              </w:tabs>
              <w:contextualSpacing/>
              <w:jc w:val="center"/>
              <w:rPr>
                <w:sz w:val="23"/>
                <w:szCs w:val="23"/>
              </w:rPr>
            </w:pPr>
          </w:p>
        </w:tc>
        <w:tc>
          <w:tcPr>
            <w:tcW w:w="1134" w:type="dxa"/>
            <w:vAlign w:val="center"/>
          </w:tcPr>
          <w:p w14:paraId="2838906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D07F012"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491AEAA" w14:textId="77777777" w:rsidR="007D5C8B" w:rsidRPr="007D5C8B" w:rsidRDefault="007D5C8B" w:rsidP="007D5C8B">
            <w:pPr>
              <w:tabs>
                <w:tab w:val="left" w:pos="322"/>
              </w:tabs>
              <w:contextualSpacing/>
              <w:jc w:val="center"/>
              <w:rPr>
                <w:sz w:val="23"/>
                <w:szCs w:val="23"/>
              </w:rPr>
            </w:pPr>
          </w:p>
        </w:tc>
      </w:tr>
      <w:tr w:rsidR="007D5C8B" w:rsidRPr="007D5C8B" w14:paraId="7E650D8D" w14:textId="77777777" w:rsidTr="00773A02">
        <w:trPr>
          <w:trHeight w:val="657"/>
        </w:trPr>
        <w:tc>
          <w:tcPr>
            <w:tcW w:w="710" w:type="dxa"/>
          </w:tcPr>
          <w:p w14:paraId="715E600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47</w:t>
            </w:r>
          </w:p>
        </w:tc>
        <w:tc>
          <w:tcPr>
            <w:tcW w:w="2409" w:type="dxa"/>
            <w:tcBorders>
              <w:top w:val="single" w:sz="4" w:space="0" w:color="000000"/>
              <w:left w:val="single" w:sz="4" w:space="0" w:color="000000"/>
              <w:bottom w:val="single" w:sz="4" w:space="0" w:color="000000"/>
              <w:right w:val="single" w:sz="4" w:space="0" w:color="000000"/>
            </w:tcBorders>
            <w:shd w:val="clear" w:color="FFFFFF" w:fill="FFFFFF"/>
          </w:tcPr>
          <w:p w14:paraId="4C975C8A" w14:textId="77777777" w:rsidR="007D5C8B" w:rsidRPr="007D5C8B" w:rsidRDefault="007D5C8B" w:rsidP="007D5C8B">
            <w:pPr>
              <w:rPr>
                <w:color w:val="000000"/>
                <w:sz w:val="23"/>
                <w:szCs w:val="23"/>
              </w:rPr>
            </w:pPr>
            <w:r w:rsidRPr="007D5C8B">
              <w:rPr>
                <w:sz w:val="23"/>
                <w:szCs w:val="23"/>
              </w:rPr>
              <w:t>Шафа біологічної безпеки</w:t>
            </w:r>
            <w:r w:rsidRPr="007D5C8B">
              <w:rPr>
                <w:color w:val="000000"/>
              </w:rPr>
              <w:t xml:space="preserve"> </w:t>
            </w:r>
            <w:proofErr w:type="spellStart"/>
            <w:r w:rsidRPr="007D5C8B">
              <w:rPr>
                <w:sz w:val="23"/>
                <w:szCs w:val="23"/>
              </w:rPr>
              <w:t>Bio</w:t>
            </w:r>
            <w:proofErr w:type="spellEnd"/>
            <w:r w:rsidRPr="007D5C8B">
              <w:rPr>
                <w:sz w:val="23"/>
                <w:szCs w:val="23"/>
              </w:rPr>
              <w:t xml:space="preserve"> IIA</w:t>
            </w:r>
            <w:r w:rsidRPr="007D5C8B">
              <w:rPr>
                <w:sz w:val="23"/>
                <w:szCs w:val="23"/>
              </w:rPr>
              <w:br/>
              <w:t>TELSTAR TECHNOLOGIES,S.L</w:t>
            </w:r>
          </w:p>
        </w:tc>
        <w:tc>
          <w:tcPr>
            <w:tcW w:w="2552" w:type="dxa"/>
            <w:vMerge/>
            <w:shd w:val="clear" w:color="auto" w:fill="auto"/>
            <w:vAlign w:val="center"/>
          </w:tcPr>
          <w:p w14:paraId="65C5EC2D" w14:textId="77777777" w:rsidR="007D5C8B" w:rsidRPr="007D5C8B" w:rsidRDefault="007D5C8B" w:rsidP="007D5C8B">
            <w:pPr>
              <w:tabs>
                <w:tab w:val="left" w:pos="322"/>
              </w:tabs>
              <w:contextualSpacing/>
              <w:jc w:val="center"/>
              <w:rPr>
                <w:sz w:val="23"/>
                <w:szCs w:val="23"/>
              </w:rPr>
            </w:pPr>
          </w:p>
        </w:tc>
        <w:tc>
          <w:tcPr>
            <w:tcW w:w="1134" w:type="dxa"/>
            <w:vAlign w:val="center"/>
          </w:tcPr>
          <w:p w14:paraId="7502769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A8BEBBF"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4DFF273" w14:textId="77777777" w:rsidR="007D5C8B" w:rsidRPr="007D5C8B" w:rsidRDefault="007D5C8B" w:rsidP="007D5C8B">
            <w:pPr>
              <w:tabs>
                <w:tab w:val="left" w:pos="322"/>
              </w:tabs>
              <w:contextualSpacing/>
              <w:jc w:val="center"/>
              <w:rPr>
                <w:sz w:val="23"/>
                <w:szCs w:val="23"/>
              </w:rPr>
            </w:pPr>
          </w:p>
        </w:tc>
      </w:tr>
      <w:tr w:rsidR="007D5C8B" w:rsidRPr="007D5C8B" w14:paraId="097E8B12" w14:textId="77777777" w:rsidTr="00773A02">
        <w:trPr>
          <w:trHeight w:val="657"/>
        </w:trPr>
        <w:tc>
          <w:tcPr>
            <w:tcW w:w="710" w:type="dxa"/>
          </w:tcPr>
          <w:p w14:paraId="05C5CA0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48</w:t>
            </w:r>
          </w:p>
        </w:tc>
        <w:tc>
          <w:tcPr>
            <w:tcW w:w="2409" w:type="dxa"/>
            <w:tcBorders>
              <w:top w:val="single" w:sz="4" w:space="0" w:color="000000"/>
              <w:left w:val="single" w:sz="4" w:space="0" w:color="000000"/>
              <w:bottom w:val="single" w:sz="4" w:space="0" w:color="000000"/>
              <w:right w:val="single" w:sz="4" w:space="0" w:color="000000"/>
            </w:tcBorders>
          </w:tcPr>
          <w:p w14:paraId="0FE3D598" w14:textId="77777777" w:rsidR="007D5C8B" w:rsidRPr="007D5C8B" w:rsidRDefault="007D5C8B" w:rsidP="007D5C8B">
            <w:pPr>
              <w:rPr>
                <w:color w:val="000000"/>
                <w:sz w:val="23"/>
                <w:szCs w:val="23"/>
              </w:rPr>
            </w:pPr>
            <w:r w:rsidRPr="007D5C8B">
              <w:rPr>
                <w:sz w:val="23"/>
                <w:szCs w:val="23"/>
              </w:rPr>
              <w:t>Шафа біологічної безпеки</w:t>
            </w:r>
            <w:r w:rsidRPr="007D5C8B">
              <w:rPr>
                <w:color w:val="000000"/>
              </w:rPr>
              <w:t xml:space="preserve"> </w:t>
            </w:r>
            <w:r w:rsidRPr="007D5C8B">
              <w:rPr>
                <w:sz w:val="23"/>
                <w:szCs w:val="23"/>
              </w:rPr>
              <w:t>HFsafe-1200LC</w:t>
            </w:r>
          </w:p>
        </w:tc>
        <w:tc>
          <w:tcPr>
            <w:tcW w:w="2552" w:type="dxa"/>
            <w:vMerge/>
            <w:shd w:val="clear" w:color="auto" w:fill="auto"/>
            <w:vAlign w:val="center"/>
          </w:tcPr>
          <w:p w14:paraId="3285EF67" w14:textId="77777777" w:rsidR="007D5C8B" w:rsidRPr="007D5C8B" w:rsidRDefault="007D5C8B" w:rsidP="007D5C8B">
            <w:pPr>
              <w:tabs>
                <w:tab w:val="left" w:pos="322"/>
              </w:tabs>
              <w:contextualSpacing/>
              <w:jc w:val="center"/>
              <w:rPr>
                <w:sz w:val="23"/>
                <w:szCs w:val="23"/>
              </w:rPr>
            </w:pPr>
          </w:p>
        </w:tc>
        <w:tc>
          <w:tcPr>
            <w:tcW w:w="1134" w:type="dxa"/>
            <w:vAlign w:val="center"/>
          </w:tcPr>
          <w:p w14:paraId="573E0B5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2453EE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589FB68" w14:textId="77777777" w:rsidR="007D5C8B" w:rsidRPr="007D5C8B" w:rsidRDefault="007D5C8B" w:rsidP="007D5C8B">
            <w:pPr>
              <w:tabs>
                <w:tab w:val="left" w:pos="322"/>
              </w:tabs>
              <w:contextualSpacing/>
              <w:jc w:val="center"/>
              <w:rPr>
                <w:sz w:val="23"/>
                <w:szCs w:val="23"/>
              </w:rPr>
            </w:pPr>
          </w:p>
        </w:tc>
      </w:tr>
      <w:tr w:rsidR="007D5C8B" w:rsidRPr="007D5C8B" w14:paraId="0DAD6404" w14:textId="77777777" w:rsidTr="00773A02">
        <w:trPr>
          <w:trHeight w:val="657"/>
        </w:trPr>
        <w:tc>
          <w:tcPr>
            <w:tcW w:w="710" w:type="dxa"/>
          </w:tcPr>
          <w:p w14:paraId="56A9E431"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49</w:t>
            </w:r>
          </w:p>
        </w:tc>
        <w:tc>
          <w:tcPr>
            <w:tcW w:w="2409" w:type="dxa"/>
          </w:tcPr>
          <w:p w14:paraId="4EA3FD8C" w14:textId="77777777" w:rsidR="007D5C8B" w:rsidRPr="007D5C8B" w:rsidRDefault="007D5C8B" w:rsidP="007D5C8B">
            <w:pPr>
              <w:rPr>
                <w:color w:val="000000"/>
                <w:sz w:val="23"/>
                <w:szCs w:val="23"/>
              </w:rPr>
            </w:pPr>
            <w:r w:rsidRPr="007D5C8B">
              <w:rPr>
                <w:sz w:val="23"/>
                <w:szCs w:val="23"/>
              </w:rPr>
              <w:t>Шафа біологічної безпеки</w:t>
            </w:r>
            <w:r w:rsidRPr="007D5C8B">
              <w:rPr>
                <w:color w:val="000000"/>
              </w:rPr>
              <w:t xml:space="preserve"> </w:t>
            </w:r>
            <w:r w:rsidRPr="007D5C8B">
              <w:rPr>
                <w:sz w:val="23"/>
                <w:szCs w:val="23"/>
              </w:rPr>
              <w:t>HFsafe-1200LC</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14:paraId="0442C439" w14:textId="77777777" w:rsidR="007D5C8B" w:rsidRPr="007D5C8B" w:rsidRDefault="007D5C8B" w:rsidP="007D5C8B">
            <w:pPr>
              <w:tabs>
                <w:tab w:val="left" w:pos="322"/>
              </w:tabs>
              <w:contextualSpacing/>
              <w:jc w:val="center"/>
              <w:rPr>
                <w:sz w:val="23"/>
                <w:szCs w:val="23"/>
              </w:rPr>
            </w:pPr>
            <w:r w:rsidRPr="007D5C8B">
              <w:rPr>
                <w:sz w:val="23"/>
                <w:szCs w:val="23"/>
              </w:rPr>
              <w:t>м. Бердичів,                                                   вул. Володимирська,12</w:t>
            </w:r>
          </w:p>
        </w:tc>
        <w:tc>
          <w:tcPr>
            <w:tcW w:w="1134" w:type="dxa"/>
            <w:vAlign w:val="center"/>
          </w:tcPr>
          <w:p w14:paraId="106E627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5C3A1E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D2709BC" w14:textId="77777777" w:rsidR="007D5C8B" w:rsidRPr="007D5C8B" w:rsidRDefault="007D5C8B" w:rsidP="007D5C8B">
            <w:pPr>
              <w:tabs>
                <w:tab w:val="left" w:pos="322"/>
              </w:tabs>
              <w:contextualSpacing/>
              <w:jc w:val="center"/>
              <w:rPr>
                <w:sz w:val="23"/>
                <w:szCs w:val="23"/>
              </w:rPr>
            </w:pPr>
          </w:p>
        </w:tc>
      </w:tr>
      <w:tr w:rsidR="007D5C8B" w:rsidRPr="007D5C8B" w14:paraId="734026E6" w14:textId="77777777" w:rsidTr="00773A02">
        <w:trPr>
          <w:trHeight w:val="657"/>
        </w:trPr>
        <w:tc>
          <w:tcPr>
            <w:tcW w:w="710" w:type="dxa"/>
          </w:tcPr>
          <w:p w14:paraId="4FE2A48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50</w:t>
            </w:r>
          </w:p>
        </w:tc>
        <w:tc>
          <w:tcPr>
            <w:tcW w:w="2409" w:type="dxa"/>
          </w:tcPr>
          <w:p w14:paraId="44CE95ED" w14:textId="77777777" w:rsidR="007D5C8B" w:rsidRPr="007D5C8B" w:rsidRDefault="007D5C8B" w:rsidP="007D5C8B">
            <w:pPr>
              <w:rPr>
                <w:sz w:val="23"/>
                <w:szCs w:val="23"/>
              </w:rPr>
            </w:pPr>
            <w:r w:rsidRPr="007D5C8B">
              <w:rPr>
                <w:sz w:val="23"/>
                <w:szCs w:val="23"/>
              </w:rPr>
              <w:t>Шафа біологічної безпеки</w:t>
            </w:r>
            <w:r w:rsidRPr="007D5C8B">
              <w:rPr>
                <w:color w:val="000000"/>
              </w:rPr>
              <w:t xml:space="preserve"> </w:t>
            </w:r>
            <w:proofErr w:type="spellStart"/>
            <w:r w:rsidRPr="007D5C8B">
              <w:rPr>
                <w:sz w:val="23"/>
                <w:szCs w:val="23"/>
              </w:rPr>
              <w:t>Heal</w:t>
            </w:r>
            <w:proofErr w:type="spellEnd"/>
            <w:r w:rsidRPr="007D5C8B">
              <w:rPr>
                <w:sz w:val="23"/>
                <w:szCs w:val="23"/>
              </w:rPr>
              <w:t xml:space="preserve"> </w:t>
            </w:r>
            <w:proofErr w:type="spellStart"/>
            <w:r w:rsidRPr="007D5C8B">
              <w:rPr>
                <w:sz w:val="23"/>
                <w:szCs w:val="23"/>
              </w:rPr>
              <w:t>Force</w:t>
            </w:r>
            <w:proofErr w:type="spellEnd"/>
            <w:r w:rsidRPr="007D5C8B">
              <w:rPr>
                <w:sz w:val="23"/>
                <w:szCs w:val="23"/>
              </w:rPr>
              <w:t xml:space="preserve"> HFsafe-1200LC</w:t>
            </w:r>
          </w:p>
        </w:tc>
        <w:tc>
          <w:tcPr>
            <w:tcW w:w="2552" w:type="dxa"/>
            <w:vMerge w:val="restart"/>
            <w:shd w:val="clear" w:color="auto" w:fill="auto"/>
            <w:vAlign w:val="center"/>
          </w:tcPr>
          <w:p w14:paraId="445A787E" w14:textId="77777777" w:rsidR="007D5C8B" w:rsidRPr="007D5C8B" w:rsidRDefault="007D5C8B" w:rsidP="007D5C8B">
            <w:pPr>
              <w:tabs>
                <w:tab w:val="left" w:pos="322"/>
              </w:tabs>
              <w:contextualSpacing/>
              <w:jc w:val="center"/>
              <w:rPr>
                <w:sz w:val="23"/>
                <w:szCs w:val="23"/>
              </w:rPr>
            </w:pPr>
            <w:r w:rsidRPr="007D5C8B">
              <w:rPr>
                <w:sz w:val="23"/>
                <w:szCs w:val="23"/>
              </w:rPr>
              <w:t xml:space="preserve">88017, м. Ужгород, вул. </w:t>
            </w:r>
            <w:proofErr w:type="spellStart"/>
            <w:r w:rsidRPr="007D5C8B">
              <w:rPr>
                <w:sz w:val="23"/>
                <w:szCs w:val="23"/>
              </w:rPr>
              <w:t>Собранецька</w:t>
            </w:r>
            <w:proofErr w:type="spellEnd"/>
            <w:r w:rsidRPr="007D5C8B">
              <w:rPr>
                <w:sz w:val="23"/>
                <w:szCs w:val="23"/>
              </w:rPr>
              <w:t>, 96</w:t>
            </w:r>
          </w:p>
        </w:tc>
        <w:tc>
          <w:tcPr>
            <w:tcW w:w="1134" w:type="dxa"/>
            <w:vAlign w:val="center"/>
          </w:tcPr>
          <w:p w14:paraId="5DCD59FB"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A01D4B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34A44DA" w14:textId="77777777" w:rsidR="007D5C8B" w:rsidRPr="007D5C8B" w:rsidRDefault="007D5C8B" w:rsidP="007D5C8B">
            <w:pPr>
              <w:tabs>
                <w:tab w:val="left" w:pos="322"/>
              </w:tabs>
              <w:contextualSpacing/>
              <w:jc w:val="center"/>
              <w:rPr>
                <w:sz w:val="23"/>
                <w:szCs w:val="23"/>
              </w:rPr>
            </w:pPr>
          </w:p>
        </w:tc>
      </w:tr>
      <w:tr w:rsidR="007D5C8B" w:rsidRPr="007D5C8B" w14:paraId="271E0220" w14:textId="77777777" w:rsidTr="00773A02">
        <w:trPr>
          <w:trHeight w:val="508"/>
        </w:trPr>
        <w:tc>
          <w:tcPr>
            <w:tcW w:w="710" w:type="dxa"/>
          </w:tcPr>
          <w:p w14:paraId="7F213F3C"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51</w:t>
            </w:r>
          </w:p>
        </w:tc>
        <w:tc>
          <w:tcPr>
            <w:tcW w:w="2409" w:type="dxa"/>
          </w:tcPr>
          <w:p w14:paraId="3983E067" w14:textId="77777777" w:rsidR="007D5C8B" w:rsidRPr="007D5C8B" w:rsidRDefault="007D5C8B" w:rsidP="007D5C8B">
            <w:pPr>
              <w:rPr>
                <w:sz w:val="23"/>
                <w:szCs w:val="23"/>
              </w:rPr>
            </w:pPr>
            <w:r w:rsidRPr="007D5C8B">
              <w:rPr>
                <w:sz w:val="23"/>
                <w:szCs w:val="23"/>
              </w:rPr>
              <w:t>Шафа біологічної безпеки</w:t>
            </w:r>
            <w:r w:rsidRPr="007D5C8B">
              <w:rPr>
                <w:color w:val="000000"/>
              </w:rPr>
              <w:t xml:space="preserve"> </w:t>
            </w:r>
            <w:proofErr w:type="spellStart"/>
            <w:r w:rsidRPr="007D5C8B">
              <w:rPr>
                <w:sz w:val="23"/>
                <w:szCs w:val="23"/>
              </w:rPr>
              <w:t>Heal</w:t>
            </w:r>
            <w:proofErr w:type="spellEnd"/>
            <w:r w:rsidRPr="007D5C8B">
              <w:rPr>
                <w:sz w:val="23"/>
                <w:szCs w:val="23"/>
              </w:rPr>
              <w:t xml:space="preserve"> </w:t>
            </w:r>
            <w:proofErr w:type="spellStart"/>
            <w:r w:rsidRPr="007D5C8B">
              <w:rPr>
                <w:sz w:val="23"/>
                <w:szCs w:val="23"/>
              </w:rPr>
              <w:t>Force</w:t>
            </w:r>
            <w:proofErr w:type="spellEnd"/>
            <w:r w:rsidRPr="007D5C8B">
              <w:rPr>
                <w:sz w:val="23"/>
                <w:szCs w:val="23"/>
              </w:rPr>
              <w:t xml:space="preserve"> HFsafe-1200LC</w:t>
            </w:r>
          </w:p>
        </w:tc>
        <w:tc>
          <w:tcPr>
            <w:tcW w:w="2552" w:type="dxa"/>
            <w:vMerge/>
            <w:shd w:val="clear" w:color="auto" w:fill="auto"/>
            <w:vAlign w:val="center"/>
          </w:tcPr>
          <w:p w14:paraId="13448FC9" w14:textId="77777777" w:rsidR="007D5C8B" w:rsidRPr="007D5C8B" w:rsidRDefault="007D5C8B" w:rsidP="007D5C8B">
            <w:pPr>
              <w:tabs>
                <w:tab w:val="left" w:pos="322"/>
              </w:tabs>
              <w:contextualSpacing/>
              <w:jc w:val="center"/>
              <w:rPr>
                <w:sz w:val="23"/>
                <w:szCs w:val="23"/>
              </w:rPr>
            </w:pPr>
          </w:p>
        </w:tc>
        <w:tc>
          <w:tcPr>
            <w:tcW w:w="1134" w:type="dxa"/>
            <w:vAlign w:val="center"/>
          </w:tcPr>
          <w:p w14:paraId="484CC69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46C88D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2CB94F4" w14:textId="77777777" w:rsidR="007D5C8B" w:rsidRPr="007D5C8B" w:rsidRDefault="007D5C8B" w:rsidP="007D5C8B">
            <w:pPr>
              <w:tabs>
                <w:tab w:val="left" w:pos="322"/>
              </w:tabs>
              <w:contextualSpacing/>
              <w:jc w:val="center"/>
              <w:rPr>
                <w:sz w:val="23"/>
                <w:szCs w:val="23"/>
              </w:rPr>
            </w:pPr>
          </w:p>
        </w:tc>
      </w:tr>
      <w:tr w:rsidR="007D5C8B" w:rsidRPr="007D5C8B" w14:paraId="3C07CFC3" w14:textId="77777777" w:rsidTr="00773A02">
        <w:trPr>
          <w:trHeight w:val="638"/>
        </w:trPr>
        <w:tc>
          <w:tcPr>
            <w:tcW w:w="710" w:type="dxa"/>
          </w:tcPr>
          <w:p w14:paraId="454442E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52</w:t>
            </w:r>
          </w:p>
        </w:tc>
        <w:tc>
          <w:tcPr>
            <w:tcW w:w="2409" w:type="dxa"/>
          </w:tcPr>
          <w:p w14:paraId="66C7FB2C" w14:textId="77777777" w:rsidR="007D5C8B" w:rsidRPr="007D5C8B" w:rsidRDefault="007D5C8B" w:rsidP="007D5C8B">
            <w:pPr>
              <w:rPr>
                <w:sz w:val="23"/>
                <w:szCs w:val="23"/>
              </w:rPr>
            </w:pPr>
            <w:r w:rsidRPr="007D5C8B">
              <w:rPr>
                <w:sz w:val="23"/>
                <w:szCs w:val="23"/>
              </w:rPr>
              <w:t>Шафа біологічної безпеки</w:t>
            </w:r>
            <w:r w:rsidRPr="007D5C8B">
              <w:rPr>
                <w:color w:val="000000"/>
              </w:rPr>
              <w:t xml:space="preserve"> </w:t>
            </w:r>
            <w:r w:rsidRPr="007D5C8B">
              <w:rPr>
                <w:sz w:val="23"/>
                <w:szCs w:val="23"/>
              </w:rPr>
              <w:t xml:space="preserve">ESKO SC2-4S1 </w:t>
            </w:r>
          </w:p>
        </w:tc>
        <w:tc>
          <w:tcPr>
            <w:tcW w:w="2552" w:type="dxa"/>
            <w:vMerge/>
            <w:shd w:val="clear" w:color="auto" w:fill="auto"/>
          </w:tcPr>
          <w:p w14:paraId="20FBC3F8" w14:textId="77777777" w:rsidR="007D5C8B" w:rsidRPr="007D5C8B" w:rsidRDefault="007D5C8B" w:rsidP="007D5C8B">
            <w:pPr>
              <w:tabs>
                <w:tab w:val="left" w:pos="322"/>
              </w:tabs>
              <w:contextualSpacing/>
              <w:jc w:val="center"/>
              <w:rPr>
                <w:sz w:val="23"/>
                <w:szCs w:val="23"/>
              </w:rPr>
            </w:pPr>
          </w:p>
        </w:tc>
        <w:tc>
          <w:tcPr>
            <w:tcW w:w="1134" w:type="dxa"/>
            <w:vAlign w:val="center"/>
          </w:tcPr>
          <w:p w14:paraId="7599B3AB"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48E984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D7426F9" w14:textId="77777777" w:rsidR="007D5C8B" w:rsidRPr="007D5C8B" w:rsidRDefault="007D5C8B" w:rsidP="007D5C8B">
            <w:pPr>
              <w:tabs>
                <w:tab w:val="left" w:pos="322"/>
              </w:tabs>
              <w:contextualSpacing/>
              <w:jc w:val="center"/>
              <w:rPr>
                <w:sz w:val="23"/>
                <w:szCs w:val="23"/>
              </w:rPr>
            </w:pPr>
          </w:p>
        </w:tc>
      </w:tr>
      <w:tr w:rsidR="007D5C8B" w:rsidRPr="007D5C8B" w14:paraId="4AA36406" w14:textId="77777777" w:rsidTr="00773A02">
        <w:trPr>
          <w:trHeight w:val="657"/>
        </w:trPr>
        <w:tc>
          <w:tcPr>
            <w:tcW w:w="710" w:type="dxa"/>
          </w:tcPr>
          <w:p w14:paraId="12BA334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53</w:t>
            </w:r>
          </w:p>
        </w:tc>
        <w:tc>
          <w:tcPr>
            <w:tcW w:w="2409" w:type="dxa"/>
          </w:tcPr>
          <w:p w14:paraId="0C4CD5B3" w14:textId="77777777" w:rsidR="007D5C8B" w:rsidRPr="007D5C8B" w:rsidRDefault="007D5C8B" w:rsidP="007D5C8B">
            <w:pPr>
              <w:rPr>
                <w:sz w:val="23"/>
                <w:szCs w:val="23"/>
              </w:rPr>
            </w:pPr>
            <w:r w:rsidRPr="007D5C8B">
              <w:rPr>
                <w:sz w:val="23"/>
                <w:szCs w:val="23"/>
              </w:rPr>
              <w:t>Шафа біологічної безпеки</w:t>
            </w:r>
            <w:r w:rsidRPr="007D5C8B">
              <w:rPr>
                <w:color w:val="000000"/>
              </w:rPr>
              <w:t xml:space="preserve"> </w:t>
            </w:r>
            <w:r w:rsidRPr="007D5C8B">
              <w:rPr>
                <w:sz w:val="23"/>
                <w:szCs w:val="23"/>
              </w:rPr>
              <w:t>ESKO SC2-4S1</w:t>
            </w:r>
          </w:p>
        </w:tc>
        <w:tc>
          <w:tcPr>
            <w:tcW w:w="2552" w:type="dxa"/>
            <w:vMerge/>
            <w:shd w:val="clear" w:color="auto" w:fill="auto"/>
            <w:vAlign w:val="center"/>
          </w:tcPr>
          <w:p w14:paraId="7AAEF762" w14:textId="77777777" w:rsidR="007D5C8B" w:rsidRPr="007D5C8B" w:rsidRDefault="007D5C8B" w:rsidP="007D5C8B">
            <w:pPr>
              <w:tabs>
                <w:tab w:val="left" w:pos="322"/>
              </w:tabs>
              <w:contextualSpacing/>
              <w:jc w:val="center"/>
              <w:rPr>
                <w:sz w:val="23"/>
                <w:szCs w:val="23"/>
              </w:rPr>
            </w:pPr>
          </w:p>
        </w:tc>
        <w:tc>
          <w:tcPr>
            <w:tcW w:w="1134" w:type="dxa"/>
            <w:vAlign w:val="center"/>
          </w:tcPr>
          <w:p w14:paraId="2555761F"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AA13F2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6FFB3D8" w14:textId="77777777" w:rsidR="007D5C8B" w:rsidRPr="007D5C8B" w:rsidRDefault="007D5C8B" w:rsidP="007D5C8B">
            <w:pPr>
              <w:tabs>
                <w:tab w:val="left" w:pos="322"/>
              </w:tabs>
              <w:contextualSpacing/>
              <w:jc w:val="center"/>
              <w:rPr>
                <w:sz w:val="23"/>
                <w:szCs w:val="23"/>
              </w:rPr>
            </w:pPr>
          </w:p>
        </w:tc>
      </w:tr>
      <w:tr w:rsidR="007D5C8B" w:rsidRPr="007D5C8B" w14:paraId="2C005025" w14:textId="77777777" w:rsidTr="00773A02">
        <w:trPr>
          <w:trHeight w:val="657"/>
        </w:trPr>
        <w:tc>
          <w:tcPr>
            <w:tcW w:w="710" w:type="dxa"/>
          </w:tcPr>
          <w:p w14:paraId="79410C1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54</w:t>
            </w:r>
          </w:p>
        </w:tc>
        <w:tc>
          <w:tcPr>
            <w:tcW w:w="2409" w:type="dxa"/>
          </w:tcPr>
          <w:p w14:paraId="4F792332" w14:textId="77777777" w:rsidR="007D5C8B" w:rsidRPr="007D5C8B" w:rsidRDefault="007D5C8B" w:rsidP="007D5C8B">
            <w:pPr>
              <w:rPr>
                <w:sz w:val="23"/>
                <w:szCs w:val="23"/>
              </w:rPr>
            </w:pPr>
            <w:r w:rsidRPr="007D5C8B">
              <w:rPr>
                <w:sz w:val="23"/>
                <w:szCs w:val="23"/>
              </w:rPr>
              <w:t>Шафа біологічної безпеки</w:t>
            </w:r>
            <w:r w:rsidRPr="007D5C8B">
              <w:rPr>
                <w:color w:val="000000"/>
              </w:rPr>
              <w:t xml:space="preserve"> </w:t>
            </w:r>
            <w:proofErr w:type="spellStart"/>
            <w:r w:rsidRPr="007D5C8B">
              <w:rPr>
                <w:sz w:val="23"/>
                <w:szCs w:val="23"/>
              </w:rPr>
              <w:t>Heal</w:t>
            </w:r>
            <w:proofErr w:type="spellEnd"/>
            <w:r w:rsidRPr="007D5C8B">
              <w:rPr>
                <w:sz w:val="23"/>
                <w:szCs w:val="23"/>
              </w:rPr>
              <w:t xml:space="preserve"> </w:t>
            </w:r>
            <w:proofErr w:type="spellStart"/>
            <w:r w:rsidRPr="007D5C8B">
              <w:rPr>
                <w:sz w:val="23"/>
                <w:szCs w:val="23"/>
              </w:rPr>
              <w:t>Force</w:t>
            </w:r>
            <w:proofErr w:type="spellEnd"/>
            <w:r w:rsidRPr="007D5C8B">
              <w:rPr>
                <w:sz w:val="23"/>
                <w:szCs w:val="23"/>
              </w:rPr>
              <w:t xml:space="preserve"> HFsafe-1200LC</w:t>
            </w:r>
          </w:p>
        </w:tc>
        <w:tc>
          <w:tcPr>
            <w:tcW w:w="2552" w:type="dxa"/>
            <w:vMerge/>
            <w:shd w:val="clear" w:color="auto" w:fill="auto"/>
            <w:vAlign w:val="center"/>
          </w:tcPr>
          <w:p w14:paraId="75481D63" w14:textId="77777777" w:rsidR="007D5C8B" w:rsidRPr="007D5C8B" w:rsidRDefault="007D5C8B" w:rsidP="007D5C8B">
            <w:pPr>
              <w:tabs>
                <w:tab w:val="left" w:pos="322"/>
              </w:tabs>
              <w:contextualSpacing/>
              <w:jc w:val="center"/>
              <w:rPr>
                <w:sz w:val="23"/>
                <w:szCs w:val="23"/>
              </w:rPr>
            </w:pPr>
          </w:p>
        </w:tc>
        <w:tc>
          <w:tcPr>
            <w:tcW w:w="1134" w:type="dxa"/>
            <w:vAlign w:val="center"/>
          </w:tcPr>
          <w:p w14:paraId="6A9C523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A0A7CD2"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F63354B" w14:textId="77777777" w:rsidR="007D5C8B" w:rsidRPr="007D5C8B" w:rsidRDefault="007D5C8B" w:rsidP="007D5C8B">
            <w:pPr>
              <w:tabs>
                <w:tab w:val="left" w:pos="322"/>
              </w:tabs>
              <w:contextualSpacing/>
              <w:jc w:val="center"/>
              <w:rPr>
                <w:sz w:val="23"/>
                <w:szCs w:val="23"/>
              </w:rPr>
            </w:pPr>
          </w:p>
        </w:tc>
      </w:tr>
      <w:tr w:rsidR="007D5C8B" w:rsidRPr="007D5C8B" w14:paraId="0DA8975D" w14:textId="77777777" w:rsidTr="00773A02">
        <w:trPr>
          <w:trHeight w:val="657"/>
        </w:trPr>
        <w:tc>
          <w:tcPr>
            <w:tcW w:w="710" w:type="dxa"/>
          </w:tcPr>
          <w:p w14:paraId="230F636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55</w:t>
            </w:r>
          </w:p>
        </w:tc>
        <w:tc>
          <w:tcPr>
            <w:tcW w:w="2409" w:type="dxa"/>
          </w:tcPr>
          <w:p w14:paraId="20641BBD" w14:textId="77777777" w:rsidR="007D5C8B" w:rsidRPr="007D5C8B" w:rsidRDefault="007D5C8B" w:rsidP="007D5C8B">
            <w:pPr>
              <w:rPr>
                <w:sz w:val="23"/>
                <w:szCs w:val="23"/>
              </w:rPr>
            </w:pPr>
            <w:r w:rsidRPr="007D5C8B">
              <w:rPr>
                <w:sz w:val="23"/>
                <w:szCs w:val="23"/>
              </w:rPr>
              <w:t>Шафа біологічної безпеки</w:t>
            </w:r>
            <w:r w:rsidRPr="007D5C8B">
              <w:rPr>
                <w:color w:val="000000"/>
              </w:rPr>
              <w:t xml:space="preserve"> </w:t>
            </w:r>
            <w:proofErr w:type="spellStart"/>
            <w:r w:rsidRPr="007D5C8B">
              <w:rPr>
                <w:sz w:val="23"/>
                <w:szCs w:val="23"/>
              </w:rPr>
              <w:t>Heal</w:t>
            </w:r>
            <w:proofErr w:type="spellEnd"/>
            <w:r w:rsidRPr="007D5C8B">
              <w:rPr>
                <w:sz w:val="23"/>
                <w:szCs w:val="23"/>
              </w:rPr>
              <w:t xml:space="preserve"> </w:t>
            </w:r>
            <w:proofErr w:type="spellStart"/>
            <w:r w:rsidRPr="007D5C8B">
              <w:rPr>
                <w:sz w:val="23"/>
                <w:szCs w:val="23"/>
              </w:rPr>
              <w:t>Force</w:t>
            </w:r>
            <w:proofErr w:type="spellEnd"/>
            <w:r w:rsidRPr="007D5C8B">
              <w:rPr>
                <w:sz w:val="23"/>
                <w:szCs w:val="23"/>
              </w:rPr>
              <w:t xml:space="preserve"> HFsafe-1200LC</w:t>
            </w:r>
          </w:p>
        </w:tc>
        <w:tc>
          <w:tcPr>
            <w:tcW w:w="2552" w:type="dxa"/>
            <w:shd w:val="clear" w:color="auto" w:fill="auto"/>
            <w:vAlign w:val="center"/>
          </w:tcPr>
          <w:p w14:paraId="3B88EE8A" w14:textId="77777777" w:rsidR="007D5C8B" w:rsidRPr="007D5C8B" w:rsidRDefault="007D5C8B" w:rsidP="007D5C8B">
            <w:pPr>
              <w:tabs>
                <w:tab w:val="left" w:pos="322"/>
              </w:tabs>
              <w:contextualSpacing/>
              <w:jc w:val="center"/>
              <w:rPr>
                <w:sz w:val="23"/>
                <w:szCs w:val="23"/>
              </w:rPr>
            </w:pPr>
            <w:r w:rsidRPr="007D5C8B">
              <w:rPr>
                <w:sz w:val="23"/>
                <w:szCs w:val="23"/>
              </w:rPr>
              <w:t>м. Мукачево, вул.Ринкова,17</w:t>
            </w:r>
          </w:p>
        </w:tc>
        <w:tc>
          <w:tcPr>
            <w:tcW w:w="1134" w:type="dxa"/>
            <w:vAlign w:val="center"/>
          </w:tcPr>
          <w:p w14:paraId="0F33E58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4F9F54A"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443F206" w14:textId="77777777" w:rsidR="007D5C8B" w:rsidRPr="007D5C8B" w:rsidRDefault="007D5C8B" w:rsidP="007D5C8B">
            <w:pPr>
              <w:tabs>
                <w:tab w:val="left" w:pos="322"/>
              </w:tabs>
              <w:contextualSpacing/>
              <w:jc w:val="center"/>
              <w:rPr>
                <w:sz w:val="23"/>
                <w:szCs w:val="23"/>
              </w:rPr>
            </w:pPr>
          </w:p>
        </w:tc>
      </w:tr>
      <w:tr w:rsidR="007D5C8B" w:rsidRPr="007D5C8B" w14:paraId="0FE5BEF2" w14:textId="77777777" w:rsidTr="00773A02">
        <w:trPr>
          <w:trHeight w:val="657"/>
        </w:trPr>
        <w:tc>
          <w:tcPr>
            <w:tcW w:w="710" w:type="dxa"/>
          </w:tcPr>
          <w:p w14:paraId="17C393B1"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56</w:t>
            </w:r>
          </w:p>
        </w:tc>
        <w:tc>
          <w:tcPr>
            <w:tcW w:w="2409" w:type="dxa"/>
          </w:tcPr>
          <w:p w14:paraId="4505BD06"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w:t>
            </w:r>
            <w:proofErr w:type="spellEnd"/>
            <w:r w:rsidRPr="007D5C8B">
              <w:rPr>
                <w:sz w:val="23"/>
                <w:szCs w:val="23"/>
              </w:rPr>
              <w:t xml:space="preserve"> </w:t>
            </w:r>
            <w:proofErr w:type="spellStart"/>
            <w:r w:rsidRPr="007D5C8B">
              <w:rPr>
                <w:sz w:val="23"/>
                <w:szCs w:val="23"/>
              </w:rPr>
              <w:t>Force</w:t>
            </w:r>
            <w:proofErr w:type="spellEnd"/>
            <w:r w:rsidRPr="007D5C8B">
              <w:rPr>
                <w:sz w:val="23"/>
                <w:szCs w:val="23"/>
              </w:rPr>
              <w:t xml:space="preserve"> HFsafe-1200LC</w:t>
            </w:r>
          </w:p>
        </w:tc>
        <w:tc>
          <w:tcPr>
            <w:tcW w:w="2552" w:type="dxa"/>
            <w:shd w:val="clear" w:color="auto" w:fill="auto"/>
            <w:vAlign w:val="center"/>
          </w:tcPr>
          <w:p w14:paraId="08317336" w14:textId="77777777" w:rsidR="007D5C8B" w:rsidRPr="007D5C8B" w:rsidRDefault="007D5C8B" w:rsidP="007D5C8B">
            <w:pPr>
              <w:tabs>
                <w:tab w:val="left" w:pos="322"/>
              </w:tabs>
              <w:contextualSpacing/>
              <w:jc w:val="center"/>
              <w:rPr>
                <w:sz w:val="23"/>
                <w:szCs w:val="23"/>
              </w:rPr>
            </w:pPr>
            <w:r w:rsidRPr="007D5C8B">
              <w:rPr>
                <w:sz w:val="23"/>
                <w:szCs w:val="23"/>
              </w:rPr>
              <w:t>88000,</w:t>
            </w:r>
          </w:p>
          <w:p w14:paraId="6C1DA4E6" w14:textId="77777777" w:rsidR="007D5C8B" w:rsidRPr="007D5C8B" w:rsidRDefault="007D5C8B" w:rsidP="007D5C8B">
            <w:pPr>
              <w:tabs>
                <w:tab w:val="left" w:pos="322"/>
              </w:tabs>
              <w:contextualSpacing/>
              <w:jc w:val="center"/>
              <w:rPr>
                <w:sz w:val="23"/>
                <w:szCs w:val="23"/>
              </w:rPr>
            </w:pPr>
            <w:r w:rsidRPr="007D5C8B">
              <w:rPr>
                <w:sz w:val="23"/>
                <w:szCs w:val="23"/>
              </w:rPr>
              <w:t xml:space="preserve">м. Ужгород, </w:t>
            </w:r>
          </w:p>
          <w:p w14:paraId="484BF3EE" w14:textId="77777777" w:rsidR="007D5C8B" w:rsidRPr="007D5C8B" w:rsidRDefault="007D5C8B" w:rsidP="007D5C8B">
            <w:pPr>
              <w:tabs>
                <w:tab w:val="left" w:pos="322"/>
              </w:tabs>
              <w:contextualSpacing/>
              <w:jc w:val="center"/>
              <w:rPr>
                <w:sz w:val="23"/>
                <w:szCs w:val="23"/>
              </w:rPr>
            </w:pPr>
            <w:r w:rsidRPr="007D5C8B">
              <w:rPr>
                <w:sz w:val="23"/>
                <w:szCs w:val="23"/>
              </w:rPr>
              <w:t>вул. Грибоєдова, 20</w:t>
            </w:r>
          </w:p>
        </w:tc>
        <w:tc>
          <w:tcPr>
            <w:tcW w:w="1134" w:type="dxa"/>
            <w:vAlign w:val="center"/>
          </w:tcPr>
          <w:p w14:paraId="24D9CC5A"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28158D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739CFCD" w14:textId="77777777" w:rsidR="007D5C8B" w:rsidRPr="007D5C8B" w:rsidRDefault="007D5C8B" w:rsidP="007D5C8B">
            <w:pPr>
              <w:tabs>
                <w:tab w:val="left" w:pos="322"/>
              </w:tabs>
              <w:contextualSpacing/>
              <w:jc w:val="center"/>
              <w:rPr>
                <w:sz w:val="23"/>
                <w:szCs w:val="23"/>
              </w:rPr>
            </w:pPr>
          </w:p>
        </w:tc>
      </w:tr>
      <w:tr w:rsidR="007D5C8B" w:rsidRPr="007D5C8B" w14:paraId="4A2DF711" w14:textId="77777777" w:rsidTr="00773A02">
        <w:trPr>
          <w:trHeight w:val="657"/>
        </w:trPr>
        <w:tc>
          <w:tcPr>
            <w:tcW w:w="710" w:type="dxa"/>
          </w:tcPr>
          <w:p w14:paraId="7BDB0AB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57</w:t>
            </w:r>
          </w:p>
        </w:tc>
        <w:tc>
          <w:tcPr>
            <w:tcW w:w="2409" w:type="dxa"/>
          </w:tcPr>
          <w:p w14:paraId="1D375FFB" w14:textId="77777777" w:rsidR="007D5C8B" w:rsidRPr="007D5C8B" w:rsidRDefault="007D5C8B" w:rsidP="007D5C8B">
            <w:pPr>
              <w:rPr>
                <w:sz w:val="23"/>
                <w:szCs w:val="23"/>
              </w:rPr>
            </w:pPr>
            <w:r w:rsidRPr="007D5C8B">
              <w:rPr>
                <w:sz w:val="23"/>
                <w:szCs w:val="23"/>
              </w:rPr>
              <w:t>Шафа біологічної безпеки БАВп-01-"Ламинар-С"-1,2</w:t>
            </w:r>
          </w:p>
        </w:tc>
        <w:tc>
          <w:tcPr>
            <w:tcW w:w="2552" w:type="dxa"/>
            <w:shd w:val="clear" w:color="auto" w:fill="auto"/>
            <w:vAlign w:val="center"/>
          </w:tcPr>
          <w:p w14:paraId="7069F4ED" w14:textId="77777777" w:rsidR="007D5C8B" w:rsidRPr="007D5C8B" w:rsidRDefault="007D5C8B" w:rsidP="007D5C8B">
            <w:pPr>
              <w:tabs>
                <w:tab w:val="left" w:pos="322"/>
              </w:tabs>
              <w:contextualSpacing/>
              <w:jc w:val="center"/>
              <w:rPr>
                <w:sz w:val="23"/>
                <w:szCs w:val="23"/>
              </w:rPr>
            </w:pPr>
            <w:r w:rsidRPr="007D5C8B">
              <w:rPr>
                <w:sz w:val="23"/>
                <w:szCs w:val="23"/>
              </w:rPr>
              <w:t>88000,</w:t>
            </w:r>
          </w:p>
          <w:p w14:paraId="2BE612A6" w14:textId="77777777" w:rsidR="007D5C8B" w:rsidRPr="007D5C8B" w:rsidRDefault="007D5C8B" w:rsidP="007D5C8B">
            <w:pPr>
              <w:tabs>
                <w:tab w:val="left" w:pos="322"/>
              </w:tabs>
              <w:contextualSpacing/>
              <w:jc w:val="center"/>
              <w:rPr>
                <w:sz w:val="23"/>
                <w:szCs w:val="23"/>
              </w:rPr>
            </w:pPr>
            <w:r w:rsidRPr="007D5C8B">
              <w:rPr>
                <w:sz w:val="23"/>
                <w:szCs w:val="23"/>
              </w:rPr>
              <w:t xml:space="preserve">м. Ужгород , </w:t>
            </w:r>
          </w:p>
          <w:p w14:paraId="3466292C" w14:textId="77777777" w:rsidR="007D5C8B" w:rsidRPr="007D5C8B" w:rsidRDefault="007D5C8B" w:rsidP="007D5C8B">
            <w:pPr>
              <w:tabs>
                <w:tab w:val="left" w:pos="322"/>
              </w:tabs>
              <w:contextualSpacing/>
              <w:jc w:val="center"/>
              <w:rPr>
                <w:sz w:val="23"/>
                <w:szCs w:val="23"/>
              </w:rPr>
            </w:pPr>
            <w:r w:rsidRPr="007D5C8B">
              <w:rPr>
                <w:sz w:val="23"/>
                <w:szCs w:val="23"/>
              </w:rPr>
              <w:t>вул. Грибоєдова, 20</w:t>
            </w:r>
          </w:p>
        </w:tc>
        <w:tc>
          <w:tcPr>
            <w:tcW w:w="1134" w:type="dxa"/>
            <w:vAlign w:val="center"/>
          </w:tcPr>
          <w:p w14:paraId="4E463FA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805764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497AF55" w14:textId="77777777" w:rsidR="007D5C8B" w:rsidRPr="007D5C8B" w:rsidRDefault="007D5C8B" w:rsidP="007D5C8B">
            <w:pPr>
              <w:tabs>
                <w:tab w:val="left" w:pos="322"/>
              </w:tabs>
              <w:contextualSpacing/>
              <w:jc w:val="center"/>
              <w:rPr>
                <w:sz w:val="23"/>
                <w:szCs w:val="23"/>
              </w:rPr>
            </w:pPr>
          </w:p>
        </w:tc>
      </w:tr>
      <w:tr w:rsidR="007D5C8B" w:rsidRPr="007D5C8B" w14:paraId="5B860836" w14:textId="77777777" w:rsidTr="00773A02">
        <w:trPr>
          <w:trHeight w:val="657"/>
        </w:trPr>
        <w:tc>
          <w:tcPr>
            <w:tcW w:w="710" w:type="dxa"/>
          </w:tcPr>
          <w:p w14:paraId="606C20F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58</w:t>
            </w:r>
          </w:p>
        </w:tc>
        <w:tc>
          <w:tcPr>
            <w:tcW w:w="2409" w:type="dxa"/>
          </w:tcPr>
          <w:p w14:paraId="2F388841"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Telstar</w:t>
            </w:r>
            <w:proofErr w:type="spellEnd"/>
            <w:r w:rsidRPr="007D5C8B">
              <w:rPr>
                <w:sz w:val="23"/>
                <w:szCs w:val="23"/>
              </w:rPr>
              <w:t xml:space="preserve"> Technologies, S.L., BIO II A/G</w:t>
            </w:r>
          </w:p>
        </w:tc>
        <w:tc>
          <w:tcPr>
            <w:tcW w:w="2552" w:type="dxa"/>
            <w:vMerge w:val="restart"/>
            <w:shd w:val="clear" w:color="auto" w:fill="auto"/>
            <w:vAlign w:val="center"/>
          </w:tcPr>
          <w:p w14:paraId="26D00320" w14:textId="77777777" w:rsidR="007D5C8B" w:rsidRPr="007D5C8B" w:rsidRDefault="007D5C8B" w:rsidP="007D5C8B">
            <w:pPr>
              <w:tabs>
                <w:tab w:val="left" w:pos="322"/>
              </w:tabs>
              <w:contextualSpacing/>
              <w:jc w:val="center"/>
              <w:rPr>
                <w:sz w:val="23"/>
                <w:szCs w:val="23"/>
              </w:rPr>
            </w:pPr>
          </w:p>
          <w:p w14:paraId="1514B07A" w14:textId="77777777" w:rsidR="007D5C8B" w:rsidRPr="007D5C8B" w:rsidRDefault="007D5C8B" w:rsidP="007D5C8B">
            <w:pPr>
              <w:tabs>
                <w:tab w:val="left" w:pos="322"/>
              </w:tabs>
              <w:contextualSpacing/>
              <w:jc w:val="center"/>
              <w:rPr>
                <w:sz w:val="23"/>
                <w:szCs w:val="23"/>
              </w:rPr>
            </w:pPr>
          </w:p>
          <w:p w14:paraId="55C30798" w14:textId="77777777" w:rsidR="007D5C8B" w:rsidRPr="007D5C8B" w:rsidRDefault="007D5C8B" w:rsidP="007D5C8B">
            <w:pPr>
              <w:tabs>
                <w:tab w:val="left" w:pos="322"/>
              </w:tabs>
              <w:contextualSpacing/>
              <w:jc w:val="center"/>
              <w:rPr>
                <w:sz w:val="23"/>
                <w:szCs w:val="23"/>
              </w:rPr>
            </w:pPr>
          </w:p>
          <w:p w14:paraId="360732CD" w14:textId="77777777" w:rsidR="007D5C8B" w:rsidRPr="007D5C8B" w:rsidRDefault="007D5C8B" w:rsidP="007D5C8B">
            <w:pPr>
              <w:tabs>
                <w:tab w:val="left" w:pos="322"/>
              </w:tabs>
              <w:contextualSpacing/>
              <w:jc w:val="center"/>
              <w:rPr>
                <w:sz w:val="23"/>
                <w:szCs w:val="23"/>
              </w:rPr>
            </w:pPr>
            <w:r w:rsidRPr="007D5C8B">
              <w:rPr>
                <w:sz w:val="23"/>
                <w:szCs w:val="23"/>
              </w:rPr>
              <w:t>69006,</w:t>
            </w:r>
          </w:p>
          <w:p w14:paraId="4D34C17B" w14:textId="77777777" w:rsidR="007D5C8B" w:rsidRPr="007D5C8B" w:rsidRDefault="007D5C8B" w:rsidP="007D5C8B">
            <w:pPr>
              <w:tabs>
                <w:tab w:val="left" w:pos="322"/>
              </w:tabs>
              <w:contextualSpacing/>
              <w:jc w:val="center"/>
              <w:rPr>
                <w:sz w:val="23"/>
                <w:szCs w:val="23"/>
              </w:rPr>
            </w:pPr>
            <w:r w:rsidRPr="007D5C8B">
              <w:rPr>
                <w:sz w:val="23"/>
                <w:szCs w:val="23"/>
              </w:rPr>
              <w:lastRenderedPageBreak/>
              <w:t>м. Запоріжжя вул. Рекордна, 27</w:t>
            </w:r>
          </w:p>
        </w:tc>
        <w:tc>
          <w:tcPr>
            <w:tcW w:w="1134" w:type="dxa"/>
            <w:vAlign w:val="center"/>
          </w:tcPr>
          <w:p w14:paraId="7BEF71CF" w14:textId="77777777" w:rsidR="007D5C8B" w:rsidRPr="007D5C8B" w:rsidRDefault="007D5C8B" w:rsidP="007D5C8B">
            <w:pPr>
              <w:tabs>
                <w:tab w:val="left" w:pos="322"/>
              </w:tabs>
              <w:contextualSpacing/>
              <w:jc w:val="center"/>
              <w:rPr>
                <w:sz w:val="23"/>
                <w:szCs w:val="23"/>
              </w:rPr>
            </w:pPr>
            <w:r w:rsidRPr="007D5C8B">
              <w:rPr>
                <w:sz w:val="23"/>
                <w:szCs w:val="23"/>
              </w:rPr>
              <w:lastRenderedPageBreak/>
              <w:t>1</w:t>
            </w:r>
          </w:p>
        </w:tc>
        <w:tc>
          <w:tcPr>
            <w:tcW w:w="1417" w:type="dxa"/>
            <w:shd w:val="clear" w:color="auto" w:fill="auto"/>
            <w:vAlign w:val="center"/>
          </w:tcPr>
          <w:p w14:paraId="2BEE022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4D5074D" w14:textId="77777777" w:rsidR="007D5C8B" w:rsidRPr="007D5C8B" w:rsidRDefault="007D5C8B" w:rsidP="007D5C8B">
            <w:pPr>
              <w:tabs>
                <w:tab w:val="left" w:pos="322"/>
              </w:tabs>
              <w:contextualSpacing/>
              <w:jc w:val="center"/>
              <w:rPr>
                <w:sz w:val="23"/>
                <w:szCs w:val="23"/>
              </w:rPr>
            </w:pPr>
          </w:p>
        </w:tc>
      </w:tr>
      <w:tr w:rsidR="007D5C8B" w:rsidRPr="007D5C8B" w14:paraId="4E60F166" w14:textId="77777777" w:rsidTr="00773A02">
        <w:trPr>
          <w:trHeight w:val="657"/>
        </w:trPr>
        <w:tc>
          <w:tcPr>
            <w:tcW w:w="710" w:type="dxa"/>
          </w:tcPr>
          <w:p w14:paraId="3FF5E76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59</w:t>
            </w:r>
          </w:p>
        </w:tc>
        <w:tc>
          <w:tcPr>
            <w:tcW w:w="2409" w:type="dxa"/>
          </w:tcPr>
          <w:p w14:paraId="57BAD71F"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Telstar</w:t>
            </w:r>
            <w:proofErr w:type="spellEnd"/>
            <w:r w:rsidRPr="007D5C8B">
              <w:rPr>
                <w:sz w:val="23"/>
                <w:szCs w:val="23"/>
              </w:rPr>
              <w:t xml:space="preserve"> Technologies, S.L., BIO II A/G</w:t>
            </w:r>
          </w:p>
        </w:tc>
        <w:tc>
          <w:tcPr>
            <w:tcW w:w="2552" w:type="dxa"/>
            <w:vMerge/>
            <w:shd w:val="clear" w:color="auto" w:fill="auto"/>
            <w:vAlign w:val="center"/>
          </w:tcPr>
          <w:p w14:paraId="35DB9A67" w14:textId="77777777" w:rsidR="007D5C8B" w:rsidRPr="007D5C8B" w:rsidRDefault="007D5C8B" w:rsidP="007D5C8B">
            <w:pPr>
              <w:tabs>
                <w:tab w:val="left" w:pos="322"/>
              </w:tabs>
              <w:contextualSpacing/>
              <w:jc w:val="center"/>
              <w:rPr>
                <w:sz w:val="23"/>
                <w:szCs w:val="23"/>
              </w:rPr>
            </w:pPr>
          </w:p>
        </w:tc>
        <w:tc>
          <w:tcPr>
            <w:tcW w:w="1134" w:type="dxa"/>
            <w:vAlign w:val="center"/>
          </w:tcPr>
          <w:p w14:paraId="44BF289A"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48564D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C7ACEEB" w14:textId="77777777" w:rsidR="007D5C8B" w:rsidRPr="007D5C8B" w:rsidRDefault="007D5C8B" w:rsidP="007D5C8B">
            <w:pPr>
              <w:tabs>
                <w:tab w:val="left" w:pos="322"/>
              </w:tabs>
              <w:contextualSpacing/>
              <w:jc w:val="center"/>
              <w:rPr>
                <w:sz w:val="23"/>
                <w:szCs w:val="23"/>
              </w:rPr>
            </w:pPr>
          </w:p>
        </w:tc>
      </w:tr>
      <w:tr w:rsidR="007D5C8B" w:rsidRPr="007D5C8B" w14:paraId="573183BF" w14:textId="77777777" w:rsidTr="00773A02">
        <w:trPr>
          <w:trHeight w:val="657"/>
        </w:trPr>
        <w:tc>
          <w:tcPr>
            <w:tcW w:w="710" w:type="dxa"/>
          </w:tcPr>
          <w:p w14:paraId="7819C2B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60</w:t>
            </w:r>
          </w:p>
        </w:tc>
        <w:tc>
          <w:tcPr>
            <w:tcW w:w="2409" w:type="dxa"/>
          </w:tcPr>
          <w:p w14:paraId="0F4F3568" w14:textId="77777777" w:rsidR="007D5C8B" w:rsidRPr="007D5C8B" w:rsidRDefault="007D5C8B" w:rsidP="007D5C8B">
            <w:pPr>
              <w:rPr>
                <w:sz w:val="23"/>
                <w:szCs w:val="23"/>
              </w:rPr>
            </w:pPr>
            <w:r w:rsidRPr="007D5C8B">
              <w:rPr>
                <w:sz w:val="23"/>
                <w:szCs w:val="23"/>
              </w:rPr>
              <w:t>Шафа біологічної безпеки ESKO Streamline®SC2-4S1</w:t>
            </w:r>
          </w:p>
        </w:tc>
        <w:tc>
          <w:tcPr>
            <w:tcW w:w="2552" w:type="dxa"/>
            <w:vMerge/>
            <w:shd w:val="clear" w:color="auto" w:fill="auto"/>
            <w:vAlign w:val="center"/>
          </w:tcPr>
          <w:p w14:paraId="6CC08B4E" w14:textId="77777777" w:rsidR="007D5C8B" w:rsidRPr="007D5C8B" w:rsidRDefault="007D5C8B" w:rsidP="007D5C8B">
            <w:pPr>
              <w:tabs>
                <w:tab w:val="left" w:pos="322"/>
              </w:tabs>
              <w:contextualSpacing/>
              <w:jc w:val="center"/>
              <w:rPr>
                <w:sz w:val="23"/>
                <w:szCs w:val="23"/>
              </w:rPr>
            </w:pPr>
          </w:p>
        </w:tc>
        <w:tc>
          <w:tcPr>
            <w:tcW w:w="1134" w:type="dxa"/>
            <w:vAlign w:val="center"/>
          </w:tcPr>
          <w:p w14:paraId="31AD15D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82B9F2A"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C85E1BB" w14:textId="77777777" w:rsidR="007D5C8B" w:rsidRPr="007D5C8B" w:rsidRDefault="007D5C8B" w:rsidP="007D5C8B">
            <w:pPr>
              <w:tabs>
                <w:tab w:val="left" w:pos="322"/>
              </w:tabs>
              <w:contextualSpacing/>
              <w:jc w:val="center"/>
              <w:rPr>
                <w:sz w:val="23"/>
                <w:szCs w:val="23"/>
              </w:rPr>
            </w:pPr>
          </w:p>
        </w:tc>
      </w:tr>
      <w:tr w:rsidR="007D5C8B" w:rsidRPr="007D5C8B" w14:paraId="6935F138" w14:textId="77777777" w:rsidTr="00773A02">
        <w:trPr>
          <w:trHeight w:val="657"/>
        </w:trPr>
        <w:tc>
          <w:tcPr>
            <w:tcW w:w="710" w:type="dxa"/>
          </w:tcPr>
          <w:p w14:paraId="219814CC"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61</w:t>
            </w:r>
          </w:p>
        </w:tc>
        <w:tc>
          <w:tcPr>
            <w:tcW w:w="2409" w:type="dxa"/>
          </w:tcPr>
          <w:p w14:paraId="6262AADA" w14:textId="77777777" w:rsidR="007D5C8B" w:rsidRPr="007D5C8B" w:rsidRDefault="007D5C8B" w:rsidP="007D5C8B">
            <w:pPr>
              <w:rPr>
                <w:sz w:val="23"/>
                <w:szCs w:val="23"/>
              </w:rPr>
            </w:pPr>
            <w:r w:rsidRPr="007D5C8B">
              <w:rPr>
                <w:sz w:val="23"/>
                <w:szCs w:val="23"/>
              </w:rPr>
              <w:t>Шафа біологічної безпеки ESCO AC2-4S8-NS</w:t>
            </w:r>
          </w:p>
        </w:tc>
        <w:tc>
          <w:tcPr>
            <w:tcW w:w="2552" w:type="dxa"/>
            <w:vMerge/>
            <w:shd w:val="clear" w:color="auto" w:fill="auto"/>
            <w:vAlign w:val="center"/>
          </w:tcPr>
          <w:p w14:paraId="7E4157BD" w14:textId="77777777" w:rsidR="007D5C8B" w:rsidRPr="007D5C8B" w:rsidRDefault="007D5C8B" w:rsidP="007D5C8B">
            <w:pPr>
              <w:tabs>
                <w:tab w:val="left" w:pos="322"/>
              </w:tabs>
              <w:contextualSpacing/>
              <w:jc w:val="center"/>
              <w:rPr>
                <w:sz w:val="23"/>
                <w:szCs w:val="23"/>
              </w:rPr>
            </w:pPr>
          </w:p>
        </w:tc>
        <w:tc>
          <w:tcPr>
            <w:tcW w:w="1134" w:type="dxa"/>
            <w:vAlign w:val="center"/>
          </w:tcPr>
          <w:p w14:paraId="2BCFF91A"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49435A2"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4DA63DE" w14:textId="77777777" w:rsidR="007D5C8B" w:rsidRPr="007D5C8B" w:rsidRDefault="007D5C8B" w:rsidP="007D5C8B">
            <w:pPr>
              <w:tabs>
                <w:tab w:val="left" w:pos="322"/>
              </w:tabs>
              <w:contextualSpacing/>
              <w:jc w:val="center"/>
              <w:rPr>
                <w:sz w:val="23"/>
                <w:szCs w:val="23"/>
              </w:rPr>
            </w:pPr>
          </w:p>
        </w:tc>
      </w:tr>
      <w:tr w:rsidR="007D5C8B" w:rsidRPr="007D5C8B" w14:paraId="7424FEEA" w14:textId="77777777" w:rsidTr="00773A02">
        <w:trPr>
          <w:trHeight w:val="657"/>
        </w:trPr>
        <w:tc>
          <w:tcPr>
            <w:tcW w:w="710" w:type="dxa"/>
          </w:tcPr>
          <w:p w14:paraId="5573ECA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62</w:t>
            </w:r>
          </w:p>
        </w:tc>
        <w:tc>
          <w:tcPr>
            <w:tcW w:w="2409" w:type="dxa"/>
          </w:tcPr>
          <w:p w14:paraId="5B4B81F0" w14:textId="77777777" w:rsidR="007D5C8B" w:rsidRPr="007D5C8B" w:rsidRDefault="007D5C8B" w:rsidP="007D5C8B">
            <w:pPr>
              <w:rPr>
                <w:sz w:val="23"/>
                <w:szCs w:val="23"/>
              </w:rPr>
            </w:pPr>
            <w:r w:rsidRPr="007D5C8B">
              <w:rPr>
                <w:sz w:val="23"/>
                <w:szCs w:val="23"/>
              </w:rPr>
              <w:t>Шафа біологічної безпеки ESKO Streamline®SC2-4S1</w:t>
            </w:r>
          </w:p>
        </w:tc>
        <w:tc>
          <w:tcPr>
            <w:tcW w:w="2552" w:type="dxa"/>
            <w:vMerge/>
            <w:shd w:val="clear" w:color="auto" w:fill="auto"/>
            <w:vAlign w:val="center"/>
          </w:tcPr>
          <w:p w14:paraId="7AC4ACE6" w14:textId="77777777" w:rsidR="007D5C8B" w:rsidRPr="007D5C8B" w:rsidRDefault="007D5C8B" w:rsidP="007D5C8B">
            <w:pPr>
              <w:tabs>
                <w:tab w:val="left" w:pos="322"/>
              </w:tabs>
              <w:contextualSpacing/>
              <w:jc w:val="center"/>
              <w:rPr>
                <w:sz w:val="23"/>
                <w:szCs w:val="23"/>
              </w:rPr>
            </w:pPr>
          </w:p>
        </w:tc>
        <w:tc>
          <w:tcPr>
            <w:tcW w:w="1134" w:type="dxa"/>
            <w:vAlign w:val="center"/>
          </w:tcPr>
          <w:p w14:paraId="6629F62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2D5271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6494690" w14:textId="77777777" w:rsidR="007D5C8B" w:rsidRPr="007D5C8B" w:rsidRDefault="007D5C8B" w:rsidP="007D5C8B">
            <w:pPr>
              <w:tabs>
                <w:tab w:val="left" w:pos="322"/>
              </w:tabs>
              <w:contextualSpacing/>
              <w:jc w:val="center"/>
              <w:rPr>
                <w:sz w:val="23"/>
                <w:szCs w:val="23"/>
              </w:rPr>
            </w:pPr>
          </w:p>
        </w:tc>
      </w:tr>
      <w:tr w:rsidR="007D5C8B" w:rsidRPr="007D5C8B" w14:paraId="634AB4FC" w14:textId="77777777" w:rsidTr="00773A02">
        <w:trPr>
          <w:trHeight w:val="657"/>
        </w:trPr>
        <w:tc>
          <w:tcPr>
            <w:tcW w:w="710" w:type="dxa"/>
          </w:tcPr>
          <w:p w14:paraId="4A5459E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63</w:t>
            </w:r>
          </w:p>
        </w:tc>
        <w:tc>
          <w:tcPr>
            <w:tcW w:w="2409" w:type="dxa"/>
          </w:tcPr>
          <w:p w14:paraId="2109FFB6" w14:textId="77777777" w:rsidR="007D5C8B" w:rsidRPr="007D5C8B" w:rsidRDefault="007D5C8B" w:rsidP="007D5C8B">
            <w:pPr>
              <w:rPr>
                <w:sz w:val="23"/>
                <w:szCs w:val="23"/>
              </w:rPr>
            </w:pPr>
            <w:r w:rsidRPr="007D5C8B">
              <w:rPr>
                <w:sz w:val="23"/>
                <w:szCs w:val="23"/>
              </w:rPr>
              <w:t>Шафа біологічної безпеки ESKO Streamline®SC2-4S1</w:t>
            </w:r>
          </w:p>
        </w:tc>
        <w:tc>
          <w:tcPr>
            <w:tcW w:w="2552" w:type="dxa"/>
            <w:vMerge/>
            <w:shd w:val="clear" w:color="auto" w:fill="auto"/>
            <w:vAlign w:val="center"/>
          </w:tcPr>
          <w:p w14:paraId="17A3A836" w14:textId="77777777" w:rsidR="007D5C8B" w:rsidRPr="007D5C8B" w:rsidRDefault="007D5C8B" w:rsidP="007D5C8B">
            <w:pPr>
              <w:tabs>
                <w:tab w:val="left" w:pos="322"/>
              </w:tabs>
              <w:contextualSpacing/>
              <w:jc w:val="center"/>
              <w:rPr>
                <w:sz w:val="23"/>
                <w:szCs w:val="23"/>
              </w:rPr>
            </w:pPr>
          </w:p>
        </w:tc>
        <w:tc>
          <w:tcPr>
            <w:tcW w:w="1134" w:type="dxa"/>
            <w:vAlign w:val="center"/>
          </w:tcPr>
          <w:p w14:paraId="7C78D0D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1F0D54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F3299FF" w14:textId="77777777" w:rsidR="007D5C8B" w:rsidRPr="007D5C8B" w:rsidRDefault="007D5C8B" w:rsidP="007D5C8B">
            <w:pPr>
              <w:tabs>
                <w:tab w:val="left" w:pos="322"/>
              </w:tabs>
              <w:contextualSpacing/>
              <w:jc w:val="center"/>
              <w:rPr>
                <w:sz w:val="23"/>
                <w:szCs w:val="23"/>
              </w:rPr>
            </w:pPr>
          </w:p>
        </w:tc>
      </w:tr>
      <w:tr w:rsidR="007D5C8B" w:rsidRPr="007D5C8B" w14:paraId="00D0195F" w14:textId="77777777" w:rsidTr="00773A02">
        <w:trPr>
          <w:trHeight w:val="887"/>
        </w:trPr>
        <w:tc>
          <w:tcPr>
            <w:tcW w:w="710" w:type="dxa"/>
          </w:tcPr>
          <w:p w14:paraId="440E103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64</w:t>
            </w:r>
          </w:p>
        </w:tc>
        <w:tc>
          <w:tcPr>
            <w:tcW w:w="2409" w:type="dxa"/>
          </w:tcPr>
          <w:p w14:paraId="6A912B07" w14:textId="77777777" w:rsidR="007D5C8B" w:rsidRPr="007D5C8B" w:rsidRDefault="007D5C8B" w:rsidP="007D5C8B">
            <w:pPr>
              <w:rPr>
                <w:sz w:val="23"/>
                <w:szCs w:val="23"/>
              </w:rPr>
            </w:pPr>
            <w:r w:rsidRPr="007D5C8B">
              <w:rPr>
                <w:sz w:val="23"/>
                <w:szCs w:val="23"/>
              </w:rPr>
              <w:t>Шафа   біологічної безпеки ШЛ 1.2в, 2 клас</w:t>
            </w:r>
          </w:p>
        </w:tc>
        <w:tc>
          <w:tcPr>
            <w:tcW w:w="2552" w:type="dxa"/>
            <w:vMerge w:val="restart"/>
            <w:shd w:val="clear" w:color="auto" w:fill="auto"/>
            <w:vAlign w:val="center"/>
          </w:tcPr>
          <w:p w14:paraId="5E2CA0F4" w14:textId="77777777" w:rsidR="007D5C8B" w:rsidRPr="007D5C8B" w:rsidRDefault="007D5C8B" w:rsidP="007D5C8B">
            <w:pPr>
              <w:tabs>
                <w:tab w:val="left" w:pos="322"/>
              </w:tabs>
              <w:contextualSpacing/>
              <w:jc w:val="center"/>
              <w:rPr>
                <w:sz w:val="23"/>
                <w:szCs w:val="23"/>
              </w:rPr>
            </w:pPr>
            <w:r w:rsidRPr="007D5C8B">
              <w:rPr>
                <w:sz w:val="23"/>
                <w:szCs w:val="23"/>
              </w:rPr>
              <w:t>м. Запоріжжя, вул. Миру, 1а</w:t>
            </w:r>
          </w:p>
        </w:tc>
        <w:tc>
          <w:tcPr>
            <w:tcW w:w="1134" w:type="dxa"/>
            <w:vAlign w:val="center"/>
          </w:tcPr>
          <w:p w14:paraId="7127A2A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898D896"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AB9B135" w14:textId="77777777" w:rsidR="007D5C8B" w:rsidRPr="007D5C8B" w:rsidRDefault="007D5C8B" w:rsidP="007D5C8B">
            <w:pPr>
              <w:tabs>
                <w:tab w:val="left" w:pos="322"/>
              </w:tabs>
              <w:contextualSpacing/>
              <w:jc w:val="center"/>
              <w:rPr>
                <w:sz w:val="23"/>
                <w:szCs w:val="23"/>
              </w:rPr>
            </w:pPr>
          </w:p>
        </w:tc>
      </w:tr>
      <w:tr w:rsidR="007D5C8B" w:rsidRPr="007D5C8B" w14:paraId="789CC285" w14:textId="77777777" w:rsidTr="00773A02">
        <w:trPr>
          <w:trHeight w:val="670"/>
        </w:trPr>
        <w:tc>
          <w:tcPr>
            <w:tcW w:w="710" w:type="dxa"/>
          </w:tcPr>
          <w:p w14:paraId="4A6A0031"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65</w:t>
            </w:r>
          </w:p>
        </w:tc>
        <w:tc>
          <w:tcPr>
            <w:tcW w:w="2409" w:type="dxa"/>
          </w:tcPr>
          <w:p w14:paraId="5F9637DC" w14:textId="77777777" w:rsidR="007D5C8B" w:rsidRPr="007D5C8B" w:rsidRDefault="007D5C8B" w:rsidP="007D5C8B">
            <w:pPr>
              <w:rPr>
                <w:sz w:val="23"/>
                <w:szCs w:val="23"/>
              </w:rPr>
            </w:pPr>
            <w:r w:rsidRPr="007D5C8B">
              <w:rPr>
                <w:sz w:val="23"/>
                <w:szCs w:val="23"/>
              </w:rPr>
              <w:t xml:space="preserve">Бокс ламінарний </w:t>
            </w:r>
            <w:proofErr w:type="spellStart"/>
            <w:r w:rsidRPr="007D5C8B">
              <w:rPr>
                <w:sz w:val="23"/>
                <w:szCs w:val="23"/>
              </w:rPr>
              <w:t>Teslar</w:t>
            </w:r>
            <w:proofErr w:type="spellEnd"/>
            <w:r w:rsidRPr="007D5C8B">
              <w:rPr>
                <w:sz w:val="23"/>
                <w:szCs w:val="23"/>
              </w:rPr>
              <w:t xml:space="preserve"> AV-100</w:t>
            </w:r>
          </w:p>
        </w:tc>
        <w:tc>
          <w:tcPr>
            <w:tcW w:w="2552" w:type="dxa"/>
            <w:vMerge/>
            <w:shd w:val="clear" w:color="auto" w:fill="auto"/>
            <w:vAlign w:val="center"/>
          </w:tcPr>
          <w:p w14:paraId="20E9D2FB" w14:textId="77777777" w:rsidR="007D5C8B" w:rsidRPr="007D5C8B" w:rsidRDefault="007D5C8B" w:rsidP="007D5C8B">
            <w:pPr>
              <w:tabs>
                <w:tab w:val="left" w:pos="322"/>
              </w:tabs>
              <w:contextualSpacing/>
              <w:jc w:val="center"/>
              <w:rPr>
                <w:sz w:val="23"/>
                <w:szCs w:val="23"/>
                <w:lang w:val="ru-RU"/>
              </w:rPr>
            </w:pPr>
          </w:p>
        </w:tc>
        <w:tc>
          <w:tcPr>
            <w:tcW w:w="1134" w:type="dxa"/>
            <w:vAlign w:val="center"/>
          </w:tcPr>
          <w:p w14:paraId="454FBBC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EE39DE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D2D943E" w14:textId="77777777" w:rsidR="007D5C8B" w:rsidRPr="007D5C8B" w:rsidRDefault="007D5C8B" w:rsidP="007D5C8B">
            <w:pPr>
              <w:tabs>
                <w:tab w:val="left" w:pos="322"/>
              </w:tabs>
              <w:contextualSpacing/>
              <w:jc w:val="center"/>
              <w:rPr>
                <w:sz w:val="23"/>
                <w:szCs w:val="23"/>
              </w:rPr>
            </w:pPr>
          </w:p>
        </w:tc>
      </w:tr>
      <w:tr w:rsidR="007D5C8B" w:rsidRPr="007D5C8B" w14:paraId="747E14D9" w14:textId="77777777" w:rsidTr="00773A02">
        <w:trPr>
          <w:trHeight w:val="657"/>
        </w:trPr>
        <w:tc>
          <w:tcPr>
            <w:tcW w:w="710" w:type="dxa"/>
          </w:tcPr>
          <w:p w14:paraId="30DF6AC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66</w:t>
            </w:r>
          </w:p>
        </w:tc>
        <w:tc>
          <w:tcPr>
            <w:tcW w:w="2409" w:type="dxa"/>
          </w:tcPr>
          <w:p w14:paraId="060FC430"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HealForce</w:t>
            </w:r>
            <w:proofErr w:type="spellEnd"/>
            <w:r w:rsidRPr="007D5C8B">
              <w:rPr>
                <w:sz w:val="23"/>
                <w:szCs w:val="23"/>
              </w:rPr>
              <w:t xml:space="preserve"> HFsafe-1200LC</w:t>
            </w:r>
          </w:p>
        </w:tc>
        <w:tc>
          <w:tcPr>
            <w:tcW w:w="2552" w:type="dxa"/>
            <w:vMerge w:val="restart"/>
            <w:shd w:val="clear" w:color="auto" w:fill="auto"/>
            <w:vAlign w:val="center"/>
          </w:tcPr>
          <w:p w14:paraId="25E616E4" w14:textId="77777777" w:rsidR="007D5C8B" w:rsidRPr="007D5C8B" w:rsidRDefault="007D5C8B" w:rsidP="007D5C8B">
            <w:pPr>
              <w:tabs>
                <w:tab w:val="left" w:pos="322"/>
              </w:tabs>
              <w:contextualSpacing/>
              <w:jc w:val="center"/>
              <w:rPr>
                <w:sz w:val="23"/>
                <w:szCs w:val="23"/>
                <w:lang w:val="ru-RU"/>
              </w:rPr>
            </w:pPr>
            <w:r w:rsidRPr="007D5C8B">
              <w:rPr>
                <w:sz w:val="23"/>
                <w:szCs w:val="23"/>
                <w:lang w:val="ru-RU"/>
              </w:rPr>
              <w:t xml:space="preserve">м. </w:t>
            </w:r>
            <w:proofErr w:type="spellStart"/>
            <w:r w:rsidRPr="007D5C8B">
              <w:rPr>
                <w:sz w:val="23"/>
                <w:szCs w:val="23"/>
                <w:lang w:val="ru-RU"/>
              </w:rPr>
              <w:t>Івано-Франківськ</w:t>
            </w:r>
            <w:proofErr w:type="spellEnd"/>
            <w:r w:rsidRPr="007D5C8B">
              <w:rPr>
                <w:sz w:val="23"/>
                <w:szCs w:val="23"/>
                <w:lang w:val="ru-RU"/>
              </w:rPr>
              <w:t xml:space="preserve">, </w:t>
            </w:r>
            <w:proofErr w:type="spellStart"/>
            <w:r w:rsidRPr="007D5C8B">
              <w:rPr>
                <w:sz w:val="23"/>
                <w:szCs w:val="23"/>
                <w:lang w:val="ru-RU"/>
              </w:rPr>
              <w:t>вул</w:t>
            </w:r>
            <w:proofErr w:type="spellEnd"/>
            <w:r w:rsidRPr="007D5C8B">
              <w:rPr>
                <w:sz w:val="23"/>
                <w:szCs w:val="23"/>
                <w:lang w:val="ru-RU"/>
              </w:rPr>
              <w:t xml:space="preserve">. </w:t>
            </w:r>
            <w:proofErr w:type="spellStart"/>
            <w:r w:rsidRPr="007D5C8B">
              <w:rPr>
                <w:sz w:val="23"/>
                <w:szCs w:val="23"/>
                <w:lang w:val="ru-RU"/>
              </w:rPr>
              <w:t>Миколи</w:t>
            </w:r>
            <w:proofErr w:type="spellEnd"/>
            <w:r w:rsidRPr="007D5C8B">
              <w:rPr>
                <w:sz w:val="23"/>
                <w:szCs w:val="23"/>
                <w:lang w:val="ru-RU"/>
              </w:rPr>
              <w:t xml:space="preserve"> Арсенича-Беризовського,6</w:t>
            </w:r>
          </w:p>
        </w:tc>
        <w:tc>
          <w:tcPr>
            <w:tcW w:w="1134" w:type="dxa"/>
            <w:vAlign w:val="center"/>
          </w:tcPr>
          <w:p w14:paraId="0708FE2D"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F0BB38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EF412B1" w14:textId="77777777" w:rsidR="007D5C8B" w:rsidRPr="007D5C8B" w:rsidRDefault="007D5C8B" w:rsidP="007D5C8B">
            <w:pPr>
              <w:tabs>
                <w:tab w:val="left" w:pos="322"/>
              </w:tabs>
              <w:contextualSpacing/>
              <w:jc w:val="center"/>
              <w:rPr>
                <w:sz w:val="23"/>
                <w:szCs w:val="23"/>
              </w:rPr>
            </w:pPr>
          </w:p>
        </w:tc>
      </w:tr>
      <w:tr w:rsidR="007D5C8B" w:rsidRPr="007D5C8B" w14:paraId="6C2DF17A" w14:textId="77777777" w:rsidTr="00773A02">
        <w:trPr>
          <w:trHeight w:val="657"/>
        </w:trPr>
        <w:tc>
          <w:tcPr>
            <w:tcW w:w="710" w:type="dxa"/>
          </w:tcPr>
          <w:p w14:paraId="23F2AF1C"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67</w:t>
            </w:r>
          </w:p>
        </w:tc>
        <w:tc>
          <w:tcPr>
            <w:tcW w:w="2409" w:type="dxa"/>
          </w:tcPr>
          <w:p w14:paraId="30349CC4"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HealForce</w:t>
            </w:r>
            <w:proofErr w:type="spellEnd"/>
            <w:r w:rsidRPr="007D5C8B">
              <w:rPr>
                <w:sz w:val="23"/>
                <w:szCs w:val="23"/>
              </w:rPr>
              <w:t xml:space="preserve"> HFsafe-1200LC</w:t>
            </w:r>
          </w:p>
        </w:tc>
        <w:tc>
          <w:tcPr>
            <w:tcW w:w="2552" w:type="dxa"/>
            <w:vMerge/>
            <w:shd w:val="clear" w:color="auto" w:fill="auto"/>
            <w:vAlign w:val="center"/>
          </w:tcPr>
          <w:p w14:paraId="6D6ECBA4" w14:textId="77777777" w:rsidR="007D5C8B" w:rsidRPr="007D5C8B" w:rsidRDefault="007D5C8B" w:rsidP="007D5C8B">
            <w:pPr>
              <w:tabs>
                <w:tab w:val="left" w:pos="322"/>
              </w:tabs>
              <w:contextualSpacing/>
              <w:jc w:val="center"/>
              <w:rPr>
                <w:sz w:val="23"/>
                <w:szCs w:val="23"/>
              </w:rPr>
            </w:pPr>
          </w:p>
        </w:tc>
        <w:tc>
          <w:tcPr>
            <w:tcW w:w="1134" w:type="dxa"/>
            <w:vAlign w:val="center"/>
          </w:tcPr>
          <w:p w14:paraId="4E87348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3F648A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A4DF7F4" w14:textId="77777777" w:rsidR="007D5C8B" w:rsidRPr="007D5C8B" w:rsidRDefault="007D5C8B" w:rsidP="007D5C8B">
            <w:pPr>
              <w:tabs>
                <w:tab w:val="left" w:pos="322"/>
              </w:tabs>
              <w:contextualSpacing/>
              <w:jc w:val="center"/>
              <w:rPr>
                <w:sz w:val="23"/>
                <w:szCs w:val="23"/>
              </w:rPr>
            </w:pPr>
          </w:p>
        </w:tc>
      </w:tr>
      <w:tr w:rsidR="007D5C8B" w:rsidRPr="007D5C8B" w14:paraId="479C2716" w14:textId="77777777" w:rsidTr="00773A02">
        <w:trPr>
          <w:trHeight w:val="657"/>
        </w:trPr>
        <w:tc>
          <w:tcPr>
            <w:tcW w:w="710" w:type="dxa"/>
          </w:tcPr>
          <w:p w14:paraId="3995CB1C"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68</w:t>
            </w:r>
          </w:p>
        </w:tc>
        <w:tc>
          <w:tcPr>
            <w:tcW w:w="2409" w:type="dxa"/>
          </w:tcPr>
          <w:p w14:paraId="429DB954" w14:textId="77777777" w:rsidR="007D5C8B" w:rsidRPr="007D5C8B" w:rsidRDefault="007D5C8B" w:rsidP="007D5C8B">
            <w:pPr>
              <w:rPr>
                <w:sz w:val="23"/>
                <w:szCs w:val="23"/>
              </w:rPr>
            </w:pPr>
            <w:r w:rsidRPr="007D5C8B">
              <w:rPr>
                <w:sz w:val="23"/>
                <w:szCs w:val="23"/>
              </w:rPr>
              <w:t xml:space="preserve">Шафа біологічної безпеки  ESCO </w:t>
            </w:r>
            <w:proofErr w:type="spellStart"/>
            <w:r w:rsidRPr="007D5C8B">
              <w:rPr>
                <w:sz w:val="23"/>
                <w:szCs w:val="23"/>
              </w:rPr>
              <w:t>Class</w:t>
            </w:r>
            <w:proofErr w:type="spellEnd"/>
            <w:r w:rsidRPr="007D5C8B">
              <w:rPr>
                <w:sz w:val="23"/>
                <w:szCs w:val="23"/>
              </w:rPr>
              <w:t xml:space="preserve"> II, BSC SC2-4S1</w:t>
            </w:r>
          </w:p>
        </w:tc>
        <w:tc>
          <w:tcPr>
            <w:tcW w:w="2552" w:type="dxa"/>
            <w:vMerge w:val="restart"/>
            <w:shd w:val="clear" w:color="auto" w:fill="auto"/>
            <w:vAlign w:val="center"/>
          </w:tcPr>
          <w:p w14:paraId="37DBA249" w14:textId="77777777" w:rsidR="007D5C8B" w:rsidRPr="007D5C8B" w:rsidRDefault="007D5C8B" w:rsidP="007D5C8B">
            <w:pPr>
              <w:tabs>
                <w:tab w:val="left" w:pos="322"/>
              </w:tabs>
              <w:contextualSpacing/>
              <w:jc w:val="center"/>
              <w:rPr>
                <w:sz w:val="23"/>
                <w:szCs w:val="23"/>
              </w:rPr>
            </w:pPr>
            <w:r w:rsidRPr="007D5C8B">
              <w:rPr>
                <w:sz w:val="23"/>
                <w:szCs w:val="23"/>
              </w:rPr>
              <w:t>м. Київ,</w:t>
            </w:r>
          </w:p>
          <w:p w14:paraId="7FED8B07" w14:textId="77777777" w:rsidR="007D5C8B" w:rsidRPr="007D5C8B" w:rsidRDefault="007D5C8B" w:rsidP="007D5C8B">
            <w:pPr>
              <w:tabs>
                <w:tab w:val="left" w:pos="322"/>
              </w:tabs>
              <w:contextualSpacing/>
              <w:jc w:val="center"/>
              <w:rPr>
                <w:sz w:val="23"/>
                <w:szCs w:val="23"/>
              </w:rPr>
            </w:pPr>
            <w:r w:rsidRPr="007D5C8B">
              <w:rPr>
                <w:sz w:val="23"/>
                <w:szCs w:val="23"/>
              </w:rPr>
              <w:t xml:space="preserve">вул. Естонська 3 </w:t>
            </w:r>
          </w:p>
        </w:tc>
        <w:tc>
          <w:tcPr>
            <w:tcW w:w="1134" w:type="dxa"/>
            <w:vAlign w:val="center"/>
          </w:tcPr>
          <w:p w14:paraId="56FB9AC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D6EB61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B4B6CDC" w14:textId="77777777" w:rsidR="007D5C8B" w:rsidRPr="007D5C8B" w:rsidRDefault="007D5C8B" w:rsidP="007D5C8B">
            <w:pPr>
              <w:tabs>
                <w:tab w:val="left" w:pos="322"/>
              </w:tabs>
              <w:contextualSpacing/>
              <w:jc w:val="center"/>
              <w:rPr>
                <w:sz w:val="23"/>
                <w:szCs w:val="23"/>
              </w:rPr>
            </w:pPr>
          </w:p>
        </w:tc>
      </w:tr>
      <w:tr w:rsidR="007D5C8B" w:rsidRPr="007D5C8B" w14:paraId="05D645AA" w14:textId="77777777" w:rsidTr="00773A02">
        <w:trPr>
          <w:trHeight w:val="657"/>
        </w:trPr>
        <w:tc>
          <w:tcPr>
            <w:tcW w:w="710" w:type="dxa"/>
          </w:tcPr>
          <w:p w14:paraId="4C9457E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69</w:t>
            </w:r>
          </w:p>
        </w:tc>
        <w:tc>
          <w:tcPr>
            <w:tcW w:w="2409" w:type="dxa"/>
          </w:tcPr>
          <w:p w14:paraId="71FC00E4"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HealForce</w:t>
            </w:r>
            <w:proofErr w:type="spellEnd"/>
            <w:r w:rsidRPr="007D5C8B">
              <w:rPr>
                <w:sz w:val="23"/>
                <w:szCs w:val="23"/>
              </w:rPr>
              <w:t xml:space="preserve"> HFsafe-1200LC</w:t>
            </w:r>
          </w:p>
        </w:tc>
        <w:tc>
          <w:tcPr>
            <w:tcW w:w="2552" w:type="dxa"/>
            <w:vMerge/>
            <w:shd w:val="clear" w:color="auto" w:fill="auto"/>
            <w:vAlign w:val="center"/>
          </w:tcPr>
          <w:p w14:paraId="6BBB26D5" w14:textId="77777777" w:rsidR="007D5C8B" w:rsidRPr="007D5C8B" w:rsidRDefault="007D5C8B" w:rsidP="007D5C8B">
            <w:pPr>
              <w:tabs>
                <w:tab w:val="left" w:pos="322"/>
              </w:tabs>
              <w:contextualSpacing/>
              <w:jc w:val="center"/>
              <w:rPr>
                <w:sz w:val="23"/>
                <w:szCs w:val="23"/>
              </w:rPr>
            </w:pPr>
          </w:p>
        </w:tc>
        <w:tc>
          <w:tcPr>
            <w:tcW w:w="1134" w:type="dxa"/>
            <w:vAlign w:val="center"/>
          </w:tcPr>
          <w:p w14:paraId="05CDAAE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E21F43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7A3112A" w14:textId="77777777" w:rsidR="007D5C8B" w:rsidRPr="007D5C8B" w:rsidRDefault="007D5C8B" w:rsidP="007D5C8B">
            <w:pPr>
              <w:tabs>
                <w:tab w:val="left" w:pos="322"/>
              </w:tabs>
              <w:contextualSpacing/>
              <w:jc w:val="center"/>
              <w:rPr>
                <w:sz w:val="23"/>
                <w:szCs w:val="23"/>
              </w:rPr>
            </w:pPr>
          </w:p>
        </w:tc>
      </w:tr>
      <w:tr w:rsidR="007D5C8B" w:rsidRPr="007D5C8B" w14:paraId="59307F38" w14:textId="77777777" w:rsidTr="00773A02">
        <w:trPr>
          <w:trHeight w:val="657"/>
        </w:trPr>
        <w:tc>
          <w:tcPr>
            <w:tcW w:w="710" w:type="dxa"/>
          </w:tcPr>
          <w:p w14:paraId="083B303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70</w:t>
            </w:r>
          </w:p>
        </w:tc>
        <w:tc>
          <w:tcPr>
            <w:tcW w:w="2409" w:type="dxa"/>
          </w:tcPr>
          <w:p w14:paraId="61B5CDA7"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HealForce</w:t>
            </w:r>
            <w:proofErr w:type="spellEnd"/>
            <w:r w:rsidRPr="007D5C8B">
              <w:rPr>
                <w:sz w:val="23"/>
                <w:szCs w:val="23"/>
              </w:rPr>
              <w:t xml:space="preserve"> HFsafe-1200LC</w:t>
            </w:r>
          </w:p>
        </w:tc>
        <w:tc>
          <w:tcPr>
            <w:tcW w:w="2552" w:type="dxa"/>
            <w:vMerge/>
            <w:shd w:val="clear" w:color="auto" w:fill="auto"/>
            <w:vAlign w:val="center"/>
          </w:tcPr>
          <w:p w14:paraId="169F5C6F" w14:textId="77777777" w:rsidR="007D5C8B" w:rsidRPr="007D5C8B" w:rsidRDefault="007D5C8B" w:rsidP="007D5C8B">
            <w:pPr>
              <w:tabs>
                <w:tab w:val="left" w:pos="322"/>
              </w:tabs>
              <w:contextualSpacing/>
              <w:jc w:val="center"/>
              <w:rPr>
                <w:sz w:val="23"/>
                <w:szCs w:val="23"/>
              </w:rPr>
            </w:pPr>
          </w:p>
        </w:tc>
        <w:tc>
          <w:tcPr>
            <w:tcW w:w="1134" w:type="dxa"/>
            <w:vAlign w:val="center"/>
          </w:tcPr>
          <w:p w14:paraId="7AA9BCDA"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CBEEFA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3FDC30D" w14:textId="77777777" w:rsidR="007D5C8B" w:rsidRPr="007D5C8B" w:rsidRDefault="007D5C8B" w:rsidP="007D5C8B">
            <w:pPr>
              <w:tabs>
                <w:tab w:val="left" w:pos="322"/>
              </w:tabs>
              <w:contextualSpacing/>
              <w:jc w:val="center"/>
              <w:rPr>
                <w:sz w:val="23"/>
                <w:szCs w:val="23"/>
              </w:rPr>
            </w:pPr>
          </w:p>
        </w:tc>
      </w:tr>
      <w:tr w:rsidR="007D5C8B" w:rsidRPr="007D5C8B" w14:paraId="50B46C83" w14:textId="77777777" w:rsidTr="00773A02">
        <w:trPr>
          <w:trHeight w:val="657"/>
        </w:trPr>
        <w:tc>
          <w:tcPr>
            <w:tcW w:w="710" w:type="dxa"/>
          </w:tcPr>
          <w:p w14:paraId="348D7BB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71</w:t>
            </w:r>
          </w:p>
        </w:tc>
        <w:tc>
          <w:tcPr>
            <w:tcW w:w="2409" w:type="dxa"/>
          </w:tcPr>
          <w:p w14:paraId="32CFABF7" w14:textId="77777777" w:rsidR="007D5C8B" w:rsidRPr="007D5C8B" w:rsidRDefault="007D5C8B" w:rsidP="007D5C8B">
            <w:pPr>
              <w:rPr>
                <w:sz w:val="23"/>
                <w:szCs w:val="23"/>
              </w:rPr>
            </w:pPr>
            <w:r w:rsidRPr="007D5C8B">
              <w:rPr>
                <w:sz w:val="23"/>
                <w:szCs w:val="23"/>
              </w:rPr>
              <w:t>Шафа біологічної безпеки  AZBIL TELSTAR</w:t>
            </w:r>
          </w:p>
        </w:tc>
        <w:tc>
          <w:tcPr>
            <w:tcW w:w="2552" w:type="dxa"/>
            <w:vMerge/>
            <w:shd w:val="clear" w:color="auto" w:fill="auto"/>
            <w:vAlign w:val="center"/>
          </w:tcPr>
          <w:p w14:paraId="6404FB12" w14:textId="77777777" w:rsidR="007D5C8B" w:rsidRPr="007D5C8B" w:rsidRDefault="007D5C8B" w:rsidP="007D5C8B">
            <w:pPr>
              <w:tabs>
                <w:tab w:val="left" w:pos="322"/>
              </w:tabs>
              <w:contextualSpacing/>
              <w:jc w:val="center"/>
              <w:rPr>
                <w:sz w:val="23"/>
                <w:szCs w:val="23"/>
              </w:rPr>
            </w:pPr>
          </w:p>
        </w:tc>
        <w:tc>
          <w:tcPr>
            <w:tcW w:w="1134" w:type="dxa"/>
            <w:vAlign w:val="center"/>
          </w:tcPr>
          <w:p w14:paraId="2E20C14D"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9A45FB2"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1F7F665" w14:textId="77777777" w:rsidR="007D5C8B" w:rsidRPr="007D5C8B" w:rsidRDefault="007D5C8B" w:rsidP="007D5C8B">
            <w:pPr>
              <w:tabs>
                <w:tab w:val="left" w:pos="322"/>
              </w:tabs>
              <w:contextualSpacing/>
              <w:jc w:val="center"/>
              <w:rPr>
                <w:sz w:val="23"/>
                <w:szCs w:val="23"/>
              </w:rPr>
            </w:pPr>
          </w:p>
        </w:tc>
      </w:tr>
      <w:tr w:rsidR="007D5C8B" w:rsidRPr="007D5C8B" w14:paraId="09BEC08B" w14:textId="77777777" w:rsidTr="00773A02">
        <w:trPr>
          <w:trHeight w:val="657"/>
        </w:trPr>
        <w:tc>
          <w:tcPr>
            <w:tcW w:w="710" w:type="dxa"/>
          </w:tcPr>
          <w:p w14:paraId="34B3C61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72</w:t>
            </w:r>
          </w:p>
        </w:tc>
        <w:tc>
          <w:tcPr>
            <w:tcW w:w="2409" w:type="dxa"/>
          </w:tcPr>
          <w:p w14:paraId="6FC42F48" w14:textId="77777777" w:rsidR="007D5C8B" w:rsidRPr="007D5C8B" w:rsidRDefault="007D5C8B" w:rsidP="007D5C8B">
            <w:pPr>
              <w:rPr>
                <w:sz w:val="23"/>
                <w:szCs w:val="23"/>
              </w:rPr>
            </w:pPr>
            <w:r w:rsidRPr="007D5C8B">
              <w:rPr>
                <w:sz w:val="23"/>
                <w:szCs w:val="23"/>
              </w:rPr>
              <w:t>Шафа біологічної безпеки  AZBIL TELSTAR</w:t>
            </w:r>
          </w:p>
        </w:tc>
        <w:tc>
          <w:tcPr>
            <w:tcW w:w="2552" w:type="dxa"/>
            <w:vMerge/>
            <w:shd w:val="clear" w:color="auto" w:fill="auto"/>
            <w:vAlign w:val="center"/>
          </w:tcPr>
          <w:p w14:paraId="5456DACF" w14:textId="77777777" w:rsidR="007D5C8B" w:rsidRPr="007D5C8B" w:rsidRDefault="007D5C8B" w:rsidP="007D5C8B">
            <w:pPr>
              <w:tabs>
                <w:tab w:val="left" w:pos="322"/>
              </w:tabs>
              <w:contextualSpacing/>
              <w:jc w:val="center"/>
              <w:rPr>
                <w:sz w:val="23"/>
                <w:szCs w:val="23"/>
              </w:rPr>
            </w:pPr>
          </w:p>
        </w:tc>
        <w:tc>
          <w:tcPr>
            <w:tcW w:w="1134" w:type="dxa"/>
            <w:vAlign w:val="center"/>
          </w:tcPr>
          <w:p w14:paraId="2315289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DC215B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9C73165" w14:textId="77777777" w:rsidR="007D5C8B" w:rsidRPr="007D5C8B" w:rsidRDefault="007D5C8B" w:rsidP="007D5C8B">
            <w:pPr>
              <w:tabs>
                <w:tab w:val="left" w:pos="322"/>
              </w:tabs>
              <w:contextualSpacing/>
              <w:jc w:val="center"/>
              <w:rPr>
                <w:sz w:val="23"/>
                <w:szCs w:val="23"/>
              </w:rPr>
            </w:pPr>
          </w:p>
        </w:tc>
      </w:tr>
      <w:tr w:rsidR="007D5C8B" w:rsidRPr="007D5C8B" w14:paraId="6A12561A" w14:textId="77777777" w:rsidTr="00773A02">
        <w:trPr>
          <w:trHeight w:val="657"/>
        </w:trPr>
        <w:tc>
          <w:tcPr>
            <w:tcW w:w="710" w:type="dxa"/>
          </w:tcPr>
          <w:p w14:paraId="75ED479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73</w:t>
            </w:r>
          </w:p>
        </w:tc>
        <w:tc>
          <w:tcPr>
            <w:tcW w:w="2409" w:type="dxa"/>
          </w:tcPr>
          <w:p w14:paraId="2AE08DC7"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Esco</w:t>
            </w:r>
            <w:proofErr w:type="spellEnd"/>
            <w:r w:rsidRPr="007D5C8B">
              <w:rPr>
                <w:sz w:val="23"/>
                <w:szCs w:val="23"/>
              </w:rPr>
              <w:t xml:space="preserve"> SC2-4S1</w:t>
            </w:r>
          </w:p>
        </w:tc>
        <w:tc>
          <w:tcPr>
            <w:tcW w:w="2552" w:type="dxa"/>
            <w:shd w:val="clear" w:color="auto" w:fill="auto"/>
            <w:vAlign w:val="center"/>
          </w:tcPr>
          <w:p w14:paraId="03ABD301" w14:textId="77777777" w:rsidR="007D5C8B" w:rsidRPr="007D5C8B" w:rsidRDefault="007D5C8B" w:rsidP="007D5C8B">
            <w:pPr>
              <w:tabs>
                <w:tab w:val="left" w:pos="322"/>
              </w:tabs>
              <w:contextualSpacing/>
              <w:jc w:val="center"/>
              <w:rPr>
                <w:sz w:val="23"/>
                <w:szCs w:val="23"/>
              </w:rPr>
            </w:pPr>
            <w:r w:rsidRPr="007D5C8B">
              <w:rPr>
                <w:sz w:val="23"/>
                <w:szCs w:val="23"/>
              </w:rPr>
              <w:t>м. Кропивницький, вул. Миколи Садовського, 40/9</w:t>
            </w:r>
          </w:p>
        </w:tc>
        <w:tc>
          <w:tcPr>
            <w:tcW w:w="1134" w:type="dxa"/>
            <w:vAlign w:val="center"/>
          </w:tcPr>
          <w:p w14:paraId="71CA7A5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FC37506"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86D7446" w14:textId="77777777" w:rsidR="007D5C8B" w:rsidRPr="007D5C8B" w:rsidRDefault="007D5C8B" w:rsidP="007D5C8B">
            <w:pPr>
              <w:tabs>
                <w:tab w:val="left" w:pos="322"/>
              </w:tabs>
              <w:contextualSpacing/>
              <w:jc w:val="center"/>
              <w:rPr>
                <w:sz w:val="23"/>
                <w:szCs w:val="23"/>
              </w:rPr>
            </w:pPr>
          </w:p>
        </w:tc>
      </w:tr>
      <w:tr w:rsidR="007D5C8B" w:rsidRPr="007D5C8B" w14:paraId="029F8B36" w14:textId="77777777" w:rsidTr="00773A02">
        <w:trPr>
          <w:trHeight w:val="657"/>
        </w:trPr>
        <w:tc>
          <w:tcPr>
            <w:tcW w:w="710" w:type="dxa"/>
          </w:tcPr>
          <w:p w14:paraId="5C7E17E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74</w:t>
            </w:r>
          </w:p>
        </w:tc>
        <w:tc>
          <w:tcPr>
            <w:tcW w:w="2409" w:type="dxa"/>
          </w:tcPr>
          <w:p w14:paraId="6C671D47"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OptiClean</w:t>
            </w:r>
            <w:proofErr w:type="spellEnd"/>
          </w:p>
        </w:tc>
        <w:tc>
          <w:tcPr>
            <w:tcW w:w="2552" w:type="dxa"/>
            <w:shd w:val="clear" w:color="auto" w:fill="auto"/>
            <w:vAlign w:val="center"/>
          </w:tcPr>
          <w:p w14:paraId="4ADB2760" w14:textId="77777777" w:rsidR="007D5C8B" w:rsidRPr="007D5C8B" w:rsidRDefault="007D5C8B" w:rsidP="007D5C8B">
            <w:pPr>
              <w:tabs>
                <w:tab w:val="left" w:pos="322"/>
              </w:tabs>
              <w:contextualSpacing/>
              <w:jc w:val="center"/>
              <w:rPr>
                <w:sz w:val="23"/>
                <w:szCs w:val="23"/>
              </w:rPr>
            </w:pPr>
            <w:r w:rsidRPr="007D5C8B">
              <w:rPr>
                <w:sz w:val="23"/>
                <w:szCs w:val="23"/>
              </w:rPr>
              <w:t>м. Кропивницький, вул. Тобілевича, 24</w:t>
            </w:r>
          </w:p>
        </w:tc>
        <w:tc>
          <w:tcPr>
            <w:tcW w:w="1134" w:type="dxa"/>
            <w:vAlign w:val="center"/>
          </w:tcPr>
          <w:p w14:paraId="54826E0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AC31E4A"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A6DD560" w14:textId="77777777" w:rsidR="007D5C8B" w:rsidRPr="007D5C8B" w:rsidRDefault="007D5C8B" w:rsidP="007D5C8B">
            <w:pPr>
              <w:tabs>
                <w:tab w:val="left" w:pos="322"/>
              </w:tabs>
              <w:contextualSpacing/>
              <w:jc w:val="center"/>
              <w:rPr>
                <w:sz w:val="23"/>
                <w:szCs w:val="23"/>
              </w:rPr>
            </w:pPr>
          </w:p>
        </w:tc>
      </w:tr>
      <w:tr w:rsidR="007D5C8B" w:rsidRPr="007D5C8B" w14:paraId="723C6E95" w14:textId="77777777" w:rsidTr="00773A02">
        <w:trPr>
          <w:trHeight w:val="556"/>
        </w:trPr>
        <w:tc>
          <w:tcPr>
            <w:tcW w:w="710" w:type="dxa"/>
          </w:tcPr>
          <w:p w14:paraId="3DAC471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75</w:t>
            </w:r>
          </w:p>
        </w:tc>
        <w:tc>
          <w:tcPr>
            <w:tcW w:w="2409" w:type="dxa"/>
          </w:tcPr>
          <w:p w14:paraId="15305192" w14:textId="77777777" w:rsidR="007D5C8B" w:rsidRPr="007D5C8B" w:rsidRDefault="007D5C8B" w:rsidP="007D5C8B">
            <w:pPr>
              <w:shd w:val="clear" w:color="auto" w:fill="FFFFFF"/>
              <w:rPr>
                <w:sz w:val="23"/>
                <w:szCs w:val="23"/>
              </w:rPr>
            </w:pPr>
            <w:r w:rsidRPr="007D5C8B">
              <w:rPr>
                <w:sz w:val="23"/>
                <w:szCs w:val="23"/>
              </w:rPr>
              <w:t>Шафа біологічної безпеки  safc-1200LC</w:t>
            </w:r>
          </w:p>
        </w:tc>
        <w:tc>
          <w:tcPr>
            <w:tcW w:w="2552" w:type="dxa"/>
            <w:vMerge w:val="restart"/>
            <w:shd w:val="clear" w:color="auto" w:fill="auto"/>
            <w:vAlign w:val="center"/>
          </w:tcPr>
          <w:p w14:paraId="79B5FD17" w14:textId="77777777" w:rsidR="007D5C8B" w:rsidRPr="007D5C8B" w:rsidRDefault="007D5C8B" w:rsidP="007D5C8B">
            <w:pPr>
              <w:tabs>
                <w:tab w:val="left" w:pos="322"/>
              </w:tabs>
              <w:contextualSpacing/>
              <w:jc w:val="center"/>
              <w:rPr>
                <w:sz w:val="23"/>
                <w:szCs w:val="23"/>
              </w:rPr>
            </w:pPr>
            <w:r w:rsidRPr="007D5C8B">
              <w:rPr>
                <w:sz w:val="23"/>
                <w:szCs w:val="23"/>
              </w:rPr>
              <w:t>м. Львів, вул. Городоцька,186</w:t>
            </w:r>
          </w:p>
        </w:tc>
        <w:tc>
          <w:tcPr>
            <w:tcW w:w="1134" w:type="dxa"/>
            <w:vAlign w:val="center"/>
          </w:tcPr>
          <w:p w14:paraId="55BB5E4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01BCA0B"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522C717" w14:textId="77777777" w:rsidR="007D5C8B" w:rsidRPr="007D5C8B" w:rsidRDefault="007D5C8B" w:rsidP="007D5C8B">
            <w:pPr>
              <w:tabs>
                <w:tab w:val="left" w:pos="322"/>
              </w:tabs>
              <w:contextualSpacing/>
              <w:jc w:val="center"/>
              <w:rPr>
                <w:sz w:val="23"/>
                <w:szCs w:val="23"/>
              </w:rPr>
            </w:pPr>
          </w:p>
        </w:tc>
      </w:tr>
      <w:tr w:rsidR="007D5C8B" w:rsidRPr="007D5C8B" w14:paraId="1B60E630" w14:textId="77777777" w:rsidTr="00773A02">
        <w:trPr>
          <w:trHeight w:val="657"/>
        </w:trPr>
        <w:tc>
          <w:tcPr>
            <w:tcW w:w="710" w:type="dxa"/>
          </w:tcPr>
          <w:p w14:paraId="136B30EF"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76</w:t>
            </w:r>
          </w:p>
        </w:tc>
        <w:tc>
          <w:tcPr>
            <w:tcW w:w="2409" w:type="dxa"/>
          </w:tcPr>
          <w:p w14:paraId="1240FC65" w14:textId="77777777" w:rsidR="007D5C8B" w:rsidRPr="007D5C8B" w:rsidRDefault="007D5C8B" w:rsidP="007D5C8B">
            <w:pPr>
              <w:rPr>
                <w:sz w:val="23"/>
                <w:szCs w:val="23"/>
              </w:rPr>
            </w:pPr>
            <w:r w:rsidRPr="007D5C8B">
              <w:rPr>
                <w:sz w:val="23"/>
                <w:szCs w:val="23"/>
              </w:rPr>
              <w:t>Шафа біологічної безпеки  ІІ класу MN 120</w:t>
            </w:r>
          </w:p>
        </w:tc>
        <w:tc>
          <w:tcPr>
            <w:tcW w:w="2552" w:type="dxa"/>
            <w:vMerge/>
            <w:shd w:val="clear" w:color="auto" w:fill="auto"/>
            <w:vAlign w:val="center"/>
          </w:tcPr>
          <w:p w14:paraId="621F71AD" w14:textId="77777777" w:rsidR="007D5C8B" w:rsidRPr="007D5C8B" w:rsidRDefault="007D5C8B" w:rsidP="007D5C8B">
            <w:pPr>
              <w:tabs>
                <w:tab w:val="left" w:pos="322"/>
              </w:tabs>
              <w:contextualSpacing/>
              <w:jc w:val="center"/>
              <w:rPr>
                <w:sz w:val="23"/>
                <w:szCs w:val="23"/>
              </w:rPr>
            </w:pPr>
          </w:p>
        </w:tc>
        <w:tc>
          <w:tcPr>
            <w:tcW w:w="1134" w:type="dxa"/>
            <w:vAlign w:val="center"/>
          </w:tcPr>
          <w:p w14:paraId="6B58E28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BF6FF0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DA19869" w14:textId="77777777" w:rsidR="007D5C8B" w:rsidRPr="007D5C8B" w:rsidRDefault="007D5C8B" w:rsidP="007D5C8B">
            <w:pPr>
              <w:tabs>
                <w:tab w:val="left" w:pos="322"/>
              </w:tabs>
              <w:contextualSpacing/>
              <w:jc w:val="center"/>
              <w:rPr>
                <w:sz w:val="23"/>
                <w:szCs w:val="23"/>
              </w:rPr>
            </w:pPr>
          </w:p>
        </w:tc>
      </w:tr>
      <w:tr w:rsidR="007D5C8B" w:rsidRPr="007D5C8B" w14:paraId="0739053E" w14:textId="77777777" w:rsidTr="00773A02">
        <w:trPr>
          <w:trHeight w:val="657"/>
        </w:trPr>
        <w:tc>
          <w:tcPr>
            <w:tcW w:w="710" w:type="dxa"/>
          </w:tcPr>
          <w:p w14:paraId="6F6B847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77</w:t>
            </w:r>
          </w:p>
        </w:tc>
        <w:tc>
          <w:tcPr>
            <w:tcW w:w="2409" w:type="dxa"/>
          </w:tcPr>
          <w:p w14:paraId="0AC4EE6C" w14:textId="77777777" w:rsidR="007D5C8B" w:rsidRPr="007D5C8B" w:rsidRDefault="007D5C8B" w:rsidP="007D5C8B">
            <w:pPr>
              <w:rPr>
                <w:sz w:val="23"/>
                <w:szCs w:val="23"/>
              </w:rPr>
            </w:pPr>
            <w:r w:rsidRPr="007D5C8B">
              <w:rPr>
                <w:sz w:val="23"/>
                <w:szCs w:val="23"/>
              </w:rPr>
              <w:t>Шафа біологічної безпеки  ESCO SC2-4S1</w:t>
            </w:r>
          </w:p>
        </w:tc>
        <w:tc>
          <w:tcPr>
            <w:tcW w:w="2552" w:type="dxa"/>
            <w:vMerge/>
            <w:shd w:val="clear" w:color="auto" w:fill="auto"/>
            <w:vAlign w:val="center"/>
          </w:tcPr>
          <w:p w14:paraId="3FFB5304" w14:textId="77777777" w:rsidR="007D5C8B" w:rsidRPr="007D5C8B" w:rsidRDefault="007D5C8B" w:rsidP="007D5C8B">
            <w:pPr>
              <w:tabs>
                <w:tab w:val="left" w:pos="322"/>
              </w:tabs>
              <w:contextualSpacing/>
              <w:jc w:val="center"/>
              <w:rPr>
                <w:sz w:val="23"/>
                <w:szCs w:val="23"/>
              </w:rPr>
            </w:pPr>
          </w:p>
        </w:tc>
        <w:tc>
          <w:tcPr>
            <w:tcW w:w="1134" w:type="dxa"/>
            <w:vAlign w:val="center"/>
          </w:tcPr>
          <w:p w14:paraId="27AC999F"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38E221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EBE57BF" w14:textId="77777777" w:rsidR="007D5C8B" w:rsidRPr="007D5C8B" w:rsidRDefault="007D5C8B" w:rsidP="007D5C8B">
            <w:pPr>
              <w:tabs>
                <w:tab w:val="left" w:pos="322"/>
              </w:tabs>
              <w:contextualSpacing/>
              <w:jc w:val="center"/>
              <w:rPr>
                <w:sz w:val="23"/>
                <w:szCs w:val="23"/>
              </w:rPr>
            </w:pPr>
          </w:p>
        </w:tc>
      </w:tr>
      <w:tr w:rsidR="007D5C8B" w:rsidRPr="007D5C8B" w14:paraId="519DA38B" w14:textId="77777777" w:rsidTr="00773A02">
        <w:trPr>
          <w:trHeight w:val="507"/>
        </w:trPr>
        <w:tc>
          <w:tcPr>
            <w:tcW w:w="710" w:type="dxa"/>
          </w:tcPr>
          <w:p w14:paraId="318AE09C"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78</w:t>
            </w:r>
          </w:p>
        </w:tc>
        <w:tc>
          <w:tcPr>
            <w:tcW w:w="2409" w:type="dxa"/>
          </w:tcPr>
          <w:p w14:paraId="37D78648" w14:textId="77777777" w:rsidR="007D5C8B" w:rsidRPr="007D5C8B" w:rsidRDefault="007D5C8B" w:rsidP="007D5C8B">
            <w:pPr>
              <w:rPr>
                <w:sz w:val="23"/>
                <w:szCs w:val="23"/>
              </w:rPr>
            </w:pPr>
            <w:r w:rsidRPr="007D5C8B">
              <w:rPr>
                <w:sz w:val="23"/>
                <w:szCs w:val="23"/>
              </w:rPr>
              <w:t>Шафа біологічної безпеки  ESCO 2-BSC</w:t>
            </w:r>
          </w:p>
        </w:tc>
        <w:tc>
          <w:tcPr>
            <w:tcW w:w="2552" w:type="dxa"/>
            <w:vMerge w:val="restart"/>
            <w:shd w:val="clear" w:color="auto" w:fill="auto"/>
            <w:vAlign w:val="center"/>
          </w:tcPr>
          <w:p w14:paraId="6247482E" w14:textId="77777777" w:rsidR="007D5C8B" w:rsidRPr="007D5C8B" w:rsidRDefault="007D5C8B" w:rsidP="007D5C8B">
            <w:pPr>
              <w:tabs>
                <w:tab w:val="left" w:pos="322"/>
              </w:tabs>
              <w:contextualSpacing/>
              <w:jc w:val="center"/>
              <w:rPr>
                <w:sz w:val="23"/>
                <w:szCs w:val="23"/>
              </w:rPr>
            </w:pPr>
            <w:r w:rsidRPr="007D5C8B">
              <w:rPr>
                <w:sz w:val="23"/>
                <w:szCs w:val="23"/>
              </w:rPr>
              <w:t>м. Львів, вул. Крупярська,27</w:t>
            </w:r>
          </w:p>
        </w:tc>
        <w:tc>
          <w:tcPr>
            <w:tcW w:w="1134" w:type="dxa"/>
            <w:vAlign w:val="center"/>
          </w:tcPr>
          <w:p w14:paraId="63A8E640"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196016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2C10304" w14:textId="77777777" w:rsidR="007D5C8B" w:rsidRPr="007D5C8B" w:rsidRDefault="007D5C8B" w:rsidP="007D5C8B">
            <w:pPr>
              <w:tabs>
                <w:tab w:val="left" w:pos="322"/>
              </w:tabs>
              <w:contextualSpacing/>
              <w:jc w:val="center"/>
              <w:rPr>
                <w:sz w:val="23"/>
                <w:szCs w:val="23"/>
              </w:rPr>
            </w:pPr>
          </w:p>
        </w:tc>
      </w:tr>
      <w:tr w:rsidR="007D5C8B" w:rsidRPr="007D5C8B" w14:paraId="21AC4DCC" w14:textId="77777777" w:rsidTr="00773A02">
        <w:trPr>
          <w:trHeight w:val="657"/>
        </w:trPr>
        <w:tc>
          <w:tcPr>
            <w:tcW w:w="710" w:type="dxa"/>
          </w:tcPr>
          <w:p w14:paraId="2797E55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79</w:t>
            </w:r>
          </w:p>
        </w:tc>
        <w:tc>
          <w:tcPr>
            <w:tcW w:w="2409" w:type="dxa"/>
          </w:tcPr>
          <w:p w14:paraId="0945E5EB" w14:textId="77777777" w:rsidR="007D5C8B" w:rsidRPr="007D5C8B" w:rsidRDefault="007D5C8B" w:rsidP="007D5C8B">
            <w:pPr>
              <w:rPr>
                <w:sz w:val="23"/>
                <w:szCs w:val="23"/>
              </w:rPr>
            </w:pPr>
            <w:r w:rsidRPr="007D5C8B">
              <w:rPr>
                <w:sz w:val="23"/>
                <w:szCs w:val="23"/>
              </w:rPr>
              <w:t>Шафа біологічної безпеки  NUVE MN 090</w:t>
            </w:r>
          </w:p>
        </w:tc>
        <w:tc>
          <w:tcPr>
            <w:tcW w:w="2552" w:type="dxa"/>
            <w:vMerge/>
            <w:shd w:val="clear" w:color="auto" w:fill="auto"/>
            <w:vAlign w:val="center"/>
          </w:tcPr>
          <w:p w14:paraId="59921B65" w14:textId="77777777" w:rsidR="007D5C8B" w:rsidRPr="007D5C8B" w:rsidRDefault="007D5C8B" w:rsidP="007D5C8B">
            <w:pPr>
              <w:tabs>
                <w:tab w:val="left" w:pos="322"/>
              </w:tabs>
              <w:contextualSpacing/>
              <w:jc w:val="center"/>
              <w:rPr>
                <w:sz w:val="23"/>
                <w:szCs w:val="23"/>
              </w:rPr>
            </w:pPr>
          </w:p>
        </w:tc>
        <w:tc>
          <w:tcPr>
            <w:tcW w:w="1134" w:type="dxa"/>
            <w:vAlign w:val="center"/>
          </w:tcPr>
          <w:p w14:paraId="5531E64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65C23E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7DA6D9F" w14:textId="77777777" w:rsidR="007D5C8B" w:rsidRPr="007D5C8B" w:rsidRDefault="007D5C8B" w:rsidP="007D5C8B">
            <w:pPr>
              <w:tabs>
                <w:tab w:val="left" w:pos="322"/>
              </w:tabs>
              <w:contextualSpacing/>
              <w:jc w:val="center"/>
              <w:rPr>
                <w:sz w:val="23"/>
                <w:szCs w:val="23"/>
              </w:rPr>
            </w:pPr>
          </w:p>
        </w:tc>
      </w:tr>
      <w:tr w:rsidR="007D5C8B" w:rsidRPr="007D5C8B" w14:paraId="63C21665" w14:textId="77777777" w:rsidTr="00773A02">
        <w:trPr>
          <w:trHeight w:val="657"/>
        </w:trPr>
        <w:tc>
          <w:tcPr>
            <w:tcW w:w="710" w:type="dxa"/>
          </w:tcPr>
          <w:p w14:paraId="6A31473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80</w:t>
            </w:r>
          </w:p>
        </w:tc>
        <w:tc>
          <w:tcPr>
            <w:tcW w:w="2409" w:type="dxa"/>
          </w:tcPr>
          <w:p w14:paraId="7F85634A" w14:textId="77777777" w:rsidR="007D5C8B" w:rsidRPr="007D5C8B" w:rsidRDefault="007D5C8B" w:rsidP="007D5C8B">
            <w:pPr>
              <w:rPr>
                <w:sz w:val="23"/>
                <w:szCs w:val="23"/>
              </w:rPr>
            </w:pPr>
            <w:r w:rsidRPr="007D5C8B">
              <w:rPr>
                <w:sz w:val="23"/>
                <w:szCs w:val="23"/>
              </w:rPr>
              <w:t>Шафа біологічної безпеки  ESCO AC-4EB</w:t>
            </w:r>
          </w:p>
        </w:tc>
        <w:tc>
          <w:tcPr>
            <w:tcW w:w="2552" w:type="dxa"/>
            <w:vMerge/>
            <w:shd w:val="clear" w:color="auto" w:fill="auto"/>
            <w:vAlign w:val="center"/>
          </w:tcPr>
          <w:p w14:paraId="3B3F0013" w14:textId="77777777" w:rsidR="007D5C8B" w:rsidRPr="007D5C8B" w:rsidRDefault="007D5C8B" w:rsidP="007D5C8B">
            <w:pPr>
              <w:tabs>
                <w:tab w:val="left" w:pos="322"/>
              </w:tabs>
              <w:contextualSpacing/>
              <w:jc w:val="center"/>
              <w:rPr>
                <w:sz w:val="23"/>
                <w:szCs w:val="23"/>
              </w:rPr>
            </w:pPr>
          </w:p>
        </w:tc>
        <w:tc>
          <w:tcPr>
            <w:tcW w:w="1134" w:type="dxa"/>
            <w:vAlign w:val="center"/>
          </w:tcPr>
          <w:p w14:paraId="7AF2ABD8"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AB7809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CCD1C42" w14:textId="77777777" w:rsidR="007D5C8B" w:rsidRPr="007D5C8B" w:rsidRDefault="007D5C8B" w:rsidP="007D5C8B">
            <w:pPr>
              <w:tabs>
                <w:tab w:val="left" w:pos="322"/>
              </w:tabs>
              <w:contextualSpacing/>
              <w:jc w:val="center"/>
              <w:rPr>
                <w:sz w:val="23"/>
                <w:szCs w:val="23"/>
              </w:rPr>
            </w:pPr>
          </w:p>
        </w:tc>
      </w:tr>
      <w:tr w:rsidR="007D5C8B" w:rsidRPr="007D5C8B" w14:paraId="2D184442" w14:textId="77777777" w:rsidTr="00773A02">
        <w:trPr>
          <w:trHeight w:val="657"/>
        </w:trPr>
        <w:tc>
          <w:tcPr>
            <w:tcW w:w="710" w:type="dxa"/>
          </w:tcPr>
          <w:p w14:paraId="27E21BC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81</w:t>
            </w:r>
          </w:p>
        </w:tc>
        <w:tc>
          <w:tcPr>
            <w:tcW w:w="2409" w:type="dxa"/>
          </w:tcPr>
          <w:p w14:paraId="28514BA9" w14:textId="77777777" w:rsidR="007D5C8B" w:rsidRPr="007D5C8B" w:rsidRDefault="007D5C8B" w:rsidP="007D5C8B">
            <w:pPr>
              <w:rPr>
                <w:sz w:val="23"/>
                <w:szCs w:val="23"/>
              </w:rPr>
            </w:pPr>
            <w:r w:rsidRPr="007D5C8B">
              <w:rPr>
                <w:sz w:val="23"/>
                <w:szCs w:val="23"/>
              </w:rPr>
              <w:t>Шафа біологічної безпеки  ESCO SC2-4S1</w:t>
            </w:r>
          </w:p>
        </w:tc>
        <w:tc>
          <w:tcPr>
            <w:tcW w:w="2552" w:type="dxa"/>
            <w:vMerge/>
            <w:shd w:val="clear" w:color="auto" w:fill="auto"/>
            <w:vAlign w:val="center"/>
          </w:tcPr>
          <w:p w14:paraId="51D0511C" w14:textId="77777777" w:rsidR="007D5C8B" w:rsidRPr="007D5C8B" w:rsidRDefault="007D5C8B" w:rsidP="007D5C8B">
            <w:pPr>
              <w:tabs>
                <w:tab w:val="left" w:pos="322"/>
              </w:tabs>
              <w:contextualSpacing/>
              <w:jc w:val="center"/>
              <w:rPr>
                <w:sz w:val="23"/>
                <w:szCs w:val="23"/>
              </w:rPr>
            </w:pPr>
          </w:p>
        </w:tc>
        <w:tc>
          <w:tcPr>
            <w:tcW w:w="1134" w:type="dxa"/>
            <w:vAlign w:val="center"/>
          </w:tcPr>
          <w:p w14:paraId="3FC47A49"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F94179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F58CF5F" w14:textId="77777777" w:rsidR="007D5C8B" w:rsidRPr="007D5C8B" w:rsidRDefault="007D5C8B" w:rsidP="007D5C8B">
            <w:pPr>
              <w:tabs>
                <w:tab w:val="left" w:pos="322"/>
              </w:tabs>
              <w:contextualSpacing/>
              <w:jc w:val="center"/>
              <w:rPr>
                <w:sz w:val="23"/>
                <w:szCs w:val="23"/>
              </w:rPr>
            </w:pPr>
          </w:p>
        </w:tc>
      </w:tr>
      <w:tr w:rsidR="007D5C8B" w:rsidRPr="007D5C8B" w14:paraId="20AD730F" w14:textId="77777777" w:rsidTr="00773A02">
        <w:trPr>
          <w:trHeight w:val="657"/>
        </w:trPr>
        <w:tc>
          <w:tcPr>
            <w:tcW w:w="710" w:type="dxa"/>
          </w:tcPr>
          <w:p w14:paraId="16FF5C2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82</w:t>
            </w:r>
          </w:p>
        </w:tc>
        <w:tc>
          <w:tcPr>
            <w:tcW w:w="2409" w:type="dxa"/>
          </w:tcPr>
          <w:p w14:paraId="5D7F75F9" w14:textId="77777777" w:rsidR="007D5C8B" w:rsidRPr="007D5C8B" w:rsidRDefault="007D5C8B" w:rsidP="007D5C8B">
            <w:pPr>
              <w:rPr>
                <w:sz w:val="23"/>
                <w:szCs w:val="23"/>
              </w:rPr>
            </w:pPr>
            <w:r w:rsidRPr="007D5C8B">
              <w:rPr>
                <w:sz w:val="23"/>
                <w:szCs w:val="23"/>
              </w:rPr>
              <w:t>Шафа біологічної безпеки ESCO LA2-4L1</w:t>
            </w:r>
          </w:p>
        </w:tc>
        <w:tc>
          <w:tcPr>
            <w:tcW w:w="2552" w:type="dxa"/>
            <w:vMerge/>
            <w:shd w:val="clear" w:color="auto" w:fill="auto"/>
            <w:vAlign w:val="center"/>
          </w:tcPr>
          <w:p w14:paraId="7DDDAC91" w14:textId="77777777" w:rsidR="007D5C8B" w:rsidRPr="007D5C8B" w:rsidRDefault="007D5C8B" w:rsidP="007D5C8B">
            <w:pPr>
              <w:tabs>
                <w:tab w:val="left" w:pos="322"/>
              </w:tabs>
              <w:contextualSpacing/>
              <w:jc w:val="center"/>
              <w:rPr>
                <w:sz w:val="23"/>
                <w:szCs w:val="23"/>
              </w:rPr>
            </w:pPr>
          </w:p>
        </w:tc>
        <w:tc>
          <w:tcPr>
            <w:tcW w:w="1134" w:type="dxa"/>
            <w:vAlign w:val="center"/>
          </w:tcPr>
          <w:p w14:paraId="3C32321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CB82FC2"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10D2766" w14:textId="77777777" w:rsidR="007D5C8B" w:rsidRPr="007D5C8B" w:rsidRDefault="007D5C8B" w:rsidP="007D5C8B">
            <w:pPr>
              <w:tabs>
                <w:tab w:val="left" w:pos="322"/>
              </w:tabs>
              <w:contextualSpacing/>
              <w:jc w:val="center"/>
              <w:rPr>
                <w:sz w:val="23"/>
                <w:szCs w:val="23"/>
              </w:rPr>
            </w:pPr>
          </w:p>
        </w:tc>
      </w:tr>
      <w:tr w:rsidR="007D5C8B" w:rsidRPr="007D5C8B" w14:paraId="0C250635" w14:textId="77777777" w:rsidTr="00773A02">
        <w:trPr>
          <w:trHeight w:val="657"/>
        </w:trPr>
        <w:tc>
          <w:tcPr>
            <w:tcW w:w="710" w:type="dxa"/>
          </w:tcPr>
          <w:p w14:paraId="3923DBC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83</w:t>
            </w:r>
          </w:p>
        </w:tc>
        <w:tc>
          <w:tcPr>
            <w:tcW w:w="2409" w:type="dxa"/>
          </w:tcPr>
          <w:p w14:paraId="2FB3D051"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Labconco,Purifier</w:t>
            </w:r>
            <w:proofErr w:type="spellEnd"/>
            <w:r w:rsidRPr="007D5C8B">
              <w:rPr>
                <w:sz w:val="23"/>
                <w:szCs w:val="23"/>
              </w:rPr>
              <w:t xml:space="preserve"> </w:t>
            </w:r>
            <w:proofErr w:type="spellStart"/>
            <w:r w:rsidRPr="007D5C8B">
              <w:rPr>
                <w:sz w:val="23"/>
                <w:szCs w:val="23"/>
              </w:rPr>
              <w:t>Logic</w:t>
            </w:r>
            <w:proofErr w:type="spellEnd"/>
            <w:r w:rsidRPr="007D5C8B">
              <w:rPr>
                <w:sz w:val="23"/>
                <w:szCs w:val="23"/>
              </w:rPr>
              <w:t xml:space="preserve"> 3460823</w:t>
            </w:r>
          </w:p>
        </w:tc>
        <w:tc>
          <w:tcPr>
            <w:tcW w:w="2552" w:type="dxa"/>
            <w:vMerge/>
            <w:shd w:val="clear" w:color="auto" w:fill="auto"/>
            <w:vAlign w:val="center"/>
          </w:tcPr>
          <w:p w14:paraId="204B778A" w14:textId="77777777" w:rsidR="007D5C8B" w:rsidRPr="007D5C8B" w:rsidRDefault="007D5C8B" w:rsidP="007D5C8B">
            <w:pPr>
              <w:tabs>
                <w:tab w:val="left" w:pos="322"/>
              </w:tabs>
              <w:contextualSpacing/>
              <w:jc w:val="center"/>
              <w:rPr>
                <w:sz w:val="23"/>
                <w:szCs w:val="23"/>
              </w:rPr>
            </w:pPr>
          </w:p>
        </w:tc>
        <w:tc>
          <w:tcPr>
            <w:tcW w:w="1134" w:type="dxa"/>
            <w:vAlign w:val="center"/>
          </w:tcPr>
          <w:p w14:paraId="0A35A0E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669B6F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09D4320" w14:textId="77777777" w:rsidR="007D5C8B" w:rsidRPr="007D5C8B" w:rsidRDefault="007D5C8B" w:rsidP="007D5C8B">
            <w:pPr>
              <w:tabs>
                <w:tab w:val="left" w:pos="322"/>
              </w:tabs>
              <w:contextualSpacing/>
              <w:jc w:val="center"/>
              <w:rPr>
                <w:sz w:val="23"/>
                <w:szCs w:val="23"/>
              </w:rPr>
            </w:pPr>
          </w:p>
        </w:tc>
      </w:tr>
      <w:tr w:rsidR="007D5C8B" w:rsidRPr="007D5C8B" w14:paraId="2B576C2C" w14:textId="77777777" w:rsidTr="00773A02">
        <w:trPr>
          <w:trHeight w:val="657"/>
        </w:trPr>
        <w:tc>
          <w:tcPr>
            <w:tcW w:w="710" w:type="dxa"/>
          </w:tcPr>
          <w:p w14:paraId="036BE21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84</w:t>
            </w:r>
          </w:p>
        </w:tc>
        <w:tc>
          <w:tcPr>
            <w:tcW w:w="2409" w:type="dxa"/>
          </w:tcPr>
          <w:p w14:paraId="5CCD6718"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Labconco,Purifier</w:t>
            </w:r>
            <w:proofErr w:type="spellEnd"/>
            <w:r w:rsidRPr="007D5C8B">
              <w:rPr>
                <w:sz w:val="23"/>
                <w:szCs w:val="23"/>
              </w:rPr>
              <w:t xml:space="preserve"> </w:t>
            </w:r>
            <w:proofErr w:type="spellStart"/>
            <w:r w:rsidRPr="007D5C8B">
              <w:rPr>
                <w:sz w:val="23"/>
                <w:szCs w:val="23"/>
              </w:rPr>
              <w:t>Logic</w:t>
            </w:r>
            <w:proofErr w:type="spellEnd"/>
            <w:r w:rsidRPr="007D5C8B">
              <w:rPr>
                <w:sz w:val="23"/>
                <w:szCs w:val="23"/>
              </w:rPr>
              <w:t xml:space="preserve"> 3460823</w:t>
            </w:r>
          </w:p>
        </w:tc>
        <w:tc>
          <w:tcPr>
            <w:tcW w:w="2552" w:type="dxa"/>
            <w:vMerge/>
            <w:shd w:val="clear" w:color="auto" w:fill="auto"/>
            <w:vAlign w:val="center"/>
          </w:tcPr>
          <w:p w14:paraId="4EF8DC49" w14:textId="77777777" w:rsidR="007D5C8B" w:rsidRPr="007D5C8B" w:rsidRDefault="007D5C8B" w:rsidP="007D5C8B">
            <w:pPr>
              <w:tabs>
                <w:tab w:val="left" w:pos="322"/>
              </w:tabs>
              <w:contextualSpacing/>
              <w:jc w:val="center"/>
              <w:rPr>
                <w:sz w:val="23"/>
                <w:szCs w:val="23"/>
              </w:rPr>
            </w:pPr>
          </w:p>
        </w:tc>
        <w:tc>
          <w:tcPr>
            <w:tcW w:w="1134" w:type="dxa"/>
            <w:vAlign w:val="center"/>
          </w:tcPr>
          <w:p w14:paraId="3C27AAD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8D10D02"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6ECF3F2" w14:textId="77777777" w:rsidR="007D5C8B" w:rsidRPr="007D5C8B" w:rsidRDefault="007D5C8B" w:rsidP="007D5C8B">
            <w:pPr>
              <w:tabs>
                <w:tab w:val="left" w:pos="322"/>
              </w:tabs>
              <w:contextualSpacing/>
              <w:jc w:val="center"/>
              <w:rPr>
                <w:sz w:val="23"/>
                <w:szCs w:val="23"/>
              </w:rPr>
            </w:pPr>
          </w:p>
        </w:tc>
      </w:tr>
      <w:tr w:rsidR="007D5C8B" w:rsidRPr="007D5C8B" w14:paraId="340F2FD4" w14:textId="77777777" w:rsidTr="00773A02">
        <w:trPr>
          <w:trHeight w:val="657"/>
        </w:trPr>
        <w:tc>
          <w:tcPr>
            <w:tcW w:w="710" w:type="dxa"/>
          </w:tcPr>
          <w:p w14:paraId="53DDA4F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85</w:t>
            </w:r>
          </w:p>
        </w:tc>
        <w:tc>
          <w:tcPr>
            <w:tcW w:w="2409" w:type="dxa"/>
          </w:tcPr>
          <w:p w14:paraId="790F1895"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Labconco,Purifier</w:t>
            </w:r>
            <w:proofErr w:type="spellEnd"/>
            <w:r w:rsidRPr="007D5C8B">
              <w:rPr>
                <w:sz w:val="23"/>
                <w:szCs w:val="23"/>
              </w:rPr>
              <w:t xml:space="preserve"> </w:t>
            </w:r>
            <w:proofErr w:type="spellStart"/>
            <w:r w:rsidRPr="007D5C8B">
              <w:rPr>
                <w:sz w:val="23"/>
                <w:szCs w:val="23"/>
              </w:rPr>
              <w:t>Logic</w:t>
            </w:r>
            <w:proofErr w:type="spellEnd"/>
            <w:r w:rsidRPr="007D5C8B">
              <w:rPr>
                <w:sz w:val="23"/>
                <w:szCs w:val="23"/>
              </w:rPr>
              <w:t xml:space="preserve"> 3460823</w:t>
            </w:r>
          </w:p>
        </w:tc>
        <w:tc>
          <w:tcPr>
            <w:tcW w:w="2552" w:type="dxa"/>
            <w:vMerge/>
            <w:shd w:val="clear" w:color="auto" w:fill="auto"/>
            <w:vAlign w:val="center"/>
          </w:tcPr>
          <w:p w14:paraId="532EFF71" w14:textId="77777777" w:rsidR="007D5C8B" w:rsidRPr="007D5C8B" w:rsidRDefault="007D5C8B" w:rsidP="007D5C8B">
            <w:pPr>
              <w:tabs>
                <w:tab w:val="left" w:pos="322"/>
              </w:tabs>
              <w:contextualSpacing/>
              <w:jc w:val="center"/>
              <w:rPr>
                <w:sz w:val="23"/>
                <w:szCs w:val="23"/>
              </w:rPr>
            </w:pPr>
          </w:p>
        </w:tc>
        <w:tc>
          <w:tcPr>
            <w:tcW w:w="1134" w:type="dxa"/>
            <w:vAlign w:val="center"/>
          </w:tcPr>
          <w:p w14:paraId="4D0A80DF"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6FEB74A"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4CA6847" w14:textId="77777777" w:rsidR="007D5C8B" w:rsidRPr="007D5C8B" w:rsidRDefault="007D5C8B" w:rsidP="007D5C8B">
            <w:pPr>
              <w:tabs>
                <w:tab w:val="left" w:pos="322"/>
              </w:tabs>
              <w:contextualSpacing/>
              <w:jc w:val="center"/>
              <w:rPr>
                <w:sz w:val="23"/>
                <w:szCs w:val="23"/>
              </w:rPr>
            </w:pPr>
          </w:p>
        </w:tc>
      </w:tr>
      <w:tr w:rsidR="007D5C8B" w:rsidRPr="007D5C8B" w14:paraId="45DF3104" w14:textId="77777777" w:rsidTr="00773A02">
        <w:trPr>
          <w:trHeight w:val="657"/>
        </w:trPr>
        <w:tc>
          <w:tcPr>
            <w:tcW w:w="710" w:type="dxa"/>
          </w:tcPr>
          <w:p w14:paraId="45AAAF2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86</w:t>
            </w:r>
          </w:p>
        </w:tc>
        <w:tc>
          <w:tcPr>
            <w:tcW w:w="2409" w:type="dxa"/>
          </w:tcPr>
          <w:p w14:paraId="400E74E3"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Labconco,Purifier</w:t>
            </w:r>
            <w:proofErr w:type="spellEnd"/>
            <w:r w:rsidRPr="007D5C8B">
              <w:rPr>
                <w:sz w:val="23"/>
                <w:szCs w:val="23"/>
              </w:rPr>
              <w:t xml:space="preserve"> </w:t>
            </w:r>
            <w:proofErr w:type="spellStart"/>
            <w:r w:rsidRPr="007D5C8B">
              <w:rPr>
                <w:sz w:val="23"/>
                <w:szCs w:val="23"/>
              </w:rPr>
              <w:t>Logic</w:t>
            </w:r>
            <w:proofErr w:type="spellEnd"/>
            <w:r w:rsidRPr="007D5C8B">
              <w:rPr>
                <w:sz w:val="23"/>
                <w:szCs w:val="23"/>
              </w:rPr>
              <w:t xml:space="preserve"> 3460823</w:t>
            </w:r>
          </w:p>
        </w:tc>
        <w:tc>
          <w:tcPr>
            <w:tcW w:w="2552" w:type="dxa"/>
            <w:vMerge/>
            <w:shd w:val="clear" w:color="auto" w:fill="auto"/>
            <w:vAlign w:val="center"/>
          </w:tcPr>
          <w:p w14:paraId="05A6FCC3" w14:textId="77777777" w:rsidR="007D5C8B" w:rsidRPr="007D5C8B" w:rsidRDefault="007D5C8B" w:rsidP="007D5C8B">
            <w:pPr>
              <w:tabs>
                <w:tab w:val="left" w:pos="322"/>
              </w:tabs>
              <w:contextualSpacing/>
              <w:jc w:val="center"/>
              <w:rPr>
                <w:sz w:val="23"/>
                <w:szCs w:val="23"/>
              </w:rPr>
            </w:pPr>
          </w:p>
        </w:tc>
        <w:tc>
          <w:tcPr>
            <w:tcW w:w="1134" w:type="dxa"/>
            <w:vAlign w:val="center"/>
          </w:tcPr>
          <w:p w14:paraId="723B859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080563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6780833" w14:textId="77777777" w:rsidR="007D5C8B" w:rsidRPr="007D5C8B" w:rsidRDefault="007D5C8B" w:rsidP="007D5C8B">
            <w:pPr>
              <w:tabs>
                <w:tab w:val="left" w:pos="322"/>
              </w:tabs>
              <w:contextualSpacing/>
              <w:jc w:val="center"/>
              <w:rPr>
                <w:sz w:val="23"/>
                <w:szCs w:val="23"/>
              </w:rPr>
            </w:pPr>
          </w:p>
        </w:tc>
      </w:tr>
      <w:tr w:rsidR="007D5C8B" w:rsidRPr="007D5C8B" w14:paraId="7F41A3DD" w14:textId="77777777" w:rsidTr="00773A02">
        <w:trPr>
          <w:trHeight w:val="657"/>
        </w:trPr>
        <w:tc>
          <w:tcPr>
            <w:tcW w:w="710" w:type="dxa"/>
          </w:tcPr>
          <w:p w14:paraId="1E6851E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87</w:t>
            </w:r>
          </w:p>
        </w:tc>
        <w:tc>
          <w:tcPr>
            <w:tcW w:w="2409" w:type="dxa"/>
          </w:tcPr>
          <w:p w14:paraId="231AD087" w14:textId="77777777" w:rsidR="007D5C8B" w:rsidRPr="007D5C8B" w:rsidRDefault="007D5C8B" w:rsidP="007D5C8B">
            <w:pPr>
              <w:rPr>
                <w:sz w:val="23"/>
                <w:szCs w:val="23"/>
              </w:rPr>
            </w:pPr>
            <w:r w:rsidRPr="007D5C8B">
              <w:rPr>
                <w:sz w:val="23"/>
                <w:szCs w:val="23"/>
              </w:rPr>
              <w:t>Шафа біологічної безпеки ESCO АС2-3Е8</w:t>
            </w:r>
          </w:p>
        </w:tc>
        <w:tc>
          <w:tcPr>
            <w:tcW w:w="2552" w:type="dxa"/>
            <w:vMerge w:val="restart"/>
            <w:shd w:val="clear" w:color="auto" w:fill="auto"/>
            <w:vAlign w:val="center"/>
          </w:tcPr>
          <w:p w14:paraId="56BE9B11" w14:textId="77777777" w:rsidR="007D5C8B" w:rsidRPr="007D5C8B" w:rsidRDefault="007D5C8B" w:rsidP="007D5C8B">
            <w:pPr>
              <w:tabs>
                <w:tab w:val="left" w:pos="322"/>
              </w:tabs>
              <w:contextualSpacing/>
              <w:jc w:val="center"/>
              <w:rPr>
                <w:sz w:val="23"/>
                <w:szCs w:val="23"/>
              </w:rPr>
            </w:pPr>
            <w:r w:rsidRPr="007D5C8B">
              <w:rPr>
                <w:sz w:val="23"/>
                <w:szCs w:val="23"/>
              </w:rPr>
              <w:t>36039, м. Полтава, вул. Ватутіна 35 а</w:t>
            </w:r>
          </w:p>
        </w:tc>
        <w:tc>
          <w:tcPr>
            <w:tcW w:w="1134" w:type="dxa"/>
            <w:vAlign w:val="center"/>
          </w:tcPr>
          <w:p w14:paraId="694FB4B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1D4ACA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6EFF974" w14:textId="77777777" w:rsidR="007D5C8B" w:rsidRPr="007D5C8B" w:rsidRDefault="007D5C8B" w:rsidP="007D5C8B">
            <w:pPr>
              <w:tabs>
                <w:tab w:val="left" w:pos="322"/>
              </w:tabs>
              <w:contextualSpacing/>
              <w:jc w:val="center"/>
              <w:rPr>
                <w:sz w:val="23"/>
                <w:szCs w:val="23"/>
              </w:rPr>
            </w:pPr>
          </w:p>
        </w:tc>
      </w:tr>
      <w:tr w:rsidR="007D5C8B" w:rsidRPr="007D5C8B" w14:paraId="3920346F" w14:textId="77777777" w:rsidTr="00773A02">
        <w:trPr>
          <w:trHeight w:val="657"/>
        </w:trPr>
        <w:tc>
          <w:tcPr>
            <w:tcW w:w="710" w:type="dxa"/>
          </w:tcPr>
          <w:p w14:paraId="1438557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88</w:t>
            </w:r>
          </w:p>
        </w:tc>
        <w:tc>
          <w:tcPr>
            <w:tcW w:w="2409" w:type="dxa"/>
          </w:tcPr>
          <w:p w14:paraId="50346E28"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Bio</w:t>
            </w:r>
            <w:proofErr w:type="spellEnd"/>
            <w:r w:rsidRPr="007D5C8B">
              <w:rPr>
                <w:sz w:val="23"/>
                <w:szCs w:val="23"/>
              </w:rPr>
              <w:t xml:space="preserve"> II A</w:t>
            </w:r>
          </w:p>
        </w:tc>
        <w:tc>
          <w:tcPr>
            <w:tcW w:w="2552" w:type="dxa"/>
            <w:vMerge/>
            <w:shd w:val="clear" w:color="auto" w:fill="auto"/>
            <w:vAlign w:val="center"/>
          </w:tcPr>
          <w:p w14:paraId="0672D4E5" w14:textId="77777777" w:rsidR="007D5C8B" w:rsidRPr="007D5C8B" w:rsidRDefault="007D5C8B" w:rsidP="007D5C8B">
            <w:pPr>
              <w:tabs>
                <w:tab w:val="left" w:pos="322"/>
              </w:tabs>
              <w:contextualSpacing/>
              <w:jc w:val="center"/>
              <w:rPr>
                <w:sz w:val="23"/>
                <w:szCs w:val="23"/>
              </w:rPr>
            </w:pPr>
          </w:p>
        </w:tc>
        <w:tc>
          <w:tcPr>
            <w:tcW w:w="1134" w:type="dxa"/>
            <w:vAlign w:val="center"/>
          </w:tcPr>
          <w:p w14:paraId="7E5DF8E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623B4F3"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2E1BD18" w14:textId="77777777" w:rsidR="007D5C8B" w:rsidRPr="007D5C8B" w:rsidRDefault="007D5C8B" w:rsidP="007D5C8B">
            <w:pPr>
              <w:tabs>
                <w:tab w:val="left" w:pos="322"/>
              </w:tabs>
              <w:contextualSpacing/>
              <w:jc w:val="center"/>
              <w:rPr>
                <w:sz w:val="23"/>
                <w:szCs w:val="23"/>
              </w:rPr>
            </w:pPr>
          </w:p>
        </w:tc>
      </w:tr>
      <w:tr w:rsidR="007D5C8B" w:rsidRPr="007D5C8B" w14:paraId="78E7D39A" w14:textId="77777777" w:rsidTr="00773A02">
        <w:trPr>
          <w:trHeight w:val="657"/>
        </w:trPr>
        <w:tc>
          <w:tcPr>
            <w:tcW w:w="710" w:type="dxa"/>
          </w:tcPr>
          <w:p w14:paraId="238863B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89</w:t>
            </w:r>
          </w:p>
        </w:tc>
        <w:tc>
          <w:tcPr>
            <w:tcW w:w="2409" w:type="dxa"/>
          </w:tcPr>
          <w:p w14:paraId="426516DA"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Streamline</w:t>
            </w:r>
            <w:proofErr w:type="spellEnd"/>
            <w:r w:rsidRPr="007D5C8B">
              <w:rPr>
                <w:sz w:val="23"/>
                <w:szCs w:val="23"/>
              </w:rPr>
              <w:t xml:space="preserve"> SC2-4S1</w:t>
            </w:r>
          </w:p>
        </w:tc>
        <w:tc>
          <w:tcPr>
            <w:tcW w:w="2552" w:type="dxa"/>
            <w:vMerge/>
            <w:shd w:val="clear" w:color="auto" w:fill="auto"/>
            <w:vAlign w:val="center"/>
          </w:tcPr>
          <w:p w14:paraId="3B2A80B6" w14:textId="77777777" w:rsidR="007D5C8B" w:rsidRPr="007D5C8B" w:rsidRDefault="007D5C8B" w:rsidP="007D5C8B">
            <w:pPr>
              <w:tabs>
                <w:tab w:val="left" w:pos="322"/>
              </w:tabs>
              <w:contextualSpacing/>
              <w:jc w:val="center"/>
              <w:rPr>
                <w:sz w:val="23"/>
                <w:szCs w:val="23"/>
              </w:rPr>
            </w:pPr>
          </w:p>
        </w:tc>
        <w:tc>
          <w:tcPr>
            <w:tcW w:w="1134" w:type="dxa"/>
            <w:vAlign w:val="center"/>
          </w:tcPr>
          <w:p w14:paraId="6898A5F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323415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A8E1C7E" w14:textId="77777777" w:rsidR="007D5C8B" w:rsidRPr="007D5C8B" w:rsidRDefault="007D5C8B" w:rsidP="007D5C8B">
            <w:pPr>
              <w:tabs>
                <w:tab w:val="left" w:pos="322"/>
              </w:tabs>
              <w:contextualSpacing/>
              <w:jc w:val="center"/>
              <w:rPr>
                <w:sz w:val="23"/>
                <w:szCs w:val="23"/>
              </w:rPr>
            </w:pPr>
          </w:p>
        </w:tc>
      </w:tr>
      <w:tr w:rsidR="007D5C8B" w:rsidRPr="007D5C8B" w14:paraId="4E9D6017" w14:textId="77777777" w:rsidTr="00773A02">
        <w:trPr>
          <w:trHeight w:val="657"/>
        </w:trPr>
        <w:tc>
          <w:tcPr>
            <w:tcW w:w="710" w:type="dxa"/>
          </w:tcPr>
          <w:p w14:paraId="70ADC63C"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90</w:t>
            </w:r>
          </w:p>
        </w:tc>
        <w:tc>
          <w:tcPr>
            <w:tcW w:w="2409" w:type="dxa"/>
          </w:tcPr>
          <w:p w14:paraId="559ADF69"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Streamline</w:t>
            </w:r>
            <w:proofErr w:type="spellEnd"/>
            <w:r w:rsidRPr="007D5C8B">
              <w:rPr>
                <w:sz w:val="23"/>
                <w:szCs w:val="23"/>
              </w:rPr>
              <w:t xml:space="preserve"> SC2-4S1</w:t>
            </w:r>
          </w:p>
        </w:tc>
        <w:tc>
          <w:tcPr>
            <w:tcW w:w="2552" w:type="dxa"/>
            <w:vMerge/>
            <w:shd w:val="clear" w:color="auto" w:fill="auto"/>
            <w:vAlign w:val="center"/>
          </w:tcPr>
          <w:p w14:paraId="3179A37A" w14:textId="77777777" w:rsidR="007D5C8B" w:rsidRPr="007D5C8B" w:rsidRDefault="007D5C8B" w:rsidP="007D5C8B">
            <w:pPr>
              <w:tabs>
                <w:tab w:val="left" w:pos="322"/>
              </w:tabs>
              <w:contextualSpacing/>
              <w:jc w:val="center"/>
              <w:rPr>
                <w:sz w:val="23"/>
                <w:szCs w:val="23"/>
              </w:rPr>
            </w:pPr>
          </w:p>
        </w:tc>
        <w:tc>
          <w:tcPr>
            <w:tcW w:w="1134" w:type="dxa"/>
            <w:vAlign w:val="center"/>
          </w:tcPr>
          <w:p w14:paraId="22813B1D"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2C59F6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281F4EA" w14:textId="77777777" w:rsidR="007D5C8B" w:rsidRPr="007D5C8B" w:rsidRDefault="007D5C8B" w:rsidP="007D5C8B">
            <w:pPr>
              <w:tabs>
                <w:tab w:val="left" w:pos="322"/>
              </w:tabs>
              <w:contextualSpacing/>
              <w:jc w:val="center"/>
              <w:rPr>
                <w:sz w:val="23"/>
                <w:szCs w:val="23"/>
              </w:rPr>
            </w:pPr>
          </w:p>
        </w:tc>
      </w:tr>
      <w:tr w:rsidR="007D5C8B" w:rsidRPr="007D5C8B" w14:paraId="75DE9877" w14:textId="77777777" w:rsidTr="00773A02">
        <w:trPr>
          <w:trHeight w:val="455"/>
        </w:trPr>
        <w:tc>
          <w:tcPr>
            <w:tcW w:w="710" w:type="dxa"/>
          </w:tcPr>
          <w:p w14:paraId="067C3D3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91</w:t>
            </w:r>
          </w:p>
        </w:tc>
        <w:tc>
          <w:tcPr>
            <w:tcW w:w="2409" w:type="dxa"/>
          </w:tcPr>
          <w:p w14:paraId="6744E57B" w14:textId="77777777" w:rsidR="007D5C8B" w:rsidRPr="007D5C8B" w:rsidRDefault="007D5C8B" w:rsidP="007D5C8B">
            <w:pPr>
              <w:rPr>
                <w:sz w:val="23"/>
                <w:szCs w:val="23"/>
              </w:rPr>
            </w:pPr>
            <w:r w:rsidRPr="007D5C8B">
              <w:rPr>
                <w:sz w:val="23"/>
                <w:szCs w:val="23"/>
              </w:rPr>
              <w:t>БАВп-01-Ламінар- С-1,2(220.120)</w:t>
            </w:r>
          </w:p>
        </w:tc>
        <w:tc>
          <w:tcPr>
            <w:tcW w:w="2552" w:type="dxa"/>
            <w:vMerge/>
            <w:shd w:val="clear" w:color="auto" w:fill="auto"/>
            <w:vAlign w:val="center"/>
          </w:tcPr>
          <w:p w14:paraId="5924879C" w14:textId="77777777" w:rsidR="007D5C8B" w:rsidRPr="007D5C8B" w:rsidRDefault="007D5C8B" w:rsidP="007D5C8B">
            <w:pPr>
              <w:tabs>
                <w:tab w:val="left" w:pos="322"/>
              </w:tabs>
              <w:contextualSpacing/>
              <w:jc w:val="center"/>
              <w:rPr>
                <w:sz w:val="23"/>
                <w:szCs w:val="23"/>
              </w:rPr>
            </w:pPr>
          </w:p>
        </w:tc>
        <w:tc>
          <w:tcPr>
            <w:tcW w:w="1134" w:type="dxa"/>
            <w:vAlign w:val="center"/>
          </w:tcPr>
          <w:p w14:paraId="69734309"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5DFA88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0513156" w14:textId="77777777" w:rsidR="007D5C8B" w:rsidRPr="007D5C8B" w:rsidRDefault="007D5C8B" w:rsidP="007D5C8B">
            <w:pPr>
              <w:tabs>
                <w:tab w:val="left" w:pos="322"/>
              </w:tabs>
              <w:contextualSpacing/>
              <w:jc w:val="center"/>
              <w:rPr>
                <w:sz w:val="23"/>
                <w:szCs w:val="23"/>
              </w:rPr>
            </w:pPr>
          </w:p>
        </w:tc>
      </w:tr>
      <w:tr w:rsidR="007D5C8B" w:rsidRPr="007D5C8B" w14:paraId="2F2B87CC" w14:textId="77777777" w:rsidTr="00773A02">
        <w:trPr>
          <w:trHeight w:val="657"/>
        </w:trPr>
        <w:tc>
          <w:tcPr>
            <w:tcW w:w="710" w:type="dxa"/>
          </w:tcPr>
          <w:p w14:paraId="778C008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92</w:t>
            </w:r>
          </w:p>
        </w:tc>
        <w:tc>
          <w:tcPr>
            <w:tcW w:w="2409" w:type="dxa"/>
          </w:tcPr>
          <w:p w14:paraId="50FDC350"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BioWizard</w:t>
            </w:r>
            <w:proofErr w:type="spellEnd"/>
            <w:r w:rsidRPr="007D5C8B">
              <w:rPr>
                <w:sz w:val="23"/>
                <w:szCs w:val="23"/>
              </w:rPr>
              <w:t xml:space="preserve"> SL-130 </w:t>
            </w:r>
            <w:proofErr w:type="spellStart"/>
            <w:r w:rsidRPr="007D5C8B">
              <w:rPr>
                <w:sz w:val="23"/>
                <w:szCs w:val="23"/>
              </w:rPr>
              <w:t>Kojair</w:t>
            </w:r>
            <w:proofErr w:type="spellEnd"/>
          </w:p>
        </w:tc>
        <w:tc>
          <w:tcPr>
            <w:tcW w:w="2552" w:type="dxa"/>
            <w:vMerge/>
            <w:shd w:val="clear" w:color="auto" w:fill="auto"/>
            <w:vAlign w:val="center"/>
          </w:tcPr>
          <w:p w14:paraId="323AC6C7" w14:textId="77777777" w:rsidR="007D5C8B" w:rsidRPr="007D5C8B" w:rsidRDefault="007D5C8B" w:rsidP="007D5C8B">
            <w:pPr>
              <w:tabs>
                <w:tab w:val="left" w:pos="322"/>
              </w:tabs>
              <w:contextualSpacing/>
              <w:jc w:val="center"/>
              <w:rPr>
                <w:sz w:val="23"/>
                <w:szCs w:val="23"/>
              </w:rPr>
            </w:pPr>
          </w:p>
        </w:tc>
        <w:tc>
          <w:tcPr>
            <w:tcW w:w="1134" w:type="dxa"/>
            <w:vAlign w:val="center"/>
          </w:tcPr>
          <w:p w14:paraId="13E89DA8"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DF4F5F2"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98C1C6F" w14:textId="77777777" w:rsidR="007D5C8B" w:rsidRPr="007D5C8B" w:rsidRDefault="007D5C8B" w:rsidP="007D5C8B">
            <w:pPr>
              <w:tabs>
                <w:tab w:val="left" w:pos="322"/>
              </w:tabs>
              <w:contextualSpacing/>
              <w:jc w:val="center"/>
              <w:rPr>
                <w:sz w:val="23"/>
                <w:szCs w:val="23"/>
              </w:rPr>
            </w:pPr>
          </w:p>
        </w:tc>
      </w:tr>
      <w:tr w:rsidR="007D5C8B" w:rsidRPr="007D5C8B" w14:paraId="55F62012" w14:textId="77777777" w:rsidTr="00773A02">
        <w:trPr>
          <w:trHeight w:val="657"/>
        </w:trPr>
        <w:tc>
          <w:tcPr>
            <w:tcW w:w="710" w:type="dxa"/>
          </w:tcPr>
          <w:p w14:paraId="34055CC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93</w:t>
            </w:r>
          </w:p>
        </w:tc>
        <w:tc>
          <w:tcPr>
            <w:tcW w:w="2409" w:type="dxa"/>
          </w:tcPr>
          <w:p w14:paraId="4CC5E715" w14:textId="77777777" w:rsidR="007D5C8B" w:rsidRPr="007D5C8B" w:rsidRDefault="007D5C8B" w:rsidP="007D5C8B">
            <w:pPr>
              <w:rPr>
                <w:sz w:val="23"/>
                <w:szCs w:val="23"/>
              </w:rPr>
            </w:pPr>
            <w:r w:rsidRPr="007D5C8B">
              <w:rPr>
                <w:sz w:val="23"/>
                <w:szCs w:val="23"/>
              </w:rPr>
              <w:t>Шафа біологічної безпеки HF safe-1200LC</w:t>
            </w:r>
          </w:p>
        </w:tc>
        <w:tc>
          <w:tcPr>
            <w:tcW w:w="2552" w:type="dxa"/>
            <w:vMerge/>
            <w:shd w:val="clear" w:color="auto" w:fill="auto"/>
            <w:vAlign w:val="center"/>
          </w:tcPr>
          <w:p w14:paraId="5F3EFCD3" w14:textId="77777777" w:rsidR="007D5C8B" w:rsidRPr="007D5C8B" w:rsidRDefault="007D5C8B" w:rsidP="007D5C8B">
            <w:pPr>
              <w:tabs>
                <w:tab w:val="left" w:pos="322"/>
              </w:tabs>
              <w:contextualSpacing/>
              <w:jc w:val="center"/>
              <w:rPr>
                <w:sz w:val="23"/>
                <w:szCs w:val="23"/>
              </w:rPr>
            </w:pPr>
          </w:p>
        </w:tc>
        <w:tc>
          <w:tcPr>
            <w:tcW w:w="1134" w:type="dxa"/>
            <w:vAlign w:val="center"/>
          </w:tcPr>
          <w:p w14:paraId="0E760F9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240944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286519F" w14:textId="77777777" w:rsidR="007D5C8B" w:rsidRPr="007D5C8B" w:rsidRDefault="007D5C8B" w:rsidP="007D5C8B">
            <w:pPr>
              <w:tabs>
                <w:tab w:val="left" w:pos="322"/>
              </w:tabs>
              <w:contextualSpacing/>
              <w:jc w:val="center"/>
              <w:rPr>
                <w:sz w:val="23"/>
                <w:szCs w:val="23"/>
              </w:rPr>
            </w:pPr>
          </w:p>
        </w:tc>
      </w:tr>
      <w:tr w:rsidR="007D5C8B" w:rsidRPr="007D5C8B" w14:paraId="37CE316D" w14:textId="77777777" w:rsidTr="00773A02">
        <w:trPr>
          <w:trHeight w:val="657"/>
        </w:trPr>
        <w:tc>
          <w:tcPr>
            <w:tcW w:w="710" w:type="dxa"/>
          </w:tcPr>
          <w:p w14:paraId="5E392E2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94</w:t>
            </w:r>
          </w:p>
        </w:tc>
        <w:tc>
          <w:tcPr>
            <w:tcW w:w="2409" w:type="dxa"/>
          </w:tcPr>
          <w:p w14:paraId="52AD53CE" w14:textId="77777777" w:rsidR="007D5C8B" w:rsidRPr="007D5C8B" w:rsidRDefault="007D5C8B" w:rsidP="007D5C8B">
            <w:pPr>
              <w:rPr>
                <w:sz w:val="23"/>
                <w:szCs w:val="23"/>
              </w:rPr>
            </w:pPr>
            <w:r w:rsidRPr="007D5C8B">
              <w:rPr>
                <w:sz w:val="23"/>
                <w:szCs w:val="23"/>
              </w:rPr>
              <w:t>Шафа біологічної безпеки HF safe-1200LC</w:t>
            </w:r>
          </w:p>
        </w:tc>
        <w:tc>
          <w:tcPr>
            <w:tcW w:w="2552" w:type="dxa"/>
            <w:vMerge/>
            <w:shd w:val="clear" w:color="auto" w:fill="auto"/>
            <w:vAlign w:val="center"/>
          </w:tcPr>
          <w:p w14:paraId="5E74EF69" w14:textId="77777777" w:rsidR="007D5C8B" w:rsidRPr="007D5C8B" w:rsidRDefault="007D5C8B" w:rsidP="007D5C8B">
            <w:pPr>
              <w:tabs>
                <w:tab w:val="left" w:pos="322"/>
              </w:tabs>
              <w:contextualSpacing/>
              <w:jc w:val="center"/>
              <w:rPr>
                <w:sz w:val="23"/>
                <w:szCs w:val="23"/>
              </w:rPr>
            </w:pPr>
          </w:p>
        </w:tc>
        <w:tc>
          <w:tcPr>
            <w:tcW w:w="1134" w:type="dxa"/>
            <w:vAlign w:val="center"/>
          </w:tcPr>
          <w:p w14:paraId="4711665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190C1C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9658C90" w14:textId="77777777" w:rsidR="007D5C8B" w:rsidRPr="007D5C8B" w:rsidRDefault="007D5C8B" w:rsidP="007D5C8B">
            <w:pPr>
              <w:tabs>
                <w:tab w:val="left" w:pos="322"/>
              </w:tabs>
              <w:contextualSpacing/>
              <w:jc w:val="center"/>
              <w:rPr>
                <w:sz w:val="23"/>
                <w:szCs w:val="23"/>
              </w:rPr>
            </w:pPr>
          </w:p>
        </w:tc>
      </w:tr>
      <w:tr w:rsidR="007D5C8B" w:rsidRPr="007D5C8B" w14:paraId="5D0927F9" w14:textId="77777777" w:rsidTr="00773A02">
        <w:trPr>
          <w:trHeight w:val="657"/>
        </w:trPr>
        <w:tc>
          <w:tcPr>
            <w:tcW w:w="710" w:type="dxa"/>
          </w:tcPr>
          <w:p w14:paraId="7C4B0204"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95</w:t>
            </w:r>
          </w:p>
        </w:tc>
        <w:tc>
          <w:tcPr>
            <w:tcW w:w="2409" w:type="dxa"/>
          </w:tcPr>
          <w:p w14:paraId="64994CAF" w14:textId="77777777" w:rsidR="007D5C8B" w:rsidRPr="007D5C8B" w:rsidRDefault="007D5C8B" w:rsidP="007D5C8B">
            <w:pPr>
              <w:rPr>
                <w:sz w:val="23"/>
                <w:szCs w:val="23"/>
              </w:rPr>
            </w:pPr>
            <w:r w:rsidRPr="007D5C8B">
              <w:rPr>
                <w:sz w:val="23"/>
                <w:szCs w:val="23"/>
              </w:rPr>
              <w:t>Шафа біологічної безпеки MN-120</w:t>
            </w:r>
          </w:p>
        </w:tc>
        <w:tc>
          <w:tcPr>
            <w:tcW w:w="2552" w:type="dxa"/>
            <w:vMerge/>
            <w:shd w:val="clear" w:color="auto" w:fill="auto"/>
            <w:vAlign w:val="center"/>
          </w:tcPr>
          <w:p w14:paraId="681FD1E1" w14:textId="77777777" w:rsidR="007D5C8B" w:rsidRPr="007D5C8B" w:rsidRDefault="007D5C8B" w:rsidP="007D5C8B">
            <w:pPr>
              <w:tabs>
                <w:tab w:val="left" w:pos="322"/>
              </w:tabs>
              <w:contextualSpacing/>
              <w:jc w:val="center"/>
              <w:rPr>
                <w:sz w:val="23"/>
                <w:szCs w:val="23"/>
              </w:rPr>
            </w:pPr>
          </w:p>
        </w:tc>
        <w:tc>
          <w:tcPr>
            <w:tcW w:w="1134" w:type="dxa"/>
            <w:vAlign w:val="center"/>
          </w:tcPr>
          <w:p w14:paraId="27C38BB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3D2CECF"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95495F2" w14:textId="77777777" w:rsidR="007D5C8B" w:rsidRPr="007D5C8B" w:rsidRDefault="007D5C8B" w:rsidP="007D5C8B">
            <w:pPr>
              <w:tabs>
                <w:tab w:val="left" w:pos="322"/>
              </w:tabs>
              <w:contextualSpacing/>
              <w:jc w:val="center"/>
              <w:rPr>
                <w:sz w:val="23"/>
                <w:szCs w:val="23"/>
              </w:rPr>
            </w:pPr>
          </w:p>
        </w:tc>
      </w:tr>
      <w:tr w:rsidR="007D5C8B" w:rsidRPr="007D5C8B" w14:paraId="7CF289B0" w14:textId="77777777" w:rsidTr="00773A02">
        <w:trPr>
          <w:trHeight w:val="657"/>
        </w:trPr>
        <w:tc>
          <w:tcPr>
            <w:tcW w:w="710" w:type="dxa"/>
          </w:tcPr>
          <w:p w14:paraId="434F6B1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96</w:t>
            </w:r>
          </w:p>
        </w:tc>
        <w:tc>
          <w:tcPr>
            <w:tcW w:w="2409" w:type="dxa"/>
          </w:tcPr>
          <w:p w14:paraId="58CC90A5" w14:textId="77777777" w:rsidR="007D5C8B" w:rsidRPr="007D5C8B" w:rsidRDefault="007D5C8B" w:rsidP="007D5C8B">
            <w:pPr>
              <w:rPr>
                <w:sz w:val="23"/>
                <w:szCs w:val="23"/>
              </w:rPr>
            </w:pPr>
            <w:r w:rsidRPr="007D5C8B">
              <w:rPr>
                <w:sz w:val="23"/>
                <w:szCs w:val="23"/>
              </w:rPr>
              <w:t xml:space="preserve">Шафа біологічної безпеки SC2-4S1 </w:t>
            </w:r>
            <w:proofErr w:type="spellStart"/>
            <w:r w:rsidRPr="007D5C8B">
              <w:rPr>
                <w:sz w:val="23"/>
                <w:szCs w:val="23"/>
              </w:rPr>
              <w:t>Streamline</w:t>
            </w:r>
            <w:proofErr w:type="spellEnd"/>
          </w:p>
        </w:tc>
        <w:tc>
          <w:tcPr>
            <w:tcW w:w="2552" w:type="dxa"/>
            <w:vMerge w:val="restart"/>
            <w:shd w:val="clear" w:color="auto" w:fill="auto"/>
            <w:vAlign w:val="center"/>
          </w:tcPr>
          <w:p w14:paraId="3AD5FFBB" w14:textId="77777777" w:rsidR="007D5C8B" w:rsidRPr="007D5C8B" w:rsidRDefault="007D5C8B" w:rsidP="007D5C8B">
            <w:pPr>
              <w:tabs>
                <w:tab w:val="left" w:pos="322"/>
              </w:tabs>
              <w:contextualSpacing/>
              <w:jc w:val="center"/>
              <w:rPr>
                <w:sz w:val="23"/>
                <w:szCs w:val="23"/>
              </w:rPr>
            </w:pPr>
            <w:r w:rsidRPr="007D5C8B">
              <w:rPr>
                <w:sz w:val="23"/>
                <w:szCs w:val="23"/>
              </w:rPr>
              <w:t>м. Рівне, вул. Котляревського, 3</w:t>
            </w:r>
          </w:p>
        </w:tc>
        <w:tc>
          <w:tcPr>
            <w:tcW w:w="1134" w:type="dxa"/>
            <w:vAlign w:val="center"/>
          </w:tcPr>
          <w:p w14:paraId="3EC0711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7BF561F"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257CA24" w14:textId="77777777" w:rsidR="007D5C8B" w:rsidRPr="007D5C8B" w:rsidRDefault="007D5C8B" w:rsidP="007D5C8B">
            <w:pPr>
              <w:tabs>
                <w:tab w:val="left" w:pos="322"/>
              </w:tabs>
              <w:contextualSpacing/>
              <w:jc w:val="center"/>
              <w:rPr>
                <w:sz w:val="23"/>
                <w:szCs w:val="23"/>
              </w:rPr>
            </w:pPr>
          </w:p>
        </w:tc>
      </w:tr>
      <w:tr w:rsidR="007D5C8B" w:rsidRPr="007D5C8B" w14:paraId="2B3AC0EF" w14:textId="77777777" w:rsidTr="00773A02">
        <w:trPr>
          <w:trHeight w:val="657"/>
        </w:trPr>
        <w:tc>
          <w:tcPr>
            <w:tcW w:w="710" w:type="dxa"/>
          </w:tcPr>
          <w:p w14:paraId="7F99112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97</w:t>
            </w:r>
          </w:p>
        </w:tc>
        <w:tc>
          <w:tcPr>
            <w:tcW w:w="2409" w:type="dxa"/>
          </w:tcPr>
          <w:p w14:paraId="2E33415C" w14:textId="77777777" w:rsidR="007D5C8B" w:rsidRPr="007D5C8B" w:rsidRDefault="007D5C8B" w:rsidP="007D5C8B">
            <w:pPr>
              <w:rPr>
                <w:sz w:val="23"/>
                <w:szCs w:val="23"/>
              </w:rPr>
            </w:pPr>
            <w:r w:rsidRPr="007D5C8B">
              <w:rPr>
                <w:sz w:val="23"/>
                <w:szCs w:val="23"/>
              </w:rPr>
              <w:t xml:space="preserve">Шафа біологічної безпеки SC2-4S1 </w:t>
            </w:r>
            <w:proofErr w:type="spellStart"/>
            <w:r w:rsidRPr="007D5C8B">
              <w:rPr>
                <w:sz w:val="23"/>
                <w:szCs w:val="23"/>
              </w:rPr>
              <w:t>Streamline</w:t>
            </w:r>
            <w:proofErr w:type="spellEnd"/>
          </w:p>
        </w:tc>
        <w:tc>
          <w:tcPr>
            <w:tcW w:w="2552" w:type="dxa"/>
            <w:vMerge/>
            <w:shd w:val="clear" w:color="auto" w:fill="auto"/>
            <w:vAlign w:val="center"/>
          </w:tcPr>
          <w:p w14:paraId="7F5F3192" w14:textId="77777777" w:rsidR="007D5C8B" w:rsidRPr="007D5C8B" w:rsidRDefault="007D5C8B" w:rsidP="007D5C8B">
            <w:pPr>
              <w:tabs>
                <w:tab w:val="left" w:pos="322"/>
              </w:tabs>
              <w:contextualSpacing/>
              <w:jc w:val="center"/>
              <w:rPr>
                <w:sz w:val="23"/>
                <w:szCs w:val="23"/>
              </w:rPr>
            </w:pPr>
          </w:p>
        </w:tc>
        <w:tc>
          <w:tcPr>
            <w:tcW w:w="1134" w:type="dxa"/>
            <w:vAlign w:val="center"/>
          </w:tcPr>
          <w:p w14:paraId="01FDB55D"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D23660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20F2CE9" w14:textId="77777777" w:rsidR="007D5C8B" w:rsidRPr="007D5C8B" w:rsidRDefault="007D5C8B" w:rsidP="007D5C8B">
            <w:pPr>
              <w:tabs>
                <w:tab w:val="left" w:pos="322"/>
              </w:tabs>
              <w:contextualSpacing/>
              <w:jc w:val="center"/>
              <w:rPr>
                <w:sz w:val="23"/>
                <w:szCs w:val="23"/>
              </w:rPr>
            </w:pPr>
          </w:p>
        </w:tc>
      </w:tr>
      <w:tr w:rsidR="007D5C8B" w:rsidRPr="007D5C8B" w14:paraId="6386491D" w14:textId="77777777" w:rsidTr="00773A02">
        <w:trPr>
          <w:trHeight w:val="657"/>
        </w:trPr>
        <w:tc>
          <w:tcPr>
            <w:tcW w:w="710" w:type="dxa"/>
          </w:tcPr>
          <w:p w14:paraId="080865F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98</w:t>
            </w:r>
          </w:p>
        </w:tc>
        <w:tc>
          <w:tcPr>
            <w:tcW w:w="2409" w:type="dxa"/>
          </w:tcPr>
          <w:p w14:paraId="453BB594" w14:textId="77777777" w:rsidR="007D5C8B" w:rsidRPr="007D5C8B" w:rsidRDefault="007D5C8B" w:rsidP="007D5C8B">
            <w:pPr>
              <w:rPr>
                <w:sz w:val="23"/>
                <w:szCs w:val="23"/>
              </w:rPr>
            </w:pPr>
            <w:r w:rsidRPr="007D5C8B">
              <w:rPr>
                <w:sz w:val="23"/>
                <w:szCs w:val="23"/>
              </w:rPr>
              <w:t xml:space="preserve">Шафа біологічної безпеки SC2-4S1 </w:t>
            </w:r>
            <w:proofErr w:type="spellStart"/>
            <w:r w:rsidRPr="007D5C8B">
              <w:rPr>
                <w:sz w:val="23"/>
                <w:szCs w:val="23"/>
              </w:rPr>
              <w:t>Streamline</w:t>
            </w:r>
            <w:proofErr w:type="spellEnd"/>
          </w:p>
        </w:tc>
        <w:tc>
          <w:tcPr>
            <w:tcW w:w="2552" w:type="dxa"/>
            <w:vMerge/>
            <w:shd w:val="clear" w:color="auto" w:fill="auto"/>
            <w:vAlign w:val="center"/>
          </w:tcPr>
          <w:p w14:paraId="1EB1BF3E" w14:textId="77777777" w:rsidR="007D5C8B" w:rsidRPr="007D5C8B" w:rsidRDefault="007D5C8B" w:rsidP="007D5C8B">
            <w:pPr>
              <w:tabs>
                <w:tab w:val="left" w:pos="322"/>
              </w:tabs>
              <w:contextualSpacing/>
              <w:jc w:val="center"/>
              <w:rPr>
                <w:sz w:val="23"/>
                <w:szCs w:val="23"/>
              </w:rPr>
            </w:pPr>
          </w:p>
        </w:tc>
        <w:tc>
          <w:tcPr>
            <w:tcW w:w="1134" w:type="dxa"/>
            <w:vAlign w:val="center"/>
          </w:tcPr>
          <w:p w14:paraId="2402642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AC8C93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3DD1548" w14:textId="77777777" w:rsidR="007D5C8B" w:rsidRPr="007D5C8B" w:rsidRDefault="007D5C8B" w:rsidP="007D5C8B">
            <w:pPr>
              <w:tabs>
                <w:tab w:val="left" w:pos="322"/>
              </w:tabs>
              <w:contextualSpacing/>
              <w:jc w:val="center"/>
              <w:rPr>
                <w:sz w:val="23"/>
                <w:szCs w:val="23"/>
              </w:rPr>
            </w:pPr>
          </w:p>
        </w:tc>
      </w:tr>
      <w:tr w:rsidR="007D5C8B" w:rsidRPr="007D5C8B" w14:paraId="6A1CAE18" w14:textId="77777777" w:rsidTr="00773A02">
        <w:trPr>
          <w:trHeight w:val="657"/>
        </w:trPr>
        <w:tc>
          <w:tcPr>
            <w:tcW w:w="710" w:type="dxa"/>
          </w:tcPr>
          <w:p w14:paraId="31AFD53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99</w:t>
            </w:r>
          </w:p>
        </w:tc>
        <w:tc>
          <w:tcPr>
            <w:tcW w:w="2409" w:type="dxa"/>
          </w:tcPr>
          <w:p w14:paraId="4192BC13" w14:textId="77777777" w:rsidR="007D5C8B" w:rsidRPr="007D5C8B" w:rsidRDefault="007D5C8B" w:rsidP="007D5C8B">
            <w:pPr>
              <w:rPr>
                <w:sz w:val="23"/>
                <w:szCs w:val="23"/>
              </w:rPr>
            </w:pPr>
            <w:r w:rsidRPr="007D5C8B">
              <w:rPr>
                <w:sz w:val="23"/>
                <w:szCs w:val="23"/>
              </w:rPr>
              <w:t xml:space="preserve"> Шафа біологічної безпеки МN 090 </w:t>
            </w:r>
            <w:proofErr w:type="spellStart"/>
            <w:r w:rsidRPr="007D5C8B">
              <w:rPr>
                <w:sz w:val="23"/>
                <w:szCs w:val="23"/>
              </w:rPr>
              <w:t>class</w:t>
            </w:r>
            <w:proofErr w:type="spellEnd"/>
            <w:r w:rsidRPr="007D5C8B">
              <w:rPr>
                <w:sz w:val="23"/>
                <w:szCs w:val="23"/>
              </w:rPr>
              <w:t xml:space="preserve"> II</w:t>
            </w:r>
          </w:p>
        </w:tc>
        <w:tc>
          <w:tcPr>
            <w:tcW w:w="2552" w:type="dxa"/>
            <w:vMerge/>
            <w:shd w:val="clear" w:color="auto" w:fill="auto"/>
            <w:vAlign w:val="center"/>
          </w:tcPr>
          <w:p w14:paraId="354607BC" w14:textId="77777777" w:rsidR="007D5C8B" w:rsidRPr="007D5C8B" w:rsidRDefault="007D5C8B" w:rsidP="007D5C8B">
            <w:pPr>
              <w:tabs>
                <w:tab w:val="left" w:pos="322"/>
              </w:tabs>
              <w:contextualSpacing/>
              <w:jc w:val="center"/>
              <w:rPr>
                <w:sz w:val="23"/>
                <w:szCs w:val="23"/>
              </w:rPr>
            </w:pPr>
          </w:p>
        </w:tc>
        <w:tc>
          <w:tcPr>
            <w:tcW w:w="1134" w:type="dxa"/>
            <w:vAlign w:val="center"/>
          </w:tcPr>
          <w:p w14:paraId="5AA3812D"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D9F78EF"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9EF3DA4" w14:textId="77777777" w:rsidR="007D5C8B" w:rsidRPr="007D5C8B" w:rsidRDefault="007D5C8B" w:rsidP="007D5C8B">
            <w:pPr>
              <w:tabs>
                <w:tab w:val="left" w:pos="322"/>
              </w:tabs>
              <w:contextualSpacing/>
              <w:jc w:val="center"/>
              <w:rPr>
                <w:sz w:val="23"/>
                <w:szCs w:val="23"/>
              </w:rPr>
            </w:pPr>
          </w:p>
        </w:tc>
      </w:tr>
      <w:tr w:rsidR="007D5C8B" w:rsidRPr="007D5C8B" w14:paraId="5BA49CE8" w14:textId="77777777" w:rsidTr="00773A02">
        <w:trPr>
          <w:trHeight w:val="657"/>
        </w:trPr>
        <w:tc>
          <w:tcPr>
            <w:tcW w:w="710" w:type="dxa"/>
          </w:tcPr>
          <w:p w14:paraId="694FAFC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100</w:t>
            </w:r>
          </w:p>
        </w:tc>
        <w:tc>
          <w:tcPr>
            <w:tcW w:w="2409" w:type="dxa"/>
          </w:tcPr>
          <w:p w14:paraId="31163B35" w14:textId="77777777" w:rsidR="007D5C8B" w:rsidRPr="007D5C8B" w:rsidRDefault="007D5C8B" w:rsidP="007D5C8B">
            <w:pPr>
              <w:rPr>
                <w:sz w:val="23"/>
                <w:szCs w:val="23"/>
              </w:rPr>
            </w:pPr>
            <w:r w:rsidRPr="007D5C8B">
              <w:rPr>
                <w:sz w:val="23"/>
                <w:szCs w:val="23"/>
              </w:rPr>
              <w:t xml:space="preserve">Шафа біологічної безпеки МN 120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w:t>
            </w:r>
          </w:p>
        </w:tc>
        <w:tc>
          <w:tcPr>
            <w:tcW w:w="2552" w:type="dxa"/>
            <w:vMerge/>
            <w:shd w:val="clear" w:color="auto" w:fill="auto"/>
            <w:vAlign w:val="center"/>
          </w:tcPr>
          <w:p w14:paraId="3CEA2DA8" w14:textId="77777777" w:rsidR="007D5C8B" w:rsidRPr="007D5C8B" w:rsidRDefault="007D5C8B" w:rsidP="007D5C8B">
            <w:pPr>
              <w:tabs>
                <w:tab w:val="left" w:pos="322"/>
              </w:tabs>
              <w:contextualSpacing/>
              <w:jc w:val="center"/>
              <w:rPr>
                <w:sz w:val="23"/>
                <w:szCs w:val="23"/>
              </w:rPr>
            </w:pPr>
          </w:p>
        </w:tc>
        <w:tc>
          <w:tcPr>
            <w:tcW w:w="1134" w:type="dxa"/>
            <w:vAlign w:val="center"/>
          </w:tcPr>
          <w:p w14:paraId="7EE651DB"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4DF37D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26F1C7C" w14:textId="77777777" w:rsidR="007D5C8B" w:rsidRPr="007D5C8B" w:rsidRDefault="007D5C8B" w:rsidP="007D5C8B">
            <w:pPr>
              <w:tabs>
                <w:tab w:val="left" w:pos="322"/>
              </w:tabs>
              <w:contextualSpacing/>
              <w:jc w:val="center"/>
              <w:rPr>
                <w:sz w:val="23"/>
                <w:szCs w:val="23"/>
              </w:rPr>
            </w:pPr>
          </w:p>
        </w:tc>
      </w:tr>
      <w:tr w:rsidR="007D5C8B" w:rsidRPr="007D5C8B" w14:paraId="64B63BE5" w14:textId="77777777" w:rsidTr="00773A02">
        <w:trPr>
          <w:trHeight w:val="657"/>
        </w:trPr>
        <w:tc>
          <w:tcPr>
            <w:tcW w:w="710" w:type="dxa"/>
          </w:tcPr>
          <w:p w14:paraId="552464A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101</w:t>
            </w:r>
          </w:p>
        </w:tc>
        <w:tc>
          <w:tcPr>
            <w:tcW w:w="2409" w:type="dxa"/>
          </w:tcPr>
          <w:p w14:paraId="7035EB26" w14:textId="77777777" w:rsidR="007D5C8B" w:rsidRPr="007D5C8B" w:rsidRDefault="007D5C8B" w:rsidP="007D5C8B">
            <w:pPr>
              <w:rPr>
                <w:sz w:val="23"/>
                <w:szCs w:val="23"/>
              </w:rPr>
            </w:pPr>
            <w:r w:rsidRPr="007D5C8B">
              <w:rPr>
                <w:sz w:val="23"/>
                <w:szCs w:val="23"/>
              </w:rPr>
              <w:t xml:space="preserve">Шафа біологічної безпеки SC2-4S1 </w:t>
            </w:r>
            <w:proofErr w:type="spellStart"/>
            <w:r w:rsidRPr="007D5C8B">
              <w:rPr>
                <w:sz w:val="23"/>
                <w:szCs w:val="23"/>
              </w:rPr>
              <w:t>Streamline</w:t>
            </w:r>
            <w:proofErr w:type="spellEnd"/>
          </w:p>
        </w:tc>
        <w:tc>
          <w:tcPr>
            <w:tcW w:w="2552" w:type="dxa"/>
            <w:vMerge/>
            <w:shd w:val="clear" w:color="auto" w:fill="auto"/>
            <w:vAlign w:val="center"/>
          </w:tcPr>
          <w:p w14:paraId="5F8B0F82" w14:textId="77777777" w:rsidR="007D5C8B" w:rsidRPr="007D5C8B" w:rsidRDefault="007D5C8B" w:rsidP="007D5C8B">
            <w:pPr>
              <w:tabs>
                <w:tab w:val="left" w:pos="322"/>
              </w:tabs>
              <w:contextualSpacing/>
              <w:jc w:val="center"/>
              <w:rPr>
                <w:sz w:val="23"/>
                <w:szCs w:val="23"/>
              </w:rPr>
            </w:pPr>
          </w:p>
        </w:tc>
        <w:tc>
          <w:tcPr>
            <w:tcW w:w="1134" w:type="dxa"/>
            <w:vAlign w:val="center"/>
          </w:tcPr>
          <w:p w14:paraId="74DECE0F"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293FB8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22446A0" w14:textId="77777777" w:rsidR="007D5C8B" w:rsidRPr="007D5C8B" w:rsidRDefault="007D5C8B" w:rsidP="007D5C8B">
            <w:pPr>
              <w:tabs>
                <w:tab w:val="left" w:pos="322"/>
              </w:tabs>
              <w:contextualSpacing/>
              <w:jc w:val="center"/>
              <w:rPr>
                <w:sz w:val="23"/>
                <w:szCs w:val="23"/>
              </w:rPr>
            </w:pPr>
          </w:p>
        </w:tc>
      </w:tr>
      <w:tr w:rsidR="007D5C8B" w:rsidRPr="007D5C8B" w14:paraId="25CBF8C5" w14:textId="77777777" w:rsidTr="00773A02">
        <w:trPr>
          <w:trHeight w:val="657"/>
        </w:trPr>
        <w:tc>
          <w:tcPr>
            <w:tcW w:w="710" w:type="dxa"/>
          </w:tcPr>
          <w:p w14:paraId="3E249CE1"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102</w:t>
            </w:r>
          </w:p>
        </w:tc>
        <w:tc>
          <w:tcPr>
            <w:tcW w:w="2409" w:type="dxa"/>
          </w:tcPr>
          <w:p w14:paraId="1DA331AB" w14:textId="77777777" w:rsidR="007D5C8B" w:rsidRPr="007D5C8B" w:rsidRDefault="007D5C8B" w:rsidP="007D5C8B">
            <w:pPr>
              <w:rPr>
                <w:sz w:val="23"/>
                <w:szCs w:val="23"/>
              </w:rPr>
            </w:pPr>
            <w:r w:rsidRPr="007D5C8B">
              <w:rPr>
                <w:sz w:val="23"/>
                <w:szCs w:val="23"/>
              </w:rPr>
              <w:t xml:space="preserve">Шафа біологічної безпеки SC2-4S1 </w:t>
            </w:r>
            <w:proofErr w:type="spellStart"/>
            <w:r w:rsidRPr="007D5C8B">
              <w:rPr>
                <w:sz w:val="23"/>
                <w:szCs w:val="23"/>
              </w:rPr>
              <w:t>Streamline</w:t>
            </w:r>
            <w:proofErr w:type="spellEnd"/>
          </w:p>
        </w:tc>
        <w:tc>
          <w:tcPr>
            <w:tcW w:w="2552" w:type="dxa"/>
            <w:vMerge/>
            <w:shd w:val="clear" w:color="auto" w:fill="auto"/>
            <w:vAlign w:val="center"/>
          </w:tcPr>
          <w:p w14:paraId="18B51D01" w14:textId="77777777" w:rsidR="007D5C8B" w:rsidRPr="007D5C8B" w:rsidRDefault="007D5C8B" w:rsidP="007D5C8B">
            <w:pPr>
              <w:tabs>
                <w:tab w:val="left" w:pos="322"/>
              </w:tabs>
              <w:contextualSpacing/>
              <w:jc w:val="center"/>
              <w:rPr>
                <w:sz w:val="23"/>
                <w:szCs w:val="23"/>
              </w:rPr>
            </w:pPr>
          </w:p>
        </w:tc>
        <w:tc>
          <w:tcPr>
            <w:tcW w:w="1134" w:type="dxa"/>
            <w:vAlign w:val="center"/>
          </w:tcPr>
          <w:p w14:paraId="7726657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70F3F4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EFA5CEE" w14:textId="77777777" w:rsidR="007D5C8B" w:rsidRPr="007D5C8B" w:rsidRDefault="007D5C8B" w:rsidP="007D5C8B">
            <w:pPr>
              <w:tabs>
                <w:tab w:val="left" w:pos="322"/>
              </w:tabs>
              <w:contextualSpacing/>
              <w:jc w:val="center"/>
              <w:rPr>
                <w:sz w:val="23"/>
                <w:szCs w:val="23"/>
              </w:rPr>
            </w:pPr>
          </w:p>
        </w:tc>
      </w:tr>
      <w:tr w:rsidR="007D5C8B" w:rsidRPr="007D5C8B" w14:paraId="003DFB30" w14:textId="77777777" w:rsidTr="00773A02">
        <w:trPr>
          <w:trHeight w:val="657"/>
        </w:trPr>
        <w:tc>
          <w:tcPr>
            <w:tcW w:w="710" w:type="dxa"/>
          </w:tcPr>
          <w:p w14:paraId="1D135D0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103</w:t>
            </w:r>
          </w:p>
        </w:tc>
        <w:tc>
          <w:tcPr>
            <w:tcW w:w="2409" w:type="dxa"/>
          </w:tcPr>
          <w:p w14:paraId="0AE4CFFB" w14:textId="77777777" w:rsidR="007D5C8B" w:rsidRPr="007D5C8B" w:rsidRDefault="007D5C8B" w:rsidP="007D5C8B">
            <w:pPr>
              <w:rPr>
                <w:sz w:val="23"/>
                <w:szCs w:val="23"/>
              </w:rPr>
            </w:pPr>
            <w:r w:rsidRPr="007D5C8B">
              <w:rPr>
                <w:sz w:val="23"/>
                <w:szCs w:val="23"/>
              </w:rPr>
              <w:t xml:space="preserve">Шафа біологічної безпеки АC2-3Е8 </w:t>
            </w:r>
            <w:proofErr w:type="spellStart"/>
            <w:r w:rsidRPr="007D5C8B">
              <w:rPr>
                <w:sz w:val="23"/>
                <w:szCs w:val="23"/>
              </w:rPr>
              <w:t>Streamline</w:t>
            </w:r>
            <w:proofErr w:type="spellEnd"/>
          </w:p>
        </w:tc>
        <w:tc>
          <w:tcPr>
            <w:tcW w:w="2552" w:type="dxa"/>
            <w:vMerge/>
            <w:shd w:val="clear" w:color="auto" w:fill="auto"/>
            <w:vAlign w:val="center"/>
          </w:tcPr>
          <w:p w14:paraId="070B7C05" w14:textId="77777777" w:rsidR="007D5C8B" w:rsidRPr="007D5C8B" w:rsidRDefault="007D5C8B" w:rsidP="007D5C8B">
            <w:pPr>
              <w:tabs>
                <w:tab w:val="left" w:pos="322"/>
              </w:tabs>
              <w:contextualSpacing/>
              <w:jc w:val="center"/>
              <w:rPr>
                <w:sz w:val="23"/>
                <w:szCs w:val="23"/>
              </w:rPr>
            </w:pPr>
          </w:p>
        </w:tc>
        <w:tc>
          <w:tcPr>
            <w:tcW w:w="1134" w:type="dxa"/>
            <w:vAlign w:val="center"/>
          </w:tcPr>
          <w:p w14:paraId="5EA1894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61B80B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825E139" w14:textId="77777777" w:rsidR="007D5C8B" w:rsidRPr="007D5C8B" w:rsidRDefault="007D5C8B" w:rsidP="007D5C8B">
            <w:pPr>
              <w:tabs>
                <w:tab w:val="left" w:pos="322"/>
              </w:tabs>
              <w:contextualSpacing/>
              <w:jc w:val="center"/>
              <w:rPr>
                <w:sz w:val="23"/>
                <w:szCs w:val="23"/>
              </w:rPr>
            </w:pPr>
          </w:p>
        </w:tc>
      </w:tr>
      <w:tr w:rsidR="007D5C8B" w:rsidRPr="007D5C8B" w14:paraId="04F13A27" w14:textId="77777777" w:rsidTr="00773A02">
        <w:trPr>
          <w:trHeight w:val="657"/>
        </w:trPr>
        <w:tc>
          <w:tcPr>
            <w:tcW w:w="710" w:type="dxa"/>
          </w:tcPr>
          <w:p w14:paraId="64DA0BB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104</w:t>
            </w:r>
          </w:p>
        </w:tc>
        <w:tc>
          <w:tcPr>
            <w:tcW w:w="2409" w:type="dxa"/>
          </w:tcPr>
          <w:p w14:paraId="1C0177C8"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7F5CE9E7" w14:textId="77777777" w:rsidR="007D5C8B" w:rsidRPr="007D5C8B" w:rsidRDefault="007D5C8B" w:rsidP="007D5C8B">
            <w:pPr>
              <w:tabs>
                <w:tab w:val="left" w:pos="322"/>
              </w:tabs>
              <w:contextualSpacing/>
              <w:jc w:val="center"/>
              <w:rPr>
                <w:sz w:val="23"/>
                <w:szCs w:val="23"/>
              </w:rPr>
            </w:pPr>
          </w:p>
        </w:tc>
        <w:tc>
          <w:tcPr>
            <w:tcW w:w="1134" w:type="dxa"/>
            <w:vAlign w:val="center"/>
          </w:tcPr>
          <w:p w14:paraId="2A86303D"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8F56E9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AA0C6A2" w14:textId="77777777" w:rsidR="007D5C8B" w:rsidRPr="007D5C8B" w:rsidRDefault="007D5C8B" w:rsidP="007D5C8B">
            <w:pPr>
              <w:tabs>
                <w:tab w:val="left" w:pos="322"/>
              </w:tabs>
              <w:contextualSpacing/>
              <w:jc w:val="center"/>
              <w:rPr>
                <w:sz w:val="23"/>
                <w:szCs w:val="23"/>
              </w:rPr>
            </w:pPr>
          </w:p>
        </w:tc>
      </w:tr>
      <w:tr w:rsidR="007D5C8B" w:rsidRPr="007D5C8B" w14:paraId="64A3D8C1" w14:textId="77777777" w:rsidTr="00773A02">
        <w:trPr>
          <w:trHeight w:val="657"/>
        </w:trPr>
        <w:tc>
          <w:tcPr>
            <w:tcW w:w="710" w:type="dxa"/>
          </w:tcPr>
          <w:p w14:paraId="3550A30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105</w:t>
            </w:r>
          </w:p>
        </w:tc>
        <w:tc>
          <w:tcPr>
            <w:tcW w:w="2409" w:type="dxa"/>
          </w:tcPr>
          <w:p w14:paraId="718B8B4D"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116BEC8E" w14:textId="77777777" w:rsidR="007D5C8B" w:rsidRPr="007D5C8B" w:rsidRDefault="007D5C8B" w:rsidP="007D5C8B">
            <w:pPr>
              <w:tabs>
                <w:tab w:val="left" w:pos="322"/>
              </w:tabs>
              <w:contextualSpacing/>
              <w:jc w:val="center"/>
              <w:rPr>
                <w:sz w:val="23"/>
                <w:szCs w:val="23"/>
              </w:rPr>
            </w:pPr>
          </w:p>
        </w:tc>
        <w:tc>
          <w:tcPr>
            <w:tcW w:w="1134" w:type="dxa"/>
            <w:vAlign w:val="center"/>
          </w:tcPr>
          <w:p w14:paraId="745EC67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2F1D7D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2F24DEA" w14:textId="77777777" w:rsidR="007D5C8B" w:rsidRPr="007D5C8B" w:rsidRDefault="007D5C8B" w:rsidP="007D5C8B">
            <w:pPr>
              <w:tabs>
                <w:tab w:val="left" w:pos="322"/>
              </w:tabs>
              <w:contextualSpacing/>
              <w:jc w:val="center"/>
              <w:rPr>
                <w:sz w:val="23"/>
                <w:szCs w:val="23"/>
              </w:rPr>
            </w:pPr>
          </w:p>
        </w:tc>
      </w:tr>
      <w:tr w:rsidR="007D5C8B" w:rsidRPr="007D5C8B" w14:paraId="7DC2B41A" w14:textId="77777777" w:rsidTr="00773A02">
        <w:trPr>
          <w:trHeight w:val="657"/>
        </w:trPr>
        <w:tc>
          <w:tcPr>
            <w:tcW w:w="710" w:type="dxa"/>
          </w:tcPr>
          <w:p w14:paraId="7CBF60A4"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106</w:t>
            </w:r>
          </w:p>
        </w:tc>
        <w:tc>
          <w:tcPr>
            <w:tcW w:w="2409" w:type="dxa"/>
          </w:tcPr>
          <w:p w14:paraId="54EB6F6F"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671ED8E7" w14:textId="77777777" w:rsidR="007D5C8B" w:rsidRPr="007D5C8B" w:rsidRDefault="007D5C8B" w:rsidP="007D5C8B">
            <w:pPr>
              <w:tabs>
                <w:tab w:val="left" w:pos="322"/>
              </w:tabs>
              <w:contextualSpacing/>
              <w:jc w:val="center"/>
              <w:rPr>
                <w:sz w:val="23"/>
                <w:szCs w:val="23"/>
              </w:rPr>
            </w:pPr>
          </w:p>
        </w:tc>
        <w:tc>
          <w:tcPr>
            <w:tcW w:w="1134" w:type="dxa"/>
            <w:vAlign w:val="center"/>
          </w:tcPr>
          <w:p w14:paraId="2573FF1F"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E0EFCA2"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FFED1C8" w14:textId="77777777" w:rsidR="007D5C8B" w:rsidRPr="007D5C8B" w:rsidRDefault="007D5C8B" w:rsidP="007D5C8B">
            <w:pPr>
              <w:tabs>
                <w:tab w:val="left" w:pos="322"/>
              </w:tabs>
              <w:contextualSpacing/>
              <w:jc w:val="center"/>
              <w:rPr>
                <w:sz w:val="23"/>
                <w:szCs w:val="23"/>
              </w:rPr>
            </w:pPr>
          </w:p>
        </w:tc>
      </w:tr>
      <w:tr w:rsidR="007D5C8B" w:rsidRPr="007D5C8B" w14:paraId="59FFED53" w14:textId="77777777" w:rsidTr="00773A02">
        <w:trPr>
          <w:trHeight w:val="657"/>
        </w:trPr>
        <w:tc>
          <w:tcPr>
            <w:tcW w:w="710" w:type="dxa"/>
          </w:tcPr>
          <w:p w14:paraId="3184507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107</w:t>
            </w:r>
          </w:p>
        </w:tc>
        <w:tc>
          <w:tcPr>
            <w:tcW w:w="2409" w:type="dxa"/>
          </w:tcPr>
          <w:p w14:paraId="3C0FCB5C"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44F95200" w14:textId="77777777" w:rsidR="007D5C8B" w:rsidRPr="007D5C8B" w:rsidRDefault="007D5C8B" w:rsidP="007D5C8B">
            <w:pPr>
              <w:tabs>
                <w:tab w:val="left" w:pos="322"/>
              </w:tabs>
              <w:contextualSpacing/>
              <w:jc w:val="center"/>
              <w:rPr>
                <w:sz w:val="23"/>
                <w:szCs w:val="23"/>
              </w:rPr>
            </w:pPr>
          </w:p>
        </w:tc>
        <w:tc>
          <w:tcPr>
            <w:tcW w:w="1134" w:type="dxa"/>
            <w:vAlign w:val="center"/>
          </w:tcPr>
          <w:p w14:paraId="2BCBB21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07B683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95982E8" w14:textId="77777777" w:rsidR="007D5C8B" w:rsidRPr="007D5C8B" w:rsidRDefault="007D5C8B" w:rsidP="007D5C8B">
            <w:pPr>
              <w:tabs>
                <w:tab w:val="left" w:pos="322"/>
              </w:tabs>
              <w:contextualSpacing/>
              <w:jc w:val="center"/>
              <w:rPr>
                <w:sz w:val="23"/>
                <w:szCs w:val="23"/>
              </w:rPr>
            </w:pPr>
          </w:p>
        </w:tc>
      </w:tr>
      <w:tr w:rsidR="007D5C8B" w:rsidRPr="007D5C8B" w14:paraId="38C4E0B5" w14:textId="77777777" w:rsidTr="00773A02">
        <w:trPr>
          <w:trHeight w:val="657"/>
        </w:trPr>
        <w:tc>
          <w:tcPr>
            <w:tcW w:w="710" w:type="dxa"/>
          </w:tcPr>
          <w:p w14:paraId="4A406A5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108</w:t>
            </w:r>
          </w:p>
        </w:tc>
        <w:tc>
          <w:tcPr>
            <w:tcW w:w="2409" w:type="dxa"/>
          </w:tcPr>
          <w:p w14:paraId="243C2F46"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Esco</w:t>
            </w:r>
            <w:proofErr w:type="spellEnd"/>
            <w:r w:rsidRPr="007D5C8B">
              <w:rPr>
                <w:sz w:val="23"/>
                <w:szCs w:val="23"/>
              </w:rPr>
              <w:t xml:space="preserve"> SC2-4S1 </w:t>
            </w:r>
            <w:proofErr w:type="spellStart"/>
            <w:r w:rsidRPr="007D5C8B">
              <w:rPr>
                <w:sz w:val="23"/>
                <w:szCs w:val="23"/>
              </w:rPr>
              <w:t>Class</w:t>
            </w:r>
            <w:proofErr w:type="spellEnd"/>
            <w:r w:rsidRPr="007D5C8B">
              <w:rPr>
                <w:sz w:val="23"/>
                <w:szCs w:val="23"/>
              </w:rPr>
              <w:t xml:space="preserve"> II</w:t>
            </w:r>
          </w:p>
        </w:tc>
        <w:tc>
          <w:tcPr>
            <w:tcW w:w="2552" w:type="dxa"/>
            <w:vMerge w:val="restart"/>
            <w:shd w:val="clear" w:color="auto" w:fill="auto"/>
            <w:vAlign w:val="center"/>
          </w:tcPr>
          <w:p w14:paraId="33EE5597" w14:textId="77777777" w:rsidR="007D5C8B" w:rsidRPr="007D5C8B" w:rsidRDefault="007D5C8B" w:rsidP="007D5C8B">
            <w:pPr>
              <w:tabs>
                <w:tab w:val="left" w:pos="322"/>
              </w:tabs>
              <w:contextualSpacing/>
              <w:jc w:val="center"/>
              <w:rPr>
                <w:sz w:val="23"/>
                <w:szCs w:val="23"/>
              </w:rPr>
            </w:pPr>
            <w:r w:rsidRPr="007D5C8B">
              <w:rPr>
                <w:sz w:val="23"/>
                <w:szCs w:val="23"/>
              </w:rPr>
              <w:t xml:space="preserve">40022 </w:t>
            </w:r>
          </w:p>
          <w:p w14:paraId="59564E6E" w14:textId="77777777" w:rsidR="007D5C8B" w:rsidRPr="007D5C8B" w:rsidRDefault="007D5C8B" w:rsidP="007D5C8B">
            <w:pPr>
              <w:tabs>
                <w:tab w:val="left" w:pos="322"/>
              </w:tabs>
              <w:contextualSpacing/>
              <w:jc w:val="center"/>
              <w:rPr>
                <w:sz w:val="23"/>
                <w:szCs w:val="23"/>
              </w:rPr>
            </w:pPr>
            <w:r w:rsidRPr="007D5C8B">
              <w:rPr>
                <w:sz w:val="23"/>
                <w:szCs w:val="23"/>
              </w:rPr>
              <w:t>м. Суми, вул. Привокзальна,31</w:t>
            </w:r>
          </w:p>
        </w:tc>
        <w:tc>
          <w:tcPr>
            <w:tcW w:w="1134" w:type="dxa"/>
            <w:vAlign w:val="center"/>
          </w:tcPr>
          <w:p w14:paraId="5F0BC43A"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173BEFC"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072A230" w14:textId="77777777" w:rsidR="007D5C8B" w:rsidRPr="007D5C8B" w:rsidRDefault="007D5C8B" w:rsidP="007D5C8B">
            <w:pPr>
              <w:tabs>
                <w:tab w:val="left" w:pos="322"/>
              </w:tabs>
              <w:contextualSpacing/>
              <w:jc w:val="center"/>
              <w:rPr>
                <w:sz w:val="23"/>
                <w:szCs w:val="23"/>
              </w:rPr>
            </w:pPr>
          </w:p>
        </w:tc>
      </w:tr>
      <w:tr w:rsidR="007D5C8B" w:rsidRPr="007D5C8B" w14:paraId="67E8011F" w14:textId="77777777" w:rsidTr="00773A02">
        <w:trPr>
          <w:trHeight w:val="657"/>
        </w:trPr>
        <w:tc>
          <w:tcPr>
            <w:tcW w:w="710" w:type="dxa"/>
          </w:tcPr>
          <w:p w14:paraId="73ED4E5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109</w:t>
            </w:r>
          </w:p>
        </w:tc>
        <w:tc>
          <w:tcPr>
            <w:tcW w:w="2409" w:type="dxa"/>
          </w:tcPr>
          <w:p w14:paraId="71E3C149"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Esco</w:t>
            </w:r>
            <w:proofErr w:type="spellEnd"/>
            <w:r w:rsidRPr="007D5C8B">
              <w:rPr>
                <w:sz w:val="23"/>
                <w:szCs w:val="23"/>
              </w:rPr>
              <w:t xml:space="preserve"> SC2-4S1 </w:t>
            </w:r>
            <w:proofErr w:type="spellStart"/>
            <w:r w:rsidRPr="007D5C8B">
              <w:rPr>
                <w:sz w:val="23"/>
                <w:szCs w:val="23"/>
              </w:rPr>
              <w:t>Class</w:t>
            </w:r>
            <w:proofErr w:type="spellEnd"/>
            <w:r w:rsidRPr="007D5C8B">
              <w:rPr>
                <w:sz w:val="23"/>
                <w:szCs w:val="23"/>
              </w:rPr>
              <w:t xml:space="preserve"> II</w:t>
            </w:r>
          </w:p>
        </w:tc>
        <w:tc>
          <w:tcPr>
            <w:tcW w:w="2552" w:type="dxa"/>
            <w:vMerge/>
            <w:shd w:val="clear" w:color="auto" w:fill="auto"/>
            <w:vAlign w:val="center"/>
          </w:tcPr>
          <w:p w14:paraId="497B119E" w14:textId="77777777" w:rsidR="007D5C8B" w:rsidRPr="007D5C8B" w:rsidRDefault="007D5C8B" w:rsidP="007D5C8B">
            <w:pPr>
              <w:tabs>
                <w:tab w:val="left" w:pos="322"/>
              </w:tabs>
              <w:contextualSpacing/>
              <w:jc w:val="center"/>
              <w:rPr>
                <w:sz w:val="23"/>
                <w:szCs w:val="23"/>
              </w:rPr>
            </w:pPr>
          </w:p>
        </w:tc>
        <w:tc>
          <w:tcPr>
            <w:tcW w:w="1134" w:type="dxa"/>
            <w:vAlign w:val="center"/>
          </w:tcPr>
          <w:p w14:paraId="115FBD3B"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0EB4A5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D8EBCA5" w14:textId="77777777" w:rsidR="007D5C8B" w:rsidRPr="007D5C8B" w:rsidRDefault="007D5C8B" w:rsidP="007D5C8B">
            <w:pPr>
              <w:tabs>
                <w:tab w:val="left" w:pos="322"/>
              </w:tabs>
              <w:contextualSpacing/>
              <w:jc w:val="center"/>
              <w:rPr>
                <w:sz w:val="23"/>
                <w:szCs w:val="23"/>
              </w:rPr>
            </w:pPr>
          </w:p>
        </w:tc>
      </w:tr>
      <w:tr w:rsidR="007D5C8B" w:rsidRPr="007D5C8B" w14:paraId="5443D798" w14:textId="77777777" w:rsidTr="00773A02">
        <w:trPr>
          <w:trHeight w:val="657"/>
        </w:trPr>
        <w:tc>
          <w:tcPr>
            <w:tcW w:w="710" w:type="dxa"/>
          </w:tcPr>
          <w:p w14:paraId="4A7FF3C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110</w:t>
            </w:r>
          </w:p>
        </w:tc>
        <w:tc>
          <w:tcPr>
            <w:tcW w:w="2409" w:type="dxa"/>
          </w:tcPr>
          <w:p w14:paraId="29B7FA40" w14:textId="77777777" w:rsidR="007D5C8B" w:rsidRPr="007D5C8B" w:rsidRDefault="007D5C8B" w:rsidP="007D5C8B">
            <w:pPr>
              <w:rPr>
                <w:sz w:val="23"/>
                <w:szCs w:val="23"/>
              </w:rPr>
            </w:pPr>
            <w:r w:rsidRPr="007D5C8B">
              <w:rPr>
                <w:sz w:val="23"/>
                <w:szCs w:val="23"/>
              </w:rPr>
              <w:t>Шафа біологічної безпеки ESCO, AC2-3E8</w:t>
            </w:r>
          </w:p>
        </w:tc>
        <w:tc>
          <w:tcPr>
            <w:tcW w:w="2552" w:type="dxa"/>
            <w:vMerge/>
            <w:shd w:val="clear" w:color="auto" w:fill="auto"/>
            <w:vAlign w:val="center"/>
          </w:tcPr>
          <w:p w14:paraId="120844BE" w14:textId="77777777" w:rsidR="007D5C8B" w:rsidRPr="007D5C8B" w:rsidRDefault="007D5C8B" w:rsidP="007D5C8B">
            <w:pPr>
              <w:tabs>
                <w:tab w:val="left" w:pos="322"/>
              </w:tabs>
              <w:contextualSpacing/>
              <w:jc w:val="center"/>
              <w:rPr>
                <w:sz w:val="23"/>
                <w:szCs w:val="23"/>
              </w:rPr>
            </w:pPr>
          </w:p>
        </w:tc>
        <w:tc>
          <w:tcPr>
            <w:tcW w:w="1134" w:type="dxa"/>
            <w:vAlign w:val="center"/>
          </w:tcPr>
          <w:p w14:paraId="6241D82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30F4E8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D446782" w14:textId="77777777" w:rsidR="007D5C8B" w:rsidRPr="007D5C8B" w:rsidRDefault="007D5C8B" w:rsidP="007D5C8B">
            <w:pPr>
              <w:tabs>
                <w:tab w:val="left" w:pos="322"/>
              </w:tabs>
              <w:contextualSpacing/>
              <w:jc w:val="center"/>
              <w:rPr>
                <w:sz w:val="23"/>
                <w:szCs w:val="23"/>
              </w:rPr>
            </w:pPr>
          </w:p>
        </w:tc>
      </w:tr>
      <w:tr w:rsidR="007D5C8B" w:rsidRPr="007D5C8B" w14:paraId="7E7E47A7" w14:textId="77777777" w:rsidTr="00773A02">
        <w:trPr>
          <w:trHeight w:val="657"/>
        </w:trPr>
        <w:tc>
          <w:tcPr>
            <w:tcW w:w="710" w:type="dxa"/>
          </w:tcPr>
          <w:p w14:paraId="49B2B53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111</w:t>
            </w:r>
          </w:p>
        </w:tc>
        <w:tc>
          <w:tcPr>
            <w:tcW w:w="2409" w:type="dxa"/>
          </w:tcPr>
          <w:p w14:paraId="67DFC8E3"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Esco</w:t>
            </w:r>
            <w:proofErr w:type="spellEnd"/>
            <w:r w:rsidRPr="007D5C8B">
              <w:rPr>
                <w:sz w:val="23"/>
                <w:szCs w:val="23"/>
              </w:rPr>
              <w:t xml:space="preserve"> SC2-4S1 </w:t>
            </w:r>
            <w:proofErr w:type="spellStart"/>
            <w:r w:rsidRPr="007D5C8B">
              <w:rPr>
                <w:sz w:val="23"/>
                <w:szCs w:val="23"/>
              </w:rPr>
              <w:t>Class</w:t>
            </w:r>
            <w:proofErr w:type="spellEnd"/>
            <w:r w:rsidRPr="007D5C8B">
              <w:rPr>
                <w:sz w:val="23"/>
                <w:szCs w:val="23"/>
              </w:rPr>
              <w:t xml:space="preserve"> II</w:t>
            </w:r>
          </w:p>
        </w:tc>
        <w:tc>
          <w:tcPr>
            <w:tcW w:w="2552" w:type="dxa"/>
            <w:vMerge/>
            <w:shd w:val="clear" w:color="auto" w:fill="auto"/>
            <w:vAlign w:val="center"/>
          </w:tcPr>
          <w:p w14:paraId="0F2AA39B" w14:textId="77777777" w:rsidR="007D5C8B" w:rsidRPr="007D5C8B" w:rsidRDefault="007D5C8B" w:rsidP="007D5C8B">
            <w:pPr>
              <w:tabs>
                <w:tab w:val="left" w:pos="322"/>
              </w:tabs>
              <w:contextualSpacing/>
              <w:jc w:val="center"/>
              <w:rPr>
                <w:sz w:val="23"/>
                <w:szCs w:val="23"/>
              </w:rPr>
            </w:pPr>
          </w:p>
        </w:tc>
        <w:tc>
          <w:tcPr>
            <w:tcW w:w="1134" w:type="dxa"/>
            <w:vAlign w:val="center"/>
          </w:tcPr>
          <w:p w14:paraId="71D31D70"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B1D515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EC74A68" w14:textId="77777777" w:rsidR="007D5C8B" w:rsidRPr="007D5C8B" w:rsidRDefault="007D5C8B" w:rsidP="007D5C8B">
            <w:pPr>
              <w:tabs>
                <w:tab w:val="left" w:pos="322"/>
              </w:tabs>
              <w:contextualSpacing/>
              <w:jc w:val="center"/>
              <w:rPr>
                <w:sz w:val="23"/>
                <w:szCs w:val="23"/>
              </w:rPr>
            </w:pPr>
          </w:p>
        </w:tc>
      </w:tr>
      <w:tr w:rsidR="007D5C8B" w:rsidRPr="007D5C8B" w14:paraId="48B0D4E1" w14:textId="77777777" w:rsidTr="00773A02">
        <w:trPr>
          <w:trHeight w:val="657"/>
        </w:trPr>
        <w:tc>
          <w:tcPr>
            <w:tcW w:w="710" w:type="dxa"/>
          </w:tcPr>
          <w:p w14:paraId="4D8FC3A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112</w:t>
            </w:r>
          </w:p>
        </w:tc>
        <w:tc>
          <w:tcPr>
            <w:tcW w:w="2409" w:type="dxa"/>
          </w:tcPr>
          <w:p w14:paraId="1F510255"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Esco</w:t>
            </w:r>
            <w:proofErr w:type="spellEnd"/>
            <w:r w:rsidRPr="007D5C8B">
              <w:rPr>
                <w:sz w:val="23"/>
                <w:szCs w:val="23"/>
              </w:rPr>
              <w:t xml:space="preserve"> SC2-4S1 </w:t>
            </w:r>
            <w:proofErr w:type="spellStart"/>
            <w:r w:rsidRPr="007D5C8B">
              <w:rPr>
                <w:sz w:val="23"/>
                <w:szCs w:val="23"/>
              </w:rPr>
              <w:t>Class</w:t>
            </w:r>
            <w:proofErr w:type="spellEnd"/>
            <w:r w:rsidRPr="007D5C8B">
              <w:rPr>
                <w:sz w:val="23"/>
                <w:szCs w:val="23"/>
              </w:rPr>
              <w:t xml:space="preserve"> II</w:t>
            </w:r>
          </w:p>
        </w:tc>
        <w:tc>
          <w:tcPr>
            <w:tcW w:w="2552" w:type="dxa"/>
            <w:vMerge/>
            <w:shd w:val="clear" w:color="auto" w:fill="auto"/>
            <w:vAlign w:val="center"/>
          </w:tcPr>
          <w:p w14:paraId="01D3409D" w14:textId="77777777" w:rsidR="007D5C8B" w:rsidRPr="007D5C8B" w:rsidRDefault="007D5C8B" w:rsidP="007D5C8B">
            <w:pPr>
              <w:tabs>
                <w:tab w:val="left" w:pos="322"/>
              </w:tabs>
              <w:contextualSpacing/>
              <w:jc w:val="center"/>
              <w:rPr>
                <w:sz w:val="23"/>
                <w:szCs w:val="23"/>
              </w:rPr>
            </w:pPr>
          </w:p>
        </w:tc>
        <w:tc>
          <w:tcPr>
            <w:tcW w:w="1134" w:type="dxa"/>
            <w:vAlign w:val="center"/>
          </w:tcPr>
          <w:p w14:paraId="2062705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B7BD6D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8EE4A9A" w14:textId="77777777" w:rsidR="007D5C8B" w:rsidRPr="007D5C8B" w:rsidRDefault="007D5C8B" w:rsidP="007D5C8B">
            <w:pPr>
              <w:tabs>
                <w:tab w:val="left" w:pos="322"/>
              </w:tabs>
              <w:contextualSpacing/>
              <w:jc w:val="center"/>
              <w:rPr>
                <w:sz w:val="23"/>
                <w:szCs w:val="23"/>
              </w:rPr>
            </w:pPr>
          </w:p>
        </w:tc>
      </w:tr>
      <w:tr w:rsidR="007D5C8B" w:rsidRPr="007D5C8B" w14:paraId="5480988E" w14:textId="77777777" w:rsidTr="00773A02">
        <w:trPr>
          <w:trHeight w:val="657"/>
        </w:trPr>
        <w:tc>
          <w:tcPr>
            <w:tcW w:w="710" w:type="dxa"/>
          </w:tcPr>
          <w:p w14:paraId="42E39AE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113</w:t>
            </w:r>
          </w:p>
        </w:tc>
        <w:tc>
          <w:tcPr>
            <w:tcW w:w="2409" w:type="dxa"/>
          </w:tcPr>
          <w:p w14:paraId="30BA3742"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Bio</w:t>
            </w:r>
            <w:proofErr w:type="spellEnd"/>
            <w:r w:rsidRPr="007D5C8B">
              <w:rPr>
                <w:sz w:val="23"/>
                <w:szCs w:val="23"/>
              </w:rPr>
              <w:t xml:space="preserve"> II A/G</w:t>
            </w:r>
          </w:p>
        </w:tc>
        <w:tc>
          <w:tcPr>
            <w:tcW w:w="2552" w:type="dxa"/>
            <w:vMerge/>
            <w:shd w:val="clear" w:color="auto" w:fill="auto"/>
            <w:vAlign w:val="center"/>
          </w:tcPr>
          <w:p w14:paraId="72E6A050" w14:textId="77777777" w:rsidR="007D5C8B" w:rsidRPr="007D5C8B" w:rsidRDefault="007D5C8B" w:rsidP="007D5C8B">
            <w:pPr>
              <w:tabs>
                <w:tab w:val="left" w:pos="322"/>
              </w:tabs>
              <w:contextualSpacing/>
              <w:jc w:val="center"/>
              <w:rPr>
                <w:sz w:val="23"/>
                <w:szCs w:val="23"/>
              </w:rPr>
            </w:pPr>
          </w:p>
        </w:tc>
        <w:tc>
          <w:tcPr>
            <w:tcW w:w="1134" w:type="dxa"/>
            <w:vAlign w:val="center"/>
          </w:tcPr>
          <w:p w14:paraId="14A105E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06BB3C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EDD8D40" w14:textId="77777777" w:rsidR="007D5C8B" w:rsidRPr="007D5C8B" w:rsidRDefault="007D5C8B" w:rsidP="007D5C8B">
            <w:pPr>
              <w:tabs>
                <w:tab w:val="left" w:pos="322"/>
              </w:tabs>
              <w:contextualSpacing/>
              <w:jc w:val="center"/>
              <w:rPr>
                <w:sz w:val="23"/>
                <w:szCs w:val="23"/>
              </w:rPr>
            </w:pPr>
          </w:p>
        </w:tc>
      </w:tr>
      <w:tr w:rsidR="007D5C8B" w:rsidRPr="007D5C8B" w14:paraId="24EC7182" w14:textId="77777777" w:rsidTr="00773A02">
        <w:trPr>
          <w:trHeight w:val="657"/>
        </w:trPr>
        <w:tc>
          <w:tcPr>
            <w:tcW w:w="710" w:type="dxa"/>
          </w:tcPr>
          <w:p w14:paraId="64696FC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114</w:t>
            </w:r>
          </w:p>
        </w:tc>
        <w:tc>
          <w:tcPr>
            <w:tcW w:w="2409" w:type="dxa"/>
          </w:tcPr>
          <w:p w14:paraId="3BF115BB" w14:textId="77777777" w:rsidR="007D5C8B" w:rsidRPr="007D5C8B" w:rsidRDefault="007D5C8B" w:rsidP="007D5C8B">
            <w:pPr>
              <w:shd w:val="clear" w:color="auto" w:fill="FFFFFF"/>
              <w:rPr>
                <w:sz w:val="23"/>
                <w:szCs w:val="23"/>
              </w:rPr>
            </w:pPr>
            <w:r w:rsidRPr="007D5C8B">
              <w:rPr>
                <w:sz w:val="23"/>
                <w:szCs w:val="23"/>
              </w:rPr>
              <w:t xml:space="preserve">Шафа біологічної безпеки тип II, А2 </w:t>
            </w:r>
          </w:p>
          <w:p w14:paraId="2ADB7FE0" w14:textId="77777777" w:rsidR="007D5C8B" w:rsidRPr="007D5C8B" w:rsidRDefault="007D5C8B" w:rsidP="007D5C8B">
            <w:pPr>
              <w:shd w:val="clear" w:color="auto" w:fill="FFFFFF"/>
              <w:rPr>
                <w:sz w:val="23"/>
                <w:szCs w:val="23"/>
              </w:rPr>
            </w:pPr>
            <w:r w:rsidRPr="007D5C8B">
              <w:rPr>
                <w:sz w:val="23"/>
                <w:szCs w:val="23"/>
              </w:rPr>
              <w:t>safc-1200LC</w:t>
            </w:r>
          </w:p>
        </w:tc>
        <w:tc>
          <w:tcPr>
            <w:tcW w:w="2552" w:type="dxa"/>
            <w:vMerge/>
            <w:shd w:val="clear" w:color="auto" w:fill="auto"/>
            <w:vAlign w:val="center"/>
          </w:tcPr>
          <w:p w14:paraId="41C57F27" w14:textId="77777777" w:rsidR="007D5C8B" w:rsidRPr="007D5C8B" w:rsidRDefault="007D5C8B" w:rsidP="007D5C8B">
            <w:pPr>
              <w:tabs>
                <w:tab w:val="left" w:pos="322"/>
              </w:tabs>
              <w:contextualSpacing/>
              <w:jc w:val="center"/>
              <w:rPr>
                <w:sz w:val="23"/>
                <w:szCs w:val="23"/>
              </w:rPr>
            </w:pPr>
          </w:p>
        </w:tc>
        <w:tc>
          <w:tcPr>
            <w:tcW w:w="1134" w:type="dxa"/>
            <w:vAlign w:val="center"/>
          </w:tcPr>
          <w:p w14:paraId="50ABDFA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CAFAD0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A8E01EC" w14:textId="77777777" w:rsidR="007D5C8B" w:rsidRPr="007D5C8B" w:rsidRDefault="007D5C8B" w:rsidP="007D5C8B">
            <w:pPr>
              <w:tabs>
                <w:tab w:val="left" w:pos="322"/>
              </w:tabs>
              <w:contextualSpacing/>
              <w:jc w:val="center"/>
              <w:rPr>
                <w:sz w:val="23"/>
                <w:szCs w:val="23"/>
              </w:rPr>
            </w:pPr>
          </w:p>
        </w:tc>
      </w:tr>
      <w:tr w:rsidR="007D5C8B" w:rsidRPr="007D5C8B" w14:paraId="42619BDD" w14:textId="77777777" w:rsidTr="00773A02">
        <w:trPr>
          <w:trHeight w:val="657"/>
        </w:trPr>
        <w:tc>
          <w:tcPr>
            <w:tcW w:w="710" w:type="dxa"/>
          </w:tcPr>
          <w:p w14:paraId="1DCB599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115</w:t>
            </w:r>
          </w:p>
        </w:tc>
        <w:tc>
          <w:tcPr>
            <w:tcW w:w="2409" w:type="dxa"/>
          </w:tcPr>
          <w:p w14:paraId="1D392677" w14:textId="77777777" w:rsidR="007D5C8B" w:rsidRPr="007D5C8B" w:rsidRDefault="007D5C8B" w:rsidP="007D5C8B">
            <w:pPr>
              <w:shd w:val="clear" w:color="auto" w:fill="FFFFFF"/>
              <w:rPr>
                <w:sz w:val="23"/>
                <w:szCs w:val="23"/>
              </w:rPr>
            </w:pPr>
            <w:r w:rsidRPr="007D5C8B">
              <w:rPr>
                <w:sz w:val="23"/>
                <w:szCs w:val="23"/>
              </w:rPr>
              <w:t xml:space="preserve">Шафа біологічної безпеки тип II, А2 </w:t>
            </w:r>
          </w:p>
          <w:p w14:paraId="34855B94" w14:textId="77777777" w:rsidR="007D5C8B" w:rsidRPr="007D5C8B" w:rsidRDefault="007D5C8B" w:rsidP="007D5C8B">
            <w:pPr>
              <w:shd w:val="clear" w:color="auto" w:fill="FFFFFF"/>
              <w:rPr>
                <w:sz w:val="23"/>
                <w:szCs w:val="23"/>
              </w:rPr>
            </w:pPr>
            <w:r w:rsidRPr="007D5C8B">
              <w:rPr>
                <w:sz w:val="23"/>
                <w:szCs w:val="23"/>
              </w:rPr>
              <w:t>safc-1200LC</w:t>
            </w:r>
          </w:p>
        </w:tc>
        <w:tc>
          <w:tcPr>
            <w:tcW w:w="2552" w:type="dxa"/>
            <w:vMerge w:val="restart"/>
            <w:shd w:val="clear" w:color="auto" w:fill="auto"/>
            <w:vAlign w:val="center"/>
          </w:tcPr>
          <w:p w14:paraId="7B170704" w14:textId="77777777" w:rsidR="007D5C8B" w:rsidRPr="007D5C8B" w:rsidRDefault="007D5C8B" w:rsidP="007D5C8B">
            <w:pPr>
              <w:tabs>
                <w:tab w:val="left" w:pos="322"/>
              </w:tabs>
              <w:contextualSpacing/>
              <w:jc w:val="center"/>
              <w:rPr>
                <w:sz w:val="23"/>
                <w:szCs w:val="23"/>
              </w:rPr>
            </w:pPr>
            <w:r w:rsidRPr="007D5C8B">
              <w:rPr>
                <w:sz w:val="23"/>
                <w:szCs w:val="23"/>
              </w:rPr>
              <w:t>46008, м. Тернопіль,</w:t>
            </w:r>
          </w:p>
          <w:p w14:paraId="3D7524E1" w14:textId="77777777" w:rsidR="007D5C8B" w:rsidRPr="007D5C8B" w:rsidRDefault="007D5C8B" w:rsidP="007D5C8B">
            <w:pPr>
              <w:tabs>
                <w:tab w:val="left" w:pos="322"/>
              </w:tabs>
              <w:contextualSpacing/>
              <w:jc w:val="center"/>
              <w:rPr>
                <w:sz w:val="23"/>
                <w:szCs w:val="23"/>
              </w:rPr>
            </w:pPr>
            <w:r w:rsidRPr="007D5C8B">
              <w:rPr>
                <w:sz w:val="23"/>
                <w:szCs w:val="23"/>
              </w:rPr>
              <w:t>вул. Федьковича, 13</w:t>
            </w:r>
          </w:p>
          <w:p w14:paraId="5214B277" w14:textId="77777777" w:rsidR="007D5C8B" w:rsidRPr="007D5C8B" w:rsidRDefault="007D5C8B" w:rsidP="007D5C8B">
            <w:pPr>
              <w:tabs>
                <w:tab w:val="left" w:pos="322"/>
              </w:tabs>
              <w:contextualSpacing/>
              <w:jc w:val="center"/>
              <w:rPr>
                <w:sz w:val="23"/>
                <w:szCs w:val="23"/>
              </w:rPr>
            </w:pPr>
          </w:p>
        </w:tc>
        <w:tc>
          <w:tcPr>
            <w:tcW w:w="1134" w:type="dxa"/>
            <w:vAlign w:val="center"/>
          </w:tcPr>
          <w:p w14:paraId="7F0F5A3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B03F746"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231FA71" w14:textId="77777777" w:rsidR="007D5C8B" w:rsidRPr="007D5C8B" w:rsidRDefault="007D5C8B" w:rsidP="007D5C8B">
            <w:pPr>
              <w:tabs>
                <w:tab w:val="left" w:pos="322"/>
              </w:tabs>
              <w:contextualSpacing/>
              <w:jc w:val="center"/>
              <w:rPr>
                <w:sz w:val="23"/>
                <w:szCs w:val="23"/>
              </w:rPr>
            </w:pPr>
          </w:p>
        </w:tc>
      </w:tr>
      <w:tr w:rsidR="007D5C8B" w:rsidRPr="007D5C8B" w14:paraId="308A061C" w14:textId="77777777" w:rsidTr="00773A02">
        <w:trPr>
          <w:trHeight w:val="657"/>
        </w:trPr>
        <w:tc>
          <w:tcPr>
            <w:tcW w:w="710" w:type="dxa"/>
          </w:tcPr>
          <w:p w14:paraId="35A54CD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116</w:t>
            </w:r>
          </w:p>
        </w:tc>
        <w:tc>
          <w:tcPr>
            <w:tcW w:w="2409" w:type="dxa"/>
          </w:tcPr>
          <w:p w14:paraId="2180DE78" w14:textId="77777777" w:rsidR="007D5C8B" w:rsidRPr="007D5C8B" w:rsidRDefault="007D5C8B" w:rsidP="007D5C8B">
            <w:pPr>
              <w:rPr>
                <w:sz w:val="23"/>
                <w:szCs w:val="23"/>
              </w:rPr>
            </w:pPr>
            <w:r w:rsidRPr="007D5C8B">
              <w:rPr>
                <w:sz w:val="23"/>
                <w:szCs w:val="23"/>
              </w:rPr>
              <w:t>Шафа біологічної безпеки ESCO,AC2-4S1</w:t>
            </w:r>
          </w:p>
        </w:tc>
        <w:tc>
          <w:tcPr>
            <w:tcW w:w="2552" w:type="dxa"/>
            <w:vMerge/>
            <w:shd w:val="clear" w:color="auto" w:fill="auto"/>
            <w:vAlign w:val="center"/>
          </w:tcPr>
          <w:p w14:paraId="67E374B0" w14:textId="77777777" w:rsidR="007D5C8B" w:rsidRPr="007D5C8B" w:rsidRDefault="007D5C8B" w:rsidP="007D5C8B">
            <w:pPr>
              <w:tabs>
                <w:tab w:val="left" w:pos="322"/>
              </w:tabs>
              <w:contextualSpacing/>
              <w:jc w:val="center"/>
              <w:rPr>
                <w:sz w:val="23"/>
                <w:szCs w:val="23"/>
              </w:rPr>
            </w:pPr>
          </w:p>
        </w:tc>
        <w:tc>
          <w:tcPr>
            <w:tcW w:w="1134" w:type="dxa"/>
            <w:vAlign w:val="center"/>
          </w:tcPr>
          <w:p w14:paraId="1C006EA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7A12FD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DB62A85" w14:textId="77777777" w:rsidR="007D5C8B" w:rsidRPr="007D5C8B" w:rsidRDefault="007D5C8B" w:rsidP="007D5C8B">
            <w:pPr>
              <w:tabs>
                <w:tab w:val="left" w:pos="322"/>
              </w:tabs>
              <w:contextualSpacing/>
              <w:jc w:val="center"/>
              <w:rPr>
                <w:sz w:val="23"/>
                <w:szCs w:val="23"/>
              </w:rPr>
            </w:pPr>
          </w:p>
        </w:tc>
      </w:tr>
      <w:tr w:rsidR="007D5C8B" w:rsidRPr="007D5C8B" w14:paraId="1BB54110" w14:textId="77777777" w:rsidTr="00773A02">
        <w:trPr>
          <w:trHeight w:val="657"/>
        </w:trPr>
        <w:tc>
          <w:tcPr>
            <w:tcW w:w="710" w:type="dxa"/>
          </w:tcPr>
          <w:p w14:paraId="3A19393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117</w:t>
            </w:r>
          </w:p>
        </w:tc>
        <w:tc>
          <w:tcPr>
            <w:tcW w:w="2409" w:type="dxa"/>
          </w:tcPr>
          <w:p w14:paraId="74B3B82E" w14:textId="77777777" w:rsidR="007D5C8B" w:rsidRPr="007D5C8B" w:rsidRDefault="007D5C8B" w:rsidP="007D5C8B">
            <w:pPr>
              <w:rPr>
                <w:sz w:val="23"/>
                <w:szCs w:val="23"/>
              </w:rPr>
            </w:pPr>
            <w:r w:rsidRPr="007D5C8B">
              <w:rPr>
                <w:sz w:val="23"/>
                <w:szCs w:val="23"/>
              </w:rPr>
              <w:t>Шафа біологічної безпеки ESCO, AC2-4E8</w:t>
            </w:r>
          </w:p>
        </w:tc>
        <w:tc>
          <w:tcPr>
            <w:tcW w:w="2552" w:type="dxa"/>
            <w:vMerge/>
            <w:shd w:val="clear" w:color="auto" w:fill="auto"/>
            <w:vAlign w:val="center"/>
          </w:tcPr>
          <w:p w14:paraId="2DADC36F" w14:textId="77777777" w:rsidR="007D5C8B" w:rsidRPr="007D5C8B" w:rsidRDefault="007D5C8B" w:rsidP="007D5C8B">
            <w:pPr>
              <w:tabs>
                <w:tab w:val="left" w:pos="322"/>
              </w:tabs>
              <w:contextualSpacing/>
              <w:jc w:val="center"/>
              <w:rPr>
                <w:sz w:val="23"/>
                <w:szCs w:val="23"/>
              </w:rPr>
            </w:pPr>
          </w:p>
        </w:tc>
        <w:tc>
          <w:tcPr>
            <w:tcW w:w="1134" w:type="dxa"/>
            <w:vAlign w:val="center"/>
          </w:tcPr>
          <w:p w14:paraId="7E2F439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6405ED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E82D1BF" w14:textId="77777777" w:rsidR="007D5C8B" w:rsidRPr="007D5C8B" w:rsidRDefault="007D5C8B" w:rsidP="007D5C8B">
            <w:pPr>
              <w:tabs>
                <w:tab w:val="left" w:pos="322"/>
              </w:tabs>
              <w:contextualSpacing/>
              <w:jc w:val="center"/>
              <w:rPr>
                <w:sz w:val="23"/>
                <w:szCs w:val="23"/>
              </w:rPr>
            </w:pPr>
          </w:p>
        </w:tc>
      </w:tr>
      <w:tr w:rsidR="007D5C8B" w:rsidRPr="007D5C8B" w14:paraId="12FE6C4F" w14:textId="77777777" w:rsidTr="00773A02">
        <w:trPr>
          <w:trHeight w:val="657"/>
        </w:trPr>
        <w:tc>
          <w:tcPr>
            <w:tcW w:w="710" w:type="dxa"/>
          </w:tcPr>
          <w:p w14:paraId="138DD0E4"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118</w:t>
            </w:r>
          </w:p>
        </w:tc>
        <w:tc>
          <w:tcPr>
            <w:tcW w:w="2409" w:type="dxa"/>
          </w:tcPr>
          <w:p w14:paraId="429378A5" w14:textId="77777777" w:rsidR="007D5C8B" w:rsidRPr="007D5C8B" w:rsidRDefault="007D5C8B" w:rsidP="007D5C8B">
            <w:pPr>
              <w:rPr>
                <w:sz w:val="23"/>
                <w:szCs w:val="23"/>
              </w:rPr>
            </w:pPr>
            <w:r w:rsidRPr="007D5C8B">
              <w:rPr>
                <w:sz w:val="23"/>
                <w:szCs w:val="23"/>
              </w:rPr>
              <w:t>Шафа біологічної безпеки ESCO,AC2-4S1</w:t>
            </w:r>
          </w:p>
        </w:tc>
        <w:tc>
          <w:tcPr>
            <w:tcW w:w="2552" w:type="dxa"/>
            <w:vMerge/>
            <w:shd w:val="clear" w:color="auto" w:fill="auto"/>
            <w:vAlign w:val="center"/>
          </w:tcPr>
          <w:p w14:paraId="2E88262A" w14:textId="77777777" w:rsidR="007D5C8B" w:rsidRPr="007D5C8B" w:rsidRDefault="007D5C8B" w:rsidP="007D5C8B">
            <w:pPr>
              <w:tabs>
                <w:tab w:val="left" w:pos="322"/>
              </w:tabs>
              <w:contextualSpacing/>
              <w:jc w:val="center"/>
              <w:rPr>
                <w:sz w:val="23"/>
                <w:szCs w:val="23"/>
              </w:rPr>
            </w:pPr>
          </w:p>
        </w:tc>
        <w:tc>
          <w:tcPr>
            <w:tcW w:w="1134" w:type="dxa"/>
            <w:vAlign w:val="center"/>
          </w:tcPr>
          <w:p w14:paraId="382CD30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AA88F1B"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F86D74D" w14:textId="77777777" w:rsidR="007D5C8B" w:rsidRPr="007D5C8B" w:rsidRDefault="007D5C8B" w:rsidP="007D5C8B">
            <w:pPr>
              <w:tabs>
                <w:tab w:val="left" w:pos="322"/>
              </w:tabs>
              <w:contextualSpacing/>
              <w:jc w:val="center"/>
              <w:rPr>
                <w:sz w:val="23"/>
                <w:szCs w:val="23"/>
              </w:rPr>
            </w:pPr>
          </w:p>
        </w:tc>
      </w:tr>
      <w:tr w:rsidR="007D5C8B" w:rsidRPr="007D5C8B" w14:paraId="3DD2EC9D" w14:textId="77777777" w:rsidTr="00773A02">
        <w:trPr>
          <w:trHeight w:val="657"/>
        </w:trPr>
        <w:tc>
          <w:tcPr>
            <w:tcW w:w="710" w:type="dxa"/>
          </w:tcPr>
          <w:p w14:paraId="458DC32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119</w:t>
            </w:r>
          </w:p>
        </w:tc>
        <w:tc>
          <w:tcPr>
            <w:tcW w:w="2409" w:type="dxa"/>
          </w:tcPr>
          <w:p w14:paraId="6A858331" w14:textId="77777777" w:rsidR="007D5C8B" w:rsidRPr="007D5C8B" w:rsidRDefault="007D5C8B" w:rsidP="007D5C8B">
            <w:pPr>
              <w:rPr>
                <w:sz w:val="23"/>
                <w:szCs w:val="23"/>
              </w:rPr>
            </w:pPr>
            <w:r w:rsidRPr="007D5C8B">
              <w:rPr>
                <w:sz w:val="23"/>
                <w:szCs w:val="23"/>
              </w:rPr>
              <w:t xml:space="preserve">Шафа біологічної безпеки NUVE клас II, </w:t>
            </w:r>
            <w:proofErr w:type="spellStart"/>
            <w:r w:rsidRPr="007D5C8B">
              <w:rPr>
                <w:sz w:val="23"/>
                <w:szCs w:val="23"/>
              </w:rPr>
              <w:t>type</w:t>
            </w:r>
            <w:proofErr w:type="spellEnd"/>
            <w:r w:rsidRPr="007D5C8B">
              <w:rPr>
                <w:sz w:val="23"/>
                <w:szCs w:val="23"/>
              </w:rPr>
              <w:t xml:space="preserve"> A2, MN-120</w:t>
            </w:r>
          </w:p>
        </w:tc>
        <w:tc>
          <w:tcPr>
            <w:tcW w:w="2552" w:type="dxa"/>
            <w:vMerge/>
            <w:shd w:val="clear" w:color="auto" w:fill="auto"/>
            <w:vAlign w:val="center"/>
          </w:tcPr>
          <w:p w14:paraId="1F06D395" w14:textId="77777777" w:rsidR="007D5C8B" w:rsidRPr="007D5C8B" w:rsidRDefault="007D5C8B" w:rsidP="007D5C8B">
            <w:pPr>
              <w:tabs>
                <w:tab w:val="left" w:pos="322"/>
              </w:tabs>
              <w:contextualSpacing/>
              <w:jc w:val="center"/>
              <w:rPr>
                <w:sz w:val="23"/>
                <w:szCs w:val="23"/>
              </w:rPr>
            </w:pPr>
          </w:p>
        </w:tc>
        <w:tc>
          <w:tcPr>
            <w:tcW w:w="1134" w:type="dxa"/>
            <w:vAlign w:val="center"/>
          </w:tcPr>
          <w:p w14:paraId="63EFBA5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ECD8DAC"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EC10469" w14:textId="77777777" w:rsidR="007D5C8B" w:rsidRPr="007D5C8B" w:rsidRDefault="007D5C8B" w:rsidP="007D5C8B">
            <w:pPr>
              <w:tabs>
                <w:tab w:val="left" w:pos="322"/>
              </w:tabs>
              <w:contextualSpacing/>
              <w:jc w:val="center"/>
              <w:rPr>
                <w:sz w:val="23"/>
                <w:szCs w:val="23"/>
              </w:rPr>
            </w:pPr>
          </w:p>
        </w:tc>
      </w:tr>
      <w:tr w:rsidR="007D5C8B" w:rsidRPr="007D5C8B" w14:paraId="7653F94B" w14:textId="77777777" w:rsidTr="00773A02">
        <w:trPr>
          <w:trHeight w:val="565"/>
        </w:trPr>
        <w:tc>
          <w:tcPr>
            <w:tcW w:w="710" w:type="dxa"/>
          </w:tcPr>
          <w:p w14:paraId="5FCC0CE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120</w:t>
            </w:r>
          </w:p>
        </w:tc>
        <w:tc>
          <w:tcPr>
            <w:tcW w:w="2409" w:type="dxa"/>
          </w:tcPr>
          <w:p w14:paraId="32184A98" w14:textId="77777777" w:rsidR="007D5C8B" w:rsidRPr="007D5C8B" w:rsidRDefault="007D5C8B" w:rsidP="007D5C8B">
            <w:pPr>
              <w:rPr>
                <w:sz w:val="23"/>
                <w:szCs w:val="23"/>
              </w:rPr>
            </w:pPr>
            <w:r w:rsidRPr="007D5C8B">
              <w:rPr>
                <w:sz w:val="23"/>
                <w:szCs w:val="23"/>
              </w:rPr>
              <w:t>Шафа біологічної безпеки AIRTECH</w:t>
            </w:r>
          </w:p>
        </w:tc>
        <w:tc>
          <w:tcPr>
            <w:tcW w:w="2552" w:type="dxa"/>
            <w:vMerge/>
            <w:shd w:val="clear" w:color="auto" w:fill="auto"/>
            <w:vAlign w:val="center"/>
          </w:tcPr>
          <w:p w14:paraId="68F27E09" w14:textId="77777777" w:rsidR="007D5C8B" w:rsidRPr="007D5C8B" w:rsidRDefault="007D5C8B" w:rsidP="007D5C8B">
            <w:pPr>
              <w:tabs>
                <w:tab w:val="left" w:pos="322"/>
              </w:tabs>
              <w:contextualSpacing/>
              <w:jc w:val="center"/>
              <w:rPr>
                <w:sz w:val="23"/>
                <w:szCs w:val="23"/>
              </w:rPr>
            </w:pPr>
          </w:p>
        </w:tc>
        <w:tc>
          <w:tcPr>
            <w:tcW w:w="1134" w:type="dxa"/>
            <w:vAlign w:val="center"/>
          </w:tcPr>
          <w:p w14:paraId="39DA10C9"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DC2CFF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5B1854F" w14:textId="77777777" w:rsidR="007D5C8B" w:rsidRPr="007D5C8B" w:rsidRDefault="007D5C8B" w:rsidP="007D5C8B">
            <w:pPr>
              <w:tabs>
                <w:tab w:val="left" w:pos="322"/>
              </w:tabs>
              <w:contextualSpacing/>
              <w:jc w:val="center"/>
              <w:rPr>
                <w:sz w:val="23"/>
                <w:szCs w:val="23"/>
              </w:rPr>
            </w:pPr>
          </w:p>
        </w:tc>
      </w:tr>
      <w:tr w:rsidR="007D5C8B" w:rsidRPr="007D5C8B" w14:paraId="19919630" w14:textId="77777777" w:rsidTr="00773A02">
        <w:trPr>
          <w:trHeight w:val="657"/>
        </w:trPr>
        <w:tc>
          <w:tcPr>
            <w:tcW w:w="710" w:type="dxa"/>
          </w:tcPr>
          <w:p w14:paraId="0E8FAB0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121</w:t>
            </w:r>
          </w:p>
        </w:tc>
        <w:tc>
          <w:tcPr>
            <w:tcW w:w="2409" w:type="dxa"/>
          </w:tcPr>
          <w:p w14:paraId="38A12441" w14:textId="77777777" w:rsidR="007D5C8B" w:rsidRPr="007D5C8B" w:rsidRDefault="007D5C8B" w:rsidP="007D5C8B">
            <w:pPr>
              <w:rPr>
                <w:sz w:val="23"/>
                <w:szCs w:val="23"/>
              </w:rPr>
            </w:pPr>
            <w:r w:rsidRPr="007D5C8B">
              <w:rPr>
                <w:sz w:val="23"/>
                <w:szCs w:val="23"/>
              </w:rPr>
              <w:t xml:space="preserve">Шафа біологічної безпеки клас II, </w:t>
            </w:r>
            <w:proofErr w:type="spellStart"/>
            <w:r w:rsidRPr="007D5C8B">
              <w:rPr>
                <w:sz w:val="23"/>
                <w:szCs w:val="23"/>
              </w:rPr>
              <w:t>type</w:t>
            </w:r>
            <w:proofErr w:type="spellEnd"/>
            <w:r w:rsidRPr="007D5C8B">
              <w:rPr>
                <w:sz w:val="23"/>
                <w:szCs w:val="23"/>
              </w:rPr>
              <w:t xml:space="preserve"> A2, СНС-222А2-06</w:t>
            </w:r>
          </w:p>
        </w:tc>
        <w:tc>
          <w:tcPr>
            <w:tcW w:w="2552" w:type="dxa"/>
            <w:vMerge/>
            <w:shd w:val="clear" w:color="auto" w:fill="auto"/>
            <w:vAlign w:val="center"/>
          </w:tcPr>
          <w:p w14:paraId="18F89CFE" w14:textId="77777777" w:rsidR="007D5C8B" w:rsidRPr="007D5C8B" w:rsidRDefault="007D5C8B" w:rsidP="007D5C8B">
            <w:pPr>
              <w:tabs>
                <w:tab w:val="left" w:pos="322"/>
              </w:tabs>
              <w:contextualSpacing/>
              <w:jc w:val="center"/>
              <w:rPr>
                <w:sz w:val="23"/>
                <w:szCs w:val="23"/>
              </w:rPr>
            </w:pPr>
          </w:p>
        </w:tc>
        <w:tc>
          <w:tcPr>
            <w:tcW w:w="1134" w:type="dxa"/>
            <w:vAlign w:val="center"/>
          </w:tcPr>
          <w:p w14:paraId="14AB8BC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41DFA0F"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D0EBDBB" w14:textId="77777777" w:rsidR="007D5C8B" w:rsidRPr="007D5C8B" w:rsidRDefault="007D5C8B" w:rsidP="007D5C8B">
            <w:pPr>
              <w:tabs>
                <w:tab w:val="left" w:pos="322"/>
              </w:tabs>
              <w:contextualSpacing/>
              <w:jc w:val="center"/>
              <w:rPr>
                <w:sz w:val="23"/>
                <w:szCs w:val="23"/>
              </w:rPr>
            </w:pPr>
          </w:p>
        </w:tc>
      </w:tr>
      <w:tr w:rsidR="007D5C8B" w:rsidRPr="007D5C8B" w14:paraId="69A757E8" w14:textId="77777777" w:rsidTr="00773A02">
        <w:trPr>
          <w:trHeight w:val="657"/>
        </w:trPr>
        <w:tc>
          <w:tcPr>
            <w:tcW w:w="710" w:type="dxa"/>
          </w:tcPr>
          <w:p w14:paraId="013B6E7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122</w:t>
            </w:r>
          </w:p>
        </w:tc>
        <w:tc>
          <w:tcPr>
            <w:tcW w:w="2409" w:type="dxa"/>
          </w:tcPr>
          <w:p w14:paraId="600928C3" w14:textId="77777777" w:rsidR="007D5C8B" w:rsidRPr="007D5C8B" w:rsidRDefault="007D5C8B" w:rsidP="007D5C8B">
            <w:pPr>
              <w:rPr>
                <w:sz w:val="23"/>
                <w:szCs w:val="23"/>
              </w:rPr>
            </w:pPr>
            <w:r w:rsidRPr="007D5C8B">
              <w:rPr>
                <w:sz w:val="23"/>
                <w:szCs w:val="23"/>
              </w:rPr>
              <w:t xml:space="preserve">Шафа біологічної безпеки NUVE клас II, </w:t>
            </w:r>
            <w:proofErr w:type="spellStart"/>
            <w:r w:rsidRPr="007D5C8B">
              <w:rPr>
                <w:sz w:val="23"/>
                <w:szCs w:val="23"/>
              </w:rPr>
              <w:t>type</w:t>
            </w:r>
            <w:proofErr w:type="spellEnd"/>
            <w:r w:rsidRPr="007D5C8B">
              <w:rPr>
                <w:sz w:val="23"/>
                <w:szCs w:val="23"/>
              </w:rPr>
              <w:t xml:space="preserve"> A2, MN-90</w:t>
            </w:r>
          </w:p>
        </w:tc>
        <w:tc>
          <w:tcPr>
            <w:tcW w:w="2552" w:type="dxa"/>
            <w:vMerge/>
            <w:shd w:val="clear" w:color="auto" w:fill="auto"/>
            <w:vAlign w:val="center"/>
          </w:tcPr>
          <w:p w14:paraId="5A6DABC3" w14:textId="77777777" w:rsidR="007D5C8B" w:rsidRPr="007D5C8B" w:rsidRDefault="007D5C8B" w:rsidP="007D5C8B">
            <w:pPr>
              <w:tabs>
                <w:tab w:val="left" w:pos="322"/>
              </w:tabs>
              <w:contextualSpacing/>
              <w:jc w:val="center"/>
              <w:rPr>
                <w:sz w:val="23"/>
                <w:szCs w:val="23"/>
              </w:rPr>
            </w:pPr>
          </w:p>
        </w:tc>
        <w:tc>
          <w:tcPr>
            <w:tcW w:w="1134" w:type="dxa"/>
            <w:vAlign w:val="center"/>
          </w:tcPr>
          <w:p w14:paraId="3C6344D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75590C6"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89FE880" w14:textId="77777777" w:rsidR="007D5C8B" w:rsidRPr="007D5C8B" w:rsidRDefault="007D5C8B" w:rsidP="007D5C8B">
            <w:pPr>
              <w:tabs>
                <w:tab w:val="left" w:pos="322"/>
              </w:tabs>
              <w:contextualSpacing/>
              <w:jc w:val="center"/>
              <w:rPr>
                <w:sz w:val="23"/>
                <w:szCs w:val="23"/>
              </w:rPr>
            </w:pPr>
          </w:p>
        </w:tc>
      </w:tr>
      <w:tr w:rsidR="007D5C8B" w:rsidRPr="007D5C8B" w14:paraId="617026FA" w14:textId="77777777" w:rsidTr="00773A02">
        <w:trPr>
          <w:trHeight w:val="657"/>
        </w:trPr>
        <w:tc>
          <w:tcPr>
            <w:tcW w:w="710" w:type="dxa"/>
          </w:tcPr>
          <w:p w14:paraId="53E43E3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123</w:t>
            </w:r>
          </w:p>
        </w:tc>
        <w:tc>
          <w:tcPr>
            <w:tcW w:w="2409" w:type="dxa"/>
          </w:tcPr>
          <w:p w14:paraId="7633A323"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2 Advanced-4</w:t>
            </w:r>
          </w:p>
        </w:tc>
        <w:tc>
          <w:tcPr>
            <w:tcW w:w="2552" w:type="dxa"/>
            <w:vMerge/>
            <w:shd w:val="clear" w:color="auto" w:fill="auto"/>
            <w:vAlign w:val="center"/>
          </w:tcPr>
          <w:p w14:paraId="360669C8" w14:textId="77777777" w:rsidR="007D5C8B" w:rsidRPr="007D5C8B" w:rsidRDefault="007D5C8B" w:rsidP="007D5C8B">
            <w:pPr>
              <w:tabs>
                <w:tab w:val="left" w:pos="322"/>
              </w:tabs>
              <w:contextualSpacing/>
              <w:jc w:val="center"/>
              <w:rPr>
                <w:sz w:val="23"/>
                <w:szCs w:val="23"/>
              </w:rPr>
            </w:pPr>
          </w:p>
        </w:tc>
        <w:tc>
          <w:tcPr>
            <w:tcW w:w="1134" w:type="dxa"/>
            <w:vAlign w:val="center"/>
          </w:tcPr>
          <w:p w14:paraId="2F14DF1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EBE7EF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D19CA3B" w14:textId="77777777" w:rsidR="007D5C8B" w:rsidRPr="007D5C8B" w:rsidRDefault="007D5C8B" w:rsidP="007D5C8B">
            <w:pPr>
              <w:tabs>
                <w:tab w:val="left" w:pos="322"/>
              </w:tabs>
              <w:contextualSpacing/>
              <w:jc w:val="center"/>
              <w:rPr>
                <w:sz w:val="23"/>
                <w:szCs w:val="23"/>
              </w:rPr>
            </w:pPr>
          </w:p>
        </w:tc>
      </w:tr>
      <w:tr w:rsidR="007D5C8B" w:rsidRPr="007D5C8B" w14:paraId="5A58833B" w14:textId="77777777" w:rsidTr="00773A02">
        <w:trPr>
          <w:trHeight w:val="657"/>
        </w:trPr>
        <w:tc>
          <w:tcPr>
            <w:tcW w:w="710" w:type="dxa"/>
          </w:tcPr>
          <w:p w14:paraId="2694343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124</w:t>
            </w:r>
          </w:p>
        </w:tc>
        <w:tc>
          <w:tcPr>
            <w:tcW w:w="2409" w:type="dxa"/>
          </w:tcPr>
          <w:p w14:paraId="1EA4E5D3"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2 Advanced-6</w:t>
            </w:r>
          </w:p>
        </w:tc>
        <w:tc>
          <w:tcPr>
            <w:tcW w:w="2552" w:type="dxa"/>
            <w:vMerge/>
            <w:shd w:val="clear" w:color="auto" w:fill="auto"/>
            <w:vAlign w:val="center"/>
          </w:tcPr>
          <w:p w14:paraId="37118514" w14:textId="77777777" w:rsidR="007D5C8B" w:rsidRPr="007D5C8B" w:rsidRDefault="007D5C8B" w:rsidP="007D5C8B">
            <w:pPr>
              <w:tabs>
                <w:tab w:val="left" w:pos="322"/>
              </w:tabs>
              <w:contextualSpacing/>
              <w:jc w:val="center"/>
              <w:rPr>
                <w:sz w:val="23"/>
                <w:szCs w:val="23"/>
              </w:rPr>
            </w:pPr>
          </w:p>
        </w:tc>
        <w:tc>
          <w:tcPr>
            <w:tcW w:w="1134" w:type="dxa"/>
            <w:vAlign w:val="center"/>
          </w:tcPr>
          <w:p w14:paraId="362B174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E299FF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DE9B885" w14:textId="77777777" w:rsidR="007D5C8B" w:rsidRPr="007D5C8B" w:rsidRDefault="007D5C8B" w:rsidP="007D5C8B">
            <w:pPr>
              <w:tabs>
                <w:tab w:val="left" w:pos="322"/>
              </w:tabs>
              <w:contextualSpacing/>
              <w:jc w:val="center"/>
              <w:rPr>
                <w:sz w:val="23"/>
                <w:szCs w:val="23"/>
              </w:rPr>
            </w:pPr>
          </w:p>
        </w:tc>
      </w:tr>
      <w:tr w:rsidR="007D5C8B" w:rsidRPr="007D5C8B" w14:paraId="6AFEEC71" w14:textId="77777777" w:rsidTr="00773A02">
        <w:trPr>
          <w:trHeight w:val="657"/>
        </w:trPr>
        <w:tc>
          <w:tcPr>
            <w:tcW w:w="710" w:type="dxa"/>
          </w:tcPr>
          <w:p w14:paraId="10AF6220"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125</w:t>
            </w:r>
          </w:p>
        </w:tc>
        <w:tc>
          <w:tcPr>
            <w:tcW w:w="2409" w:type="dxa"/>
          </w:tcPr>
          <w:p w14:paraId="33542A7C"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2 Advanced-4</w:t>
            </w:r>
          </w:p>
        </w:tc>
        <w:tc>
          <w:tcPr>
            <w:tcW w:w="2552" w:type="dxa"/>
            <w:vMerge/>
            <w:shd w:val="clear" w:color="auto" w:fill="auto"/>
            <w:vAlign w:val="center"/>
          </w:tcPr>
          <w:p w14:paraId="3EEEAE1D" w14:textId="77777777" w:rsidR="007D5C8B" w:rsidRPr="007D5C8B" w:rsidRDefault="007D5C8B" w:rsidP="007D5C8B">
            <w:pPr>
              <w:tabs>
                <w:tab w:val="left" w:pos="322"/>
              </w:tabs>
              <w:contextualSpacing/>
              <w:jc w:val="center"/>
              <w:rPr>
                <w:sz w:val="23"/>
                <w:szCs w:val="23"/>
              </w:rPr>
            </w:pPr>
          </w:p>
        </w:tc>
        <w:tc>
          <w:tcPr>
            <w:tcW w:w="1134" w:type="dxa"/>
            <w:vAlign w:val="center"/>
          </w:tcPr>
          <w:p w14:paraId="659A6AEB"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004B826"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0197089" w14:textId="77777777" w:rsidR="007D5C8B" w:rsidRPr="007D5C8B" w:rsidRDefault="007D5C8B" w:rsidP="007D5C8B">
            <w:pPr>
              <w:tabs>
                <w:tab w:val="left" w:pos="322"/>
              </w:tabs>
              <w:contextualSpacing/>
              <w:jc w:val="center"/>
              <w:rPr>
                <w:sz w:val="23"/>
                <w:szCs w:val="23"/>
              </w:rPr>
            </w:pPr>
          </w:p>
        </w:tc>
      </w:tr>
      <w:tr w:rsidR="007D5C8B" w:rsidRPr="007D5C8B" w14:paraId="3C6CD021" w14:textId="77777777" w:rsidTr="00773A02">
        <w:trPr>
          <w:trHeight w:val="657"/>
        </w:trPr>
        <w:tc>
          <w:tcPr>
            <w:tcW w:w="710" w:type="dxa"/>
          </w:tcPr>
          <w:p w14:paraId="50C19F7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126</w:t>
            </w:r>
          </w:p>
        </w:tc>
        <w:tc>
          <w:tcPr>
            <w:tcW w:w="2409" w:type="dxa"/>
          </w:tcPr>
          <w:p w14:paraId="2F107061"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2 Advanced-6</w:t>
            </w:r>
          </w:p>
        </w:tc>
        <w:tc>
          <w:tcPr>
            <w:tcW w:w="2552" w:type="dxa"/>
            <w:vMerge/>
            <w:shd w:val="clear" w:color="auto" w:fill="auto"/>
            <w:vAlign w:val="center"/>
          </w:tcPr>
          <w:p w14:paraId="24B3F748" w14:textId="77777777" w:rsidR="007D5C8B" w:rsidRPr="007D5C8B" w:rsidRDefault="007D5C8B" w:rsidP="007D5C8B">
            <w:pPr>
              <w:tabs>
                <w:tab w:val="left" w:pos="322"/>
              </w:tabs>
              <w:contextualSpacing/>
              <w:jc w:val="center"/>
              <w:rPr>
                <w:sz w:val="23"/>
                <w:szCs w:val="23"/>
              </w:rPr>
            </w:pPr>
          </w:p>
        </w:tc>
        <w:tc>
          <w:tcPr>
            <w:tcW w:w="1134" w:type="dxa"/>
            <w:vAlign w:val="center"/>
          </w:tcPr>
          <w:p w14:paraId="272247EB"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92DD62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E7CFFC4" w14:textId="77777777" w:rsidR="007D5C8B" w:rsidRPr="007D5C8B" w:rsidRDefault="007D5C8B" w:rsidP="007D5C8B">
            <w:pPr>
              <w:tabs>
                <w:tab w:val="left" w:pos="322"/>
              </w:tabs>
              <w:contextualSpacing/>
              <w:jc w:val="center"/>
              <w:rPr>
                <w:sz w:val="23"/>
                <w:szCs w:val="23"/>
              </w:rPr>
            </w:pPr>
          </w:p>
        </w:tc>
      </w:tr>
      <w:tr w:rsidR="007D5C8B" w:rsidRPr="007D5C8B" w14:paraId="7B4AB57C" w14:textId="77777777" w:rsidTr="00773A02">
        <w:trPr>
          <w:trHeight w:val="657"/>
        </w:trPr>
        <w:tc>
          <w:tcPr>
            <w:tcW w:w="710" w:type="dxa"/>
          </w:tcPr>
          <w:p w14:paraId="3579583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127</w:t>
            </w:r>
          </w:p>
        </w:tc>
        <w:tc>
          <w:tcPr>
            <w:tcW w:w="2409" w:type="dxa"/>
          </w:tcPr>
          <w:p w14:paraId="0B3AABE6" w14:textId="77777777" w:rsidR="007D5C8B" w:rsidRPr="007D5C8B" w:rsidRDefault="007D5C8B" w:rsidP="007D5C8B">
            <w:pPr>
              <w:rPr>
                <w:sz w:val="23"/>
                <w:szCs w:val="23"/>
              </w:rPr>
            </w:pPr>
            <w:r w:rsidRPr="007D5C8B">
              <w:rPr>
                <w:sz w:val="23"/>
                <w:szCs w:val="23"/>
              </w:rPr>
              <w:t xml:space="preserve">Ламінарний кабінет II </w:t>
            </w:r>
            <w:proofErr w:type="spellStart"/>
            <w:r w:rsidRPr="007D5C8B">
              <w:rPr>
                <w:sz w:val="23"/>
                <w:szCs w:val="23"/>
              </w:rPr>
              <w:t>кл</w:t>
            </w:r>
            <w:proofErr w:type="spellEnd"/>
            <w:r w:rsidRPr="007D5C8B">
              <w:rPr>
                <w:sz w:val="23"/>
                <w:szCs w:val="23"/>
              </w:rPr>
              <w:t>. BIO 130 A2 (ALPINA)</w:t>
            </w:r>
          </w:p>
        </w:tc>
        <w:tc>
          <w:tcPr>
            <w:tcW w:w="2552" w:type="dxa"/>
            <w:vMerge w:val="restart"/>
            <w:shd w:val="clear" w:color="auto" w:fill="auto"/>
            <w:vAlign w:val="center"/>
          </w:tcPr>
          <w:p w14:paraId="64E14F93" w14:textId="77777777" w:rsidR="007D5C8B" w:rsidRPr="007D5C8B" w:rsidRDefault="007D5C8B" w:rsidP="007D5C8B">
            <w:pPr>
              <w:tabs>
                <w:tab w:val="left" w:pos="322"/>
              </w:tabs>
              <w:contextualSpacing/>
              <w:jc w:val="center"/>
              <w:rPr>
                <w:sz w:val="23"/>
                <w:szCs w:val="23"/>
              </w:rPr>
            </w:pPr>
            <w:r w:rsidRPr="007D5C8B">
              <w:rPr>
                <w:sz w:val="23"/>
                <w:szCs w:val="23"/>
              </w:rPr>
              <w:t xml:space="preserve">м. Чортків, </w:t>
            </w:r>
          </w:p>
          <w:p w14:paraId="32B69D02" w14:textId="77777777" w:rsidR="007D5C8B" w:rsidRPr="007D5C8B" w:rsidRDefault="007D5C8B" w:rsidP="007D5C8B">
            <w:pPr>
              <w:tabs>
                <w:tab w:val="left" w:pos="322"/>
              </w:tabs>
              <w:contextualSpacing/>
              <w:jc w:val="center"/>
              <w:rPr>
                <w:sz w:val="23"/>
                <w:szCs w:val="23"/>
              </w:rPr>
            </w:pPr>
            <w:r w:rsidRPr="007D5C8B">
              <w:rPr>
                <w:sz w:val="23"/>
                <w:szCs w:val="23"/>
              </w:rPr>
              <w:t>вул. С. Бандери, 52</w:t>
            </w:r>
          </w:p>
        </w:tc>
        <w:tc>
          <w:tcPr>
            <w:tcW w:w="1134" w:type="dxa"/>
            <w:vAlign w:val="center"/>
          </w:tcPr>
          <w:p w14:paraId="22B2311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9111CC3"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089388A" w14:textId="77777777" w:rsidR="007D5C8B" w:rsidRPr="007D5C8B" w:rsidRDefault="007D5C8B" w:rsidP="007D5C8B">
            <w:pPr>
              <w:tabs>
                <w:tab w:val="left" w:pos="322"/>
              </w:tabs>
              <w:contextualSpacing/>
              <w:jc w:val="center"/>
              <w:rPr>
                <w:sz w:val="23"/>
                <w:szCs w:val="23"/>
              </w:rPr>
            </w:pPr>
          </w:p>
        </w:tc>
      </w:tr>
      <w:tr w:rsidR="007D5C8B" w:rsidRPr="007D5C8B" w14:paraId="7F045E93" w14:textId="77777777" w:rsidTr="00773A02">
        <w:trPr>
          <w:trHeight w:val="657"/>
        </w:trPr>
        <w:tc>
          <w:tcPr>
            <w:tcW w:w="710" w:type="dxa"/>
          </w:tcPr>
          <w:p w14:paraId="7C214E74"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128</w:t>
            </w:r>
          </w:p>
        </w:tc>
        <w:tc>
          <w:tcPr>
            <w:tcW w:w="2409" w:type="dxa"/>
          </w:tcPr>
          <w:p w14:paraId="24CBB473" w14:textId="77777777" w:rsidR="007D5C8B" w:rsidRPr="007D5C8B" w:rsidRDefault="007D5C8B" w:rsidP="007D5C8B">
            <w:pPr>
              <w:rPr>
                <w:sz w:val="23"/>
                <w:szCs w:val="23"/>
              </w:rPr>
            </w:pPr>
            <w:r w:rsidRPr="007D5C8B">
              <w:rPr>
                <w:sz w:val="23"/>
                <w:szCs w:val="23"/>
              </w:rPr>
              <w:t xml:space="preserve">Ламінарний кабінет II </w:t>
            </w:r>
            <w:proofErr w:type="spellStart"/>
            <w:r w:rsidRPr="007D5C8B">
              <w:rPr>
                <w:sz w:val="23"/>
                <w:szCs w:val="23"/>
              </w:rPr>
              <w:t>кл</w:t>
            </w:r>
            <w:proofErr w:type="spellEnd"/>
            <w:r w:rsidRPr="007D5C8B">
              <w:rPr>
                <w:sz w:val="23"/>
                <w:szCs w:val="23"/>
              </w:rPr>
              <w:t>. BIO 130 A2 (ALPINA)</w:t>
            </w:r>
          </w:p>
        </w:tc>
        <w:tc>
          <w:tcPr>
            <w:tcW w:w="2552" w:type="dxa"/>
            <w:vMerge/>
            <w:shd w:val="clear" w:color="auto" w:fill="auto"/>
            <w:vAlign w:val="center"/>
          </w:tcPr>
          <w:p w14:paraId="35D66071" w14:textId="77777777" w:rsidR="007D5C8B" w:rsidRPr="007D5C8B" w:rsidRDefault="007D5C8B" w:rsidP="007D5C8B">
            <w:pPr>
              <w:tabs>
                <w:tab w:val="left" w:pos="322"/>
              </w:tabs>
              <w:contextualSpacing/>
              <w:jc w:val="center"/>
              <w:rPr>
                <w:sz w:val="23"/>
                <w:szCs w:val="23"/>
              </w:rPr>
            </w:pPr>
          </w:p>
        </w:tc>
        <w:tc>
          <w:tcPr>
            <w:tcW w:w="1134" w:type="dxa"/>
            <w:vAlign w:val="center"/>
          </w:tcPr>
          <w:p w14:paraId="7C3E9F8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97AB4AB"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371C7A2" w14:textId="77777777" w:rsidR="007D5C8B" w:rsidRPr="007D5C8B" w:rsidRDefault="007D5C8B" w:rsidP="007D5C8B">
            <w:pPr>
              <w:tabs>
                <w:tab w:val="left" w:pos="322"/>
              </w:tabs>
              <w:contextualSpacing/>
              <w:jc w:val="center"/>
              <w:rPr>
                <w:sz w:val="23"/>
                <w:szCs w:val="23"/>
              </w:rPr>
            </w:pPr>
          </w:p>
        </w:tc>
      </w:tr>
      <w:tr w:rsidR="007D5C8B" w:rsidRPr="007D5C8B" w14:paraId="3DCC8047" w14:textId="77777777" w:rsidTr="00773A02">
        <w:trPr>
          <w:trHeight w:val="657"/>
        </w:trPr>
        <w:tc>
          <w:tcPr>
            <w:tcW w:w="710" w:type="dxa"/>
          </w:tcPr>
          <w:p w14:paraId="65AD2D9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129</w:t>
            </w:r>
          </w:p>
        </w:tc>
        <w:tc>
          <w:tcPr>
            <w:tcW w:w="2409" w:type="dxa"/>
          </w:tcPr>
          <w:p w14:paraId="3FBB650E" w14:textId="77777777" w:rsidR="007D5C8B" w:rsidRPr="007D5C8B" w:rsidRDefault="007D5C8B" w:rsidP="007D5C8B">
            <w:pPr>
              <w:rPr>
                <w:sz w:val="23"/>
                <w:szCs w:val="23"/>
              </w:rPr>
            </w:pPr>
            <w:r w:rsidRPr="007D5C8B">
              <w:rPr>
                <w:sz w:val="23"/>
                <w:szCs w:val="23"/>
              </w:rPr>
              <w:t xml:space="preserve">Ламінарний кабінет II </w:t>
            </w:r>
            <w:proofErr w:type="spellStart"/>
            <w:r w:rsidRPr="007D5C8B">
              <w:rPr>
                <w:sz w:val="23"/>
                <w:szCs w:val="23"/>
              </w:rPr>
              <w:t>кл</w:t>
            </w:r>
            <w:proofErr w:type="spellEnd"/>
            <w:r w:rsidRPr="007D5C8B">
              <w:rPr>
                <w:sz w:val="23"/>
                <w:szCs w:val="23"/>
              </w:rPr>
              <w:t>. BIO 130 A2 (ALPINA)</w:t>
            </w:r>
          </w:p>
        </w:tc>
        <w:tc>
          <w:tcPr>
            <w:tcW w:w="2552" w:type="dxa"/>
            <w:shd w:val="clear" w:color="auto" w:fill="auto"/>
            <w:vAlign w:val="center"/>
          </w:tcPr>
          <w:p w14:paraId="1320AA72" w14:textId="77777777" w:rsidR="007D5C8B" w:rsidRPr="007D5C8B" w:rsidRDefault="007D5C8B" w:rsidP="007D5C8B">
            <w:pPr>
              <w:tabs>
                <w:tab w:val="left" w:pos="322"/>
              </w:tabs>
              <w:contextualSpacing/>
              <w:jc w:val="center"/>
              <w:rPr>
                <w:sz w:val="23"/>
                <w:szCs w:val="23"/>
              </w:rPr>
            </w:pPr>
            <w:r w:rsidRPr="007D5C8B">
              <w:rPr>
                <w:sz w:val="23"/>
                <w:szCs w:val="23"/>
              </w:rPr>
              <w:t xml:space="preserve">м. Теребовля, </w:t>
            </w:r>
          </w:p>
          <w:p w14:paraId="6737A184" w14:textId="77777777" w:rsidR="007D5C8B" w:rsidRPr="007D5C8B" w:rsidRDefault="007D5C8B" w:rsidP="007D5C8B">
            <w:pPr>
              <w:tabs>
                <w:tab w:val="left" w:pos="322"/>
              </w:tabs>
              <w:contextualSpacing/>
              <w:jc w:val="center"/>
              <w:rPr>
                <w:sz w:val="23"/>
                <w:szCs w:val="23"/>
              </w:rPr>
            </w:pPr>
            <w:r w:rsidRPr="007D5C8B">
              <w:rPr>
                <w:sz w:val="23"/>
                <w:szCs w:val="23"/>
              </w:rPr>
              <w:t xml:space="preserve">вул. </w:t>
            </w:r>
            <w:proofErr w:type="spellStart"/>
            <w:r w:rsidRPr="007D5C8B">
              <w:rPr>
                <w:sz w:val="23"/>
                <w:szCs w:val="23"/>
              </w:rPr>
              <w:t>Застіноцька</w:t>
            </w:r>
            <w:proofErr w:type="spellEnd"/>
            <w:r w:rsidRPr="007D5C8B">
              <w:rPr>
                <w:sz w:val="23"/>
                <w:szCs w:val="23"/>
              </w:rPr>
              <w:t>, 20</w:t>
            </w:r>
          </w:p>
        </w:tc>
        <w:tc>
          <w:tcPr>
            <w:tcW w:w="1134" w:type="dxa"/>
            <w:vAlign w:val="center"/>
          </w:tcPr>
          <w:p w14:paraId="5C3C377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D27D8E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CB7AF4A" w14:textId="77777777" w:rsidR="007D5C8B" w:rsidRPr="007D5C8B" w:rsidRDefault="007D5C8B" w:rsidP="007D5C8B">
            <w:pPr>
              <w:tabs>
                <w:tab w:val="left" w:pos="322"/>
              </w:tabs>
              <w:contextualSpacing/>
              <w:jc w:val="center"/>
              <w:rPr>
                <w:sz w:val="23"/>
                <w:szCs w:val="23"/>
              </w:rPr>
            </w:pPr>
          </w:p>
        </w:tc>
      </w:tr>
      <w:tr w:rsidR="007D5C8B" w:rsidRPr="007D5C8B" w14:paraId="13D4FD45" w14:textId="77777777" w:rsidTr="00773A02">
        <w:trPr>
          <w:trHeight w:val="657"/>
        </w:trPr>
        <w:tc>
          <w:tcPr>
            <w:tcW w:w="710" w:type="dxa"/>
          </w:tcPr>
          <w:p w14:paraId="6961E7D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130</w:t>
            </w:r>
          </w:p>
        </w:tc>
        <w:tc>
          <w:tcPr>
            <w:tcW w:w="2409" w:type="dxa"/>
          </w:tcPr>
          <w:p w14:paraId="6C078728"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Streamline</w:t>
            </w:r>
            <w:proofErr w:type="spellEnd"/>
            <w:r w:rsidRPr="007D5C8B">
              <w:rPr>
                <w:sz w:val="23"/>
                <w:szCs w:val="23"/>
              </w:rPr>
              <w:t xml:space="preserve"> SC2-4S1</w:t>
            </w:r>
          </w:p>
        </w:tc>
        <w:tc>
          <w:tcPr>
            <w:tcW w:w="2552" w:type="dxa"/>
            <w:vMerge w:val="restart"/>
            <w:shd w:val="clear" w:color="auto" w:fill="auto"/>
            <w:vAlign w:val="center"/>
          </w:tcPr>
          <w:p w14:paraId="77D8ECE2" w14:textId="77777777" w:rsidR="007D5C8B" w:rsidRPr="007D5C8B" w:rsidRDefault="007D5C8B" w:rsidP="007D5C8B">
            <w:pPr>
              <w:tabs>
                <w:tab w:val="left" w:pos="322"/>
              </w:tabs>
              <w:contextualSpacing/>
              <w:jc w:val="center"/>
              <w:rPr>
                <w:sz w:val="23"/>
                <w:szCs w:val="23"/>
              </w:rPr>
            </w:pPr>
            <w:r w:rsidRPr="007D5C8B">
              <w:rPr>
                <w:sz w:val="23"/>
                <w:szCs w:val="23"/>
              </w:rPr>
              <w:t>61070,</w:t>
            </w:r>
          </w:p>
          <w:p w14:paraId="580494E8" w14:textId="77777777" w:rsidR="007D5C8B" w:rsidRPr="007D5C8B" w:rsidRDefault="007D5C8B" w:rsidP="007D5C8B">
            <w:pPr>
              <w:tabs>
                <w:tab w:val="left" w:pos="322"/>
              </w:tabs>
              <w:contextualSpacing/>
              <w:jc w:val="center"/>
              <w:rPr>
                <w:sz w:val="23"/>
                <w:szCs w:val="23"/>
              </w:rPr>
            </w:pPr>
            <w:r w:rsidRPr="007D5C8B">
              <w:rPr>
                <w:sz w:val="23"/>
                <w:szCs w:val="23"/>
              </w:rPr>
              <w:t xml:space="preserve"> м. Харків, </w:t>
            </w:r>
          </w:p>
          <w:p w14:paraId="42D17D65" w14:textId="77777777" w:rsidR="007D5C8B" w:rsidRPr="007D5C8B" w:rsidRDefault="007D5C8B" w:rsidP="007D5C8B">
            <w:pPr>
              <w:tabs>
                <w:tab w:val="left" w:pos="322"/>
              </w:tabs>
              <w:contextualSpacing/>
              <w:jc w:val="center"/>
              <w:rPr>
                <w:sz w:val="23"/>
                <w:szCs w:val="23"/>
              </w:rPr>
            </w:pPr>
            <w:r w:rsidRPr="007D5C8B">
              <w:rPr>
                <w:sz w:val="23"/>
                <w:szCs w:val="23"/>
              </w:rPr>
              <w:t xml:space="preserve">вул. </w:t>
            </w:r>
            <w:proofErr w:type="spellStart"/>
            <w:r w:rsidRPr="007D5C8B">
              <w:rPr>
                <w:sz w:val="23"/>
                <w:szCs w:val="23"/>
              </w:rPr>
              <w:t>Самсонівська</w:t>
            </w:r>
            <w:proofErr w:type="spellEnd"/>
            <w:r w:rsidRPr="007D5C8B">
              <w:rPr>
                <w:sz w:val="23"/>
                <w:szCs w:val="23"/>
              </w:rPr>
              <w:t>, 43</w:t>
            </w:r>
          </w:p>
        </w:tc>
        <w:tc>
          <w:tcPr>
            <w:tcW w:w="1134" w:type="dxa"/>
            <w:vAlign w:val="center"/>
          </w:tcPr>
          <w:p w14:paraId="79C461DB"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DEB0A6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CFB6817" w14:textId="77777777" w:rsidR="007D5C8B" w:rsidRPr="007D5C8B" w:rsidRDefault="007D5C8B" w:rsidP="007D5C8B">
            <w:pPr>
              <w:tabs>
                <w:tab w:val="left" w:pos="322"/>
              </w:tabs>
              <w:contextualSpacing/>
              <w:jc w:val="center"/>
              <w:rPr>
                <w:sz w:val="23"/>
                <w:szCs w:val="23"/>
              </w:rPr>
            </w:pPr>
          </w:p>
        </w:tc>
      </w:tr>
      <w:tr w:rsidR="007D5C8B" w:rsidRPr="007D5C8B" w14:paraId="27DC785A" w14:textId="77777777" w:rsidTr="00773A02">
        <w:trPr>
          <w:trHeight w:val="657"/>
        </w:trPr>
        <w:tc>
          <w:tcPr>
            <w:tcW w:w="710" w:type="dxa"/>
          </w:tcPr>
          <w:p w14:paraId="6D04FB6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131</w:t>
            </w:r>
          </w:p>
        </w:tc>
        <w:tc>
          <w:tcPr>
            <w:tcW w:w="2409" w:type="dxa"/>
          </w:tcPr>
          <w:p w14:paraId="732DBF96"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Nuve</w:t>
            </w:r>
            <w:proofErr w:type="spellEnd"/>
            <w:r w:rsidRPr="007D5C8B">
              <w:rPr>
                <w:sz w:val="23"/>
                <w:szCs w:val="23"/>
              </w:rPr>
              <w:t xml:space="preserve"> MN-90</w:t>
            </w:r>
          </w:p>
        </w:tc>
        <w:tc>
          <w:tcPr>
            <w:tcW w:w="2552" w:type="dxa"/>
            <w:vMerge/>
            <w:shd w:val="clear" w:color="auto" w:fill="auto"/>
            <w:vAlign w:val="center"/>
          </w:tcPr>
          <w:p w14:paraId="3D1BD29B" w14:textId="77777777" w:rsidR="007D5C8B" w:rsidRPr="007D5C8B" w:rsidRDefault="007D5C8B" w:rsidP="007D5C8B">
            <w:pPr>
              <w:tabs>
                <w:tab w:val="left" w:pos="322"/>
              </w:tabs>
              <w:contextualSpacing/>
              <w:jc w:val="center"/>
              <w:rPr>
                <w:sz w:val="23"/>
                <w:szCs w:val="23"/>
              </w:rPr>
            </w:pPr>
          </w:p>
        </w:tc>
        <w:tc>
          <w:tcPr>
            <w:tcW w:w="1134" w:type="dxa"/>
            <w:vAlign w:val="center"/>
          </w:tcPr>
          <w:p w14:paraId="6F6B5A8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47DAFB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4C9AC1B" w14:textId="77777777" w:rsidR="007D5C8B" w:rsidRPr="007D5C8B" w:rsidRDefault="007D5C8B" w:rsidP="007D5C8B">
            <w:pPr>
              <w:tabs>
                <w:tab w:val="left" w:pos="322"/>
              </w:tabs>
              <w:contextualSpacing/>
              <w:jc w:val="center"/>
              <w:rPr>
                <w:sz w:val="23"/>
                <w:szCs w:val="23"/>
              </w:rPr>
            </w:pPr>
          </w:p>
        </w:tc>
      </w:tr>
      <w:tr w:rsidR="007D5C8B" w:rsidRPr="007D5C8B" w14:paraId="5346CFD1" w14:textId="77777777" w:rsidTr="00773A02">
        <w:trPr>
          <w:trHeight w:val="657"/>
        </w:trPr>
        <w:tc>
          <w:tcPr>
            <w:tcW w:w="710" w:type="dxa"/>
          </w:tcPr>
          <w:p w14:paraId="5001E7C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132</w:t>
            </w:r>
          </w:p>
        </w:tc>
        <w:tc>
          <w:tcPr>
            <w:tcW w:w="2409" w:type="dxa"/>
          </w:tcPr>
          <w:p w14:paraId="74261B14"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Streamline</w:t>
            </w:r>
            <w:proofErr w:type="spellEnd"/>
            <w:r w:rsidRPr="007D5C8B">
              <w:rPr>
                <w:sz w:val="23"/>
                <w:szCs w:val="23"/>
              </w:rPr>
              <w:t xml:space="preserve"> SC2-4S1</w:t>
            </w:r>
          </w:p>
        </w:tc>
        <w:tc>
          <w:tcPr>
            <w:tcW w:w="2552" w:type="dxa"/>
            <w:vMerge/>
            <w:shd w:val="clear" w:color="auto" w:fill="auto"/>
            <w:vAlign w:val="center"/>
          </w:tcPr>
          <w:p w14:paraId="74E9C147" w14:textId="77777777" w:rsidR="007D5C8B" w:rsidRPr="007D5C8B" w:rsidRDefault="007D5C8B" w:rsidP="007D5C8B">
            <w:pPr>
              <w:tabs>
                <w:tab w:val="left" w:pos="322"/>
              </w:tabs>
              <w:contextualSpacing/>
              <w:jc w:val="center"/>
              <w:rPr>
                <w:sz w:val="23"/>
                <w:szCs w:val="23"/>
              </w:rPr>
            </w:pPr>
          </w:p>
        </w:tc>
        <w:tc>
          <w:tcPr>
            <w:tcW w:w="1134" w:type="dxa"/>
            <w:vAlign w:val="center"/>
          </w:tcPr>
          <w:p w14:paraId="46A8BA1A"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1F8544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EC62A05" w14:textId="77777777" w:rsidR="007D5C8B" w:rsidRPr="007D5C8B" w:rsidRDefault="007D5C8B" w:rsidP="007D5C8B">
            <w:pPr>
              <w:tabs>
                <w:tab w:val="left" w:pos="322"/>
              </w:tabs>
              <w:contextualSpacing/>
              <w:jc w:val="center"/>
              <w:rPr>
                <w:sz w:val="23"/>
                <w:szCs w:val="23"/>
              </w:rPr>
            </w:pPr>
          </w:p>
        </w:tc>
      </w:tr>
      <w:tr w:rsidR="007D5C8B" w:rsidRPr="007D5C8B" w14:paraId="74DC5055" w14:textId="77777777" w:rsidTr="00773A02">
        <w:trPr>
          <w:trHeight w:val="657"/>
        </w:trPr>
        <w:tc>
          <w:tcPr>
            <w:tcW w:w="710" w:type="dxa"/>
          </w:tcPr>
          <w:p w14:paraId="5E9F622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133</w:t>
            </w:r>
          </w:p>
        </w:tc>
        <w:tc>
          <w:tcPr>
            <w:tcW w:w="2409" w:type="dxa"/>
          </w:tcPr>
          <w:p w14:paraId="2384B10F"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Streamline</w:t>
            </w:r>
            <w:proofErr w:type="spellEnd"/>
            <w:r w:rsidRPr="007D5C8B">
              <w:rPr>
                <w:sz w:val="23"/>
                <w:szCs w:val="23"/>
              </w:rPr>
              <w:t xml:space="preserve"> SC2-4S1</w:t>
            </w:r>
          </w:p>
        </w:tc>
        <w:tc>
          <w:tcPr>
            <w:tcW w:w="2552" w:type="dxa"/>
            <w:vMerge/>
            <w:shd w:val="clear" w:color="auto" w:fill="auto"/>
            <w:vAlign w:val="center"/>
          </w:tcPr>
          <w:p w14:paraId="348945D8" w14:textId="77777777" w:rsidR="007D5C8B" w:rsidRPr="007D5C8B" w:rsidRDefault="007D5C8B" w:rsidP="007D5C8B">
            <w:pPr>
              <w:tabs>
                <w:tab w:val="left" w:pos="322"/>
              </w:tabs>
              <w:contextualSpacing/>
              <w:jc w:val="center"/>
              <w:rPr>
                <w:sz w:val="23"/>
                <w:szCs w:val="23"/>
              </w:rPr>
            </w:pPr>
          </w:p>
        </w:tc>
        <w:tc>
          <w:tcPr>
            <w:tcW w:w="1134" w:type="dxa"/>
            <w:vAlign w:val="center"/>
          </w:tcPr>
          <w:p w14:paraId="11494E8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457645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7B0633F" w14:textId="77777777" w:rsidR="007D5C8B" w:rsidRPr="007D5C8B" w:rsidRDefault="007D5C8B" w:rsidP="007D5C8B">
            <w:pPr>
              <w:tabs>
                <w:tab w:val="left" w:pos="322"/>
              </w:tabs>
              <w:contextualSpacing/>
              <w:jc w:val="center"/>
              <w:rPr>
                <w:sz w:val="23"/>
                <w:szCs w:val="23"/>
              </w:rPr>
            </w:pPr>
          </w:p>
        </w:tc>
      </w:tr>
      <w:tr w:rsidR="007D5C8B" w:rsidRPr="007D5C8B" w14:paraId="04A0F294" w14:textId="77777777" w:rsidTr="00773A02">
        <w:trPr>
          <w:trHeight w:val="657"/>
        </w:trPr>
        <w:tc>
          <w:tcPr>
            <w:tcW w:w="710" w:type="dxa"/>
          </w:tcPr>
          <w:p w14:paraId="4302D50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134</w:t>
            </w:r>
          </w:p>
        </w:tc>
        <w:tc>
          <w:tcPr>
            <w:tcW w:w="2409" w:type="dxa"/>
          </w:tcPr>
          <w:p w14:paraId="5EB322AA"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w:t>
            </w:r>
            <w:proofErr w:type="spellStart"/>
            <w:r w:rsidRPr="007D5C8B">
              <w:rPr>
                <w:sz w:val="23"/>
                <w:szCs w:val="23"/>
              </w:rPr>
              <w:t>Advance</w:t>
            </w:r>
            <w:proofErr w:type="spellEnd"/>
            <w:r w:rsidRPr="007D5C8B">
              <w:rPr>
                <w:sz w:val="23"/>
                <w:szCs w:val="23"/>
              </w:rPr>
              <w:t xml:space="preserve"> 4</w:t>
            </w:r>
          </w:p>
        </w:tc>
        <w:tc>
          <w:tcPr>
            <w:tcW w:w="2552" w:type="dxa"/>
            <w:vMerge/>
            <w:shd w:val="clear" w:color="auto" w:fill="auto"/>
            <w:vAlign w:val="center"/>
          </w:tcPr>
          <w:p w14:paraId="1945CBA5" w14:textId="77777777" w:rsidR="007D5C8B" w:rsidRPr="007D5C8B" w:rsidRDefault="007D5C8B" w:rsidP="007D5C8B">
            <w:pPr>
              <w:tabs>
                <w:tab w:val="left" w:pos="322"/>
              </w:tabs>
              <w:contextualSpacing/>
              <w:jc w:val="center"/>
              <w:rPr>
                <w:sz w:val="23"/>
                <w:szCs w:val="23"/>
              </w:rPr>
            </w:pPr>
          </w:p>
        </w:tc>
        <w:tc>
          <w:tcPr>
            <w:tcW w:w="1134" w:type="dxa"/>
            <w:vAlign w:val="center"/>
          </w:tcPr>
          <w:p w14:paraId="25A2446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D26AD2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FCDC8E6" w14:textId="77777777" w:rsidR="007D5C8B" w:rsidRPr="007D5C8B" w:rsidRDefault="007D5C8B" w:rsidP="007D5C8B">
            <w:pPr>
              <w:tabs>
                <w:tab w:val="left" w:pos="322"/>
              </w:tabs>
              <w:contextualSpacing/>
              <w:jc w:val="center"/>
              <w:rPr>
                <w:sz w:val="23"/>
                <w:szCs w:val="23"/>
              </w:rPr>
            </w:pPr>
          </w:p>
        </w:tc>
      </w:tr>
      <w:tr w:rsidR="007D5C8B" w:rsidRPr="007D5C8B" w14:paraId="190855B1" w14:textId="77777777" w:rsidTr="00773A02">
        <w:trPr>
          <w:trHeight w:val="657"/>
        </w:trPr>
        <w:tc>
          <w:tcPr>
            <w:tcW w:w="710" w:type="dxa"/>
          </w:tcPr>
          <w:p w14:paraId="2D86D52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135</w:t>
            </w:r>
          </w:p>
        </w:tc>
        <w:tc>
          <w:tcPr>
            <w:tcW w:w="2409" w:type="dxa"/>
          </w:tcPr>
          <w:p w14:paraId="28AB4A20"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w:t>
            </w:r>
            <w:proofErr w:type="spellStart"/>
            <w:r w:rsidRPr="007D5C8B">
              <w:rPr>
                <w:sz w:val="23"/>
                <w:szCs w:val="23"/>
              </w:rPr>
              <w:t>Advance</w:t>
            </w:r>
            <w:proofErr w:type="spellEnd"/>
            <w:r w:rsidRPr="007D5C8B">
              <w:rPr>
                <w:sz w:val="23"/>
                <w:szCs w:val="23"/>
              </w:rPr>
              <w:t xml:space="preserve"> 6</w:t>
            </w:r>
          </w:p>
        </w:tc>
        <w:tc>
          <w:tcPr>
            <w:tcW w:w="2552" w:type="dxa"/>
            <w:vMerge/>
            <w:shd w:val="clear" w:color="auto" w:fill="auto"/>
            <w:vAlign w:val="center"/>
          </w:tcPr>
          <w:p w14:paraId="4E47801F" w14:textId="77777777" w:rsidR="007D5C8B" w:rsidRPr="007D5C8B" w:rsidRDefault="007D5C8B" w:rsidP="007D5C8B">
            <w:pPr>
              <w:tabs>
                <w:tab w:val="left" w:pos="322"/>
              </w:tabs>
              <w:contextualSpacing/>
              <w:jc w:val="center"/>
              <w:rPr>
                <w:sz w:val="23"/>
                <w:szCs w:val="23"/>
              </w:rPr>
            </w:pPr>
          </w:p>
        </w:tc>
        <w:tc>
          <w:tcPr>
            <w:tcW w:w="1134" w:type="dxa"/>
            <w:vAlign w:val="center"/>
          </w:tcPr>
          <w:p w14:paraId="280AFE9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8D53B06"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746250E" w14:textId="77777777" w:rsidR="007D5C8B" w:rsidRPr="007D5C8B" w:rsidRDefault="007D5C8B" w:rsidP="007D5C8B">
            <w:pPr>
              <w:tabs>
                <w:tab w:val="left" w:pos="322"/>
              </w:tabs>
              <w:contextualSpacing/>
              <w:jc w:val="center"/>
              <w:rPr>
                <w:sz w:val="23"/>
                <w:szCs w:val="23"/>
              </w:rPr>
            </w:pPr>
          </w:p>
        </w:tc>
      </w:tr>
      <w:tr w:rsidR="007D5C8B" w:rsidRPr="007D5C8B" w14:paraId="3AF502D4" w14:textId="77777777" w:rsidTr="00773A02">
        <w:trPr>
          <w:trHeight w:val="657"/>
        </w:trPr>
        <w:tc>
          <w:tcPr>
            <w:tcW w:w="710" w:type="dxa"/>
          </w:tcPr>
          <w:p w14:paraId="6FCC255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136</w:t>
            </w:r>
          </w:p>
        </w:tc>
        <w:tc>
          <w:tcPr>
            <w:tcW w:w="2409" w:type="dxa"/>
          </w:tcPr>
          <w:p w14:paraId="05C163BC"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w:t>
            </w:r>
            <w:proofErr w:type="spellStart"/>
            <w:r w:rsidRPr="007D5C8B">
              <w:rPr>
                <w:sz w:val="23"/>
                <w:szCs w:val="23"/>
              </w:rPr>
              <w:t>Advance</w:t>
            </w:r>
            <w:proofErr w:type="spellEnd"/>
            <w:r w:rsidRPr="007D5C8B">
              <w:rPr>
                <w:sz w:val="23"/>
                <w:szCs w:val="23"/>
              </w:rPr>
              <w:t xml:space="preserve"> 4</w:t>
            </w:r>
          </w:p>
        </w:tc>
        <w:tc>
          <w:tcPr>
            <w:tcW w:w="2552" w:type="dxa"/>
            <w:vMerge/>
            <w:shd w:val="clear" w:color="auto" w:fill="auto"/>
            <w:vAlign w:val="center"/>
          </w:tcPr>
          <w:p w14:paraId="671BD0C7" w14:textId="77777777" w:rsidR="007D5C8B" w:rsidRPr="007D5C8B" w:rsidRDefault="007D5C8B" w:rsidP="007D5C8B">
            <w:pPr>
              <w:tabs>
                <w:tab w:val="left" w:pos="322"/>
              </w:tabs>
              <w:contextualSpacing/>
              <w:jc w:val="center"/>
              <w:rPr>
                <w:sz w:val="23"/>
                <w:szCs w:val="23"/>
              </w:rPr>
            </w:pPr>
          </w:p>
        </w:tc>
        <w:tc>
          <w:tcPr>
            <w:tcW w:w="1134" w:type="dxa"/>
            <w:vAlign w:val="center"/>
          </w:tcPr>
          <w:p w14:paraId="312545F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DF9451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EDC0D3F" w14:textId="77777777" w:rsidR="007D5C8B" w:rsidRPr="007D5C8B" w:rsidRDefault="007D5C8B" w:rsidP="007D5C8B">
            <w:pPr>
              <w:tabs>
                <w:tab w:val="left" w:pos="322"/>
              </w:tabs>
              <w:contextualSpacing/>
              <w:jc w:val="center"/>
              <w:rPr>
                <w:sz w:val="23"/>
                <w:szCs w:val="23"/>
              </w:rPr>
            </w:pPr>
          </w:p>
        </w:tc>
      </w:tr>
      <w:tr w:rsidR="007D5C8B" w:rsidRPr="007D5C8B" w14:paraId="6A9646D3" w14:textId="77777777" w:rsidTr="00773A02">
        <w:trPr>
          <w:trHeight w:val="657"/>
        </w:trPr>
        <w:tc>
          <w:tcPr>
            <w:tcW w:w="710" w:type="dxa"/>
          </w:tcPr>
          <w:p w14:paraId="647A49C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137</w:t>
            </w:r>
          </w:p>
        </w:tc>
        <w:tc>
          <w:tcPr>
            <w:tcW w:w="2409" w:type="dxa"/>
          </w:tcPr>
          <w:p w14:paraId="426DD53A"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w:t>
            </w:r>
            <w:proofErr w:type="spellStart"/>
            <w:r w:rsidRPr="007D5C8B">
              <w:rPr>
                <w:sz w:val="23"/>
                <w:szCs w:val="23"/>
              </w:rPr>
              <w:t>Advance</w:t>
            </w:r>
            <w:proofErr w:type="spellEnd"/>
            <w:r w:rsidRPr="007D5C8B">
              <w:rPr>
                <w:sz w:val="23"/>
                <w:szCs w:val="23"/>
              </w:rPr>
              <w:t xml:space="preserve"> 6</w:t>
            </w:r>
          </w:p>
        </w:tc>
        <w:tc>
          <w:tcPr>
            <w:tcW w:w="2552" w:type="dxa"/>
            <w:vMerge w:val="restart"/>
            <w:shd w:val="clear" w:color="auto" w:fill="auto"/>
            <w:vAlign w:val="center"/>
          </w:tcPr>
          <w:p w14:paraId="0A99DBCE" w14:textId="77777777" w:rsidR="007D5C8B" w:rsidRPr="007D5C8B" w:rsidRDefault="007D5C8B" w:rsidP="007D5C8B">
            <w:pPr>
              <w:tabs>
                <w:tab w:val="left" w:pos="322"/>
              </w:tabs>
              <w:contextualSpacing/>
              <w:jc w:val="center"/>
              <w:rPr>
                <w:sz w:val="23"/>
                <w:szCs w:val="23"/>
              </w:rPr>
            </w:pPr>
            <w:r w:rsidRPr="007D5C8B">
              <w:rPr>
                <w:sz w:val="23"/>
                <w:szCs w:val="23"/>
              </w:rPr>
              <w:t xml:space="preserve">73027 м. Херсон, </w:t>
            </w:r>
          </w:p>
          <w:p w14:paraId="4B92171F" w14:textId="77777777" w:rsidR="007D5C8B" w:rsidRPr="007D5C8B" w:rsidRDefault="007D5C8B" w:rsidP="007D5C8B">
            <w:pPr>
              <w:tabs>
                <w:tab w:val="left" w:pos="322"/>
              </w:tabs>
              <w:contextualSpacing/>
              <w:jc w:val="center"/>
              <w:rPr>
                <w:sz w:val="23"/>
                <w:szCs w:val="23"/>
              </w:rPr>
            </w:pPr>
            <w:r w:rsidRPr="007D5C8B">
              <w:rPr>
                <w:sz w:val="23"/>
                <w:szCs w:val="23"/>
              </w:rPr>
              <w:t xml:space="preserve">вул. </w:t>
            </w:r>
            <w:proofErr w:type="spellStart"/>
            <w:r w:rsidRPr="007D5C8B">
              <w:rPr>
                <w:sz w:val="23"/>
                <w:szCs w:val="23"/>
              </w:rPr>
              <w:t>Ак</w:t>
            </w:r>
            <w:proofErr w:type="spellEnd"/>
            <w:r w:rsidRPr="007D5C8B">
              <w:rPr>
                <w:sz w:val="23"/>
                <w:szCs w:val="23"/>
              </w:rPr>
              <w:t>. Уварова 3</w:t>
            </w:r>
          </w:p>
        </w:tc>
        <w:tc>
          <w:tcPr>
            <w:tcW w:w="1134" w:type="dxa"/>
            <w:vAlign w:val="center"/>
          </w:tcPr>
          <w:p w14:paraId="3E8DDD5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370838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E73C695" w14:textId="77777777" w:rsidR="007D5C8B" w:rsidRPr="007D5C8B" w:rsidRDefault="007D5C8B" w:rsidP="007D5C8B">
            <w:pPr>
              <w:tabs>
                <w:tab w:val="left" w:pos="322"/>
              </w:tabs>
              <w:contextualSpacing/>
              <w:jc w:val="center"/>
              <w:rPr>
                <w:sz w:val="23"/>
                <w:szCs w:val="23"/>
              </w:rPr>
            </w:pPr>
          </w:p>
        </w:tc>
      </w:tr>
      <w:tr w:rsidR="007D5C8B" w:rsidRPr="007D5C8B" w14:paraId="5449711F" w14:textId="77777777" w:rsidTr="00773A02">
        <w:trPr>
          <w:trHeight w:val="657"/>
        </w:trPr>
        <w:tc>
          <w:tcPr>
            <w:tcW w:w="710" w:type="dxa"/>
          </w:tcPr>
          <w:p w14:paraId="222800D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138</w:t>
            </w:r>
          </w:p>
        </w:tc>
        <w:tc>
          <w:tcPr>
            <w:tcW w:w="2409" w:type="dxa"/>
          </w:tcPr>
          <w:p w14:paraId="73B613EB"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w:t>
            </w:r>
            <w:proofErr w:type="spellStart"/>
            <w:r w:rsidRPr="007D5C8B">
              <w:rPr>
                <w:sz w:val="23"/>
                <w:szCs w:val="23"/>
              </w:rPr>
              <w:t>Bio</w:t>
            </w:r>
            <w:proofErr w:type="spellEnd"/>
            <w:r w:rsidRPr="007D5C8B">
              <w:rPr>
                <w:sz w:val="23"/>
                <w:szCs w:val="23"/>
              </w:rPr>
              <w:t xml:space="preserve"> II /</w:t>
            </w:r>
            <w:proofErr w:type="spellStart"/>
            <w:r w:rsidRPr="007D5C8B">
              <w:rPr>
                <w:sz w:val="23"/>
                <w:szCs w:val="23"/>
              </w:rPr>
              <w:t>Advanced</w:t>
            </w:r>
            <w:proofErr w:type="spellEnd"/>
            <w:r w:rsidRPr="007D5C8B">
              <w:rPr>
                <w:sz w:val="23"/>
                <w:szCs w:val="23"/>
              </w:rPr>
              <w:t xml:space="preserve"> 6</w:t>
            </w:r>
          </w:p>
        </w:tc>
        <w:tc>
          <w:tcPr>
            <w:tcW w:w="2552" w:type="dxa"/>
            <w:vMerge/>
            <w:shd w:val="clear" w:color="auto" w:fill="auto"/>
            <w:vAlign w:val="center"/>
          </w:tcPr>
          <w:p w14:paraId="2B272552" w14:textId="77777777" w:rsidR="007D5C8B" w:rsidRPr="007D5C8B" w:rsidRDefault="007D5C8B" w:rsidP="007D5C8B">
            <w:pPr>
              <w:tabs>
                <w:tab w:val="left" w:pos="322"/>
              </w:tabs>
              <w:contextualSpacing/>
              <w:jc w:val="center"/>
              <w:rPr>
                <w:sz w:val="23"/>
                <w:szCs w:val="23"/>
              </w:rPr>
            </w:pPr>
          </w:p>
        </w:tc>
        <w:tc>
          <w:tcPr>
            <w:tcW w:w="1134" w:type="dxa"/>
            <w:vAlign w:val="center"/>
          </w:tcPr>
          <w:p w14:paraId="17CF738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C8F2F53"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C17489C" w14:textId="77777777" w:rsidR="007D5C8B" w:rsidRPr="007D5C8B" w:rsidRDefault="007D5C8B" w:rsidP="007D5C8B">
            <w:pPr>
              <w:tabs>
                <w:tab w:val="left" w:pos="322"/>
              </w:tabs>
              <w:contextualSpacing/>
              <w:jc w:val="center"/>
              <w:rPr>
                <w:sz w:val="23"/>
                <w:szCs w:val="23"/>
              </w:rPr>
            </w:pPr>
          </w:p>
        </w:tc>
      </w:tr>
      <w:tr w:rsidR="007D5C8B" w:rsidRPr="007D5C8B" w14:paraId="48F5E777" w14:textId="77777777" w:rsidTr="00773A02">
        <w:trPr>
          <w:trHeight w:val="657"/>
        </w:trPr>
        <w:tc>
          <w:tcPr>
            <w:tcW w:w="710" w:type="dxa"/>
          </w:tcPr>
          <w:p w14:paraId="2085943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139</w:t>
            </w:r>
          </w:p>
        </w:tc>
        <w:tc>
          <w:tcPr>
            <w:tcW w:w="2409" w:type="dxa"/>
          </w:tcPr>
          <w:p w14:paraId="3F930526"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w:t>
            </w:r>
            <w:proofErr w:type="spellStart"/>
            <w:r w:rsidRPr="007D5C8B">
              <w:rPr>
                <w:sz w:val="23"/>
                <w:szCs w:val="23"/>
              </w:rPr>
              <w:t>Bio</w:t>
            </w:r>
            <w:proofErr w:type="spellEnd"/>
            <w:r w:rsidRPr="007D5C8B">
              <w:rPr>
                <w:sz w:val="23"/>
                <w:szCs w:val="23"/>
              </w:rPr>
              <w:t xml:space="preserve"> II /</w:t>
            </w:r>
            <w:proofErr w:type="spellStart"/>
            <w:r w:rsidRPr="007D5C8B">
              <w:rPr>
                <w:sz w:val="23"/>
                <w:szCs w:val="23"/>
              </w:rPr>
              <w:t>Advanced</w:t>
            </w:r>
            <w:proofErr w:type="spellEnd"/>
            <w:r w:rsidRPr="007D5C8B">
              <w:rPr>
                <w:sz w:val="23"/>
                <w:szCs w:val="23"/>
              </w:rPr>
              <w:t xml:space="preserve"> 6</w:t>
            </w:r>
          </w:p>
        </w:tc>
        <w:tc>
          <w:tcPr>
            <w:tcW w:w="2552" w:type="dxa"/>
            <w:vMerge/>
            <w:shd w:val="clear" w:color="auto" w:fill="auto"/>
            <w:vAlign w:val="center"/>
          </w:tcPr>
          <w:p w14:paraId="06396B7C" w14:textId="77777777" w:rsidR="007D5C8B" w:rsidRPr="007D5C8B" w:rsidRDefault="007D5C8B" w:rsidP="007D5C8B">
            <w:pPr>
              <w:tabs>
                <w:tab w:val="left" w:pos="322"/>
              </w:tabs>
              <w:contextualSpacing/>
              <w:jc w:val="center"/>
              <w:rPr>
                <w:sz w:val="23"/>
                <w:szCs w:val="23"/>
              </w:rPr>
            </w:pPr>
          </w:p>
        </w:tc>
        <w:tc>
          <w:tcPr>
            <w:tcW w:w="1134" w:type="dxa"/>
            <w:vAlign w:val="center"/>
          </w:tcPr>
          <w:p w14:paraId="63DD1E0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4D501C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AB1FAF8" w14:textId="77777777" w:rsidR="007D5C8B" w:rsidRPr="007D5C8B" w:rsidRDefault="007D5C8B" w:rsidP="007D5C8B">
            <w:pPr>
              <w:tabs>
                <w:tab w:val="left" w:pos="322"/>
              </w:tabs>
              <w:contextualSpacing/>
              <w:jc w:val="center"/>
              <w:rPr>
                <w:sz w:val="23"/>
                <w:szCs w:val="23"/>
              </w:rPr>
            </w:pPr>
          </w:p>
        </w:tc>
      </w:tr>
      <w:tr w:rsidR="007D5C8B" w:rsidRPr="007D5C8B" w14:paraId="0DF38B05" w14:textId="77777777" w:rsidTr="00773A02">
        <w:trPr>
          <w:trHeight w:val="657"/>
        </w:trPr>
        <w:tc>
          <w:tcPr>
            <w:tcW w:w="710" w:type="dxa"/>
          </w:tcPr>
          <w:p w14:paraId="1CBDA53C"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140</w:t>
            </w:r>
          </w:p>
        </w:tc>
        <w:tc>
          <w:tcPr>
            <w:tcW w:w="2409" w:type="dxa"/>
          </w:tcPr>
          <w:p w14:paraId="3278C2F1"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w:t>
            </w:r>
            <w:proofErr w:type="spellStart"/>
            <w:r w:rsidRPr="007D5C8B">
              <w:rPr>
                <w:sz w:val="23"/>
                <w:szCs w:val="23"/>
              </w:rPr>
              <w:t>Bio</w:t>
            </w:r>
            <w:proofErr w:type="spellEnd"/>
            <w:r w:rsidRPr="007D5C8B">
              <w:rPr>
                <w:sz w:val="23"/>
                <w:szCs w:val="23"/>
              </w:rPr>
              <w:t xml:space="preserve"> II /</w:t>
            </w:r>
            <w:proofErr w:type="spellStart"/>
            <w:r w:rsidRPr="007D5C8B">
              <w:rPr>
                <w:sz w:val="23"/>
                <w:szCs w:val="23"/>
              </w:rPr>
              <w:t>Advanced</w:t>
            </w:r>
            <w:proofErr w:type="spellEnd"/>
            <w:r w:rsidRPr="007D5C8B">
              <w:rPr>
                <w:sz w:val="23"/>
                <w:szCs w:val="23"/>
              </w:rPr>
              <w:t xml:space="preserve"> 6</w:t>
            </w:r>
          </w:p>
        </w:tc>
        <w:tc>
          <w:tcPr>
            <w:tcW w:w="2552" w:type="dxa"/>
            <w:vMerge/>
            <w:shd w:val="clear" w:color="auto" w:fill="auto"/>
            <w:vAlign w:val="center"/>
          </w:tcPr>
          <w:p w14:paraId="5DDB70B7" w14:textId="77777777" w:rsidR="007D5C8B" w:rsidRPr="007D5C8B" w:rsidRDefault="007D5C8B" w:rsidP="007D5C8B">
            <w:pPr>
              <w:tabs>
                <w:tab w:val="left" w:pos="322"/>
              </w:tabs>
              <w:contextualSpacing/>
              <w:jc w:val="center"/>
              <w:rPr>
                <w:sz w:val="23"/>
                <w:szCs w:val="23"/>
              </w:rPr>
            </w:pPr>
          </w:p>
        </w:tc>
        <w:tc>
          <w:tcPr>
            <w:tcW w:w="1134" w:type="dxa"/>
            <w:vAlign w:val="center"/>
          </w:tcPr>
          <w:p w14:paraId="467FFC2A"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6F9AF6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3C9C0BB" w14:textId="77777777" w:rsidR="007D5C8B" w:rsidRPr="007D5C8B" w:rsidRDefault="007D5C8B" w:rsidP="007D5C8B">
            <w:pPr>
              <w:tabs>
                <w:tab w:val="left" w:pos="322"/>
              </w:tabs>
              <w:contextualSpacing/>
              <w:jc w:val="center"/>
              <w:rPr>
                <w:sz w:val="23"/>
                <w:szCs w:val="23"/>
              </w:rPr>
            </w:pPr>
          </w:p>
        </w:tc>
      </w:tr>
      <w:tr w:rsidR="007D5C8B" w:rsidRPr="007D5C8B" w14:paraId="0E4446F4" w14:textId="77777777" w:rsidTr="00773A02">
        <w:trPr>
          <w:trHeight w:val="657"/>
        </w:trPr>
        <w:tc>
          <w:tcPr>
            <w:tcW w:w="710" w:type="dxa"/>
          </w:tcPr>
          <w:p w14:paraId="5329046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141</w:t>
            </w:r>
          </w:p>
        </w:tc>
        <w:tc>
          <w:tcPr>
            <w:tcW w:w="2409" w:type="dxa"/>
          </w:tcPr>
          <w:p w14:paraId="679B999E"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w:t>
            </w:r>
            <w:proofErr w:type="spellStart"/>
            <w:r w:rsidRPr="007D5C8B">
              <w:rPr>
                <w:sz w:val="23"/>
                <w:szCs w:val="23"/>
              </w:rPr>
              <w:t>Bio</w:t>
            </w:r>
            <w:proofErr w:type="spellEnd"/>
            <w:r w:rsidRPr="007D5C8B">
              <w:rPr>
                <w:sz w:val="23"/>
                <w:szCs w:val="23"/>
              </w:rPr>
              <w:t xml:space="preserve"> II /</w:t>
            </w:r>
            <w:proofErr w:type="spellStart"/>
            <w:r w:rsidRPr="007D5C8B">
              <w:rPr>
                <w:sz w:val="23"/>
                <w:szCs w:val="23"/>
              </w:rPr>
              <w:t>Advanced</w:t>
            </w:r>
            <w:proofErr w:type="spellEnd"/>
            <w:r w:rsidRPr="007D5C8B">
              <w:rPr>
                <w:sz w:val="23"/>
                <w:szCs w:val="23"/>
              </w:rPr>
              <w:t xml:space="preserve"> 6</w:t>
            </w:r>
          </w:p>
        </w:tc>
        <w:tc>
          <w:tcPr>
            <w:tcW w:w="2552" w:type="dxa"/>
            <w:vMerge/>
            <w:shd w:val="clear" w:color="auto" w:fill="auto"/>
            <w:vAlign w:val="center"/>
          </w:tcPr>
          <w:p w14:paraId="5761424D" w14:textId="77777777" w:rsidR="007D5C8B" w:rsidRPr="007D5C8B" w:rsidRDefault="007D5C8B" w:rsidP="007D5C8B">
            <w:pPr>
              <w:tabs>
                <w:tab w:val="left" w:pos="322"/>
              </w:tabs>
              <w:contextualSpacing/>
              <w:jc w:val="center"/>
              <w:rPr>
                <w:sz w:val="23"/>
                <w:szCs w:val="23"/>
              </w:rPr>
            </w:pPr>
          </w:p>
        </w:tc>
        <w:tc>
          <w:tcPr>
            <w:tcW w:w="1134" w:type="dxa"/>
            <w:vAlign w:val="center"/>
          </w:tcPr>
          <w:p w14:paraId="4939602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929E23A"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6D897CD" w14:textId="77777777" w:rsidR="007D5C8B" w:rsidRPr="007D5C8B" w:rsidRDefault="007D5C8B" w:rsidP="007D5C8B">
            <w:pPr>
              <w:tabs>
                <w:tab w:val="left" w:pos="322"/>
              </w:tabs>
              <w:contextualSpacing/>
              <w:jc w:val="center"/>
              <w:rPr>
                <w:sz w:val="23"/>
                <w:szCs w:val="23"/>
              </w:rPr>
            </w:pPr>
          </w:p>
        </w:tc>
      </w:tr>
      <w:tr w:rsidR="007D5C8B" w:rsidRPr="007D5C8B" w14:paraId="028FD3B6" w14:textId="77777777" w:rsidTr="00773A02">
        <w:trPr>
          <w:trHeight w:val="415"/>
        </w:trPr>
        <w:tc>
          <w:tcPr>
            <w:tcW w:w="710" w:type="dxa"/>
          </w:tcPr>
          <w:p w14:paraId="6C62A9F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142</w:t>
            </w:r>
          </w:p>
        </w:tc>
        <w:tc>
          <w:tcPr>
            <w:tcW w:w="2409" w:type="dxa"/>
          </w:tcPr>
          <w:p w14:paraId="201EA8AB"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Мicro</w:t>
            </w:r>
            <w:proofErr w:type="spellEnd"/>
            <w:r w:rsidRPr="007D5C8B">
              <w:rPr>
                <w:sz w:val="23"/>
                <w:szCs w:val="23"/>
              </w:rPr>
              <w:t xml:space="preserve"> </w:t>
            </w:r>
            <w:proofErr w:type="spellStart"/>
            <w:r w:rsidRPr="007D5C8B">
              <w:rPr>
                <w:sz w:val="23"/>
                <w:szCs w:val="23"/>
              </w:rPr>
              <w:t>pte.Ltd</w:t>
            </w:r>
            <w:proofErr w:type="spellEnd"/>
            <w:r w:rsidRPr="007D5C8B">
              <w:rPr>
                <w:sz w:val="23"/>
                <w:szCs w:val="23"/>
              </w:rPr>
              <w:t xml:space="preserve">/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SC2-4S1</w:t>
            </w:r>
          </w:p>
        </w:tc>
        <w:tc>
          <w:tcPr>
            <w:tcW w:w="2552" w:type="dxa"/>
            <w:vMerge/>
            <w:shd w:val="clear" w:color="auto" w:fill="auto"/>
            <w:vAlign w:val="center"/>
          </w:tcPr>
          <w:p w14:paraId="5339766C" w14:textId="77777777" w:rsidR="007D5C8B" w:rsidRPr="007D5C8B" w:rsidRDefault="007D5C8B" w:rsidP="007D5C8B">
            <w:pPr>
              <w:tabs>
                <w:tab w:val="left" w:pos="322"/>
              </w:tabs>
              <w:contextualSpacing/>
              <w:jc w:val="center"/>
              <w:rPr>
                <w:sz w:val="23"/>
                <w:szCs w:val="23"/>
              </w:rPr>
            </w:pPr>
          </w:p>
        </w:tc>
        <w:tc>
          <w:tcPr>
            <w:tcW w:w="1134" w:type="dxa"/>
            <w:vAlign w:val="center"/>
          </w:tcPr>
          <w:p w14:paraId="5E80DFF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11C81D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DAEB62F" w14:textId="77777777" w:rsidR="007D5C8B" w:rsidRPr="007D5C8B" w:rsidRDefault="007D5C8B" w:rsidP="007D5C8B">
            <w:pPr>
              <w:tabs>
                <w:tab w:val="left" w:pos="322"/>
              </w:tabs>
              <w:contextualSpacing/>
              <w:jc w:val="center"/>
              <w:rPr>
                <w:sz w:val="23"/>
                <w:szCs w:val="23"/>
              </w:rPr>
            </w:pPr>
          </w:p>
        </w:tc>
      </w:tr>
      <w:tr w:rsidR="007D5C8B" w:rsidRPr="007D5C8B" w14:paraId="29F5597B" w14:textId="77777777" w:rsidTr="00773A02">
        <w:trPr>
          <w:trHeight w:val="657"/>
        </w:trPr>
        <w:tc>
          <w:tcPr>
            <w:tcW w:w="710" w:type="dxa"/>
          </w:tcPr>
          <w:p w14:paraId="62B9AE2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143</w:t>
            </w:r>
          </w:p>
        </w:tc>
        <w:tc>
          <w:tcPr>
            <w:tcW w:w="2409" w:type="dxa"/>
          </w:tcPr>
          <w:p w14:paraId="085B017D"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Мicro</w:t>
            </w:r>
            <w:proofErr w:type="spellEnd"/>
            <w:r w:rsidRPr="007D5C8B">
              <w:rPr>
                <w:sz w:val="23"/>
                <w:szCs w:val="23"/>
              </w:rPr>
              <w:t xml:space="preserve"> </w:t>
            </w:r>
            <w:proofErr w:type="spellStart"/>
            <w:r w:rsidRPr="007D5C8B">
              <w:rPr>
                <w:sz w:val="23"/>
                <w:szCs w:val="23"/>
              </w:rPr>
              <w:t>pte.Ltd</w:t>
            </w:r>
            <w:proofErr w:type="spellEnd"/>
            <w:r w:rsidRPr="007D5C8B">
              <w:rPr>
                <w:sz w:val="23"/>
                <w:szCs w:val="23"/>
              </w:rPr>
              <w:t xml:space="preserve">/ </w:t>
            </w:r>
            <w:proofErr w:type="spellStart"/>
            <w:r w:rsidRPr="007D5C8B">
              <w:rPr>
                <w:sz w:val="23"/>
                <w:szCs w:val="23"/>
              </w:rPr>
              <w:t>Class</w:t>
            </w:r>
            <w:proofErr w:type="spellEnd"/>
            <w:r w:rsidRPr="007D5C8B">
              <w:rPr>
                <w:sz w:val="23"/>
                <w:szCs w:val="23"/>
              </w:rPr>
              <w:t xml:space="preserve"> II, </w:t>
            </w:r>
            <w:proofErr w:type="spellStart"/>
            <w:r w:rsidRPr="007D5C8B">
              <w:rPr>
                <w:sz w:val="23"/>
                <w:szCs w:val="23"/>
              </w:rPr>
              <w:t>type</w:t>
            </w:r>
            <w:proofErr w:type="spellEnd"/>
            <w:r w:rsidRPr="007D5C8B">
              <w:rPr>
                <w:sz w:val="23"/>
                <w:szCs w:val="23"/>
              </w:rPr>
              <w:t xml:space="preserve"> A2/ SC2-4S1</w:t>
            </w:r>
          </w:p>
        </w:tc>
        <w:tc>
          <w:tcPr>
            <w:tcW w:w="2552" w:type="dxa"/>
            <w:vMerge/>
            <w:shd w:val="clear" w:color="auto" w:fill="auto"/>
            <w:vAlign w:val="center"/>
          </w:tcPr>
          <w:p w14:paraId="2654D16F" w14:textId="77777777" w:rsidR="007D5C8B" w:rsidRPr="007D5C8B" w:rsidRDefault="007D5C8B" w:rsidP="007D5C8B">
            <w:pPr>
              <w:tabs>
                <w:tab w:val="left" w:pos="322"/>
              </w:tabs>
              <w:contextualSpacing/>
              <w:jc w:val="center"/>
              <w:rPr>
                <w:sz w:val="23"/>
                <w:szCs w:val="23"/>
              </w:rPr>
            </w:pPr>
          </w:p>
        </w:tc>
        <w:tc>
          <w:tcPr>
            <w:tcW w:w="1134" w:type="dxa"/>
            <w:vAlign w:val="center"/>
          </w:tcPr>
          <w:p w14:paraId="1EF34B9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6A6D503"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946BE09" w14:textId="77777777" w:rsidR="007D5C8B" w:rsidRPr="007D5C8B" w:rsidRDefault="007D5C8B" w:rsidP="007D5C8B">
            <w:pPr>
              <w:tabs>
                <w:tab w:val="left" w:pos="322"/>
              </w:tabs>
              <w:contextualSpacing/>
              <w:jc w:val="center"/>
              <w:rPr>
                <w:sz w:val="23"/>
                <w:szCs w:val="23"/>
              </w:rPr>
            </w:pPr>
          </w:p>
        </w:tc>
      </w:tr>
      <w:tr w:rsidR="007D5C8B" w:rsidRPr="007D5C8B" w14:paraId="6008846F" w14:textId="77777777" w:rsidTr="00773A02">
        <w:trPr>
          <w:trHeight w:val="657"/>
        </w:trPr>
        <w:tc>
          <w:tcPr>
            <w:tcW w:w="710" w:type="dxa"/>
          </w:tcPr>
          <w:p w14:paraId="4476810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144</w:t>
            </w:r>
          </w:p>
        </w:tc>
        <w:tc>
          <w:tcPr>
            <w:tcW w:w="2409" w:type="dxa"/>
          </w:tcPr>
          <w:p w14:paraId="1141A080"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val="restart"/>
            <w:shd w:val="clear" w:color="auto" w:fill="auto"/>
            <w:vAlign w:val="center"/>
          </w:tcPr>
          <w:p w14:paraId="1DB6FAA3" w14:textId="77777777" w:rsidR="007D5C8B" w:rsidRPr="007D5C8B" w:rsidRDefault="007D5C8B" w:rsidP="007D5C8B">
            <w:pPr>
              <w:tabs>
                <w:tab w:val="left" w:pos="322"/>
              </w:tabs>
              <w:contextualSpacing/>
              <w:jc w:val="center"/>
              <w:rPr>
                <w:sz w:val="23"/>
                <w:szCs w:val="23"/>
              </w:rPr>
            </w:pPr>
            <w:r w:rsidRPr="007D5C8B">
              <w:rPr>
                <w:sz w:val="23"/>
                <w:szCs w:val="23"/>
              </w:rPr>
              <w:t xml:space="preserve">м. Хмельницький, </w:t>
            </w:r>
          </w:p>
          <w:p w14:paraId="0FB9F22B" w14:textId="77777777" w:rsidR="007D5C8B" w:rsidRPr="007D5C8B" w:rsidRDefault="007D5C8B" w:rsidP="007D5C8B">
            <w:pPr>
              <w:tabs>
                <w:tab w:val="left" w:pos="322"/>
              </w:tabs>
              <w:contextualSpacing/>
              <w:jc w:val="center"/>
              <w:rPr>
                <w:sz w:val="23"/>
                <w:szCs w:val="23"/>
              </w:rPr>
            </w:pPr>
            <w:r w:rsidRPr="007D5C8B">
              <w:rPr>
                <w:sz w:val="23"/>
                <w:szCs w:val="23"/>
              </w:rPr>
              <w:t xml:space="preserve">вул. </w:t>
            </w:r>
            <w:proofErr w:type="spellStart"/>
            <w:r w:rsidRPr="007D5C8B">
              <w:rPr>
                <w:sz w:val="23"/>
                <w:szCs w:val="23"/>
              </w:rPr>
              <w:t>Храновського</w:t>
            </w:r>
            <w:proofErr w:type="spellEnd"/>
            <w:r w:rsidRPr="007D5C8B">
              <w:rPr>
                <w:sz w:val="23"/>
                <w:szCs w:val="23"/>
              </w:rPr>
              <w:t>, 12</w:t>
            </w:r>
          </w:p>
        </w:tc>
        <w:tc>
          <w:tcPr>
            <w:tcW w:w="1134" w:type="dxa"/>
            <w:vAlign w:val="center"/>
          </w:tcPr>
          <w:p w14:paraId="6B8C22E0"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A22E19C"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7360FCA" w14:textId="77777777" w:rsidR="007D5C8B" w:rsidRPr="007D5C8B" w:rsidRDefault="007D5C8B" w:rsidP="007D5C8B">
            <w:pPr>
              <w:tabs>
                <w:tab w:val="left" w:pos="322"/>
              </w:tabs>
              <w:contextualSpacing/>
              <w:jc w:val="center"/>
              <w:rPr>
                <w:sz w:val="23"/>
                <w:szCs w:val="23"/>
              </w:rPr>
            </w:pPr>
          </w:p>
        </w:tc>
      </w:tr>
      <w:tr w:rsidR="007D5C8B" w:rsidRPr="007D5C8B" w14:paraId="2A0538F9" w14:textId="77777777" w:rsidTr="00773A02">
        <w:trPr>
          <w:trHeight w:val="657"/>
        </w:trPr>
        <w:tc>
          <w:tcPr>
            <w:tcW w:w="710" w:type="dxa"/>
          </w:tcPr>
          <w:p w14:paraId="41CD7E2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145</w:t>
            </w:r>
          </w:p>
        </w:tc>
        <w:tc>
          <w:tcPr>
            <w:tcW w:w="2409" w:type="dxa"/>
          </w:tcPr>
          <w:p w14:paraId="036E54C0"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3AB5F968" w14:textId="77777777" w:rsidR="007D5C8B" w:rsidRPr="007D5C8B" w:rsidRDefault="007D5C8B" w:rsidP="007D5C8B">
            <w:pPr>
              <w:tabs>
                <w:tab w:val="left" w:pos="322"/>
              </w:tabs>
              <w:contextualSpacing/>
              <w:jc w:val="center"/>
              <w:rPr>
                <w:sz w:val="23"/>
                <w:szCs w:val="23"/>
              </w:rPr>
            </w:pPr>
          </w:p>
        </w:tc>
        <w:tc>
          <w:tcPr>
            <w:tcW w:w="1134" w:type="dxa"/>
            <w:vAlign w:val="center"/>
          </w:tcPr>
          <w:p w14:paraId="722DD25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2EB18F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02A838A" w14:textId="77777777" w:rsidR="007D5C8B" w:rsidRPr="007D5C8B" w:rsidRDefault="007D5C8B" w:rsidP="007D5C8B">
            <w:pPr>
              <w:tabs>
                <w:tab w:val="left" w:pos="322"/>
              </w:tabs>
              <w:contextualSpacing/>
              <w:jc w:val="center"/>
              <w:rPr>
                <w:sz w:val="23"/>
                <w:szCs w:val="23"/>
              </w:rPr>
            </w:pPr>
          </w:p>
        </w:tc>
      </w:tr>
      <w:tr w:rsidR="007D5C8B" w:rsidRPr="007D5C8B" w14:paraId="72D3739B" w14:textId="77777777" w:rsidTr="00773A02">
        <w:trPr>
          <w:trHeight w:val="657"/>
        </w:trPr>
        <w:tc>
          <w:tcPr>
            <w:tcW w:w="710" w:type="dxa"/>
          </w:tcPr>
          <w:p w14:paraId="25677B6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146</w:t>
            </w:r>
          </w:p>
        </w:tc>
        <w:tc>
          <w:tcPr>
            <w:tcW w:w="2409" w:type="dxa"/>
          </w:tcPr>
          <w:p w14:paraId="0DF5FB2F"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30B1E89B" w14:textId="77777777" w:rsidR="007D5C8B" w:rsidRPr="007D5C8B" w:rsidRDefault="007D5C8B" w:rsidP="007D5C8B">
            <w:pPr>
              <w:tabs>
                <w:tab w:val="left" w:pos="322"/>
              </w:tabs>
              <w:contextualSpacing/>
              <w:jc w:val="center"/>
              <w:rPr>
                <w:sz w:val="23"/>
                <w:szCs w:val="23"/>
              </w:rPr>
            </w:pPr>
          </w:p>
        </w:tc>
        <w:tc>
          <w:tcPr>
            <w:tcW w:w="1134" w:type="dxa"/>
            <w:vAlign w:val="center"/>
          </w:tcPr>
          <w:p w14:paraId="3435546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CF4DCCB"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8C759F8" w14:textId="77777777" w:rsidR="007D5C8B" w:rsidRPr="007D5C8B" w:rsidRDefault="007D5C8B" w:rsidP="007D5C8B">
            <w:pPr>
              <w:tabs>
                <w:tab w:val="left" w:pos="322"/>
              </w:tabs>
              <w:contextualSpacing/>
              <w:jc w:val="center"/>
              <w:rPr>
                <w:sz w:val="23"/>
                <w:szCs w:val="23"/>
              </w:rPr>
            </w:pPr>
          </w:p>
        </w:tc>
      </w:tr>
      <w:tr w:rsidR="007D5C8B" w:rsidRPr="007D5C8B" w14:paraId="2ED13873" w14:textId="77777777" w:rsidTr="00773A02">
        <w:trPr>
          <w:trHeight w:val="657"/>
        </w:trPr>
        <w:tc>
          <w:tcPr>
            <w:tcW w:w="710" w:type="dxa"/>
          </w:tcPr>
          <w:p w14:paraId="3506EC7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147</w:t>
            </w:r>
          </w:p>
        </w:tc>
        <w:tc>
          <w:tcPr>
            <w:tcW w:w="2409" w:type="dxa"/>
          </w:tcPr>
          <w:p w14:paraId="65AA14C0"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48EAF832" w14:textId="77777777" w:rsidR="007D5C8B" w:rsidRPr="007D5C8B" w:rsidRDefault="007D5C8B" w:rsidP="007D5C8B">
            <w:pPr>
              <w:tabs>
                <w:tab w:val="left" w:pos="322"/>
              </w:tabs>
              <w:contextualSpacing/>
              <w:jc w:val="center"/>
              <w:rPr>
                <w:sz w:val="23"/>
                <w:szCs w:val="23"/>
              </w:rPr>
            </w:pPr>
          </w:p>
        </w:tc>
        <w:tc>
          <w:tcPr>
            <w:tcW w:w="1134" w:type="dxa"/>
            <w:vAlign w:val="center"/>
          </w:tcPr>
          <w:p w14:paraId="794065F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694795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900CD4F" w14:textId="77777777" w:rsidR="007D5C8B" w:rsidRPr="007D5C8B" w:rsidRDefault="007D5C8B" w:rsidP="007D5C8B">
            <w:pPr>
              <w:tabs>
                <w:tab w:val="left" w:pos="322"/>
              </w:tabs>
              <w:contextualSpacing/>
              <w:jc w:val="center"/>
              <w:rPr>
                <w:sz w:val="23"/>
                <w:szCs w:val="23"/>
              </w:rPr>
            </w:pPr>
          </w:p>
        </w:tc>
      </w:tr>
      <w:tr w:rsidR="007D5C8B" w:rsidRPr="007D5C8B" w14:paraId="6E8F67EF" w14:textId="77777777" w:rsidTr="00773A02">
        <w:trPr>
          <w:trHeight w:val="657"/>
        </w:trPr>
        <w:tc>
          <w:tcPr>
            <w:tcW w:w="710" w:type="dxa"/>
          </w:tcPr>
          <w:p w14:paraId="2B6F6B3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148</w:t>
            </w:r>
          </w:p>
        </w:tc>
        <w:tc>
          <w:tcPr>
            <w:tcW w:w="2409" w:type="dxa"/>
          </w:tcPr>
          <w:p w14:paraId="6C711C35"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shd w:val="clear" w:color="auto" w:fill="auto"/>
            <w:vAlign w:val="center"/>
          </w:tcPr>
          <w:p w14:paraId="4A54076D" w14:textId="77777777" w:rsidR="007D5C8B" w:rsidRPr="007D5C8B" w:rsidRDefault="007D5C8B" w:rsidP="007D5C8B">
            <w:pPr>
              <w:tabs>
                <w:tab w:val="left" w:pos="322"/>
              </w:tabs>
              <w:contextualSpacing/>
              <w:jc w:val="center"/>
              <w:rPr>
                <w:sz w:val="23"/>
                <w:szCs w:val="23"/>
              </w:rPr>
            </w:pPr>
            <w:r w:rsidRPr="007D5C8B">
              <w:rPr>
                <w:sz w:val="23"/>
                <w:szCs w:val="23"/>
              </w:rPr>
              <w:t>м. Шепетівка, вул. Захисників України, 70</w:t>
            </w:r>
          </w:p>
        </w:tc>
        <w:tc>
          <w:tcPr>
            <w:tcW w:w="1134" w:type="dxa"/>
            <w:vAlign w:val="center"/>
          </w:tcPr>
          <w:p w14:paraId="14ADC94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A0F52C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8E68529" w14:textId="77777777" w:rsidR="007D5C8B" w:rsidRPr="007D5C8B" w:rsidRDefault="007D5C8B" w:rsidP="007D5C8B">
            <w:pPr>
              <w:tabs>
                <w:tab w:val="left" w:pos="322"/>
              </w:tabs>
              <w:contextualSpacing/>
              <w:jc w:val="center"/>
              <w:rPr>
                <w:sz w:val="23"/>
                <w:szCs w:val="23"/>
              </w:rPr>
            </w:pPr>
          </w:p>
        </w:tc>
      </w:tr>
      <w:tr w:rsidR="007D5C8B" w:rsidRPr="007D5C8B" w14:paraId="60E68DF4" w14:textId="77777777" w:rsidTr="00773A02">
        <w:trPr>
          <w:trHeight w:val="1344"/>
        </w:trPr>
        <w:tc>
          <w:tcPr>
            <w:tcW w:w="710" w:type="dxa"/>
          </w:tcPr>
          <w:p w14:paraId="0E93273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149</w:t>
            </w:r>
          </w:p>
        </w:tc>
        <w:tc>
          <w:tcPr>
            <w:tcW w:w="2409" w:type="dxa"/>
          </w:tcPr>
          <w:p w14:paraId="3E538E3E"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shd w:val="clear" w:color="auto" w:fill="auto"/>
            <w:vAlign w:val="center"/>
          </w:tcPr>
          <w:p w14:paraId="2684BBA3" w14:textId="77777777" w:rsidR="007D5C8B" w:rsidRPr="007D5C8B" w:rsidRDefault="007D5C8B" w:rsidP="007D5C8B">
            <w:pPr>
              <w:tabs>
                <w:tab w:val="left" w:pos="322"/>
              </w:tabs>
              <w:contextualSpacing/>
              <w:jc w:val="center"/>
              <w:rPr>
                <w:sz w:val="23"/>
                <w:szCs w:val="23"/>
              </w:rPr>
            </w:pPr>
            <w:r w:rsidRPr="007D5C8B">
              <w:rPr>
                <w:sz w:val="23"/>
                <w:szCs w:val="23"/>
              </w:rPr>
              <w:t xml:space="preserve">К-Подільський р-н, </w:t>
            </w:r>
          </w:p>
          <w:p w14:paraId="4D1F3142" w14:textId="77777777" w:rsidR="007D5C8B" w:rsidRPr="007D5C8B" w:rsidRDefault="007D5C8B" w:rsidP="007D5C8B">
            <w:pPr>
              <w:tabs>
                <w:tab w:val="left" w:pos="322"/>
              </w:tabs>
              <w:contextualSpacing/>
              <w:jc w:val="center"/>
              <w:rPr>
                <w:sz w:val="23"/>
                <w:szCs w:val="23"/>
              </w:rPr>
            </w:pPr>
            <w:r w:rsidRPr="007D5C8B">
              <w:rPr>
                <w:sz w:val="23"/>
                <w:szCs w:val="23"/>
              </w:rPr>
              <w:t xml:space="preserve">с. </w:t>
            </w:r>
            <w:proofErr w:type="spellStart"/>
            <w:r w:rsidRPr="007D5C8B">
              <w:rPr>
                <w:sz w:val="23"/>
                <w:szCs w:val="23"/>
              </w:rPr>
              <w:t>Мукша</w:t>
            </w:r>
            <w:proofErr w:type="spellEnd"/>
            <w:r w:rsidRPr="007D5C8B">
              <w:rPr>
                <w:sz w:val="23"/>
                <w:szCs w:val="23"/>
              </w:rPr>
              <w:t xml:space="preserve"> </w:t>
            </w:r>
            <w:proofErr w:type="spellStart"/>
            <w:r w:rsidRPr="007D5C8B">
              <w:rPr>
                <w:sz w:val="23"/>
                <w:szCs w:val="23"/>
              </w:rPr>
              <w:t>Китайгородська</w:t>
            </w:r>
            <w:proofErr w:type="spellEnd"/>
            <w:r w:rsidRPr="007D5C8B">
              <w:rPr>
                <w:sz w:val="23"/>
                <w:szCs w:val="23"/>
              </w:rPr>
              <w:t xml:space="preserve">, </w:t>
            </w:r>
          </w:p>
          <w:p w14:paraId="40B19109" w14:textId="77777777" w:rsidR="007D5C8B" w:rsidRPr="007D5C8B" w:rsidRDefault="007D5C8B" w:rsidP="007D5C8B">
            <w:pPr>
              <w:tabs>
                <w:tab w:val="left" w:pos="322"/>
              </w:tabs>
              <w:contextualSpacing/>
              <w:jc w:val="center"/>
              <w:rPr>
                <w:sz w:val="23"/>
                <w:szCs w:val="23"/>
              </w:rPr>
            </w:pPr>
            <w:r w:rsidRPr="007D5C8B">
              <w:rPr>
                <w:sz w:val="23"/>
                <w:szCs w:val="23"/>
              </w:rPr>
              <w:t>вул. Івана Виговського, 30А</w:t>
            </w:r>
          </w:p>
        </w:tc>
        <w:tc>
          <w:tcPr>
            <w:tcW w:w="1134" w:type="dxa"/>
            <w:vAlign w:val="center"/>
          </w:tcPr>
          <w:p w14:paraId="7715DAD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C7A2CE6"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6193A84" w14:textId="77777777" w:rsidR="007D5C8B" w:rsidRPr="007D5C8B" w:rsidRDefault="007D5C8B" w:rsidP="007D5C8B">
            <w:pPr>
              <w:tabs>
                <w:tab w:val="left" w:pos="322"/>
              </w:tabs>
              <w:contextualSpacing/>
              <w:jc w:val="center"/>
              <w:rPr>
                <w:sz w:val="23"/>
                <w:szCs w:val="23"/>
              </w:rPr>
            </w:pPr>
          </w:p>
        </w:tc>
      </w:tr>
      <w:tr w:rsidR="007D5C8B" w:rsidRPr="007D5C8B" w14:paraId="54EC73E4" w14:textId="77777777" w:rsidTr="00773A02">
        <w:trPr>
          <w:trHeight w:val="657"/>
        </w:trPr>
        <w:tc>
          <w:tcPr>
            <w:tcW w:w="710" w:type="dxa"/>
          </w:tcPr>
          <w:p w14:paraId="07E0A5B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150</w:t>
            </w:r>
          </w:p>
        </w:tc>
        <w:tc>
          <w:tcPr>
            <w:tcW w:w="2409" w:type="dxa"/>
          </w:tcPr>
          <w:p w14:paraId="5042B37A"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Віо</w:t>
            </w:r>
            <w:proofErr w:type="spellEnd"/>
            <w:r w:rsidRPr="007D5C8B">
              <w:rPr>
                <w:sz w:val="23"/>
                <w:szCs w:val="23"/>
              </w:rPr>
              <w:t xml:space="preserve"> ІІ А/G</w:t>
            </w:r>
          </w:p>
        </w:tc>
        <w:tc>
          <w:tcPr>
            <w:tcW w:w="2552" w:type="dxa"/>
            <w:shd w:val="clear" w:color="auto" w:fill="auto"/>
            <w:vAlign w:val="center"/>
          </w:tcPr>
          <w:p w14:paraId="29EC202B" w14:textId="77777777" w:rsidR="007D5C8B" w:rsidRPr="007D5C8B" w:rsidRDefault="007D5C8B" w:rsidP="007D5C8B">
            <w:pPr>
              <w:tabs>
                <w:tab w:val="left" w:pos="322"/>
              </w:tabs>
              <w:contextualSpacing/>
              <w:jc w:val="center"/>
              <w:rPr>
                <w:sz w:val="23"/>
                <w:szCs w:val="23"/>
              </w:rPr>
            </w:pPr>
            <w:r w:rsidRPr="007D5C8B">
              <w:rPr>
                <w:sz w:val="23"/>
                <w:szCs w:val="23"/>
              </w:rPr>
              <w:t xml:space="preserve">18005, вул. </w:t>
            </w:r>
            <w:proofErr w:type="spellStart"/>
            <w:r w:rsidRPr="007D5C8B">
              <w:rPr>
                <w:sz w:val="23"/>
                <w:szCs w:val="23"/>
              </w:rPr>
              <w:t>Захистників</w:t>
            </w:r>
            <w:proofErr w:type="spellEnd"/>
            <w:r w:rsidRPr="007D5C8B">
              <w:rPr>
                <w:sz w:val="23"/>
                <w:szCs w:val="23"/>
              </w:rPr>
              <w:t xml:space="preserve"> України, 3, м. Черкаси</w:t>
            </w:r>
          </w:p>
        </w:tc>
        <w:tc>
          <w:tcPr>
            <w:tcW w:w="1134" w:type="dxa"/>
            <w:vAlign w:val="center"/>
          </w:tcPr>
          <w:p w14:paraId="629AEB15" w14:textId="77777777" w:rsidR="007D5C8B" w:rsidRPr="007D5C8B" w:rsidRDefault="007D5C8B" w:rsidP="007D5C8B">
            <w:pPr>
              <w:tabs>
                <w:tab w:val="left" w:pos="322"/>
              </w:tabs>
              <w:contextualSpacing/>
              <w:jc w:val="center"/>
              <w:rPr>
                <w:sz w:val="23"/>
                <w:szCs w:val="23"/>
                <w:lang w:val="ru-RU"/>
              </w:rPr>
            </w:pPr>
            <w:r w:rsidRPr="007D5C8B">
              <w:rPr>
                <w:sz w:val="23"/>
                <w:szCs w:val="23"/>
              </w:rPr>
              <w:t>1</w:t>
            </w:r>
          </w:p>
        </w:tc>
        <w:tc>
          <w:tcPr>
            <w:tcW w:w="1417" w:type="dxa"/>
            <w:shd w:val="clear" w:color="auto" w:fill="auto"/>
            <w:vAlign w:val="center"/>
          </w:tcPr>
          <w:p w14:paraId="6C39802F" w14:textId="77777777" w:rsidR="007D5C8B" w:rsidRPr="007D5C8B" w:rsidRDefault="007D5C8B" w:rsidP="007D5C8B">
            <w:pPr>
              <w:tabs>
                <w:tab w:val="left" w:pos="322"/>
              </w:tabs>
              <w:contextualSpacing/>
              <w:jc w:val="center"/>
              <w:rPr>
                <w:sz w:val="23"/>
                <w:szCs w:val="23"/>
                <w:lang w:val="ru-RU"/>
              </w:rPr>
            </w:pPr>
          </w:p>
        </w:tc>
        <w:tc>
          <w:tcPr>
            <w:tcW w:w="1559" w:type="dxa"/>
            <w:shd w:val="clear" w:color="auto" w:fill="auto"/>
            <w:vAlign w:val="center"/>
          </w:tcPr>
          <w:p w14:paraId="74F77911" w14:textId="77777777" w:rsidR="007D5C8B" w:rsidRPr="007D5C8B" w:rsidRDefault="007D5C8B" w:rsidP="007D5C8B">
            <w:pPr>
              <w:tabs>
                <w:tab w:val="left" w:pos="322"/>
              </w:tabs>
              <w:contextualSpacing/>
              <w:jc w:val="center"/>
              <w:rPr>
                <w:sz w:val="23"/>
                <w:szCs w:val="23"/>
                <w:lang w:val="ru-RU"/>
              </w:rPr>
            </w:pPr>
          </w:p>
        </w:tc>
      </w:tr>
      <w:tr w:rsidR="007D5C8B" w:rsidRPr="007D5C8B" w14:paraId="79499F88" w14:textId="77777777" w:rsidTr="00773A02">
        <w:trPr>
          <w:trHeight w:val="657"/>
        </w:trPr>
        <w:tc>
          <w:tcPr>
            <w:tcW w:w="710" w:type="dxa"/>
          </w:tcPr>
          <w:p w14:paraId="0E26CF44"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151</w:t>
            </w:r>
          </w:p>
        </w:tc>
        <w:tc>
          <w:tcPr>
            <w:tcW w:w="2409" w:type="dxa"/>
          </w:tcPr>
          <w:p w14:paraId="01EA2A97" w14:textId="77777777" w:rsidR="007D5C8B" w:rsidRPr="007D5C8B" w:rsidRDefault="007D5C8B" w:rsidP="007D5C8B">
            <w:pPr>
              <w:rPr>
                <w:sz w:val="23"/>
                <w:szCs w:val="23"/>
              </w:rPr>
            </w:pPr>
            <w:r w:rsidRPr="007D5C8B">
              <w:rPr>
                <w:sz w:val="23"/>
                <w:szCs w:val="23"/>
              </w:rPr>
              <w:t>Шафа біологічної безпеки ESCO, SC2-4S1</w:t>
            </w:r>
          </w:p>
        </w:tc>
        <w:tc>
          <w:tcPr>
            <w:tcW w:w="2552" w:type="dxa"/>
            <w:vMerge w:val="restart"/>
            <w:shd w:val="clear" w:color="auto" w:fill="auto"/>
            <w:vAlign w:val="center"/>
          </w:tcPr>
          <w:p w14:paraId="0F708FE4" w14:textId="77777777" w:rsidR="007D5C8B" w:rsidRPr="007D5C8B" w:rsidRDefault="007D5C8B" w:rsidP="007D5C8B">
            <w:pPr>
              <w:tabs>
                <w:tab w:val="left" w:pos="322"/>
              </w:tabs>
              <w:contextualSpacing/>
              <w:jc w:val="center"/>
              <w:rPr>
                <w:sz w:val="23"/>
                <w:szCs w:val="23"/>
              </w:rPr>
            </w:pPr>
            <w:r w:rsidRPr="007D5C8B">
              <w:rPr>
                <w:sz w:val="23"/>
                <w:szCs w:val="23"/>
              </w:rPr>
              <w:t>18005, вул. Волкова, 3, м. Черкаси</w:t>
            </w:r>
          </w:p>
        </w:tc>
        <w:tc>
          <w:tcPr>
            <w:tcW w:w="1134" w:type="dxa"/>
            <w:vAlign w:val="center"/>
          </w:tcPr>
          <w:p w14:paraId="6C4CD7A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AFADB0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4B11A44" w14:textId="77777777" w:rsidR="007D5C8B" w:rsidRPr="007D5C8B" w:rsidRDefault="007D5C8B" w:rsidP="007D5C8B">
            <w:pPr>
              <w:tabs>
                <w:tab w:val="left" w:pos="322"/>
              </w:tabs>
              <w:contextualSpacing/>
              <w:jc w:val="center"/>
              <w:rPr>
                <w:sz w:val="23"/>
                <w:szCs w:val="23"/>
              </w:rPr>
            </w:pPr>
          </w:p>
        </w:tc>
      </w:tr>
      <w:tr w:rsidR="007D5C8B" w:rsidRPr="007D5C8B" w14:paraId="38E4FFCE" w14:textId="77777777" w:rsidTr="00773A02">
        <w:trPr>
          <w:trHeight w:val="657"/>
        </w:trPr>
        <w:tc>
          <w:tcPr>
            <w:tcW w:w="710" w:type="dxa"/>
          </w:tcPr>
          <w:p w14:paraId="187A15C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152</w:t>
            </w:r>
          </w:p>
        </w:tc>
        <w:tc>
          <w:tcPr>
            <w:tcW w:w="2409" w:type="dxa"/>
          </w:tcPr>
          <w:p w14:paraId="1EA22007" w14:textId="77777777" w:rsidR="007D5C8B" w:rsidRPr="007D5C8B" w:rsidRDefault="007D5C8B" w:rsidP="007D5C8B">
            <w:pPr>
              <w:rPr>
                <w:sz w:val="23"/>
                <w:szCs w:val="23"/>
              </w:rPr>
            </w:pPr>
            <w:r w:rsidRPr="007D5C8B">
              <w:rPr>
                <w:sz w:val="23"/>
                <w:szCs w:val="23"/>
              </w:rPr>
              <w:t>Шафа біологічної безпеки ESCO, SC2-4S1</w:t>
            </w:r>
          </w:p>
        </w:tc>
        <w:tc>
          <w:tcPr>
            <w:tcW w:w="2552" w:type="dxa"/>
            <w:vMerge/>
            <w:shd w:val="clear" w:color="auto" w:fill="auto"/>
            <w:vAlign w:val="center"/>
          </w:tcPr>
          <w:p w14:paraId="4CB370E1" w14:textId="77777777" w:rsidR="007D5C8B" w:rsidRPr="007D5C8B" w:rsidRDefault="007D5C8B" w:rsidP="007D5C8B">
            <w:pPr>
              <w:tabs>
                <w:tab w:val="left" w:pos="322"/>
              </w:tabs>
              <w:contextualSpacing/>
              <w:jc w:val="center"/>
              <w:rPr>
                <w:sz w:val="23"/>
                <w:szCs w:val="23"/>
              </w:rPr>
            </w:pPr>
          </w:p>
        </w:tc>
        <w:tc>
          <w:tcPr>
            <w:tcW w:w="1134" w:type="dxa"/>
            <w:vAlign w:val="center"/>
          </w:tcPr>
          <w:p w14:paraId="1AFE346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52CB333"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EE38152" w14:textId="77777777" w:rsidR="007D5C8B" w:rsidRPr="007D5C8B" w:rsidRDefault="007D5C8B" w:rsidP="007D5C8B">
            <w:pPr>
              <w:tabs>
                <w:tab w:val="left" w:pos="322"/>
              </w:tabs>
              <w:contextualSpacing/>
              <w:jc w:val="center"/>
              <w:rPr>
                <w:sz w:val="23"/>
                <w:szCs w:val="23"/>
              </w:rPr>
            </w:pPr>
          </w:p>
        </w:tc>
      </w:tr>
      <w:tr w:rsidR="007D5C8B" w:rsidRPr="007D5C8B" w14:paraId="130ACBAA" w14:textId="77777777" w:rsidTr="00773A02">
        <w:trPr>
          <w:trHeight w:val="657"/>
        </w:trPr>
        <w:tc>
          <w:tcPr>
            <w:tcW w:w="710" w:type="dxa"/>
          </w:tcPr>
          <w:p w14:paraId="4436539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153</w:t>
            </w:r>
          </w:p>
        </w:tc>
        <w:tc>
          <w:tcPr>
            <w:tcW w:w="2409" w:type="dxa"/>
          </w:tcPr>
          <w:p w14:paraId="73315B7C" w14:textId="77777777" w:rsidR="007D5C8B" w:rsidRPr="007D5C8B" w:rsidRDefault="007D5C8B" w:rsidP="007D5C8B">
            <w:pPr>
              <w:rPr>
                <w:sz w:val="23"/>
                <w:szCs w:val="23"/>
              </w:rPr>
            </w:pPr>
            <w:r w:rsidRPr="007D5C8B">
              <w:rPr>
                <w:sz w:val="23"/>
                <w:szCs w:val="23"/>
              </w:rPr>
              <w:t>Шафа біологічної безпеки BIOBASE BSC-1200IIA2Z</w:t>
            </w:r>
          </w:p>
        </w:tc>
        <w:tc>
          <w:tcPr>
            <w:tcW w:w="2552" w:type="dxa"/>
            <w:vMerge/>
            <w:shd w:val="clear" w:color="auto" w:fill="auto"/>
            <w:vAlign w:val="center"/>
          </w:tcPr>
          <w:p w14:paraId="478F9484" w14:textId="77777777" w:rsidR="007D5C8B" w:rsidRPr="007D5C8B" w:rsidRDefault="007D5C8B" w:rsidP="007D5C8B">
            <w:pPr>
              <w:tabs>
                <w:tab w:val="left" w:pos="322"/>
              </w:tabs>
              <w:contextualSpacing/>
              <w:jc w:val="center"/>
              <w:rPr>
                <w:sz w:val="23"/>
                <w:szCs w:val="23"/>
              </w:rPr>
            </w:pPr>
          </w:p>
        </w:tc>
        <w:tc>
          <w:tcPr>
            <w:tcW w:w="1134" w:type="dxa"/>
            <w:vAlign w:val="center"/>
          </w:tcPr>
          <w:p w14:paraId="6A41582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7DFC5F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EBA102A" w14:textId="77777777" w:rsidR="007D5C8B" w:rsidRPr="007D5C8B" w:rsidRDefault="007D5C8B" w:rsidP="007D5C8B">
            <w:pPr>
              <w:tabs>
                <w:tab w:val="left" w:pos="322"/>
              </w:tabs>
              <w:contextualSpacing/>
              <w:jc w:val="center"/>
              <w:rPr>
                <w:sz w:val="23"/>
                <w:szCs w:val="23"/>
              </w:rPr>
            </w:pPr>
          </w:p>
        </w:tc>
      </w:tr>
      <w:tr w:rsidR="007D5C8B" w:rsidRPr="007D5C8B" w14:paraId="341C74FB" w14:textId="77777777" w:rsidTr="00773A02">
        <w:trPr>
          <w:trHeight w:val="657"/>
        </w:trPr>
        <w:tc>
          <w:tcPr>
            <w:tcW w:w="710" w:type="dxa"/>
          </w:tcPr>
          <w:p w14:paraId="2033F94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154</w:t>
            </w:r>
          </w:p>
        </w:tc>
        <w:tc>
          <w:tcPr>
            <w:tcW w:w="2409" w:type="dxa"/>
          </w:tcPr>
          <w:p w14:paraId="04EEB4F8"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val="restart"/>
            <w:shd w:val="clear" w:color="auto" w:fill="auto"/>
            <w:vAlign w:val="center"/>
          </w:tcPr>
          <w:p w14:paraId="54A14CF5" w14:textId="77777777" w:rsidR="007D5C8B" w:rsidRPr="007D5C8B" w:rsidRDefault="007D5C8B" w:rsidP="007D5C8B">
            <w:pPr>
              <w:tabs>
                <w:tab w:val="left" w:pos="322"/>
              </w:tabs>
              <w:contextualSpacing/>
              <w:jc w:val="center"/>
              <w:rPr>
                <w:sz w:val="23"/>
                <w:szCs w:val="23"/>
              </w:rPr>
            </w:pPr>
            <w:r w:rsidRPr="007D5C8B">
              <w:rPr>
                <w:sz w:val="23"/>
                <w:szCs w:val="23"/>
              </w:rPr>
              <w:t xml:space="preserve">58000,  вулиця Митрополита </w:t>
            </w:r>
            <w:proofErr w:type="spellStart"/>
            <w:r w:rsidRPr="007D5C8B">
              <w:rPr>
                <w:sz w:val="23"/>
                <w:szCs w:val="23"/>
              </w:rPr>
              <w:t>Гакмана</w:t>
            </w:r>
            <w:proofErr w:type="spellEnd"/>
            <w:r w:rsidRPr="007D5C8B">
              <w:rPr>
                <w:sz w:val="23"/>
                <w:szCs w:val="23"/>
              </w:rPr>
              <w:t>, 7, Чернівці, Чернівецька область</w:t>
            </w:r>
          </w:p>
        </w:tc>
        <w:tc>
          <w:tcPr>
            <w:tcW w:w="1134" w:type="dxa"/>
            <w:vAlign w:val="center"/>
          </w:tcPr>
          <w:p w14:paraId="4B123C0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596B1E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1333245" w14:textId="77777777" w:rsidR="007D5C8B" w:rsidRPr="007D5C8B" w:rsidRDefault="007D5C8B" w:rsidP="007D5C8B">
            <w:pPr>
              <w:tabs>
                <w:tab w:val="left" w:pos="322"/>
              </w:tabs>
              <w:contextualSpacing/>
              <w:jc w:val="center"/>
              <w:rPr>
                <w:sz w:val="23"/>
                <w:szCs w:val="23"/>
              </w:rPr>
            </w:pPr>
          </w:p>
        </w:tc>
      </w:tr>
      <w:tr w:rsidR="007D5C8B" w:rsidRPr="007D5C8B" w14:paraId="05A04BAE" w14:textId="77777777" w:rsidTr="00773A02">
        <w:trPr>
          <w:trHeight w:val="657"/>
        </w:trPr>
        <w:tc>
          <w:tcPr>
            <w:tcW w:w="710" w:type="dxa"/>
          </w:tcPr>
          <w:p w14:paraId="42C09AF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155</w:t>
            </w:r>
          </w:p>
        </w:tc>
        <w:tc>
          <w:tcPr>
            <w:tcW w:w="2409" w:type="dxa"/>
          </w:tcPr>
          <w:p w14:paraId="720526FA"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4AB548B2" w14:textId="77777777" w:rsidR="007D5C8B" w:rsidRPr="007D5C8B" w:rsidRDefault="007D5C8B" w:rsidP="007D5C8B">
            <w:pPr>
              <w:tabs>
                <w:tab w:val="left" w:pos="322"/>
              </w:tabs>
              <w:contextualSpacing/>
              <w:jc w:val="center"/>
              <w:rPr>
                <w:sz w:val="23"/>
                <w:szCs w:val="23"/>
              </w:rPr>
            </w:pPr>
          </w:p>
        </w:tc>
        <w:tc>
          <w:tcPr>
            <w:tcW w:w="1134" w:type="dxa"/>
            <w:vAlign w:val="center"/>
          </w:tcPr>
          <w:p w14:paraId="27B2A28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B11713B"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7319EA7" w14:textId="77777777" w:rsidR="007D5C8B" w:rsidRPr="007D5C8B" w:rsidRDefault="007D5C8B" w:rsidP="007D5C8B">
            <w:pPr>
              <w:tabs>
                <w:tab w:val="left" w:pos="322"/>
              </w:tabs>
              <w:contextualSpacing/>
              <w:jc w:val="center"/>
              <w:rPr>
                <w:sz w:val="23"/>
                <w:szCs w:val="23"/>
              </w:rPr>
            </w:pPr>
          </w:p>
        </w:tc>
      </w:tr>
      <w:tr w:rsidR="007D5C8B" w:rsidRPr="007D5C8B" w14:paraId="249FAEB5" w14:textId="77777777" w:rsidTr="00773A02">
        <w:trPr>
          <w:trHeight w:val="657"/>
        </w:trPr>
        <w:tc>
          <w:tcPr>
            <w:tcW w:w="710" w:type="dxa"/>
          </w:tcPr>
          <w:p w14:paraId="718411F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156</w:t>
            </w:r>
          </w:p>
        </w:tc>
        <w:tc>
          <w:tcPr>
            <w:tcW w:w="2409" w:type="dxa"/>
          </w:tcPr>
          <w:p w14:paraId="72B26D66"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421BCA48" w14:textId="77777777" w:rsidR="007D5C8B" w:rsidRPr="007D5C8B" w:rsidRDefault="007D5C8B" w:rsidP="007D5C8B">
            <w:pPr>
              <w:tabs>
                <w:tab w:val="left" w:pos="322"/>
              </w:tabs>
              <w:contextualSpacing/>
              <w:jc w:val="center"/>
              <w:rPr>
                <w:sz w:val="23"/>
                <w:szCs w:val="23"/>
              </w:rPr>
            </w:pPr>
          </w:p>
        </w:tc>
        <w:tc>
          <w:tcPr>
            <w:tcW w:w="1134" w:type="dxa"/>
            <w:vAlign w:val="center"/>
          </w:tcPr>
          <w:p w14:paraId="3F2BF91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5006F8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CC45FE5" w14:textId="77777777" w:rsidR="007D5C8B" w:rsidRPr="007D5C8B" w:rsidRDefault="007D5C8B" w:rsidP="007D5C8B">
            <w:pPr>
              <w:tabs>
                <w:tab w:val="left" w:pos="322"/>
              </w:tabs>
              <w:contextualSpacing/>
              <w:jc w:val="center"/>
              <w:rPr>
                <w:sz w:val="23"/>
                <w:szCs w:val="23"/>
              </w:rPr>
            </w:pPr>
          </w:p>
        </w:tc>
      </w:tr>
      <w:tr w:rsidR="007D5C8B" w:rsidRPr="007D5C8B" w14:paraId="114B0060" w14:textId="77777777" w:rsidTr="00773A02">
        <w:trPr>
          <w:trHeight w:val="600"/>
        </w:trPr>
        <w:tc>
          <w:tcPr>
            <w:tcW w:w="710" w:type="dxa"/>
          </w:tcPr>
          <w:p w14:paraId="1CFE196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157</w:t>
            </w:r>
          </w:p>
        </w:tc>
        <w:tc>
          <w:tcPr>
            <w:tcW w:w="2409" w:type="dxa"/>
          </w:tcPr>
          <w:p w14:paraId="5B21D22B" w14:textId="77777777" w:rsidR="007D5C8B" w:rsidRPr="007D5C8B" w:rsidRDefault="007D5C8B" w:rsidP="007D5C8B">
            <w:pPr>
              <w:rPr>
                <w:sz w:val="23"/>
                <w:szCs w:val="23"/>
              </w:rPr>
            </w:pPr>
            <w:r w:rsidRPr="007D5C8B">
              <w:rPr>
                <w:sz w:val="23"/>
                <w:szCs w:val="23"/>
              </w:rPr>
              <w:t>Шафа біологічної безпеки MN-120</w:t>
            </w:r>
          </w:p>
        </w:tc>
        <w:tc>
          <w:tcPr>
            <w:tcW w:w="2552" w:type="dxa"/>
            <w:vMerge/>
            <w:shd w:val="clear" w:color="auto" w:fill="auto"/>
            <w:vAlign w:val="center"/>
          </w:tcPr>
          <w:p w14:paraId="3B88B395" w14:textId="77777777" w:rsidR="007D5C8B" w:rsidRPr="007D5C8B" w:rsidRDefault="007D5C8B" w:rsidP="007D5C8B">
            <w:pPr>
              <w:tabs>
                <w:tab w:val="left" w:pos="322"/>
              </w:tabs>
              <w:contextualSpacing/>
              <w:jc w:val="center"/>
              <w:rPr>
                <w:sz w:val="23"/>
                <w:szCs w:val="23"/>
              </w:rPr>
            </w:pPr>
          </w:p>
        </w:tc>
        <w:tc>
          <w:tcPr>
            <w:tcW w:w="1134" w:type="dxa"/>
            <w:vAlign w:val="center"/>
          </w:tcPr>
          <w:p w14:paraId="065E2D8E"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6064C9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AB4486B" w14:textId="77777777" w:rsidR="007D5C8B" w:rsidRPr="007D5C8B" w:rsidRDefault="007D5C8B" w:rsidP="007D5C8B">
            <w:pPr>
              <w:tabs>
                <w:tab w:val="left" w:pos="322"/>
              </w:tabs>
              <w:contextualSpacing/>
              <w:jc w:val="center"/>
              <w:rPr>
                <w:sz w:val="23"/>
                <w:szCs w:val="23"/>
              </w:rPr>
            </w:pPr>
          </w:p>
        </w:tc>
      </w:tr>
      <w:tr w:rsidR="007D5C8B" w:rsidRPr="007D5C8B" w14:paraId="77F30105" w14:textId="77777777" w:rsidTr="00773A02">
        <w:trPr>
          <w:trHeight w:val="510"/>
        </w:trPr>
        <w:tc>
          <w:tcPr>
            <w:tcW w:w="710" w:type="dxa"/>
          </w:tcPr>
          <w:p w14:paraId="055A0BA4"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158</w:t>
            </w:r>
          </w:p>
        </w:tc>
        <w:tc>
          <w:tcPr>
            <w:tcW w:w="2409" w:type="dxa"/>
          </w:tcPr>
          <w:p w14:paraId="6A7D3EDC" w14:textId="77777777" w:rsidR="007D5C8B" w:rsidRPr="007D5C8B" w:rsidRDefault="007D5C8B" w:rsidP="007D5C8B">
            <w:pPr>
              <w:rPr>
                <w:sz w:val="23"/>
                <w:szCs w:val="23"/>
              </w:rPr>
            </w:pPr>
            <w:r w:rsidRPr="007D5C8B">
              <w:rPr>
                <w:sz w:val="23"/>
                <w:szCs w:val="23"/>
              </w:rPr>
              <w:t>Шафа біологічної безпеки MN-090</w:t>
            </w:r>
          </w:p>
        </w:tc>
        <w:tc>
          <w:tcPr>
            <w:tcW w:w="2552" w:type="dxa"/>
            <w:vMerge/>
            <w:shd w:val="clear" w:color="auto" w:fill="auto"/>
            <w:vAlign w:val="center"/>
          </w:tcPr>
          <w:p w14:paraId="61E1652C" w14:textId="77777777" w:rsidR="007D5C8B" w:rsidRPr="007D5C8B" w:rsidRDefault="007D5C8B" w:rsidP="007D5C8B">
            <w:pPr>
              <w:tabs>
                <w:tab w:val="left" w:pos="322"/>
              </w:tabs>
              <w:contextualSpacing/>
              <w:jc w:val="center"/>
              <w:rPr>
                <w:sz w:val="23"/>
                <w:szCs w:val="23"/>
              </w:rPr>
            </w:pPr>
          </w:p>
        </w:tc>
        <w:tc>
          <w:tcPr>
            <w:tcW w:w="1134" w:type="dxa"/>
            <w:vAlign w:val="center"/>
          </w:tcPr>
          <w:p w14:paraId="1EF32E5D"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246766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4395EB5" w14:textId="77777777" w:rsidR="007D5C8B" w:rsidRPr="007D5C8B" w:rsidRDefault="007D5C8B" w:rsidP="007D5C8B">
            <w:pPr>
              <w:tabs>
                <w:tab w:val="left" w:pos="322"/>
              </w:tabs>
              <w:contextualSpacing/>
              <w:jc w:val="center"/>
              <w:rPr>
                <w:sz w:val="23"/>
                <w:szCs w:val="23"/>
              </w:rPr>
            </w:pPr>
          </w:p>
        </w:tc>
      </w:tr>
      <w:tr w:rsidR="007D5C8B" w:rsidRPr="007D5C8B" w14:paraId="4B729A10" w14:textId="77777777" w:rsidTr="00773A02">
        <w:trPr>
          <w:trHeight w:val="657"/>
        </w:trPr>
        <w:tc>
          <w:tcPr>
            <w:tcW w:w="710" w:type="dxa"/>
          </w:tcPr>
          <w:p w14:paraId="407B10A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159</w:t>
            </w:r>
          </w:p>
        </w:tc>
        <w:tc>
          <w:tcPr>
            <w:tcW w:w="2409" w:type="dxa"/>
          </w:tcPr>
          <w:p w14:paraId="4C3ACFFA" w14:textId="77777777" w:rsidR="007D5C8B" w:rsidRPr="007D5C8B" w:rsidRDefault="007D5C8B" w:rsidP="007D5C8B">
            <w:pPr>
              <w:rPr>
                <w:sz w:val="23"/>
                <w:szCs w:val="23"/>
              </w:rPr>
            </w:pPr>
            <w:r w:rsidRPr="007D5C8B">
              <w:rPr>
                <w:sz w:val="23"/>
                <w:szCs w:val="23"/>
              </w:rPr>
              <w:t xml:space="preserve">Шафа </w:t>
            </w:r>
            <w:proofErr w:type="spellStart"/>
            <w:r w:rsidRPr="007D5C8B">
              <w:rPr>
                <w:sz w:val="23"/>
                <w:szCs w:val="23"/>
              </w:rPr>
              <w:t>біобезпеки</w:t>
            </w:r>
            <w:proofErr w:type="spellEnd"/>
            <w:r w:rsidRPr="007D5C8B">
              <w:rPr>
                <w:sz w:val="23"/>
                <w:szCs w:val="23"/>
              </w:rPr>
              <w:t xml:space="preserve"> II клас </w:t>
            </w:r>
            <w:proofErr w:type="spellStart"/>
            <w:r w:rsidRPr="007D5C8B">
              <w:rPr>
                <w:sz w:val="23"/>
                <w:szCs w:val="23"/>
              </w:rPr>
              <w:t>біобезпеки</w:t>
            </w:r>
            <w:proofErr w:type="spellEnd"/>
            <w:r w:rsidRPr="007D5C8B">
              <w:rPr>
                <w:sz w:val="23"/>
                <w:szCs w:val="23"/>
              </w:rPr>
              <w:t xml:space="preserve"> (BIO II </w:t>
            </w:r>
            <w:proofErr w:type="spellStart"/>
            <w:r w:rsidRPr="007D5C8B">
              <w:rPr>
                <w:sz w:val="23"/>
                <w:szCs w:val="23"/>
              </w:rPr>
              <w:t>Advanct</w:t>
            </w:r>
            <w:proofErr w:type="spellEnd"/>
            <w:r w:rsidRPr="007D5C8B">
              <w:rPr>
                <w:sz w:val="23"/>
                <w:szCs w:val="23"/>
              </w:rPr>
              <w:t xml:space="preserve"> </w:t>
            </w:r>
            <w:proofErr w:type="spellStart"/>
            <w:r w:rsidRPr="007D5C8B">
              <w:rPr>
                <w:sz w:val="23"/>
                <w:szCs w:val="23"/>
              </w:rPr>
              <w:t>Plus</w:t>
            </w:r>
            <w:proofErr w:type="spellEnd"/>
            <w:r w:rsidRPr="007D5C8B">
              <w:rPr>
                <w:sz w:val="23"/>
                <w:szCs w:val="23"/>
              </w:rPr>
              <w:t xml:space="preserve"> 4) </w:t>
            </w:r>
            <w:proofErr w:type="spellStart"/>
            <w:r w:rsidRPr="007D5C8B">
              <w:rPr>
                <w:sz w:val="23"/>
                <w:szCs w:val="23"/>
              </w:rPr>
              <w:t>Telstar</w:t>
            </w:r>
            <w:proofErr w:type="spellEnd"/>
          </w:p>
        </w:tc>
        <w:tc>
          <w:tcPr>
            <w:tcW w:w="2552" w:type="dxa"/>
            <w:vMerge/>
            <w:shd w:val="clear" w:color="auto" w:fill="auto"/>
            <w:vAlign w:val="center"/>
          </w:tcPr>
          <w:p w14:paraId="07498696" w14:textId="77777777" w:rsidR="007D5C8B" w:rsidRPr="007D5C8B" w:rsidRDefault="007D5C8B" w:rsidP="007D5C8B">
            <w:pPr>
              <w:tabs>
                <w:tab w:val="left" w:pos="322"/>
              </w:tabs>
              <w:contextualSpacing/>
              <w:jc w:val="center"/>
              <w:rPr>
                <w:sz w:val="23"/>
                <w:szCs w:val="23"/>
              </w:rPr>
            </w:pPr>
          </w:p>
        </w:tc>
        <w:tc>
          <w:tcPr>
            <w:tcW w:w="1134" w:type="dxa"/>
            <w:vAlign w:val="center"/>
          </w:tcPr>
          <w:p w14:paraId="2ABCD70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991D34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A640DCF" w14:textId="77777777" w:rsidR="007D5C8B" w:rsidRPr="007D5C8B" w:rsidRDefault="007D5C8B" w:rsidP="007D5C8B">
            <w:pPr>
              <w:tabs>
                <w:tab w:val="left" w:pos="322"/>
              </w:tabs>
              <w:contextualSpacing/>
              <w:jc w:val="center"/>
              <w:rPr>
                <w:sz w:val="23"/>
                <w:szCs w:val="23"/>
              </w:rPr>
            </w:pPr>
          </w:p>
        </w:tc>
      </w:tr>
      <w:tr w:rsidR="007D5C8B" w:rsidRPr="007D5C8B" w14:paraId="627E931D" w14:textId="77777777" w:rsidTr="00773A02">
        <w:trPr>
          <w:trHeight w:val="657"/>
        </w:trPr>
        <w:tc>
          <w:tcPr>
            <w:tcW w:w="710" w:type="dxa"/>
          </w:tcPr>
          <w:p w14:paraId="068D25D1"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160</w:t>
            </w:r>
          </w:p>
        </w:tc>
        <w:tc>
          <w:tcPr>
            <w:tcW w:w="2409" w:type="dxa"/>
          </w:tcPr>
          <w:p w14:paraId="6FF079C5" w14:textId="77777777" w:rsidR="007D5C8B" w:rsidRPr="007D5C8B" w:rsidRDefault="007D5C8B" w:rsidP="007D5C8B">
            <w:pPr>
              <w:rPr>
                <w:sz w:val="23"/>
                <w:szCs w:val="23"/>
              </w:rPr>
            </w:pPr>
            <w:r w:rsidRPr="007D5C8B">
              <w:rPr>
                <w:sz w:val="23"/>
                <w:szCs w:val="23"/>
              </w:rPr>
              <w:t xml:space="preserve">Шафа </w:t>
            </w:r>
            <w:proofErr w:type="spellStart"/>
            <w:r w:rsidRPr="007D5C8B">
              <w:rPr>
                <w:sz w:val="23"/>
                <w:szCs w:val="23"/>
              </w:rPr>
              <w:t>біобезпеки</w:t>
            </w:r>
            <w:proofErr w:type="spellEnd"/>
            <w:r w:rsidRPr="007D5C8B">
              <w:rPr>
                <w:sz w:val="23"/>
                <w:szCs w:val="23"/>
              </w:rPr>
              <w:t xml:space="preserve"> II клас </w:t>
            </w:r>
            <w:proofErr w:type="spellStart"/>
            <w:r w:rsidRPr="007D5C8B">
              <w:rPr>
                <w:sz w:val="23"/>
                <w:szCs w:val="23"/>
              </w:rPr>
              <w:t>біобезпеки</w:t>
            </w:r>
            <w:proofErr w:type="spellEnd"/>
            <w:r w:rsidRPr="007D5C8B">
              <w:rPr>
                <w:sz w:val="23"/>
                <w:szCs w:val="23"/>
              </w:rPr>
              <w:t>(BIO II A) </w:t>
            </w:r>
            <w:proofErr w:type="spellStart"/>
            <w:r w:rsidRPr="007D5C8B">
              <w:rPr>
                <w:sz w:val="23"/>
                <w:szCs w:val="23"/>
              </w:rPr>
              <w:t>Telstar</w:t>
            </w:r>
            <w:proofErr w:type="spellEnd"/>
          </w:p>
        </w:tc>
        <w:tc>
          <w:tcPr>
            <w:tcW w:w="2552" w:type="dxa"/>
            <w:vMerge/>
            <w:shd w:val="clear" w:color="auto" w:fill="auto"/>
            <w:vAlign w:val="center"/>
          </w:tcPr>
          <w:p w14:paraId="777C7944" w14:textId="77777777" w:rsidR="007D5C8B" w:rsidRPr="007D5C8B" w:rsidRDefault="007D5C8B" w:rsidP="007D5C8B">
            <w:pPr>
              <w:tabs>
                <w:tab w:val="left" w:pos="322"/>
              </w:tabs>
              <w:contextualSpacing/>
              <w:jc w:val="center"/>
              <w:rPr>
                <w:sz w:val="23"/>
                <w:szCs w:val="23"/>
              </w:rPr>
            </w:pPr>
          </w:p>
        </w:tc>
        <w:tc>
          <w:tcPr>
            <w:tcW w:w="1134" w:type="dxa"/>
            <w:vAlign w:val="center"/>
          </w:tcPr>
          <w:p w14:paraId="7D452BE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1B1FCA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4378F3C" w14:textId="77777777" w:rsidR="007D5C8B" w:rsidRPr="007D5C8B" w:rsidRDefault="007D5C8B" w:rsidP="007D5C8B">
            <w:pPr>
              <w:tabs>
                <w:tab w:val="left" w:pos="322"/>
              </w:tabs>
              <w:contextualSpacing/>
              <w:jc w:val="center"/>
              <w:rPr>
                <w:sz w:val="23"/>
                <w:szCs w:val="23"/>
              </w:rPr>
            </w:pPr>
          </w:p>
        </w:tc>
      </w:tr>
      <w:tr w:rsidR="007D5C8B" w:rsidRPr="007D5C8B" w14:paraId="28924BDA" w14:textId="77777777" w:rsidTr="00773A02">
        <w:trPr>
          <w:trHeight w:val="657"/>
        </w:trPr>
        <w:tc>
          <w:tcPr>
            <w:tcW w:w="710" w:type="dxa"/>
          </w:tcPr>
          <w:p w14:paraId="2CDEA0B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161</w:t>
            </w:r>
          </w:p>
        </w:tc>
        <w:tc>
          <w:tcPr>
            <w:tcW w:w="2409" w:type="dxa"/>
          </w:tcPr>
          <w:p w14:paraId="73C87CDF" w14:textId="77777777" w:rsidR="007D5C8B" w:rsidRPr="007D5C8B" w:rsidRDefault="007D5C8B" w:rsidP="007D5C8B">
            <w:pPr>
              <w:rPr>
                <w:sz w:val="23"/>
                <w:szCs w:val="23"/>
              </w:rPr>
            </w:pPr>
            <w:r w:rsidRPr="007D5C8B">
              <w:rPr>
                <w:sz w:val="23"/>
                <w:szCs w:val="23"/>
              </w:rPr>
              <w:t xml:space="preserve">Шафа </w:t>
            </w:r>
            <w:proofErr w:type="spellStart"/>
            <w:r w:rsidRPr="007D5C8B">
              <w:rPr>
                <w:sz w:val="23"/>
                <w:szCs w:val="23"/>
              </w:rPr>
              <w:t>Біобезпеки</w:t>
            </w:r>
            <w:proofErr w:type="spellEnd"/>
            <w:r w:rsidRPr="007D5C8B">
              <w:rPr>
                <w:sz w:val="23"/>
                <w:szCs w:val="23"/>
              </w:rPr>
              <w:t> BSL -2, 120см ESCO</w:t>
            </w:r>
          </w:p>
        </w:tc>
        <w:tc>
          <w:tcPr>
            <w:tcW w:w="2552" w:type="dxa"/>
            <w:vMerge/>
            <w:shd w:val="clear" w:color="auto" w:fill="auto"/>
            <w:vAlign w:val="center"/>
          </w:tcPr>
          <w:p w14:paraId="6D6B6288" w14:textId="77777777" w:rsidR="007D5C8B" w:rsidRPr="007D5C8B" w:rsidRDefault="007D5C8B" w:rsidP="007D5C8B">
            <w:pPr>
              <w:tabs>
                <w:tab w:val="left" w:pos="322"/>
              </w:tabs>
              <w:contextualSpacing/>
              <w:jc w:val="center"/>
              <w:rPr>
                <w:sz w:val="23"/>
                <w:szCs w:val="23"/>
              </w:rPr>
            </w:pPr>
          </w:p>
        </w:tc>
        <w:tc>
          <w:tcPr>
            <w:tcW w:w="1134" w:type="dxa"/>
            <w:vAlign w:val="center"/>
          </w:tcPr>
          <w:p w14:paraId="4BAFEE6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75A782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4C15979" w14:textId="77777777" w:rsidR="007D5C8B" w:rsidRPr="007D5C8B" w:rsidRDefault="007D5C8B" w:rsidP="007D5C8B">
            <w:pPr>
              <w:tabs>
                <w:tab w:val="left" w:pos="322"/>
              </w:tabs>
              <w:contextualSpacing/>
              <w:jc w:val="center"/>
              <w:rPr>
                <w:sz w:val="23"/>
                <w:szCs w:val="23"/>
              </w:rPr>
            </w:pPr>
          </w:p>
        </w:tc>
      </w:tr>
      <w:tr w:rsidR="007D5C8B" w:rsidRPr="007D5C8B" w14:paraId="0CD52D4B" w14:textId="77777777" w:rsidTr="00773A02">
        <w:trPr>
          <w:trHeight w:val="657"/>
        </w:trPr>
        <w:tc>
          <w:tcPr>
            <w:tcW w:w="710" w:type="dxa"/>
          </w:tcPr>
          <w:p w14:paraId="0F74BC5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162</w:t>
            </w:r>
          </w:p>
        </w:tc>
        <w:tc>
          <w:tcPr>
            <w:tcW w:w="2409" w:type="dxa"/>
          </w:tcPr>
          <w:p w14:paraId="0C694C44"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3E9F8234" w14:textId="77777777" w:rsidR="007D5C8B" w:rsidRPr="007D5C8B" w:rsidRDefault="007D5C8B" w:rsidP="007D5C8B">
            <w:pPr>
              <w:tabs>
                <w:tab w:val="left" w:pos="322"/>
              </w:tabs>
              <w:contextualSpacing/>
              <w:jc w:val="center"/>
              <w:rPr>
                <w:sz w:val="23"/>
                <w:szCs w:val="23"/>
              </w:rPr>
            </w:pPr>
          </w:p>
        </w:tc>
        <w:tc>
          <w:tcPr>
            <w:tcW w:w="1134" w:type="dxa"/>
            <w:vAlign w:val="center"/>
          </w:tcPr>
          <w:p w14:paraId="0852D2E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C715209"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26521F9" w14:textId="77777777" w:rsidR="007D5C8B" w:rsidRPr="007D5C8B" w:rsidRDefault="007D5C8B" w:rsidP="007D5C8B">
            <w:pPr>
              <w:tabs>
                <w:tab w:val="left" w:pos="322"/>
              </w:tabs>
              <w:contextualSpacing/>
              <w:jc w:val="center"/>
              <w:rPr>
                <w:sz w:val="23"/>
                <w:szCs w:val="23"/>
              </w:rPr>
            </w:pPr>
          </w:p>
        </w:tc>
      </w:tr>
      <w:tr w:rsidR="007D5C8B" w:rsidRPr="007D5C8B" w14:paraId="53B46B0C" w14:textId="77777777" w:rsidTr="00773A02">
        <w:trPr>
          <w:trHeight w:val="657"/>
        </w:trPr>
        <w:tc>
          <w:tcPr>
            <w:tcW w:w="710" w:type="dxa"/>
          </w:tcPr>
          <w:p w14:paraId="693755EF"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163</w:t>
            </w:r>
          </w:p>
        </w:tc>
        <w:tc>
          <w:tcPr>
            <w:tcW w:w="2409" w:type="dxa"/>
          </w:tcPr>
          <w:p w14:paraId="0AE89ACD" w14:textId="77777777" w:rsidR="007D5C8B" w:rsidRPr="007D5C8B" w:rsidRDefault="007D5C8B" w:rsidP="007D5C8B">
            <w:pPr>
              <w:rPr>
                <w:sz w:val="23"/>
                <w:szCs w:val="23"/>
              </w:rPr>
            </w:pPr>
            <w:r w:rsidRPr="007D5C8B">
              <w:rPr>
                <w:sz w:val="23"/>
                <w:szCs w:val="23"/>
              </w:rPr>
              <w:t>Шафа біологічної безпеки BSL -2, ESCO</w:t>
            </w:r>
          </w:p>
        </w:tc>
        <w:tc>
          <w:tcPr>
            <w:tcW w:w="2552" w:type="dxa"/>
            <w:vMerge w:val="restart"/>
            <w:shd w:val="clear" w:color="auto" w:fill="auto"/>
            <w:vAlign w:val="center"/>
          </w:tcPr>
          <w:p w14:paraId="1887704F" w14:textId="77777777" w:rsidR="007D5C8B" w:rsidRPr="007D5C8B" w:rsidRDefault="007D5C8B" w:rsidP="007D5C8B">
            <w:pPr>
              <w:tabs>
                <w:tab w:val="left" w:pos="322"/>
              </w:tabs>
              <w:contextualSpacing/>
              <w:jc w:val="center"/>
              <w:rPr>
                <w:sz w:val="23"/>
                <w:szCs w:val="23"/>
              </w:rPr>
            </w:pPr>
            <w:r w:rsidRPr="007D5C8B">
              <w:rPr>
                <w:sz w:val="23"/>
                <w:szCs w:val="23"/>
              </w:rPr>
              <w:t xml:space="preserve">14000, Чернігівська обл., м. Чернігів, </w:t>
            </w:r>
          </w:p>
          <w:p w14:paraId="1EEC4544" w14:textId="77777777" w:rsidR="007D5C8B" w:rsidRPr="007D5C8B" w:rsidRDefault="007D5C8B" w:rsidP="007D5C8B">
            <w:pPr>
              <w:tabs>
                <w:tab w:val="left" w:pos="322"/>
              </w:tabs>
              <w:contextualSpacing/>
              <w:jc w:val="center"/>
              <w:rPr>
                <w:sz w:val="23"/>
                <w:szCs w:val="23"/>
              </w:rPr>
            </w:pPr>
            <w:r w:rsidRPr="007D5C8B">
              <w:rPr>
                <w:sz w:val="23"/>
                <w:szCs w:val="23"/>
              </w:rPr>
              <w:t>вул. Любецька, 11А</w:t>
            </w:r>
          </w:p>
        </w:tc>
        <w:tc>
          <w:tcPr>
            <w:tcW w:w="1134" w:type="dxa"/>
            <w:vAlign w:val="center"/>
          </w:tcPr>
          <w:p w14:paraId="692A0EE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D89AB0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572E47C" w14:textId="77777777" w:rsidR="007D5C8B" w:rsidRPr="007D5C8B" w:rsidRDefault="007D5C8B" w:rsidP="007D5C8B">
            <w:pPr>
              <w:tabs>
                <w:tab w:val="left" w:pos="322"/>
              </w:tabs>
              <w:contextualSpacing/>
              <w:jc w:val="center"/>
              <w:rPr>
                <w:sz w:val="23"/>
                <w:szCs w:val="23"/>
              </w:rPr>
            </w:pPr>
          </w:p>
        </w:tc>
      </w:tr>
      <w:tr w:rsidR="007D5C8B" w:rsidRPr="007D5C8B" w14:paraId="48C765E9" w14:textId="77777777" w:rsidTr="00773A02">
        <w:trPr>
          <w:trHeight w:val="657"/>
        </w:trPr>
        <w:tc>
          <w:tcPr>
            <w:tcW w:w="710" w:type="dxa"/>
          </w:tcPr>
          <w:p w14:paraId="4B7B8AE4"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164</w:t>
            </w:r>
          </w:p>
        </w:tc>
        <w:tc>
          <w:tcPr>
            <w:tcW w:w="2409" w:type="dxa"/>
          </w:tcPr>
          <w:p w14:paraId="5D8C3D5E" w14:textId="77777777" w:rsidR="007D5C8B" w:rsidRPr="007D5C8B" w:rsidRDefault="007D5C8B" w:rsidP="007D5C8B">
            <w:pPr>
              <w:rPr>
                <w:sz w:val="23"/>
                <w:szCs w:val="23"/>
              </w:rPr>
            </w:pPr>
            <w:r w:rsidRPr="007D5C8B">
              <w:rPr>
                <w:sz w:val="23"/>
                <w:szCs w:val="23"/>
              </w:rPr>
              <w:t xml:space="preserve">Шафа біологічної безпеки BSL-2 «ESCO» </w:t>
            </w:r>
            <w:proofErr w:type="spellStart"/>
            <w:r w:rsidRPr="007D5C8B">
              <w:rPr>
                <w:sz w:val="23"/>
                <w:szCs w:val="23"/>
              </w:rPr>
              <w:t>Streamline</w:t>
            </w:r>
            <w:proofErr w:type="spellEnd"/>
            <w:r w:rsidRPr="007D5C8B">
              <w:rPr>
                <w:sz w:val="23"/>
                <w:szCs w:val="23"/>
              </w:rPr>
              <w:t xml:space="preserve"> SC2- 4S1</w:t>
            </w:r>
          </w:p>
        </w:tc>
        <w:tc>
          <w:tcPr>
            <w:tcW w:w="2552" w:type="dxa"/>
            <w:vMerge/>
            <w:shd w:val="clear" w:color="auto" w:fill="auto"/>
            <w:vAlign w:val="center"/>
          </w:tcPr>
          <w:p w14:paraId="681B389B" w14:textId="77777777" w:rsidR="007D5C8B" w:rsidRPr="007D5C8B" w:rsidRDefault="007D5C8B" w:rsidP="007D5C8B">
            <w:pPr>
              <w:tabs>
                <w:tab w:val="left" w:pos="322"/>
              </w:tabs>
              <w:contextualSpacing/>
              <w:jc w:val="center"/>
              <w:rPr>
                <w:sz w:val="23"/>
                <w:szCs w:val="23"/>
              </w:rPr>
            </w:pPr>
          </w:p>
        </w:tc>
        <w:tc>
          <w:tcPr>
            <w:tcW w:w="1134" w:type="dxa"/>
            <w:vAlign w:val="center"/>
          </w:tcPr>
          <w:p w14:paraId="77577D0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263826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E8D962E" w14:textId="77777777" w:rsidR="007D5C8B" w:rsidRPr="007D5C8B" w:rsidRDefault="007D5C8B" w:rsidP="007D5C8B">
            <w:pPr>
              <w:tabs>
                <w:tab w:val="left" w:pos="322"/>
              </w:tabs>
              <w:contextualSpacing/>
              <w:jc w:val="center"/>
              <w:rPr>
                <w:sz w:val="23"/>
                <w:szCs w:val="23"/>
              </w:rPr>
            </w:pPr>
          </w:p>
        </w:tc>
      </w:tr>
      <w:tr w:rsidR="007D5C8B" w:rsidRPr="007D5C8B" w14:paraId="7E5945AD" w14:textId="77777777" w:rsidTr="00773A02">
        <w:trPr>
          <w:trHeight w:val="657"/>
        </w:trPr>
        <w:tc>
          <w:tcPr>
            <w:tcW w:w="710" w:type="dxa"/>
          </w:tcPr>
          <w:p w14:paraId="249D779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165</w:t>
            </w:r>
          </w:p>
        </w:tc>
        <w:tc>
          <w:tcPr>
            <w:tcW w:w="2409" w:type="dxa"/>
          </w:tcPr>
          <w:p w14:paraId="48016419" w14:textId="77777777" w:rsidR="007D5C8B" w:rsidRPr="007D5C8B" w:rsidRDefault="007D5C8B" w:rsidP="007D5C8B">
            <w:pPr>
              <w:rPr>
                <w:sz w:val="23"/>
                <w:szCs w:val="23"/>
              </w:rPr>
            </w:pPr>
            <w:r w:rsidRPr="007D5C8B">
              <w:rPr>
                <w:sz w:val="23"/>
                <w:szCs w:val="23"/>
              </w:rPr>
              <w:t>Шафа біологічної безпеки ESCO, SC2-4S1</w:t>
            </w:r>
          </w:p>
        </w:tc>
        <w:tc>
          <w:tcPr>
            <w:tcW w:w="2552" w:type="dxa"/>
            <w:vMerge/>
            <w:shd w:val="clear" w:color="auto" w:fill="auto"/>
            <w:vAlign w:val="center"/>
          </w:tcPr>
          <w:p w14:paraId="7869EC2B" w14:textId="77777777" w:rsidR="007D5C8B" w:rsidRPr="007D5C8B" w:rsidRDefault="007D5C8B" w:rsidP="007D5C8B">
            <w:pPr>
              <w:tabs>
                <w:tab w:val="left" w:pos="322"/>
              </w:tabs>
              <w:contextualSpacing/>
              <w:jc w:val="center"/>
              <w:rPr>
                <w:sz w:val="23"/>
                <w:szCs w:val="23"/>
              </w:rPr>
            </w:pPr>
          </w:p>
        </w:tc>
        <w:tc>
          <w:tcPr>
            <w:tcW w:w="1134" w:type="dxa"/>
            <w:vAlign w:val="center"/>
          </w:tcPr>
          <w:p w14:paraId="12962CB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63DAB44"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6E01A2F" w14:textId="77777777" w:rsidR="007D5C8B" w:rsidRPr="007D5C8B" w:rsidRDefault="007D5C8B" w:rsidP="007D5C8B">
            <w:pPr>
              <w:tabs>
                <w:tab w:val="left" w:pos="322"/>
              </w:tabs>
              <w:contextualSpacing/>
              <w:jc w:val="center"/>
              <w:rPr>
                <w:sz w:val="23"/>
                <w:szCs w:val="23"/>
              </w:rPr>
            </w:pPr>
          </w:p>
        </w:tc>
      </w:tr>
      <w:tr w:rsidR="007D5C8B" w:rsidRPr="007D5C8B" w14:paraId="4801284A" w14:textId="77777777" w:rsidTr="00773A02">
        <w:trPr>
          <w:trHeight w:val="657"/>
        </w:trPr>
        <w:tc>
          <w:tcPr>
            <w:tcW w:w="710" w:type="dxa"/>
          </w:tcPr>
          <w:p w14:paraId="41D2FE6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166</w:t>
            </w:r>
          </w:p>
        </w:tc>
        <w:tc>
          <w:tcPr>
            <w:tcW w:w="2409" w:type="dxa"/>
          </w:tcPr>
          <w:p w14:paraId="567769BF" w14:textId="77777777" w:rsidR="007D5C8B" w:rsidRPr="007D5C8B" w:rsidRDefault="007D5C8B" w:rsidP="007D5C8B">
            <w:pPr>
              <w:rPr>
                <w:sz w:val="23"/>
                <w:szCs w:val="23"/>
              </w:rPr>
            </w:pPr>
            <w:r w:rsidRPr="007D5C8B">
              <w:rPr>
                <w:sz w:val="23"/>
                <w:szCs w:val="23"/>
              </w:rPr>
              <w:t>Шафа біологічної безпеки ESCO, SC2-4S1</w:t>
            </w:r>
          </w:p>
        </w:tc>
        <w:tc>
          <w:tcPr>
            <w:tcW w:w="2552" w:type="dxa"/>
            <w:vMerge/>
            <w:shd w:val="clear" w:color="auto" w:fill="auto"/>
            <w:vAlign w:val="center"/>
          </w:tcPr>
          <w:p w14:paraId="3E20AF89" w14:textId="77777777" w:rsidR="007D5C8B" w:rsidRPr="007D5C8B" w:rsidRDefault="007D5C8B" w:rsidP="007D5C8B">
            <w:pPr>
              <w:tabs>
                <w:tab w:val="left" w:pos="322"/>
              </w:tabs>
              <w:contextualSpacing/>
              <w:jc w:val="center"/>
              <w:rPr>
                <w:sz w:val="23"/>
                <w:szCs w:val="23"/>
              </w:rPr>
            </w:pPr>
          </w:p>
        </w:tc>
        <w:tc>
          <w:tcPr>
            <w:tcW w:w="1134" w:type="dxa"/>
            <w:vAlign w:val="center"/>
          </w:tcPr>
          <w:p w14:paraId="06FAEADF"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311272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4180193" w14:textId="77777777" w:rsidR="007D5C8B" w:rsidRPr="007D5C8B" w:rsidRDefault="007D5C8B" w:rsidP="007D5C8B">
            <w:pPr>
              <w:tabs>
                <w:tab w:val="left" w:pos="322"/>
              </w:tabs>
              <w:contextualSpacing/>
              <w:jc w:val="center"/>
              <w:rPr>
                <w:sz w:val="23"/>
                <w:szCs w:val="23"/>
              </w:rPr>
            </w:pPr>
          </w:p>
        </w:tc>
      </w:tr>
      <w:tr w:rsidR="007D5C8B" w:rsidRPr="007D5C8B" w14:paraId="484E8006" w14:textId="77777777" w:rsidTr="00773A02">
        <w:trPr>
          <w:trHeight w:val="657"/>
        </w:trPr>
        <w:tc>
          <w:tcPr>
            <w:tcW w:w="710" w:type="dxa"/>
          </w:tcPr>
          <w:p w14:paraId="6F73681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167</w:t>
            </w:r>
          </w:p>
        </w:tc>
        <w:tc>
          <w:tcPr>
            <w:tcW w:w="2409" w:type="dxa"/>
          </w:tcPr>
          <w:p w14:paraId="396CFF97"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25961767" w14:textId="77777777" w:rsidR="007D5C8B" w:rsidRPr="007D5C8B" w:rsidRDefault="007D5C8B" w:rsidP="007D5C8B">
            <w:pPr>
              <w:tabs>
                <w:tab w:val="left" w:pos="322"/>
              </w:tabs>
              <w:contextualSpacing/>
              <w:jc w:val="center"/>
              <w:rPr>
                <w:sz w:val="23"/>
                <w:szCs w:val="23"/>
              </w:rPr>
            </w:pPr>
          </w:p>
        </w:tc>
        <w:tc>
          <w:tcPr>
            <w:tcW w:w="1134" w:type="dxa"/>
            <w:vAlign w:val="center"/>
          </w:tcPr>
          <w:p w14:paraId="0A0C923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F5188D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5FA8F0C" w14:textId="77777777" w:rsidR="007D5C8B" w:rsidRPr="007D5C8B" w:rsidRDefault="007D5C8B" w:rsidP="007D5C8B">
            <w:pPr>
              <w:tabs>
                <w:tab w:val="left" w:pos="322"/>
              </w:tabs>
              <w:contextualSpacing/>
              <w:jc w:val="center"/>
              <w:rPr>
                <w:sz w:val="23"/>
                <w:szCs w:val="23"/>
              </w:rPr>
            </w:pPr>
          </w:p>
        </w:tc>
      </w:tr>
      <w:tr w:rsidR="007D5C8B" w:rsidRPr="007D5C8B" w14:paraId="37DCEF51" w14:textId="77777777" w:rsidTr="00773A02">
        <w:trPr>
          <w:trHeight w:val="657"/>
        </w:trPr>
        <w:tc>
          <w:tcPr>
            <w:tcW w:w="710" w:type="dxa"/>
          </w:tcPr>
          <w:p w14:paraId="069236A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168</w:t>
            </w:r>
          </w:p>
        </w:tc>
        <w:tc>
          <w:tcPr>
            <w:tcW w:w="2409" w:type="dxa"/>
          </w:tcPr>
          <w:p w14:paraId="324781A8"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7C45CD77" w14:textId="77777777" w:rsidR="007D5C8B" w:rsidRPr="007D5C8B" w:rsidRDefault="007D5C8B" w:rsidP="007D5C8B">
            <w:pPr>
              <w:tabs>
                <w:tab w:val="left" w:pos="322"/>
              </w:tabs>
              <w:contextualSpacing/>
              <w:jc w:val="center"/>
              <w:rPr>
                <w:sz w:val="23"/>
                <w:szCs w:val="23"/>
              </w:rPr>
            </w:pPr>
          </w:p>
        </w:tc>
        <w:tc>
          <w:tcPr>
            <w:tcW w:w="1134" w:type="dxa"/>
            <w:vAlign w:val="center"/>
          </w:tcPr>
          <w:p w14:paraId="1CE83A5B"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4136CBC"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83F1A33" w14:textId="77777777" w:rsidR="007D5C8B" w:rsidRPr="007D5C8B" w:rsidRDefault="007D5C8B" w:rsidP="007D5C8B">
            <w:pPr>
              <w:tabs>
                <w:tab w:val="left" w:pos="322"/>
              </w:tabs>
              <w:contextualSpacing/>
              <w:jc w:val="center"/>
              <w:rPr>
                <w:sz w:val="23"/>
                <w:szCs w:val="23"/>
              </w:rPr>
            </w:pPr>
          </w:p>
        </w:tc>
      </w:tr>
      <w:tr w:rsidR="007D5C8B" w:rsidRPr="007D5C8B" w14:paraId="45FA1299" w14:textId="77777777" w:rsidTr="00773A02">
        <w:trPr>
          <w:trHeight w:val="657"/>
        </w:trPr>
        <w:tc>
          <w:tcPr>
            <w:tcW w:w="710" w:type="dxa"/>
          </w:tcPr>
          <w:p w14:paraId="31D5D9A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169</w:t>
            </w:r>
          </w:p>
        </w:tc>
        <w:tc>
          <w:tcPr>
            <w:tcW w:w="2409" w:type="dxa"/>
          </w:tcPr>
          <w:p w14:paraId="740AE235"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Healforse</w:t>
            </w:r>
            <w:proofErr w:type="spellEnd"/>
            <w:r w:rsidRPr="007D5C8B">
              <w:rPr>
                <w:sz w:val="23"/>
                <w:szCs w:val="23"/>
              </w:rPr>
              <w:t xml:space="preserve"> HFsafe-1200LC</w:t>
            </w:r>
          </w:p>
        </w:tc>
        <w:tc>
          <w:tcPr>
            <w:tcW w:w="2552" w:type="dxa"/>
            <w:vMerge/>
            <w:shd w:val="clear" w:color="auto" w:fill="auto"/>
            <w:vAlign w:val="center"/>
          </w:tcPr>
          <w:p w14:paraId="6094FA98" w14:textId="77777777" w:rsidR="007D5C8B" w:rsidRPr="007D5C8B" w:rsidRDefault="007D5C8B" w:rsidP="007D5C8B">
            <w:pPr>
              <w:tabs>
                <w:tab w:val="left" w:pos="322"/>
              </w:tabs>
              <w:contextualSpacing/>
              <w:jc w:val="center"/>
              <w:rPr>
                <w:sz w:val="23"/>
                <w:szCs w:val="23"/>
              </w:rPr>
            </w:pPr>
          </w:p>
        </w:tc>
        <w:tc>
          <w:tcPr>
            <w:tcW w:w="1134" w:type="dxa"/>
            <w:vAlign w:val="center"/>
          </w:tcPr>
          <w:p w14:paraId="4E5E966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DBD9B15"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DF3330C" w14:textId="77777777" w:rsidR="007D5C8B" w:rsidRPr="007D5C8B" w:rsidRDefault="007D5C8B" w:rsidP="007D5C8B">
            <w:pPr>
              <w:tabs>
                <w:tab w:val="left" w:pos="322"/>
              </w:tabs>
              <w:contextualSpacing/>
              <w:jc w:val="center"/>
              <w:rPr>
                <w:sz w:val="23"/>
                <w:szCs w:val="23"/>
              </w:rPr>
            </w:pPr>
          </w:p>
        </w:tc>
      </w:tr>
      <w:tr w:rsidR="007D5C8B" w:rsidRPr="007D5C8B" w14:paraId="792BD3E2" w14:textId="77777777" w:rsidTr="00773A02">
        <w:trPr>
          <w:trHeight w:val="657"/>
        </w:trPr>
        <w:tc>
          <w:tcPr>
            <w:tcW w:w="710" w:type="dxa"/>
          </w:tcPr>
          <w:p w14:paraId="25A85D1D"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170</w:t>
            </w:r>
          </w:p>
        </w:tc>
        <w:tc>
          <w:tcPr>
            <w:tcW w:w="2409" w:type="dxa"/>
          </w:tcPr>
          <w:p w14:paraId="4708D9BB" w14:textId="77777777" w:rsidR="007D5C8B" w:rsidRPr="007D5C8B" w:rsidRDefault="007D5C8B" w:rsidP="007D5C8B">
            <w:pPr>
              <w:rPr>
                <w:sz w:val="23"/>
                <w:szCs w:val="23"/>
              </w:rPr>
            </w:pPr>
            <w:r w:rsidRPr="007D5C8B">
              <w:rPr>
                <w:sz w:val="23"/>
                <w:szCs w:val="23"/>
              </w:rPr>
              <w:t xml:space="preserve">Шафа біологічної безпеки BSL-2 «ESCO» </w:t>
            </w:r>
            <w:proofErr w:type="spellStart"/>
            <w:r w:rsidRPr="007D5C8B">
              <w:rPr>
                <w:sz w:val="23"/>
                <w:szCs w:val="23"/>
              </w:rPr>
              <w:t>Streamline</w:t>
            </w:r>
            <w:proofErr w:type="spellEnd"/>
            <w:r w:rsidRPr="007D5C8B">
              <w:rPr>
                <w:sz w:val="23"/>
                <w:szCs w:val="23"/>
              </w:rPr>
              <w:t xml:space="preserve"> SC2- 4S1</w:t>
            </w:r>
          </w:p>
        </w:tc>
        <w:tc>
          <w:tcPr>
            <w:tcW w:w="2552" w:type="dxa"/>
            <w:vMerge/>
            <w:shd w:val="clear" w:color="auto" w:fill="auto"/>
            <w:vAlign w:val="center"/>
          </w:tcPr>
          <w:p w14:paraId="3995BD9D" w14:textId="77777777" w:rsidR="007D5C8B" w:rsidRPr="007D5C8B" w:rsidRDefault="007D5C8B" w:rsidP="007D5C8B">
            <w:pPr>
              <w:tabs>
                <w:tab w:val="left" w:pos="322"/>
              </w:tabs>
              <w:contextualSpacing/>
              <w:jc w:val="center"/>
              <w:rPr>
                <w:sz w:val="23"/>
                <w:szCs w:val="23"/>
              </w:rPr>
            </w:pPr>
          </w:p>
        </w:tc>
        <w:tc>
          <w:tcPr>
            <w:tcW w:w="1134" w:type="dxa"/>
            <w:vAlign w:val="center"/>
          </w:tcPr>
          <w:p w14:paraId="40981257"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504796F"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7B36B65" w14:textId="77777777" w:rsidR="007D5C8B" w:rsidRPr="007D5C8B" w:rsidRDefault="007D5C8B" w:rsidP="007D5C8B">
            <w:pPr>
              <w:tabs>
                <w:tab w:val="left" w:pos="322"/>
              </w:tabs>
              <w:contextualSpacing/>
              <w:jc w:val="center"/>
              <w:rPr>
                <w:sz w:val="23"/>
                <w:szCs w:val="23"/>
              </w:rPr>
            </w:pPr>
          </w:p>
        </w:tc>
      </w:tr>
      <w:tr w:rsidR="007D5C8B" w:rsidRPr="007D5C8B" w14:paraId="654FAB4B" w14:textId="77777777" w:rsidTr="00773A02">
        <w:trPr>
          <w:trHeight w:val="657"/>
        </w:trPr>
        <w:tc>
          <w:tcPr>
            <w:tcW w:w="710" w:type="dxa"/>
          </w:tcPr>
          <w:p w14:paraId="216C8F4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171</w:t>
            </w:r>
          </w:p>
        </w:tc>
        <w:tc>
          <w:tcPr>
            <w:tcW w:w="2409" w:type="dxa"/>
          </w:tcPr>
          <w:p w14:paraId="5CC121CE" w14:textId="77777777" w:rsidR="007D5C8B" w:rsidRPr="007D5C8B" w:rsidRDefault="007D5C8B" w:rsidP="007D5C8B">
            <w:pPr>
              <w:rPr>
                <w:sz w:val="23"/>
                <w:szCs w:val="23"/>
              </w:rPr>
            </w:pPr>
            <w:r w:rsidRPr="007D5C8B">
              <w:rPr>
                <w:sz w:val="23"/>
                <w:szCs w:val="23"/>
              </w:rPr>
              <w:t xml:space="preserve">Шафа біологічної безпеки BSL-2 «ESCO» </w:t>
            </w:r>
            <w:proofErr w:type="spellStart"/>
            <w:r w:rsidRPr="007D5C8B">
              <w:rPr>
                <w:sz w:val="23"/>
                <w:szCs w:val="23"/>
              </w:rPr>
              <w:t>Streamline</w:t>
            </w:r>
            <w:proofErr w:type="spellEnd"/>
            <w:r w:rsidRPr="007D5C8B">
              <w:rPr>
                <w:sz w:val="23"/>
                <w:szCs w:val="23"/>
              </w:rPr>
              <w:t xml:space="preserve"> SC2- 4S1</w:t>
            </w:r>
          </w:p>
        </w:tc>
        <w:tc>
          <w:tcPr>
            <w:tcW w:w="2552" w:type="dxa"/>
            <w:vMerge/>
            <w:shd w:val="clear" w:color="auto" w:fill="auto"/>
            <w:vAlign w:val="center"/>
          </w:tcPr>
          <w:p w14:paraId="783AD092" w14:textId="77777777" w:rsidR="007D5C8B" w:rsidRPr="007D5C8B" w:rsidRDefault="007D5C8B" w:rsidP="007D5C8B">
            <w:pPr>
              <w:tabs>
                <w:tab w:val="left" w:pos="322"/>
              </w:tabs>
              <w:contextualSpacing/>
              <w:jc w:val="center"/>
              <w:rPr>
                <w:sz w:val="23"/>
                <w:szCs w:val="23"/>
              </w:rPr>
            </w:pPr>
          </w:p>
        </w:tc>
        <w:tc>
          <w:tcPr>
            <w:tcW w:w="1134" w:type="dxa"/>
            <w:vAlign w:val="center"/>
          </w:tcPr>
          <w:p w14:paraId="03607118"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25DF698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6E048A6" w14:textId="77777777" w:rsidR="007D5C8B" w:rsidRPr="007D5C8B" w:rsidRDefault="007D5C8B" w:rsidP="007D5C8B">
            <w:pPr>
              <w:tabs>
                <w:tab w:val="left" w:pos="322"/>
              </w:tabs>
              <w:contextualSpacing/>
              <w:jc w:val="center"/>
              <w:rPr>
                <w:sz w:val="23"/>
                <w:szCs w:val="23"/>
              </w:rPr>
            </w:pPr>
          </w:p>
        </w:tc>
      </w:tr>
      <w:tr w:rsidR="007D5C8B" w:rsidRPr="007D5C8B" w14:paraId="7F9F71E3" w14:textId="77777777" w:rsidTr="00773A02">
        <w:trPr>
          <w:trHeight w:val="657"/>
        </w:trPr>
        <w:tc>
          <w:tcPr>
            <w:tcW w:w="710" w:type="dxa"/>
          </w:tcPr>
          <w:p w14:paraId="3C6B55C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CC6A4F5"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val="restart"/>
            <w:shd w:val="clear" w:color="auto" w:fill="auto"/>
            <w:vAlign w:val="center"/>
          </w:tcPr>
          <w:p w14:paraId="6BB339E5" w14:textId="77777777" w:rsidR="007D5C8B" w:rsidRPr="007D5C8B" w:rsidRDefault="007D5C8B" w:rsidP="007D5C8B">
            <w:pPr>
              <w:tabs>
                <w:tab w:val="left" w:pos="322"/>
              </w:tabs>
              <w:contextualSpacing/>
              <w:jc w:val="center"/>
              <w:rPr>
                <w:sz w:val="23"/>
                <w:szCs w:val="23"/>
              </w:rPr>
            </w:pPr>
            <w:r w:rsidRPr="007D5C8B">
              <w:rPr>
                <w:sz w:val="23"/>
                <w:szCs w:val="23"/>
              </w:rPr>
              <w:t xml:space="preserve">65003, м. Одеса, </w:t>
            </w:r>
          </w:p>
          <w:p w14:paraId="55C0FFCD" w14:textId="77777777" w:rsidR="007D5C8B" w:rsidRPr="007D5C8B" w:rsidRDefault="007D5C8B" w:rsidP="007D5C8B">
            <w:pPr>
              <w:tabs>
                <w:tab w:val="left" w:pos="322"/>
              </w:tabs>
              <w:contextualSpacing/>
              <w:jc w:val="center"/>
              <w:rPr>
                <w:sz w:val="23"/>
                <w:szCs w:val="23"/>
              </w:rPr>
            </w:pPr>
            <w:r w:rsidRPr="007D5C8B">
              <w:rPr>
                <w:sz w:val="23"/>
                <w:szCs w:val="23"/>
              </w:rPr>
              <w:t xml:space="preserve">вул. Церковна, 4, </w:t>
            </w:r>
          </w:p>
        </w:tc>
        <w:tc>
          <w:tcPr>
            <w:tcW w:w="1134" w:type="dxa"/>
            <w:vAlign w:val="center"/>
          </w:tcPr>
          <w:p w14:paraId="68222DD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2449CAC"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D3B1B9F" w14:textId="77777777" w:rsidR="007D5C8B" w:rsidRPr="007D5C8B" w:rsidRDefault="007D5C8B" w:rsidP="007D5C8B">
            <w:pPr>
              <w:tabs>
                <w:tab w:val="left" w:pos="322"/>
              </w:tabs>
              <w:contextualSpacing/>
              <w:jc w:val="center"/>
              <w:rPr>
                <w:sz w:val="23"/>
                <w:szCs w:val="23"/>
              </w:rPr>
            </w:pPr>
          </w:p>
        </w:tc>
      </w:tr>
      <w:tr w:rsidR="007D5C8B" w:rsidRPr="007D5C8B" w14:paraId="3D664957" w14:textId="77777777" w:rsidTr="00773A02">
        <w:trPr>
          <w:trHeight w:val="657"/>
        </w:trPr>
        <w:tc>
          <w:tcPr>
            <w:tcW w:w="710" w:type="dxa"/>
          </w:tcPr>
          <w:p w14:paraId="22E0FB1E"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173</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2C0E65DF"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3F66E9CA" w14:textId="77777777" w:rsidR="007D5C8B" w:rsidRPr="007D5C8B" w:rsidRDefault="007D5C8B" w:rsidP="007D5C8B">
            <w:pPr>
              <w:tabs>
                <w:tab w:val="left" w:pos="322"/>
              </w:tabs>
              <w:contextualSpacing/>
              <w:jc w:val="center"/>
              <w:rPr>
                <w:sz w:val="23"/>
                <w:szCs w:val="23"/>
              </w:rPr>
            </w:pPr>
          </w:p>
        </w:tc>
        <w:tc>
          <w:tcPr>
            <w:tcW w:w="1134" w:type="dxa"/>
            <w:vAlign w:val="center"/>
          </w:tcPr>
          <w:p w14:paraId="6A23B2B0"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68AEEA3"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AF1E836" w14:textId="77777777" w:rsidR="007D5C8B" w:rsidRPr="007D5C8B" w:rsidRDefault="007D5C8B" w:rsidP="007D5C8B">
            <w:pPr>
              <w:tabs>
                <w:tab w:val="left" w:pos="322"/>
              </w:tabs>
              <w:contextualSpacing/>
              <w:jc w:val="center"/>
              <w:rPr>
                <w:sz w:val="23"/>
                <w:szCs w:val="23"/>
              </w:rPr>
            </w:pPr>
          </w:p>
        </w:tc>
      </w:tr>
      <w:tr w:rsidR="007D5C8B" w:rsidRPr="007D5C8B" w14:paraId="7DCF9CBD" w14:textId="77777777" w:rsidTr="00773A02">
        <w:trPr>
          <w:trHeight w:val="657"/>
        </w:trPr>
        <w:tc>
          <w:tcPr>
            <w:tcW w:w="710" w:type="dxa"/>
          </w:tcPr>
          <w:p w14:paraId="181873C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174</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7D1DBB8E"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78B12DDE" w14:textId="77777777" w:rsidR="007D5C8B" w:rsidRPr="007D5C8B" w:rsidRDefault="007D5C8B" w:rsidP="007D5C8B">
            <w:pPr>
              <w:tabs>
                <w:tab w:val="left" w:pos="322"/>
              </w:tabs>
              <w:contextualSpacing/>
              <w:jc w:val="center"/>
              <w:rPr>
                <w:sz w:val="23"/>
                <w:szCs w:val="23"/>
              </w:rPr>
            </w:pPr>
          </w:p>
        </w:tc>
        <w:tc>
          <w:tcPr>
            <w:tcW w:w="1134" w:type="dxa"/>
            <w:vAlign w:val="center"/>
          </w:tcPr>
          <w:p w14:paraId="4039A47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E667A8F"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3C78B54A" w14:textId="77777777" w:rsidR="007D5C8B" w:rsidRPr="007D5C8B" w:rsidRDefault="007D5C8B" w:rsidP="007D5C8B">
            <w:pPr>
              <w:tabs>
                <w:tab w:val="left" w:pos="322"/>
              </w:tabs>
              <w:contextualSpacing/>
              <w:jc w:val="center"/>
              <w:rPr>
                <w:sz w:val="23"/>
                <w:szCs w:val="23"/>
              </w:rPr>
            </w:pPr>
          </w:p>
        </w:tc>
      </w:tr>
      <w:tr w:rsidR="007D5C8B" w:rsidRPr="007D5C8B" w14:paraId="38F93C00" w14:textId="77777777" w:rsidTr="00773A02">
        <w:trPr>
          <w:trHeight w:val="657"/>
        </w:trPr>
        <w:tc>
          <w:tcPr>
            <w:tcW w:w="710" w:type="dxa"/>
          </w:tcPr>
          <w:p w14:paraId="20BCFC1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175</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0D1FDAE5"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1A1D432F" w14:textId="77777777" w:rsidR="007D5C8B" w:rsidRPr="007D5C8B" w:rsidRDefault="007D5C8B" w:rsidP="007D5C8B">
            <w:pPr>
              <w:tabs>
                <w:tab w:val="left" w:pos="322"/>
              </w:tabs>
              <w:contextualSpacing/>
              <w:jc w:val="center"/>
              <w:rPr>
                <w:sz w:val="23"/>
                <w:szCs w:val="23"/>
              </w:rPr>
            </w:pPr>
          </w:p>
        </w:tc>
        <w:tc>
          <w:tcPr>
            <w:tcW w:w="1134" w:type="dxa"/>
            <w:vAlign w:val="center"/>
          </w:tcPr>
          <w:p w14:paraId="6FA71A31"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78A4CBE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52E36CD" w14:textId="77777777" w:rsidR="007D5C8B" w:rsidRPr="007D5C8B" w:rsidRDefault="007D5C8B" w:rsidP="007D5C8B">
            <w:pPr>
              <w:tabs>
                <w:tab w:val="left" w:pos="322"/>
              </w:tabs>
              <w:contextualSpacing/>
              <w:jc w:val="center"/>
              <w:rPr>
                <w:sz w:val="23"/>
                <w:szCs w:val="23"/>
              </w:rPr>
            </w:pPr>
          </w:p>
        </w:tc>
      </w:tr>
      <w:tr w:rsidR="007D5C8B" w:rsidRPr="007D5C8B" w14:paraId="21D733FA" w14:textId="77777777" w:rsidTr="00773A02">
        <w:trPr>
          <w:trHeight w:val="657"/>
        </w:trPr>
        <w:tc>
          <w:tcPr>
            <w:tcW w:w="710" w:type="dxa"/>
          </w:tcPr>
          <w:p w14:paraId="4C7FAA8F"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176</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58BF12A1"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353A8CCC" w14:textId="77777777" w:rsidR="007D5C8B" w:rsidRPr="007D5C8B" w:rsidRDefault="007D5C8B" w:rsidP="007D5C8B">
            <w:pPr>
              <w:tabs>
                <w:tab w:val="left" w:pos="322"/>
              </w:tabs>
              <w:contextualSpacing/>
              <w:jc w:val="center"/>
              <w:rPr>
                <w:sz w:val="23"/>
                <w:szCs w:val="23"/>
              </w:rPr>
            </w:pPr>
          </w:p>
        </w:tc>
        <w:tc>
          <w:tcPr>
            <w:tcW w:w="1134" w:type="dxa"/>
            <w:vAlign w:val="center"/>
          </w:tcPr>
          <w:p w14:paraId="22382D9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039347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D9ED828" w14:textId="77777777" w:rsidR="007D5C8B" w:rsidRPr="007D5C8B" w:rsidRDefault="007D5C8B" w:rsidP="007D5C8B">
            <w:pPr>
              <w:tabs>
                <w:tab w:val="left" w:pos="322"/>
              </w:tabs>
              <w:contextualSpacing/>
              <w:jc w:val="center"/>
              <w:rPr>
                <w:sz w:val="23"/>
                <w:szCs w:val="23"/>
              </w:rPr>
            </w:pPr>
          </w:p>
        </w:tc>
      </w:tr>
      <w:tr w:rsidR="007D5C8B" w:rsidRPr="007D5C8B" w14:paraId="5BFE648B" w14:textId="77777777" w:rsidTr="00773A02">
        <w:trPr>
          <w:trHeight w:val="657"/>
        </w:trPr>
        <w:tc>
          <w:tcPr>
            <w:tcW w:w="710" w:type="dxa"/>
          </w:tcPr>
          <w:p w14:paraId="57F1AF32"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177</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6DDB05E6"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067E489C" w14:textId="77777777" w:rsidR="007D5C8B" w:rsidRPr="007D5C8B" w:rsidRDefault="007D5C8B" w:rsidP="007D5C8B">
            <w:pPr>
              <w:tabs>
                <w:tab w:val="left" w:pos="322"/>
              </w:tabs>
              <w:contextualSpacing/>
              <w:jc w:val="center"/>
              <w:rPr>
                <w:sz w:val="23"/>
                <w:szCs w:val="23"/>
              </w:rPr>
            </w:pPr>
          </w:p>
        </w:tc>
        <w:tc>
          <w:tcPr>
            <w:tcW w:w="1134" w:type="dxa"/>
            <w:vAlign w:val="center"/>
          </w:tcPr>
          <w:p w14:paraId="35B44C7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0E6F34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71000E1" w14:textId="77777777" w:rsidR="007D5C8B" w:rsidRPr="007D5C8B" w:rsidRDefault="007D5C8B" w:rsidP="007D5C8B">
            <w:pPr>
              <w:tabs>
                <w:tab w:val="left" w:pos="322"/>
              </w:tabs>
              <w:contextualSpacing/>
              <w:jc w:val="center"/>
              <w:rPr>
                <w:sz w:val="23"/>
                <w:szCs w:val="23"/>
              </w:rPr>
            </w:pPr>
          </w:p>
        </w:tc>
      </w:tr>
      <w:tr w:rsidR="007D5C8B" w:rsidRPr="007D5C8B" w14:paraId="3AF4B3A2" w14:textId="77777777" w:rsidTr="00773A02">
        <w:trPr>
          <w:trHeight w:val="657"/>
        </w:trPr>
        <w:tc>
          <w:tcPr>
            <w:tcW w:w="710" w:type="dxa"/>
          </w:tcPr>
          <w:p w14:paraId="49641A29"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178</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204C85CA"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32B569A1" w14:textId="77777777" w:rsidR="007D5C8B" w:rsidRPr="007D5C8B" w:rsidRDefault="007D5C8B" w:rsidP="007D5C8B">
            <w:pPr>
              <w:tabs>
                <w:tab w:val="left" w:pos="322"/>
              </w:tabs>
              <w:contextualSpacing/>
              <w:jc w:val="center"/>
              <w:rPr>
                <w:sz w:val="23"/>
                <w:szCs w:val="23"/>
              </w:rPr>
            </w:pPr>
          </w:p>
        </w:tc>
        <w:tc>
          <w:tcPr>
            <w:tcW w:w="1134" w:type="dxa"/>
            <w:vAlign w:val="center"/>
          </w:tcPr>
          <w:p w14:paraId="74A217C2"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976584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C2462F3" w14:textId="77777777" w:rsidR="007D5C8B" w:rsidRPr="007D5C8B" w:rsidRDefault="007D5C8B" w:rsidP="007D5C8B">
            <w:pPr>
              <w:tabs>
                <w:tab w:val="left" w:pos="322"/>
              </w:tabs>
              <w:contextualSpacing/>
              <w:jc w:val="center"/>
              <w:rPr>
                <w:sz w:val="23"/>
                <w:szCs w:val="23"/>
              </w:rPr>
            </w:pPr>
          </w:p>
        </w:tc>
      </w:tr>
      <w:tr w:rsidR="007D5C8B" w:rsidRPr="007D5C8B" w14:paraId="4F6C6290" w14:textId="77777777" w:rsidTr="00773A02">
        <w:trPr>
          <w:trHeight w:val="657"/>
        </w:trPr>
        <w:tc>
          <w:tcPr>
            <w:tcW w:w="710" w:type="dxa"/>
          </w:tcPr>
          <w:p w14:paraId="589C1FE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179</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7880906B"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77315F37" w14:textId="77777777" w:rsidR="007D5C8B" w:rsidRPr="007D5C8B" w:rsidRDefault="007D5C8B" w:rsidP="007D5C8B">
            <w:pPr>
              <w:tabs>
                <w:tab w:val="left" w:pos="322"/>
              </w:tabs>
              <w:contextualSpacing/>
              <w:jc w:val="center"/>
              <w:rPr>
                <w:sz w:val="23"/>
                <w:szCs w:val="23"/>
              </w:rPr>
            </w:pPr>
          </w:p>
        </w:tc>
        <w:tc>
          <w:tcPr>
            <w:tcW w:w="1134" w:type="dxa"/>
            <w:vAlign w:val="center"/>
          </w:tcPr>
          <w:p w14:paraId="3C1EB50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01144EC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31ECB5D" w14:textId="77777777" w:rsidR="007D5C8B" w:rsidRPr="007D5C8B" w:rsidRDefault="007D5C8B" w:rsidP="007D5C8B">
            <w:pPr>
              <w:tabs>
                <w:tab w:val="left" w:pos="322"/>
              </w:tabs>
              <w:contextualSpacing/>
              <w:jc w:val="center"/>
              <w:rPr>
                <w:sz w:val="23"/>
                <w:szCs w:val="23"/>
              </w:rPr>
            </w:pPr>
          </w:p>
        </w:tc>
      </w:tr>
      <w:tr w:rsidR="007D5C8B" w:rsidRPr="007D5C8B" w14:paraId="7767BA7A" w14:textId="77777777" w:rsidTr="00773A02">
        <w:trPr>
          <w:trHeight w:val="657"/>
        </w:trPr>
        <w:tc>
          <w:tcPr>
            <w:tcW w:w="710" w:type="dxa"/>
          </w:tcPr>
          <w:p w14:paraId="0C0E00FF"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180</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1048F73A"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5A413593" w14:textId="77777777" w:rsidR="007D5C8B" w:rsidRPr="007D5C8B" w:rsidRDefault="007D5C8B" w:rsidP="007D5C8B">
            <w:pPr>
              <w:tabs>
                <w:tab w:val="left" w:pos="322"/>
              </w:tabs>
              <w:contextualSpacing/>
              <w:jc w:val="center"/>
              <w:rPr>
                <w:sz w:val="23"/>
                <w:szCs w:val="23"/>
              </w:rPr>
            </w:pPr>
          </w:p>
        </w:tc>
        <w:tc>
          <w:tcPr>
            <w:tcW w:w="1134" w:type="dxa"/>
            <w:vAlign w:val="center"/>
          </w:tcPr>
          <w:p w14:paraId="12B12983"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19249A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542054F2" w14:textId="77777777" w:rsidR="007D5C8B" w:rsidRPr="007D5C8B" w:rsidRDefault="007D5C8B" w:rsidP="007D5C8B">
            <w:pPr>
              <w:tabs>
                <w:tab w:val="left" w:pos="322"/>
              </w:tabs>
              <w:contextualSpacing/>
              <w:jc w:val="center"/>
              <w:rPr>
                <w:sz w:val="23"/>
                <w:szCs w:val="23"/>
              </w:rPr>
            </w:pPr>
          </w:p>
        </w:tc>
      </w:tr>
      <w:tr w:rsidR="007D5C8B" w:rsidRPr="007D5C8B" w14:paraId="2C0FE9DD" w14:textId="77777777" w:rsidTr="00773A02">
        <w:trPr>
          <w:trHeight w:val="657"/>
        </w:trPr>
        <w:tc>
          <w:tcPr>
            <w:tcW w:w="710" w:type="dxa"/>
          </w:tcPr>
          <w:p w14:paraId="6169D01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181</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33618A54"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40048F48" w14:textId="77777777" w:rsidR="007D5C8B" w:rsidRPr="007D5C8B" w:rsidRDefault="007D5C8B" w:rsidP="007D5C8B">
            <w:pPr>
              <w:tabs>
                <w:tab w:val="left" w:pos="322"/>
              </w:tabs>
              <w:contextualSpacing/>
              <w:jc w:val="center"/>
              <w:rPr>
                <w:sz w:val="23"/>
                <w:szCs w:val="23"/>
              </w:rPr>
            </w:pPr>
          </w:p>
        </w:tc>
        <w:tc>
          <w:tcPr>
            <w:tcW w:w="1134" w:type="dxa"/>
            <w:vAlign w:val="center"/>
          </w:tcPr>
          <w:p w14:paraId="09F9A409"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916AFCE"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6635711" w14:textId="77777777" w:rsidR="007D5C8B" w:rsidRPr="007D5C8B" w:rsidRDefault="007D5C8B" w:rsidP="007D5C8B">
            <w:pPr>
              <w:tabs>
                <w:tab w:val="left" w:pos="322"/>
              </w:tabs>
              <w:contextualSpacing/>
              <w:jc w:val="center"/>
              <w:rPr>
                <w:sz w:val="23"/>
                <w:szCs w:val="23"/>
              </w:rPr>
            </w:pPr>
          </w:p>
        </w:tc>
      </w:tr>
      <w:tr w:rsidR="007D5C8B" w:rsidRPr="007D5C8B" w14:paraId="76F115B2" w14:textId="77777777" w:rsidTr="00773A02">
        <w:trPr>
          <w:trHeight w:val="657"/>
        </w:trPr>
        <w:tc>
          <w:tcPr>
            <w:tcW w:w="710" w:type="dxa"/>
          </w:tcPr>
          <w:p w14:paraId="798B9015"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182</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Pr>
          <w:p w14:paraId="7A237CCC"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3E779206" w14:textId="77777777" w:rsidR="007D5C8B" w:rsidRPr="007D5C8B" w:rsidRDefault="007D5C8B" w:rsidP="007D5C8B">
            <w:pPr>
              <w:tabs>
                <w:tab w:val="left" w:pos="322"/>
              </w:tabs>
              <w:contextualSpacing/>
              <w:jc w:val="center"/>
              <w:rPr>
                <w:sz w:val="23"/>
                <w:szCs w:val="23"/>
              </w:rPr>
            </w:pPr>
          </w:p>
        </w:tc>
        <w:tc>
          <w:tcPr>
            <w:tcW w:w="1134" w:type="dxa"/>
            <w:vAlign w:val="center"/>
          </w:tcPr>
          <w:p w14:paraId="0C29CA0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A37F37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F84DBCE" w14:textId="77777777" w:rsidR="007D5C8B" w:rsidRPr="007D5C8B" w:rsidRDefault="007D5C8B" w:rsidP="007D5C8B">
            <w:pPr>
              <w:tabs>
                <w:tab w:val="left" w:pos="322"/>
              </w:tabs>
              <w:contextualSpacing/>
              <w:jc w:val="center"/>
              <w:rPr>
                <w:sz w:val="23"/>
                <w:szCs w:val="23"/>
              </w:rPr>
            </w:pPr>
          </w:p>
        </w:tc>
      </w:tr>
      <w:tr w:rsidR="007D5C8B" w:rsidRPr="007D5C8B" w14:paraId="52E828CB" w14:textId="77777777" w:rsidTr="00773A02">
        <w:trPr>
          <w:trHeight w:val="657"/>
        </w:trPr>
        <w:tc>
          <w:tcPr>
            <w:tcW w:w="710" w:type="dxa"/>
          </w:tcPr>
          <w:p w14:paraId="19DA3FC8"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183</w:t>
            </w:r>
          </w:p>
        </w:tc>
        <w:tc>
          <w:tcPr>
            <w:tcW w:w="2409" w:type="dxa"/>
            <w:tcBorders>
              <w:top w:val="single" w:sz="4" w:space="0" w:color="000000"/>
              <w:left w:val="nil"/>
              <w:bottom w:val="nil"/>
              <w:right w:val="single" w:sz="4" w:space="0" w:color="000000"/>
            </w:tcBorders>
            <w:shd w:val="clear" w:color="000000" w:fill="FFFFFF"/>
          </w:tcPr>
          <w:p w14:paraId="64CDA7B5" w14:textId="77777777" w:rsidR="007D5C8B" w:rsidRPr="007D5C8B" w:rsidRDefault="007D5C8B" w:rsidP="007D5C8B">
            <w:pPr>
              <w:rPr>
                <w:sz w:val="23"/>
                <w:szCs w:val="23"/>
              </w:rPr>
            </w:pPr>
            <w:r w:rsidRPr="007D5C8B">
              <w:rPr>
                <w:sz w:val="23"/>
                <w:szCs w:val="23"/>
              </w:rPr>
              <w:t xml:space="preserve">Шафа біологічної безпеки </w:t>
            </w:r>
            <w:proofErr w:type="spellStart"/>
            <w:r w:rsidRPr="007D5C8B">
              <w:rPr>
                <w:sz w:val="23"/>
                <w:szCs w:val="23"/>
              </w:rPr>
              <w:t>Bio</w:t>
            </w:r>
            <w:proofErr w:type="spellEnd"/>
            <w:r w:rsidRPr="007D5C8B">
              <w:rPr>
                <w:sz w:val="23"/>
                <w:szCs w:val="23"/>
              </w:rPr>
              <w:t xml:space="preserve"> II A, </w:t>
            </w: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r w:rsidRPr="007D5C8B">
              <w:rPr>
                <w:sz w:val="23"/>
                <w:szCs w:val="23"/>
              </w:rPr>
              <w:t xml:space="preserve"> S.L., Іспанія</w:t>
            </w:r>
          </w:p>
        </w:tc>
        <w:tc>
          <w:tcPr>
            <w:tcW w:w="2552" w:type="dxa"/>
            <w:vMerge/>
            <w:shd w:val="clear" w:color="auto" w:fill="auto"/>
            <w:vAlign w:val="center"/>
          </w:tcPr>
          <w:p w14:paraId="40A7B29B" w14:textId="77777777" w:rsidR="007D5C8B" w:rsidRPr="007D5C8B" w:rsidRDefault="007D5C8B" w:rsidP="007D5C8B">
            <w:pPr>
              <w:tabs>
                <w:tab w:val="left" w:pos="322"/>
              </w:tabs>
              <w:contextualSpacing/>
              <w:jc w:val="center"/>
              <w:rPr>
                <w:sz w:val="23"/>
                <w:szCs w:val="23"/>
              </w:rPr>
            </w:pPr>
          </w:p>
        </w:tc>
        <w:tc>
          <w:tcPr>
            <w:tcW w:w="1134" w:type="dxa"/>
            <w:vAlign w:val="center"/>
          </w:tcPr>
          <w:p w14:paraId="7C7BB4B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30D059C6"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410C87C" w14:textId="77777777" w:rsidR="007D5C8B" w:rsidRPr="007D5C8B" w:rsidRDefault="007D5C8B" w:rsidP="007D5C8B">
            <w:pPr>
              <w:tabs>
                <w:tab w:val="left" w:pos="322"/>
              </w:tabs>
              <w:contextualSpacing/>
              <w:jc w:val="center"/>
              <w:rPr>
                <w:sz w:val="23"/>
                <w:szCs w:val="23"/>
              </w:rPr>
            </w:pPr>
          </w:p>
        </w:tc>
      </w:tr>
      <w:tr w:rsidR="007D5C8B" w:rsidRPr="007D5C8B" w14:paraId="262F6B85" w14:textId="77777777" w:rsidTr="00773A02">
        <w:trPr>
          <w:trHeight w:val="657"/>
        </w:trPr>
        <w:tc>
          <w:tcPr>
            <w:tcW w:w="710" w:type="dxa"/>
          </w:tcPr>
          <w:p w14:paraId="2F71D53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184</w:t>
            </w:r>
          </w:p>
        </w:tc>
        <w:tc>
          <w:tcPr>
            <w:tcW w:w="2409" w:type="dxa"/>
            <w:tcBorders>
              <w:top w:val="single" w:sz="4" w:space="0" w:color="000000"/>
              <w:left w:val="single" w:sz="4" w:space="0" w:color="000000"/>
              <w:bottom w:val="single" w:sz="4" w:space="0" w:color="000000"/>
              <w:right w:val="single" w:sz="4" w:space="0" w:color="000000"/>
            </w:tcBorders>
          </w:tcPr>
          <w:p w14:paraId="3D0DF7F9" w14:textId="77777777" w:rsidR="007D5C8B" w:rsidRPr="007D5C8B" w:rsidRDefault="007D5C8B" w:rsidP="007D5C8B">
            <w:pPr>
              <w:rPr>
                <w:sz w:val="23"/>
                <w:szCs w:val="23"/>
              </w:rPr>
            </w:pPr>
            <w:r w:rsidRPr="007D5C8B">
              <w:rPr>
                <w:sz w:val="23"/>
                <w:szCs w:val="23"/>
              </w:rPr>
              <w:t xml:space="preserve">Шафа біологічної безпеки, модель </w:t>
            </w:r>
            <w:proofErr w:type="spellStart"/>
            <w:r w:rsidRPr="007D5C8B">
              <w:rPr>
                <w:sz w:val="23"/>
                <w:szCs w:val="23"/>
              </w:rPr>
              <w:t>Kojair</w:t>
            </w:r>
            <w:proofErr w:type="spellEnd"/>
          </w:p>
        </w:tc>
        <w:tc>
          <w:tcPr>
            <w:tcW w:w="2552" w:type="dxa"/>
            <w:vMerge/>
            <w:shd w:val="clear" w:color="auto" w:fill="auto"/>
            <w:vAlign w:val="center"/>
          </w:tcPr>
          <w:p w14:paraId="5BEEE67E" w14:textId="77777777" w:rsidR="007D5C8B" w:rsidRPr="007D5C8B" w:rsidRDefault="007D5C8B" w:rsidP="007D5C8B">
            <w:pPr>
              <w:tabs>
                <w:tab w:val="left" w:pos="322"/>
              </w:tabs>
              <w:contextualSpacing/>
              <w:jc w:val="center"/>
              <w:rPr>
                <w:sz w:val="23"/>
                <w:szCs w:val="23"/>
              </w:rPr>
            </w:pPr>
          </w:p>
        </w:tc>
        <w:tc>
          <w:tcPr>
            <w:tcW w:w="1134" w:type="dxa"/>
            <w:vAlign w:val="center"/>
          </w:tcPr>
          <w:p w14:paraId="770D643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7CA4FCC"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7641968" w14:textId="77777777" w:rsidR="007D5C8B" w:rsidRPr="007D5C8B" w:rsidRDefault="007D5C8B" w:rsidP="007D5C8B">
            <w:pPr>
              <w:tabs>
                <w:tab w:val="left" w:pos="322"/>
              </w:tabs>
              <w:contextualSpacing/>
              <w:jc w:val="center"/>
              <w:rPr>
                <w:sz w:val="23"/>
                <w:szCs w:val="23"/>
              </w:rPr>
            </w:pPr>
          </w:p>
        </w:tc>
      </w:tr>
      <w:tr w:rsidR="007D5C8B" w:rsidRPr="007D5C8B" w14:paraId="32BFD636" w14:textId="77777777" w:rsidTr="00773A02">
        <w:trPr>
          <w:trHeight w:val="657"/>
        </w:trPr>
        <w:tc>
          <w:tcPr>
            <w:tcW w:w="710" w:type="dxa"/>
          </w:tcPr>
          <w:p w14:paraId="043CA4C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185</w:t>
            </w:r>
          </w:p>
        </w:tc>
        <w:tc>
          <w:tcPr>
            <w:tcW w:w="2409" w:type="dxa"/>
            <w:tcBorders>
              <w:top w:val="single" w:sz="4" w:space="0" w:color="000000"/>
              <w:left w:val="single" w:sz="4" w:space="0" w:color="000000"/>
              <w:bottom w:val="single" w:sz="4" w:space="0" w:color="000000"/>
              <w:right w:val="single" w:sz="4" w:space="0" w:color="000000"/>
            </w:tcBorders>
          </w:tcPr>
          <w:p w14:paraId="25897F58" w14:textId="77777777" w:rsidR="007D5C8B" w:rsidRPr="007D5C8B" w:rsidRDefault="007D5C8B" w:rsidP="007D5C8B">
            <w:pPr>
              <w:rPr>
                <w:sz w:val="23"/>
                <w:szCs w:val="23"/>
              </w:rPr>
            </w:pPr>
            <w:r w:rsidRPr="007D5C8B">
              <w:rPr>
                <w:sz w:val="23"/>
                <w:szCs w:val="23"/>
              </w:rPr>
              <w:t xml:space="preserve">Шафа біологічної безпеки, модель </w:t>
            </w:r>
            <w:proofErr w:type="spellStart"/>
            <w:r w:rsidRPr="007D5C8B">
              <w:rPr>
                <w:sz w:val="23"/>
                <w:szCs w:val="23"/>
              </w:rPr>
              <w:t>Kojair</w:t>
            </w:r>
            <w:proofErr w:type="spellEnd"/>
          </w:p>
        </w:tc>
        <w:tc>
          <w:tcPr>
            <w:tcW w:w="2552" w:type="dxa"/>
            <w:vMerge/>
            <w:shd w:val="clear" w:color="auto" w:fill="auto"/>
            <w:vAlign w:val="center"/>
          </w:tcPr>
          <w:p w14:paraId="26E716C8" w14:textId="77777777" w:rsidR="007D5C8B" w:rsidRPr="007D5C8B" w:rsidRDefault="007D5C8B" w:rsidP="007D5C8B">
            <w:pPr>
              <w:tabs>
                <w:tab w:val="left" w:pos="322"/>
              </w:tabs>
              <w:contextualSpacing/>
              <w:jc w:val="center"/>
              <w:rPr>
                <w:sz w:val="23"/>
                <w:szCs w:val="23"/>
              </w:rPr>
            </w:pPr>
          </w:p>
        </w:tc>
        <w:tc>
          <w:tcPr>
            <w:tcW w:w="1134" w:type="dxa"/>
            <w:vAlign w:val="center"/>
          </w:tcPr>
          <w:p w14:paraId="0A61B8E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1FEF28B"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CABB809" w14:textId="77777777" w:rsidR="007D5C8B" w:rsidRPr="007D5C8B" w:rsidRDefault="007D5C8B" w:rsidP="007D5C8B">
            <w:pPr>
              <w:tabs>
                <w:tab w:val="left" w:pos="322"/>
              </w:tabs>
              <w:contextualSpacing/>
              <w:jc w:val="center"/>
              <w:rPr>
                <w:sz w:val="23"/>
                <w:szCs w:val="23"/>
              </w:rPr>
            </w:pPr>
          </w:p>
        </w:tc>
      </w:tr>
      <w:tr w:rsidR="007D5C8B" w:rsidRPr="007D5C8B" w14:paraId="4FE3D6FE" w14:textId="77777777" w:rsidTr="00773A02">
        <w:trPr>
          <w:trHeight w:val="657"/>
        </w:trPr>
        <w:tc>
          <w:tcPr>
            <w:tcW w:w="710" w:type="dxa"/>
          </w:tcPr>
          <w:p w14:paraId="04899E27"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186</w:t>
            </w:r>
          </w:p>
        </w:tc>
        <w:tc>
          <w:tcPr>
            <w:tcW w:w="2409" w:type="dxa"/>
            <w:tcBorders>
              <w:top w:val="single" w:sz="4" w:space="0" w:color="000000"/>
              <w:left w:val="single" w:sz="4" w:space="0" w:color="000000"/>
              <w:bottom w:val="nil"/>
              <w:right w:val="single" w:sz="4" w:space="0" w:color="000000"/>
            </w:tcBorders>
          </w:tcPr>
          <w:p w14:paraId="2E84EB0D" w14:textId="77777777" w:rsidR="007D5C8B" w:rsidRPr="007D5C8B" w:rsidRDefault="007D5C8B" w:rsidP="007D5C8B">
            <w:pPr>
              <w:rPr>
                <w:sz w:val="23"/>
                <w:szCs w:val="23"/>
              </w:rPr>
            </w:pPr>
            <w:r w:rsidRPr="007D5C8B">
              <w:rPr>
                <w:sz w:val="23"/>
                <w:szCs w:val="23"/>
              </w:rPr>
              <w:t xml:space="preserve">Шафа біологічної безпеки, модель </w:t>
            </w:r>
            <w:proofErr w:type="spellStart"/>
            <w:r w:rsidRPr="007D5C8B">
              <w:rPr>
                <w:sz w:val="23"/>
                <w:szCs w:val="23"/>
              </w:rPr>
              <w:t>Kojair</w:t>
            </w:r>
            <w:proofErr w:type="spellEnd"/>
          </w:p>
        </w:tc>
        <w:tc>
          <w:tcPr>
            <w:tcW w:w="2552" w:type="dxa"/>
            <w:vMerge/>
            <w:shd w:val="clear" w:color="auto" w:fill="auto"/>
            <w:vAlign w:val="center"/>
          </w:tcPr>
          <w:p w14:paraId="3C3A23FF" w14:textId="77777777" w:rsidR="007D5C8B" w:rsidRPr="007D5C8B" w:rsidRDefault="007D5C8B" w:rsidP="007D5C8B">
            <w:pPr>
              <w:tabs>
                <w:tab w:val="left" w:pos="322"/>
              </w:tabs>
              <w:contextualSpacing/>
              <w:jc w:val="center"/>
              <w:rPr>
                <w:sz w:val="23"/>
                <w:szCs w:val="23"/>
              </w:rPr>
            </w:pPr>
          </w:p>
        </w:tc>
        <w:tc>
          <w:tcPr>
            <w:tcW w:w="1134" w:type="dxa"/>
            <w:vAlign w:val="center"/>
          </w:tcPr>
          <w:p w14:paraId="1D83B20C"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05249FA"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FECF0EF" w14:textId="77777777" w:rsidR="007D5C8B" w:rsidRPr="007D5C8B" w:rsidRDefault="007D5C8B" w:rsidP="007D5C8B">
            <w:pPr>
              <w:tabs>
                <w:tab w:val="left" w:pos="322"/>
              </w:tabs>
              <w:contextualSpacing/>
              <w:jc w:val="center"/>
              <w:rPr>
                <w:sz w:val="23"/>
                <w:szCs w:val="23"/>
              </w:rPr>
            </w:pPr>
          </w:p>
        </w:tc>
      </w:tr>
      <w:tr w:rsidR="007D5C8B" w:rsidRPr="007D5C8B" w14:paraId="45A84DE6" w14:textId="77777777" w:rsidTr="00773A02">
        <w:trPr>
          <w:trHeight w:val="657"/>
        </w:trPr>
        <w:tc>
          <w:tcPr>
            <w:tcW w:w="710" w:type="dxa"/>
          </w:tcPr>
          <w:p w14:paraId="72BBA3C4"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187</w:t>
            </w:r>
          </w:p>
        </w:tc>
        <w:tc>
          <w:tcPr>
            <w:tcW w:w="2409" w:type="dxa"/>
            <w:tcBorders>
              <w:top w:val="single" w:sz="4" w:space="0" w:color="000000"/>
              <w:left w:val="single" w:sz="4" w:space="0" w:color="000000"/>
              <w:bottom w:val="single" w:sz="4" w:space="0" w:color="000000"/>
              <w:right w:val="single" w:sz="4" w:space="0" w:color="000000"/>
            </w:tcBorders>
          </w:tcPr>
          <w:p w14:paraId="238679B6" w14:textId="77777777" w:rsidR="007D5C8B" w:rsidRPr="007D5C8B" w:rsidRDefault="007D5C8B" w:rsidP="007D5C8B">
            <w:pPr>
              <w:rPr>
                <w:sz w:val="23"/>
                <w:szCs w:val="23"/>
              </w:rPr>
            </w:pPr>
            <w:r w:rsidRPr="007D5C8B">
              <w:rPr>
                <w:sz w:val="23"/>
                <w:szCs w:val="23"/>
              </w:rPr>
              <w:t>Шафа  біологічної безпеки БАВп-01-"Ламинар-С"-1,2</w:t>
            </w:r>
          </w:p>
        </w:tc>
        <w:tc>
          <w:tcPr>
            <w:tcW w:w="2552" w:type="dxa"/>
            <w:vMerge/>
            <w:shd w:val="clear" w:color="auto" w:fill="auto"/>
            <w:vAlign w:val="center"/>
          </w:tcPr>
          <w:p w14:paraId="78F7F6FB" w14:textId="77777777" w:rsidR="007D5C8B" w:rsidRPr="007D5C8B" w:rsidRDefault="007D5C8B" w:rsidP="007D5C8B">
            <w:pPr>
              <w:tabs>
                <w:tab w:val="left" w:pos="322"/>
              </w:tabs>
              <w:contextualSpacing/>
              <w:jc w:val="center"/>
              <w:rPr>
                <w:sz w:val="23"/>
                <w:szCs w:val="23"/>
              </w:rPr>
            </w:pPr>
          </w:p>
        </w:tc>
        <w:tc>
          <w:tcPr>
            <w:tcW w:w="1134" w:type="dxa"/>
            <w:vAlign w:val="center"/>
          </w:tcPr>
          <w:p w14:paraId="5BCB0068"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5DB6E2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1E1C7B06" w14:textId="77777777" w:rsidR="007D5C8B" w:rsidRPr="007D5C8B" w:rsidRDefault="007D5C8B" w:rsidP="007D5C8B">
            <w:pPr>
              <w:tabs>
                <w:tab w:val="left" w:pos="322"/>
              </w:tabs>
              <w:contextualSpacing/>
              <w:jc w:val="center"/>
              <w:rPr>
                <w:sz w:val="23"/>
                <w:szCs w:val="23"/>
              </w:rPr>
            </w:pPr>
          </w:p>
        </w:tc>
      </w:tr>
      <w:tr w:rsidR="007D5C8B" w:rsidRPr="007D5C8B" w14:paraId="417343CE" w14:textId="77777777" w:rsidTr="00773A02">
        <w:trPr>
          <w:trHeight w:val="657"/>
        </w:trPr>
        <w:tc>
          <w:tcPr>
            <w:tcW w:w="710" w:type="dxa"/>
            <w:tcBorders>
              <w:bottom w:val="single" w:sz="4" w:space="0" w:color="auto"/>
            </w:tcBorders>
          </w:tcPr>
          <w:p w14:paraId="64C15DA6"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188</w:t>
            </w:r>
          </w:p>
        </w:tc>
        <w:tc>
          <w:tcPr>
            <w:tcW w:w="2409" w:type="dxa"/>
            <w:tcBorders>
              <w:top w:val="single" w:sz="4" w:space="0" w:color="000000"/>
              <w:left w:val="single" w:sz="4" w:space="0" w:color="000000"/>
              <w:bottom w:val="single" w:sz="4" w:space="0" w:color="auto"/>
              <w:right w:val="single" w:sz="4" w:space="0" w:color="000000"/>
            </w:tcBorders>
          </w:tcPr>
          <w:p w14:paraId="69329520" w14:textId="77777777" w:rsidR="007D5C8B" w:rsidRPr="007D5C8B" w:rsidRDefault="007D5C8B" w:rsidP="007D5C8B">
            <w:pPr>
              <w:rPr>
                <w:sz w:val="23"/>
                <w:szCs w:val="23"/>
              </w:rPr>
            </w:pPr>
            <w:r w:rsidRPr="007D5C8B">
              <w:rPr>
                <w:sz w:val="23"/>
                <w:szCs w:val="23"/>
              </w:rPr>
              <w:t>Шафа  біологічної безпеки БАВп-01-"Ламинар-С"-1,2</w:t>
            </w:r>
          </w:p>
        </w:tc>
        <w:tc>
          <w:tcPr>
            <w:tcW w:w="2552" w:type="dxa"/>
            <w:vMerge/>
            <w:shd w:val="clear" w:color="auto" w:fill="auto"/>
            <w:vAlign w:val="center"/>
          </w:tcPr>
          <w:p w14:paraId="548FD513" w14:textId="77777777" w:rsidR="007D5C8B" w:rsidRPr="007D5C8B" w:rsidRDefault="007D5C8B" w:rsidP="007D5C8B">
            <w:pPr>
              <w:tabs>
                <w:tab w:val="left" w:pos="322"/>
              </w:tabs>
              <w:contextualSpacing/>
              <w:jc w:val="center"/>
              <w:rPr>
                <w:sz w:val="23"/>
                <w:szCs w:val="23"/>
              </w:rPr>
            </w:pPr>
          </w:p>
        </w:tc>
        <w:tc>
          <w:tcPr>
            <w:tcW w:w="1134" w:type="dxa"/>
            <w:vAlign w:val="center"/>
          </w:tcPr>
          <w:p w14:paraId="2CEE1BAF"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5A8E3FD"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B3F2B76" w14:textId="77777777" w:rsidR="007D5C8B" w:rsidRPr="007D5C8B" w:rsidRDefault="007D5C8B" w:rsidP="007D5C8B">
            <w:pPr>
              <w:tabs>
                <w:tab w:val="left" w:pos="322"/>
              </w:tabs>
              <w:contextualSpacing/>
              <w:jc w:val="center"/>
              <w:rPr>
                <w:sz w:val="23"/>
                <w:szCs w:val="23"/>
              </w:rPr>
            </w:pPr>
          </w:p>
        </w:tc>
      </w:tr>
      <w:tr w:rsidR="007D5C8B" w:rsidRPr="007D5C8B" w14:paraId="021781B6" w14:textId="77777777" w:rsidTr="00773A02">
        <w:trPr>
          <w:trHeight w:val="657"/>
        </w:trPr>
        <w:tc>
          <w:tcPr>
            <w:tcW w:w="710" w:type="dxa"/>
            <w:tcBorders>
              <w:top w:val="single" w:sz="4" w:space="0" w:color="auto"/>
              <w:left w:val="single" w:sz="4" w:space="0" w:color="auto"/>
              <w:bottom w:val="single" w:sz="4" w:space="0" w:color="auto"/>
              <w:right w:val="single" w:sz="4" w:space="0" w:color="auto"/>
            </w:tcBorders>
          </w:tcPr>
          <w:p w14:paraId="7DFD0C1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189</w:t>
            </w:r>
          </w:p>
        </w:tc>
        <w:tc>
          <w:tcPr>
            <w:tcW w:w="2409" w:type="dxa"/>
            <w:tcBorders>
              <w:top w:val="single" w:sz="4" w:space="0" w:color="auto"/>
              <w:left w:val="single" w:sz="4" w:space="0" w:color="auto"/>
              <w:bottom w:val="single" w:sz="4" w:space="0" w:color="auto"/>
              <w:right w:val="single" w:sz="4" w:space="0" w:color="auto"/>
            </w:tcBorders>
          </w:tcPr>
          <w:p w14:paraId="6FC537B9" w14:textId="77777777" w:rsidR="007D5C8B" w:rsidRPr="007D5C8B" w:rsidRDefault="007D5C8B" w:rsidP="007D5C8B">
            <w:pPr>
              <w:rPr>
                <w:sz w:val="23"/>
                <w:szCs w:val="23"/>
              </w:rPr>
            </w:pPr>
            <w:r w:rsidRPr="007D5C8B">
              <w:rPr>
                <w:sz w:val="23"/>
                <w:szCs w:val="23"/>
              </w:rPr>
              <w:t>Шафа біологічної безпеки БАВп-01-"Ламинар-С"-1,2</w:t>
            </w:r>
          </w:p>
        </w:tc>
        <w:tc>
          <w:tcPr>
            <w:tcW w:w="2552" w:type="dxa"/>
            <w:vMerge/>
            <w:tcBorders>
              <w:left w:val="single" w:sz="4" w:space="0" w:color="auto"/>
            </w:tcBorders>
            <w:shd w:val="clear" w:color="auto" w:fill="auto"/>
            <w:vAlign w:val="center"/>
          </w:tcPr>
          <w:p w14:paraId="7BF7BA1A" w14:textId="77777777" w:rsidR="007D5C8B" w:rsidRPr="007D5C8B" w:rsidRDefault="007D5C8B" w:rsidP="007D5C8B">
            <w:pPr>
              <w:tabs>
                <w:tab w:val="left" w:pos="322"/>
              </w:tabs>
              <w:contextualSpacing/>
              <w:jc w:val="center"/>
              <w:rPr>
                <w:sz w:val="23"/>
                <w:szCs w:val="23"/>
              </w:rPr>
            </w:pPr>
          </w:p>
        </w:tc>
        <w:tc>
          <w:tcPr>
            <w:tcW w:w="1134" w:type="dxa"/>
            <w:vAlign w:val="center"/>
          </w:tcPr>
          <w:p w14:paraId="69AB680F"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FC407F3"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E71E2D2" w14:textId="77777777" w:rsidR="007D5C8B" w:rsidRPr="007D5C8B" w:rsidRDefault="007D5C8B" w:rsidP="007D5C8B">
            <w:pPr>
              <w:tabs>
                <w:tab w:val="left" w:pos="322"/>
              </w:tabs>
              <w:contextualSpacing/>
              <w:jc w:val="center"/>
              <w:rPr>
                <w:sz w:val="23"/>
                <w:szCs w:val="23"/>
              </w:rPr>
            </w:pPr>
          </w:p>
        </w:tc>
      </w:tr>
      <w:tr w:rsidR="007D5C8B" w:rsidRPr="007D5C8B" w14:paraId="7E3F0B3F" w14:textId="77777777" w:rsidTr="00773A02">
        <w:trPr>
          <w:trHeight w:val="657"/>
        </w:trPr>
        <w:tc>
          <w:tcPr>
            <w:tcW w:w="710" w:type="dxa"/>
            <w:tcBorders>
              <w:top w:val="single" w:sz="4" w:space="0" w:color="auto"/>
            </w:tcBorders>
          </w:tcPr>
          <w:p w14:paraId="5AD7DA6A"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190</w:t>
            </w:r>
          </w:p>
        </w:tc>
        <w:tc>
          <w:tcPr>
            <w:tcW w:w="2409" w:type="dxa"/>
            <w:tcBorders>
              <w:top w:val="single" w:sz="4" w:space="0" w:color="auto"/>
              <w:left w:val="single" w:sz="4" w:space="0" w:color="000000"/>
              <w:bottom w:val="single" w:sz="4" w:space="0" w:color="000000"/>
              <w:right w:val="single" w:sz="4" w:space="0" w:color="000000"/>
            </w:tcBorders>
          </w:tcPr>
          <w:p w14:paraId="25E2F04D" w14:textId="77777777" w:rsidR="007D5C8B" w:rsidRPr="007D5C8B" w:rsidRDefault="007D5C8B" w:rsidP="007D5C8B">
            <w:pPr>
              <w:rPr>
                <w:sz w:val="23"/>
                <w:szCs w:val="23"/>
              </w:rPr>
            </w:pPr>
            <w:r w:rsidRPr="007D5C8B">
              <w:rPr>
                <w:sz w:val="23"/>
                <w:szCs w:val="23"/>
              </w:rPr>
              <w:t>Шафа біологічної безпеки БАВп-01-"Ламинар-С"-1,2</w:t>
            </w:r>
          </w:p>
        </w:tc>
        <w:tc>
          <w:tcPr>
            <w:tcW w:w="2552" w:type="dxa"/>
            <w:vMerge/>
            <w:shd w:val="clear" w:color="auto" w:fill="auto"/>
            <w:vAlign w:val="center"/>
          </w:tcPr>
          <w:p w14:paraId="0E2971A6" w14:textId="77777777" w:rsidR="007D5C8B" w:rsidRPr="007D5C8B" w:rsidRDefault="007D5C8B" w:rsidP="007D5C8B">
            <w:pPr>
              <w:tabs>
                <w:tab w:val="left" w:pos="322"/>
              </w:tabs>
              <w:contextualSpacing/>
              <w:jc w:val="center"/>
              <w:rPr>
                <w:sz w:val="23"/>
                <w:szCs w:val="23"/>
              </w:rPr>
            </w:pPr>
          </w:p>
        </w:tc>
        <w:tc>
          <w:tcPr>
            <w:tcW w:w="1134" w:type="dxa"/>
            <w:vAlign w:val="center"/>
          </w:tcPr>
          <w:p w14:paraId="66F99F34"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15D8D0C"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4CF8C233" w14:textId="77777777" w:rsidR="007D5C8B" w:rsidRPr="007D5C8B" w:rsidRDefault="007D5C8B" w:rsidP="007D5C8B">
            <w:pPr>
              <w:tabs>
                <w:tab w:val="left" w:pos="322"/>
              </w:tabs>
              <w:contextualSpacing/>
              <w:jc w:val="center"/>
              <w:rPr>
                <w:sz w:val="23"/>
                <w:szCs w:val="23"/>
              </w:rPr>
            </w:pPr>
          </w:p>
        </w:tc>
      </w:tr>
      <w:tr w:rsidR="007D5C8B" w:rsidRPr="007D5C8B" w14:paraId="67A2761D" w14:textId="77777777" w:rsidTr="00773A02">
        <w:trPr>
          <w:trHeight w:val="657"/>
        </w:trPr>
        <w:tc>
          <w:tcPr>
            <w:tcW w:w="710" w:type="dxa"/>
          </w:tcPr>
          <w:p w14:paraId="539F5F3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191</w:t>
            </w:r>
          </w:p>
        </w:tc>
        <w:tc>
          <w:tcPr>
            <w:tcW w:w="2409" w:type="dxa"/>
          </w:tcPr>
          <w:p w14:paraId="24153147" w14:textId="77777777" w:rsidR="007D5C8B" w:rsidRPr="007D5C8B" w:rsidRDefault="007D5C8B" w:rsidP="007D5C8B">
            <w:pPr>
              <w:rPr>
                <w:sz w:val="23"/>
                <w:szCs w:val="23"/>
              </w:rPr>
            </w:pPr>
            <w:r w:rsidRPr="007D5C8B">
              <w:rPr>
                <w:sz w:val="23"/>
                <w:szCs w:val="23"/>
              </w:rPr>
              <w:t xml:space="preserve">Шафа </w:t>
            </w:r>
            <w:proofErr w:type="spellStart"/>
            <w:r w:rsidRPr="007D5C8B">
              <w:rPr>
                <w:sz w:val="23"/>
                <w:szCs w:val="23"/>
              </w:rPr>
              <w:t>біобезпеки</w:t>
            </w:r>
            <w:proofErr w:type="spellEnd"/>
            <w:r w:rsidRPr="007D5C8B">
              <w:rPr>
                <w:sz w:val="23"/>
                <w:szCs w:val="23"/>
              </w:rPr>
              <w:t xml:space="preserve"> </w:t>
            </w:r>
            <w:proofErr w:type="spellStart"/>
            <w:r w:rsidRPr="007D5C8B">
              <w:rPr>
                <w:sz w:val="23"/>
                <w:szCs w:val="23"/>
              </w:rPr>
              <w:t>Purifier</w:t>
            </w:r>
            <w:proofErr w:type="spellEnd"/>
            <w:r w:rsidRPr="007D5C8B">
              <w:rPr>
                <w:sz w:val="23"/>
                <w:szCs w:val="23"/>
              </w:rPr>
              <w:t xml:space="preserve"> </w:t>
            </w:r>
            <w:proofErr w:type="spellStart"/>
            <w:r w:rsidRPr="007D5C8B">
              <w:rPr>
                <w:sz w:val="23"/>
                <w:szCs w:val="23"/>
              </w:rPr>
              <w:t>Logic</w:t>
            </w:r>
            <w:proofErr w:type="spellEnd"/>
          </w:p>
          <w:p w14:paraId="5C103846" w14:textId="77777777" w:rsidR="007D5C8B" w:rsidRPr="007D5C8B" w:rsidRDefault="007D5C8B" w:rsidP="007D5C8B">
            <w:pPr>
              <w:rPr>
                <w:sz w:val="23"/>
                <w:szCs w:val="23"/>
              </w:rPr>
            </w:pPr>
            <w:r w:rsidRPr="007D5C8B">
              <w:rPr>
                <w:sz w:val="23"/>
                <w:szCs w:val="23"/>
              </w:rPr>
              <w:t xml:space="preserve"> А 2, </w:t>
            </w:r>
            <w:proofErr w:type="spellStart"/>
            <w:r w:rsidRPr="007D5C8B">
              <w:rPr>
                <w:sz w:val="23"/>
                <w:szCs w:val="23"/>
              </w:rPr>
              <w:t>Labconco</w:t>
            </w:r>
            <w:proofErr w:type="spellEnd"/>
            <w:r w:rsidRPr="007D5C8B">
              <w:rPr>
                <w:sz w:val="23"/>
                <w:szCs w:val="23"/>
              </w:rPr>
              <w:t xml:space="preserve"> </w:t>
            </w:r>
            <w:proofErr w:type="spellStart"/>
            <w:r w:rsidRPr="007D5C8B">
              <w:rPr>
                <w:sz w:val="23"/>
                <w:szCs w:val="23"/>
              </w:rPr>
              <w:t>Corporation</w:t>
            </w:r>
            <w:proofErr w:type="spellEnd"/>
          </w:p>
        </w:tc>
        <w:tc>
          <w:tcPr>
            <w:tcW w:w="2552" w:type="dxa"/>
            <w:vMerge w:val="restart"/>
            <w:shd w:val="clear" w:color="auto" w:fill="auto"/>
            <w:vAlign w:val="center"/>
          </w:tcPr>
          <w:p w14:paraId="754BBA35" w14:textId="77777777" w:rsidR="007D5C8B" w:rsidRPr="007D5C8B" w:rsidRDefault="007D5C8B" w:rsidP="007D5C8B">
            <w:pPr>
              <w:tabs>
                <w:tab w:val="left" w:pos="322"/>
              </w:tabs>
              <w:contextualSpacing/>
              <w:jc w:val="center"/>
              <w:rPr>
                <w:sz w:val="23"/>
                <w:szCs w:val="23"/>
              </w:rPr>
            </w:pPr>
            <w:r w:rsidRPr="007D5C8B">
              <w:rPr>
                <w:sz w:val="23"/>
                <w:szCs w:val="23"/>
              </w:rPr>
              <w:t>12442, Житомирська область, Житомирський район,</w:t>
            </w:r>
          </w:p>
          <w:p w14:paraId="753368DB" w14:textId="77777777" w:rsidR="007D5C8B" w:rsidRPr="007D5C8B" w:rsidRDefault="007D5C8B" w:rsidP="007D5C8B">
            <w:pPr>
              <w:tabs>
                <w:tab w:val="left" w:pos="322"/>
              </w:tabs>
              <w:contextualSpacing/>
              <w:jc w:val="center"/>
              <w:rPr>
                <w:sz w:val="23"/>
                <w:szCs w:val="23"/>
              </w:rPr>
            </w:pPr>
            <w:r w:rsidRPr="007D5C8B">
              <w:rPr>
                <w:sz w:val="23"/>
                <w:szCs w:val="23"/>
              </w:rPr>
              <w:t>смт. Гуйва, вулиця Бердичівська 64</w:t>
            </w:r>
          </w:p>
        </w:tc>
        <w:tc>
          <w:tcPr>
            <w:tcW w:w="1134" w:type="dxa"/>
            <w:vAlign w:val="center"/>
          </w:tcPr>
          <w:p w14:paraId="504A7F1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54FA4DA0"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2180DCC7" w14:textId="77777777" w:rsidR="007D5C8B" w:rsidRPr="007D5C8B" w:rsidRDefault="007D5C8B" w:rsidP="007D5C8B">
            <w:pPr>
              <w:tabs>
                <w:tab w:val="left" w:pos="322"/>
              </w:tabs>
              <w:contextualSpacing/>
              <w:jc w:val="center"/>
              <w:rPr>
                <w:sz w:val="23"/>
                <w:szCs w:val="23"/>
              </w:rPr>
            </w:pPr>
          </w:p>
        </w:tc>
      </w:tr>
      <w:tr w:rsidR="007D5C8B" w:rsidRPr="007D5C8B" w14:paraId="18BB9998" w14:textId="77777777" w:rsidTr="00773A02">
        <w:trPr>
          <w:trHeight w:val="657"/>
        </w:trPr>
        <w:tc>
          <w:tcPr>
            <w:tcW w:w="710" w:type="dxa"/>
          </w:tcPr>
          <w:p w14:paraId="5E9A1CBC"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192</w:t>
            </w:r>
          </w:p>
        </w:tc>
        <w:tc>
          <w:tcPr>
            <w:tcW w:w="2409" w:type="dxa"/>
          </w:tcPr>
          <w:p w14:paraId="594D4F35" w14:textId="77777777" w:rsidR="007D5C8B" w:rsidRPr="007D5C8B" w:rsidRDefault="007D5C8B" w:rsidP="007D5C8B">
            <w:pPr>
              <w:rPr>
                <w:sz w:val="23"/>
                <w:szCs w:val="23"/>
              </w:rPr>
            </w:pPr>
            <w:r w:rsidRPr="007D5C8B">
              <w:rPr>
                <w:sz w:val="23"/>
                <w:szCs w:val="23"/>
              </w:rPr>
              <w:t xml:space="preserve">Шафа </w:t>
            </w:r>
            <w:proofErr w:type="spellStart"/>
            <w:r w:rsidRPr="007D5C8B">
              <w:rPr>
                <w:sz w:val="23"/>
                <w:szCs w:val="23"/>
              </w:rPr>
              <w:t>біобезпеки</w:t>
            </w:r>
            <w:proofErr w:type="spellEnd"/>
            <w:r w:rsidRPr="007D5C8B">
              <w:rPr>
                <w:sz w:val="23"/>
                <w:szCs w:val="23"/>
              </w:rPr>
              <w:t xml:space="preserve"> </w:t>
            </w:r>
            <w:proofErr w:type="spellStart"/>
            <w:r w:rsidRPr="007D5C8B">
              <w:rPr>
                <w:sz w:val="23"/>
                <w:szCs w:val="23"/>
              </w:rPr>
              <w:t>Purifier</w:t>
            </w:r>
            <w:proofErr w:type="spellEnd"/>
            <w:r w:rsidRPr="007D5C8B">
              <w:rPr>
                <w:sz w:val="23"/>
                <w:szCs w:val="23"/>
              </w:rPr>
              <w:t xml:space="preserve"> </w:t>
            </w:r>
            <w:proofErr w:type="spellStart"/>
            <w:r w:rsidRPr="007D5C8B">
              <w:rPr>
                <w:sz w:val="23"/>
                <w:szCs w:val="23"/>
              </w:rPr>
              <w:t>Logic</w:t>
            </w:r>
            <w:proofErr w:type="spellEnd"/>
          </w:p>
          <w:p w14:paraId="05E48836" w14:textId="77777777" w:rsidR="007D5C8B" w:rsidRPr="007D5C8B" w:rsidRDefault="007D5C8B" w:rsidP="007D5C8B">
            <w:pPr>
              <w:rPr>
                <w:sz w:val="23"/>
                <w:szCs w:val="23"/>
              </w:rPr>
            </w:pPr>
            <w:r w:rsidRPr="007D5C8B">
              <w:rPr>
                <w:sz w:val="23"/>
                <w:szCs w:val="23"/>
              </w:rPr>
              <w:t xml:space="preserve"> А 2, </w:t>
            </w:r>
            <w:proofErr w:type="spellStart"/>
            <w:r w:rsidRPr="007D5C8B">
              <w:rPr>
                <w:sz w:val="23"/>
                <w:szCs w:val="23"/>
              </w:rPr>
              <w:t>Labconco</w:t>
            </w:r>
            <w:proofErr w:type="spellEnd"/>
            <w:r w:rsidRPr="007D5C8B">
              <w:rPr>
                <w:sz w:val="23"/>
                <w:szCs w:val="23"/>
              </w:rPr>
              <w:t xml:space="preserve"> </w:t>
            </w:r>
            <w:proofErr w:type="spellStart"/>
            <w:r w:rsidRPr="007D5C8B">
              <w:rPr>
                <w:sz w:val="23"/>
                <w:szCs w:val="23"/>
              </w:rPr>
              <w:t>Corporation</w:t>
            </w:r>
            <w:proofErr w:type="spellEnd"/>
          </w:p>
        </w:tc>
        <w:tc>
          <w:tcPr>
            <w:tcW w:w="2552" w:type="dxa"/>
            <w:vMerge/>
            <w:shd w:val="clear" w:color="auto" w:fill="auto"/>
            <w:vAlign w:val="center"/>
          </w:tcPr>
          <w:p w14:paraId="2B4A3EEF" w14:textId="77777777" w:rsidR="007D5C8B" w:rsidRPr="007D5C8B" w:rsidRDefault="007D5C8B" w:rsidP="007D5C8B">
            <w:pPr>
              <w:tabs>
                <w:tab w:val="left" w:pos="322"/>
              </w:tabs>
              <w:contextualSpacing/>
              <w:jc w:val="center"/>
              <w:rPr>
                <w:sz w:val="23"/>
                <w:szCs w:val="23"/>
              </w:rPr>
            </w:pPr>
          </w:p>
        </w:tc>
        <w:tc>
          <w:tcPr>
            <w:tcW w:w="1134" w:type="dxa"/>
            <w:vAlign w:val="center"/>
          </w:tcPr>
          <w:p w14:paraId="5A5D1CF5"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412CBD71"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6C6C7B1B" w14:textId="77777777" w:rsidR="007D5C8B" w:rsidRPr="007D5C8B" w:rsidRDefault="007D5C8B" w:rsidP="007D5C8B">
            <w:pPr>
              <w:tabs>
                <w:tab w:val="left" w:pos="322"/>
              </w:tabs>
              <w:contextualSpacing/>
              <w:jc w:val="center"/>
              <w:rPr>
                <w:sz w:val="23"/>
                <w:szCs w:val="23"/>
              </w:rPr>
            </w:pPr>
          </w:p>
        </w:tc>
      </w:tr>
      <w:tr w:rsidR="007D5C8B" w:rsidRPr="007D5C8B" w14:paraId="5EE1A1C1" w14:textId="77777777" w:rsidTr="00773A02">
        <w:trPr>
          <w:trHeight w:val="657"/>
        </w:trPr>
        <w:tc>
          <w:tcPr>
            <w:tcW w:w="710" w:type="dxa"/>
          </w:tcPr>
          <w:p w14:paraId="70002D83"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lastRenderedPageBreak/>
              <w:t>193</w:t>
            </w:r>
          </w:p>
        </w:tc>
        <w:tc>
          <w:tcPr>
            <w:tcW w:w="2409" w:type="dxa"/>
            <w:vAlign w:val="center"/>
          </w:tcPr>
          <w:p w14:paraId="51DEFDDD" w14:textId="77777777" w:rsidR="007D5C8B" w:rsidRPr="007D5C8B" w:rsidRDefault="007D5C8B" w:rsidP="007D5C8B">
            <w:pPr>
              <w:rPr>
                <w:sz w:val="23"/>
                <w:szCs w:val="23"/>
              </w:rPr>
            </w:pPr>
            <w:r w:rsidRPr="007D5C8B">
              <w:rPr>
                <w:sz w:val="23"/>
                <w:szCs w:val="23"/>
              </w:rPr>
              <w:t xml:space="preserve">Шафа </w:t>
            </w:r>
            <w:proofErr w:type="spellStart"/>
            <w:r w:rsidRPr="007D5C8B">
              <w:rPr>
                <w:sz w:val="23"/>
                <w:szCs w:val="23"/>
              </w:rPr>
              <w:t>біобезпеки</w:t>
            </w:r>
            <w:proofErr w:type="spellEnd"/>
            <w:r w:rsidRPr="007D5C8B">
              <w:rPr>
                <w:sz w:val="23"/>
                <w:szCs w:val="23"/>
              </w:rPr>
              <w:t xml:space="preserve"> </w:t>
            </w:r>
            <w:proofErr w:type="spellStart"/>
            <w:r w:rsidRPr="007D5C8B">
              <w:rPr>
                <w:sz w:val="23"/>
                <w:szCs w:val="23"/>
              </w:rPr>
              <w:t>Kojair</w:t>
            </w:r>
            <w:proofErr w:type="spellEnd"/>
            <w:r w:rsidRPr="007D5C8B">
              <w:rPr>
                <w:sz w:val="23"/>
                <w:szCs w:val="23"/>
              </w:rPr>
              <w:t xml:space="preserve"> OY </w:t>
            </w:r>
            <w:proofErr w:type="spellStart"/>
            <w:r w:rsidRPr="007D5C8B">
              <w:rPr>
                <w:sz w:val="23"/>
                <w:szCs w:val="23"/>
              </w:rPr>
              <w:t>Type</w:t>
            </w:r>
            <w:proofErr w:type="spellEnd"/>
            <w:r w:rsidRPr="007D5C8B">
              <w:rPr>
                <w:sz w:val="23"/>
                <w:szCs w:val="23"/>
              </w:rPr>
              <w:t xml:space="preserve"> KR-125 </w:t>
            </w:r>
            <w:proofErr w:type="spellStart"/>
            <w:r w:rsidRPr="007D5C8B">
              <w:rPr>
                <w:sz w:val="23"/>
                <w:szCs w:val="23"/>
              </w:rPr>
              <w:t>Basic</w:t>
            </w:r>
            <w:proofErr w:type="spellEnd"/>
            <w:r w:rsidRPr="007D5C8B">
              <w:rPr>
                <w:sz w:val="23"/>
                <w:szCs w:val="23"/>
              </w:rPr>
              <w:t xml:space="preserve">, </w:t>
            </w:r>
            <w:proofErr w:type="spellStart"/>
            <w:r w:rsidRPr="007D5C8B">
              <w:rPr>
                <w:sz w:val="23"/>
                <w:szCs w:val="23"/>
              </w:rPr>
              <w:t>Kojair</w:t>
            </w:r>
            <w:proofErr w:type="spellEnd"/>
            <w:r w:rsidRPr="007D5C8B">
              <w:rPr>
                <w:sz w:val="23"/>
                <w:szCs w:val="23"/>
              </w:rPr>
              <w:t xml:space="preserve"> </w:t>
            </w:r>
            <w:proofErr w:type="spellStart"/>
            <w:r w:rsidRPr="007D5C8B">
              <w:rPr>
                <w:sz w:val="23"/>
                <w:szCs w:val="23"/>
              </w:rPr>
              <w:t>Tech</w:t>
            </w:r>
            <w:proofErr w:type="spellEnd"/>
            <w:r w:rsidRPr="007D5C8B">
              <w:rPr>
                <w:sz w:val="23"/>
                <w:szCs w:val="23"/>
              </w:rPr>
              <w:t xml:space="preserve"> OY</w:t>
            </w:r>
          </w:p>
        </w:tc>
        <w:tc>
          <w:tcPr>
            <w:tcW w:w="2552" w:type="dxa"/>
            <w:vMerge/>
            <w:shd w:val="clear" w:color="auto" w:fill="auto"/>
            <w:vAlign w:val="center"/>
          </w:tcPr>
          <w:p w14:paraId="72BDEA1D" w14:textId="77777777" w:rsidR="007D5C8B" w:rsidRPr="007D5C8B" w:rsidRDefault="007D5C8B" w:rsidP="007D5C8B">
            <w:pPr>
              <w:tabs>
                <w:tab w:val="left" w:pos="322"/>
              </w:tabs>
              <w:contextualSpacing/>
              <w:jc w:val="center"/>
              <w:rPr>
                <w:sz w:val="23"/>
                <w:szCs w:val="23"/>
              </w:rPr>
            </w:pPr>
          </w:p>
        </w:tc>
        <w:tc>
          <w:tcPr>
            <w:tcW w:w="1134" w:type="dxa"/>
            <w:vAlign w:val="center"/>
          </w:tcPr>
          <w:p w14:paraId="7ACB4AC6"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64009207"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4EEF961" w14:textId="77777777" w:rsidR="007D5C8B" w:rsidRPr="007D5C8B" w:rsidRDefault="007D5C8B" w:rsidP="007D5C8B">
            <w:pPr>
              <w:tabs>
                <w:tab w:val="left" w:pos="322"/>
              </w:tabs>
              <w:contextualSpacing/>
              <w:jc w:val="center"/>
              <w:rPr>
                <w:sz w:val="23"/>
                <w:szCs w:val="23"/>
              </w:rPr>
            </w:pPr>
          </w:p>
        </w:tc>
      </w:tr>
      <w:tr w:rsidR="007D5C8B" w:rsidRPr="007D5C8B" w14:paraId="3441BD94" w14:textId="77777777" w:rsidTr="00773A02">
        <w:trPr>
          <w:trHeight w:val="657"/>
        </w:trPr>
        <w:tc>
          <w:tcPr>
            <w:tcW w:w="710" w:type="dxa"/>
          </w:tcPr>
          <w:p w14:paraId="110746B4"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194</w:t>
            </w:r>
          </w:p>
        </w:tc>
        <w:tc>
          <w:tcPr>
            <w:tcW w:w="2409" w:type="dxa"/>
            <w:vAlign w:val="center"/>
          </w:tcPr>
          <w:p w14:paraId="5F3015D8" w14:textId="77777777" w:rsidR="007D5C8B" w:rsidRPr="007D5C8B" w:rsidRDefault="007D5C8B" w:rsidP="007D5C8B">
            <w:pPr>
              <w:rPr>
                <w:sz w:val="23"/>
                <w:szCs w:val="23"/>
              </w:rPr>
            </w:pPr>
            <w:r w:rsidRPr="007D5C8B">
              <w:rPr>
                <w:sz w:val="23"/>
                <w:szCs w:val="23"/>
              </w:rPr>
              <w:t xml:space="preserve">Шафа </w:t>
            </w:r>
            <w:proofErr w:type="spellStart"/>
            <w:r w:rsidRPr="007D5C8B">
              <w:rPr>
                <w:sz w:val="23"/>
                <w:szCs w:val="23"/>
              </w:rPr>
              <w:t>біобезпеки</w:t>
            </w:r>
            <w:proofErr w:type="spellEnd"/>
            <w:r w:rsidRPr="007D5C8B">
              <w:rPr>
                <w:sz w:val="23"/>
                <w:szCs w:val="23"/>
              </w:rPr>
              <w:t xml:space="preserve">  </w:t>
            </w:r>
            <w:proofErr w:type="spellStart"/>
            <w:r w:rsidRPr="007D5C8B">
              <w:rPr>
                <w:sz w:val="23"/>
                <w:szCs w:val="23"/>
              </w:rPr>
              <w:t>Telstar</w:t>
            </w:r>
            <w:proofErr w:type="spellEnd"/>
            <w:r w:rsidRPr="007D5C8B">
              <w:rPr>
                <w:sz w:val="23"/>
                <w:szCs w:val="23"/>
              </w:rPr>
              <w:t xml:space="preserve"> BIO-II-A, </w:t>
            </w:r>
          </w:p>
          <w:p w14:paraId="52C2F0FC" w14:textId="77777777" w:rsidR="007D5C8B" w:rsidRPr="007D5C8B" w:rsidRDefault="007D5C8B" w:rsidP="007D5C8B">
            <w:pPr>
              <w:rPr>
                <w:sz w:val="23"/>
                <w:szCs w:val="23"/>
              </w:rPr>
            </w:pPr>
            <w:proofErr w:type="spellStart"/>
            <w:r w:rsidRPr="007D5C8B">
              <w:rPr>
                <w:sz w:val="23"/>
                <w:szCs w:val="23"/>
              </w:rPr>
              <w:t>Telstar</w:t>
            </w:r>
            <w:proofErr w:type="spellEnd"/>
            <w:r w:rsidRPr="007D5C8B">
              <w:rPr>
                <w:sz w:val="23"/>
                <w:szCs w:val="23"/>
              </w:rPr>
              <w:t xml:space="preserve"> </w:t>
            </w:r>
            <w:proofErr w:type="spellStart"/>
            <w:r w:rsidRPr="007D5C8B">
              <w:rPr>
                <w:sz w:val="23"/>
                <w:szCs w:val="23"/>
              </w:rPr>
              <w:t>Industrial</w:t>
            </w:r>
            <w:proofErr w:type="spellEnd"/>
          </w:p>
        </w:tc>
        <w:tc>
          <w:tcPr>
            <w:tcW w:w="2552" w:type="dxa"/>
            <w:vMerge/>
            <w:shd w:val="clear" w:color="auto" w:fill="auto"/>
            <w:vAlign w:val="center"/>
          </w:tcPr>
          <w:p w14:paraId="1BA3D482" w14:textId="77777777" w:rsidR="007D5C8B" w:rsidRPr="007D5C8B" w:rsidRDefault="007D5C8B" w:rsidP="007D5C8B">
            <w:pPr>
              <w:tabs>
                <w:tab w:val="left" w:pos="322"/>
              </w:tabs>
              <w:contextualSpacing/>
              <w:jc w:val="center"/>
              <w:rPr>
                <w:sz w:val="23"/>
                <w:szCs w:val="23"/>
              </w:rPr>
            </w:pPr>
          </w:p>
        </w:tc>
        <w:tc>
          <w:tcPr>
            <w:tcW w:w="1134" w:type="dxa"/>
            <w:vAlign w:val="center"/>
          </w:tcPr>
          <w:p w14:paraId="771C3459"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0113238"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7EC059CB" w14:textId="77777777" w:rsidR="007D5C8B" w:rsidRPr="007D5C8B" w:rsidRDefault="007D5C8B" w:rsidP="007D5C8B">
            <w:pPr>
              <w:tabs>
                <w:tab w:val="left" w:pos="322"/>
              </w:tabs>
              <w:contextualSpacing/>
              <w:jc w:val="center"/>
              <w:rPr>
                <w:sz w:val="23"/>
                <w:szCs w:val="23"/>
              </w:rPr>
            </w:pPr>
          </w:p>
        </w:tc>
      </w:tr>
      <w:tr w:rsidR="007D5C8B" w:rsidRPr="007D5C8B" w14:paraId="3EDDFDBC" w14:textId="77777777" w:rsidTr="00773A02">
        <w:trPr>
          <w:trHeight w:val="1134"/>
        </w:trPr>
        <w:tc>
          <w:tcPr>
            <w:tcW w:w="710" w:type="dxa"/>
          </w:tcPr>
          <w:p w14:paraId="5912A1EB" w14:textId="77777777" w:rsidR="007D5C8B" w:rsidRPr="007D5C8B" w:rsidRDefault="007D5C8B" w:rsidP="007D5C8B">
            <w:pPr>
              <w:jc w:val="center"/>
              <w:rPr>
                <w:rFonts w:eastAsia="Arial"/>
                <w:color w:val="000000"/>
                <w:sz w:val="23"/>
                <w:szCs w:val="23"/>
              </w:rPr>
            </w:pPr>
            <w:r w:rsidRPr="007D5C8B">
              <w:rPr>
                <w:rFonts w:eastAsia="Arial"/>
                <w:color w:val="000000"/>
                <w:sz w:val="23"/>
                <w:szCs w:val="23"/>
              </w:rPr>
              <w:t>195</w:t>
            </w:r>
          </w:p>
        </w:tc>
        <w:tc>
          <w:tcPr>
            <w:tcW w:w="2409" w:type="dxa"/>
            <w:vAlign w:val="center"/>
          </w:tcPr>
          <w:p w14:paraId="3ADA9554" w14:textId="77777777" w:rsidR="007D5C8B" w:rsidRPr="007D5C8B" w:rsidRDefault="007D5C8B" w:rsidP="007D5C8B">
            <w:pPr>
              <w:rPr>
                <w:sz w:val="23"/>
                <w:szCs w:val="23"/>
              </w:rPr>
            </w:pPr>
            <w:proofErr w:type="spellStart"/>
            <w:r w:rsidRPr="007D5C8B">
              <w:rPr>
                <w:sz w:val="23"/>
                <w:szCs w:val="23"/>
              </w:rPr>
              <w:t>Ламінарнний</w:t>
            </w:r>
            <w:proofErr w:type="spellEnd"/>
            <w:r w:rsidRPr="007D5C8B">
              <w:rPr>
                <w:sz w:val="23"/>
                <w:szCs w:val="23"/>
              </w:rPr>
              <w:t xml:space="preserve"> кабінет ESCO</w:t>
            </w:r>
          </w:p>
          <w:p w14:paraId="6E9F9300" w14:textId="77777777" w:rsidR="007D5C8B" w:rsidRPr="007D5C8B" w:rsidRDefault="007D5C8B" w:rsidP="007D5C8B">
            <w:pPr>
              <w:rPr>
                <w:sz w:val="23"/>
                <w:szCs w:val="23"/>
              </w:rPr>
            </w:pPr>
            <w:r w:rsidRPr="007D5C8B">
              <w:rPr>
                <w:sz w:val="23"/>
                <w:szCs w:val="23"/>
              </w:rPr>
              <w:t>SCR-2 A1,</w:t>
            </w:r>
          </w:p>
          <w:p w14:paraId="7AD75EE2" w14:textId="77777777" w:rsidR="007D5C8B" w:rsidRPr="007D5C8B" w:rsidRDefault="007D5C8B" w:rsidP="007D5C8B">
            <w:pPr>
              <w:rPr>
                <w:sz w:val="23"/>
                <w:szCs w:val="23"/>
              </w:rPr>
            </w:pPr>
            <w:r w:rsidRPr="007D5C8B">
              <w:rPr>
                <w:sz w:val="23"/>
                <w:szCs w:val="23"/>
              </w:rPr>
              <w:t xml:space="preserve"> </w:t>
            </w:r>
            <w:proofErr w:type="spellStart"/>
            <w:r w:rsidRPr="007D5C8B">
              <w:rPr>
                <w:sz w:val="23"/>
                <w:szCs w:val="23"/>
              </w:rPr>
              <w:t>Esco</w:t>
            </w:r>
            <w:proofErr w:type="spellEnd"/>
            <w:r w:rsidRPr="007D5C8B">
              <w:rPr>
                <w:sz w:val="23"/>
                <w:szCs w:val="23"/>
              </w:rPr>
              <w:t xml:space="preserve"> </w:t>
            </w:r>
            <w:proofErr w:type="spellStart"/>
            <w:r w:rsidRPr="007D5C8B">
              <w:rPr>
                <w:sz w:val="23"/>
                <w:szCs w:val="23"/>
              </w:rPr>
              <w:t>Micro</w:t>
            </w:r>
            <w:proofErr w:type="spellEnd"/>
            <w:r w:rsidRPr="007D5C8B">
              <w:rPr>
                <w:sz w:val="23"/>
                <w:szCs w:val="23"/>
              </w:rPr>
              <w:t xml:space="preserve"> </w:t>
            </w:r>
            <w:proofErr w:type="spellStart"/>
            <w:r w:rsidRPr="007D5C8B">
              <w:rPr>
                <w:sz w:val="23"/>
                <w:szCs w:val="23"/>
              </w:rPr>
              <w:t>Pte</w:t>
            </w:r>
            <w:proofErr w:type="spellEnd"/>
            <w:r w:rsidRPr="007D5C8B">
              <w:rPr>
                <w:sz w:val="23"/>
                <w:szCs w:val="23"/>
              </w:rPr>
              <w:t xml:space="preserve">. </w:t>
            </w:r>
            <w:proofErr w:type="spellStart"/>
            <w:r w:rsidRPr="007D5C8B">
              <w:rPr>
                <w:sz w:val="23"/>
                <w:szCs w:val="23"/>
              </w:rPr>
              <w:t>Ltd</w:t>
            </w:r>
            <w:proofErr w:type="spellEnd"/>
          </w:p>
        </w:tc>
        <w:tc>
          <w:tcPr>
            <w:tcW w:w="2552" w:type="dxa"/>
            <w:vMerge/>
            <w:shd w:val="clear" w:color="auto" w:fill="auto"/>
            <w:vAlign w:val="center"/>
          </w:tcPr>
          <w:p w14:paraId="335FF5EB" w14:textId="77777777" w:rsidR="007D5C8B" w:rsidRPr="007D5C8B" w:rsidRDefault="007D5C8B" w:rsidP="007D5C8B">
            <w:pPr>
              <w:tabs>
                <w:tab w:val="left" w:pos="322"/>
              </w:tabs>
              <w:contextualSpacing/>
              <w:jc w:val="center"/>
              <w:rPr>
                <w:sz w:val="23"/>
                <w:szCs w:val="23"/>
              </w:rPr>
            </w:pPr>
          </w:p>
        </w:tc>
        <w:tc>
          <w:tcPr>
            <w:tcW w:w="1134" w:type="dxa"/>
            <w:vAlign w:val="center"/>
          </w:tcPr>
          <w:p w14:paraId="036A0EEB" w14:textId="77777777" w:rsidR="007D5C8B" w:rsidRPr="007D5C8B" w:rsidRDefault="007D5C8B" w:rsidP="007D5C8B">
            <w:pPr>
              <w:tabs>
                <w:tab w:val="left" w:pos="322"/>
              </w:tabs>
              <w:contextualSpacing/>
              <w:jc w:val="center"/>
              <w:rPr>
                <w:sz w:val="23"/>
                <w:szCs w:val="23"/>
              </w:rPr>
            </w:pPr>
            <w:r w:rsidRPr="007D5C8B">
              <w:rPr>
                <w:sz w:val="23"/>
                <w:szCs w:val="23"/>
              </w:rPr>
              <w:t>1</w:t>
            </w:r>
          </w:p>
        </w:tc>
        <w:tc>
          <w:tcPr>
            <w:tcW w:w="1417" w:type="dxa"/>
            <w:shd w:val="clear" w:color="auto" w:fill="auto"/>
            <w:vAlign w:val="center"/>
          </w:tcPr>
          <w:p w14:paraId="16CAF8FB" w14:textId="77777777" w:rsidR="007D5C8B" w:rsidRPr="007D5C8B" w:rsidRDefault="007D5C8B" w:rsidP="007D5C8B">
            <w:pPr>
              <w:tabs>
                <w:tab w:val="left" w:pos="322"/>
              </w:tabs>
              <w:contextualSpacing/>
              <w:jc w:val="center"/>
              <w:rPr>
                <w:sz w:val="23"/>
                <w:szCs w:val="23"/>
              </w:rPr>
            </w:pPr>
          </w:p>
        </w:tc>
        <w:tc>
          <w:tcPr>
            <w:tcW w:w="1559" w:type="dxa"/>
            <w:shd w:val="clear" w:color="auto" w:fill="auto"/>
            <w:vAlign w:val="center"/>
          </w:tcPr>
          <w:p w14:paraId="03BE8416" w14:textId="77777777" w:rsidR="007D5C8B" w:rsidRPr="007D5C8B" w:rsidRDefault="007D5C8B" w:rsidP="007D5C8B">
            <w:pPr>
              <w:tabs>
                <w:tab w:val="left" w:pos="322"/>
              </w:tabs>
              <w:contextualSpacing/>
              <w:jc w:val="center"/>
              <w:rPr>
                <w:sz w:val="23"/>
                <w:szCs w:val="23"/>
              </w:rPr>
            </w:pPr>
          </w:p>
        </w:tc>
      </w:tr>
      <w:tr w:rsidR="007D5C8B" w:rsidRPr="007D5C8B" w14:paraId="0677A8BA" w14:textId="77777777" w:rsidTr="00773A02">
        <w:trPr>
          <w:trHeight w:val="657"/>
        </w:trPr>
        <w:tc>
          <w:tcPr>
            <w:tcW w:w="8222" w:type="dxa"/>
            <w:gridSpan w:val="5"/>
            <w:vAlign w:val="center"/>
          </w:tcPr>
          <w:p w14:paraId="655BE28C" w14:textId="77777777" w:rsidR="007D5C8B" w:rsidRPr="007D5C8B" w:rsidRDefault="007D5C8B" w:rsidP="007D5C8B">
            <w:pPr>
              <w:tabs>
                <w:tab w:val="left" w:pos="322"/>
              </w:tabs>
              <w:contextualSpacing/>
              <w:jc w:val="center"/>
              <w:rPr>
                <w:sz w:val="23"/>
                <w:szCs w:val="23"/>
              </w:rPr>
            </w:pPr>
            <w:r w:rsidRPr="007D5C8B">
              <w:rPr>
                <w:b/>
              </w:rPr>
              <w:t>ВСЬОГО (грн., без ПДВ):</w:t>
            </w:r>
          </w:p>
        </w:tc>
        <w:tc>
          <w:tcPr>
            <w:tcW w:w="1559" w:type="dxa"/>
            <w:shd w:val="clear" w:color="auto" w:fill="auto"/>
            <w:vAlign w:val="center"/>
          </w:tcPr>
          <w:p w14:paraId="110EF91E" w14:textId="77777777" w:rsidR="007D5C8B" w:rsidRPr="007D5C8B" w:rsidRDefault="007D5C8B" w:rsidP="007D5C8B">
            <w:pPr>
              <w:tabs>
                <w:tab w:val="left" w:pos="322"/>
              </w:tabs>
              <w:contextualSpacing/>
              <w:jc w:val="center"/>
              <w:rPr>
                <w:sz w:val="23"/>
                <w:szCs w:val="23"/>
              </w:rPr>
            </w:pPr>
          </w:p>
        </w:tc>
      </w:tr>
    </w:tbl>
    <w:p w14:paraId="37909D38" w14:textId="77777777" w:rsidR="007D5C8B" w:rsidRPr="007D5C8B" w:rsidRDefault="007D5C8B" w:rsidP="007D5C8B">
      <w:pPr>
        <w:tabs>
          <w:tab w:val="center" w:pos="270"/>
          <w:tab w:val="center" w:pos="4896"/>
        </w:tabs>
        <w:spacing w:after="0" w:line="240" w:lineRule="auto"/>
        <w:ind w:right="-851"/>
        <w:contextualSpacing/>
        <w:jc w:val="both"/>
        <w:rPr>
          <w:rFonts w:ascii="Times New Roman" w:hAnsi="Times New Roman" w:cs="Times New Roman"/>
          <w:b/>
          <w:sz w:val="23"/>
          <w:szCs w:val="23"/>
        </w:rPr>
      </w:pPr>
    </w:p>
    <w:p w14:paraId="41EC4948" w14:textId="77777777" w:rsidR="007D5C8B" w:rsidRPr="007D5C8B" w:rsidRDefault="007D5C8B" w:rsidP="007D5C8B">
      <w:pPr>
        <w:tabs>
          <w:tab w:val="center" w:pos="270"/>
          <w:tab w:val="center" w:pos="4896"/>
        </w:tabs>
        <w:spacing w:after="0" w:line="240" w:lineRule="auto"/>
        <w:ind w:right="-1"/>
        <w:contextualSpacing/>
        <w:jc w:val="both"/>
        <w:rPr>
          <w:rFonts w:ascii="Times New Roman" w:hAnsi="Times New Roman" w:cs="Times New Roman"/>
          <w:b/>
          <w:sz w:val="23"/>
          <w:szCs w:val="23"/>
        </w:rPr>
      </w:pPr>
      <w:r w:rsidRPr="007D5C8B">
        <w:rPr>
          <w:rFonts w:ascii="Times New Roman" w:hAnsi="Times New Roman" w:cs="Times New Roman"/>
          <w:b/>
          <w:sz w:val="23"/>
          <w:szCs w:val="23"/>
        </w:rPr>
        <w:t>Звітність:</w:t>
      </w:r>
    </w:p>
    <w:p w14:paraId="20C42421" w14:textId="77777777" w:rsidR="007D5C8B" w:rsidRPr="007D5C8B" w:rsidRDefault="007D5C8B" w:rsidP="007D5C8B">
      <w:pPr>
        <w:tabs>
          <w:tab w:val="center" w:pos="270"/>
          <w:tab w:val="center" w:pos="4896"/>
        </w:tabs>
        <w:spacing w:after="0" w:line="240" w:lineRule="auto"/>
        <w:ind w:right="-1"/>
        <w:contextualSpacing/>
        <w:jc w:val="both"/>
        <w:rPr>
          <w:rFonts w:ascii="Times New Roman" w:hAnsi="Times New Roman" w:cs="Times New Roman"/>
          <w:sz w:val="23"/>
          <w:szCs w:val="23"/>
        </w:rPr>
      </w:pPr>
      <w:r w:rsidRPr="007D5C8B">
        <w:rPr>
          <w:rFonts w:ascii="Times New Roman" w:hAnsi="Times New Roman" w:cs="Times New Roman"/>
          <w:sz w:val="23"/>
          <w:szCs w:val="23"/>
        </w:rPr>
        <w:t>по закінченню сертифікації надаються звіти про перевірку ШББ відповідно до стандарту DIN EN 12469 (або NSF / ANSI Standard 49). Звіт повинен включати:</w:t>
      </w:r>
    </w:p>
    <w:p w14:paraId="1FAAB8B8" w14:textId="77777777" w:rsidR="007D5C8B" w:rsidRPr="007D5C8B" w:rsidRDefault="007D5C8B" w:rsidP="007D5C8B">
      <w:pPr>
        <w:tabs>
          <w:tab w:val="center" w:pos="270"/>
          <w:tab w:val="center" w:pos="4896"/>
        </w:tabs>
        <w:spacing w:after="0" w:line="240" w:lineRule="auto"/>
        <w:ind w:right="-1"/>
        <w:contextualSpacing/>
        <w:jc w:val="both"/>
        <w:rPr>
          <w:rFonts w:ascii="Times New Roman" w:hAnsi="Times New Roman" w:cs="Times New Roman"/>
          <w:sz w:val="23"/>
          <w:szCs w:val="23"/>
        </w:rPr>
      </w:pPr>
      <w:r w:rsidRPr="007D5C8B">
        <w:rPr>
          <w:rFonts w:ascii="Times New Roman" w:hAnsi="Times New Roman" w:cs="Times New Roman"/>
          <w:sz w:val="23"/>
          <w:szCs w:val="23"/>
        </w:rPr>
        <w:t>- реєстрацію всіх проведених замірів;</w:t>
      </w:r>
    </w:p>
    <w:p w14:paraId="737D1D31" w14:textId="77777777" w:rsidR="007D5C8B" w:rsidRPr="007D5C8B" w:rsidRDefault="007D5C8B" w:rsidP="007D5C8B">
      <w:pPr>
        <w:tabs>
          <w:tab w:val="left" w:pos="284"/>
          <w:tab w:val="center" w:pos="4896"/>
        </w:tabs>
        <w:spacing w:after="0" w:line="240" w:lineRule="auto"/>
        <w:ind w:right="-1"/>
        <w:contextualSpacing/>
        <w:jc w:val="both"/>
        <w:rPr>
          <w:rFonts w:ascii="Times New Roman" w:hAnsi="Times New Roman" w:cs="Times New Roman"/>
          <w:sz w:val="23"/>
          <w:szCs w:val="23"/>
        </w:rPr>
      </w:pPr>
      <w:r w:rsidRPr="007D5C8B">
        <w:rPr>
          <w:rFonts w:ascii="Times New Roman" w:hAnsi="Times New Roman" w:cs="Times New Roman"/>
          <w:sz w:val="23"/>
          <w:szCs w:val="23"/>
        </w:rPr>
        <w:t>- оригінальні роздруківки результатів проведених замірів лічильника часток з датою і часом проведення кожного виміру для кожного БББ (</w:t>
      </w:r>
      <w:proofErr w:type="spellStart"/>
      <w:r w:rsidRPr="007D5C8B">
        <w:rPr>
          <w:rFonts w:ascii="Times New Roman" w:hAnsi="Times New Roman" w:cs="Times New Roman"/>
          <w:sz w:val="23"/>
          <w:szCs w:val="23"/>
        </w:rPr>
        <w:t>downflow</w:t>
      </w:r>
      <w:proofErr w:type="spellEnd"/>
      <w:r w:rsidRPr="007D5C8B">
        <w:rPr>
          <w:rFonts w:ascii="Times New Roman" w:hAnsi="Times New Roman" w:cs="Times New Roman"/>
          <w:sz w:val="23"/>
          <w:szCs w:val="23"/>
        </w:rPr>
        <w:t xml:space="preserve"> </w:t>
      </w:r>
      <w:proofErr w:type="spellStart"/>
      <w:r w:rsidRPr="007D5C8B">
        <w:rPr>
          <w:rFonts w:ascii="Times New Roman" w:hAnsi="Times New Roman" w:cs="Times New Roman"/>
          <w:sz w:val="23"/>
          <w:szCs w:val="23"/>
        </w:rPr>
        <w:t>filter</w:t>
      </w:r>
      <w:proofErr w:type="spellEnd"/>
      <w:r w:rsidRPr="007D5C8B">
        <w:rPr>
          <w:rFonts w:ascii="Times New Roman" w:hAnsi="Times New Roman" w:cs="Times New Roman"/>
          <w:sz w:val="23"/>
          <w:szCs w:val="23"/>
        </w:rPr>
        <w:t xml:space="preserve">, </w:t>
      </w:r>
      <w:proofErr w:type="spellStart"/>
      <w:r w:rsidRPr="007D5C8B">
        <w:rPr>
          <w:rFonts w:ascii="Times New Roman" w:hAnsi="Times New Roman" w:cs="Times New Roman"/>
          <w:sz w:val="23"/>
          <w:szCs w:val="23"/>
        </w:rPr>
        <w:t>exhaust</w:t>
      </w:r>
      <w:proofErr w:type="spellEnd"/>
      <w:r w:rsidRPr="007D5C8B">
        <w:rPr>
          <w:rFonts w:ascii="Times New Roman" w:hAnsi="Times New Roman" w:cs="Times New Roman"/>
          <w:sz w:val="23"/>
          <w:szCs w:val="23"/>
        </w:rPr>
        <w:t xml:space="preserve"> </w:t>
      </w:r>
      <w:proofErr w:type="spellStart"/>
      <w:r w:rsidRPr="007D5C8B">
        <w:rPr>
          <w:rFonts w:ascii="Times New Roman" w:hAnsi="Times New Roman" w:cs="Times New Roman"/>
          <w:sz w:val="23"/>
          <w:szCs w:val="23"/>
        </w:rPr>
        <w:t>filter</w:t>
      </w:r>
      <w:proofErr w:type="spellEnd"/>
      <w:r w:rsidRPr="007D5C8B">
        <w:rPr>
          <w:rFonts w:ascii="Times New Roman" w:hAnsi="Times New Roman" w:cs="Times New Roman"/>
          <w:sz w:val="23"/>
          <w:szCs w:val="23"/>
        </w:rPr>
        <w:t>)</w:t>
      </w:r>
    </w:p>
    <w:p w14:paraId="21D5E367" w14:textId="77777777" w:rsidR="007D5C8B" w:rsidRPr="007D5C8B" w:rsidRDefault="007D5C8B" w:rsidP="007D5C8B">
      <w:pPr>
        <w:tabs>
          <w:tab w:val="center" w:pos="270"/>
          <w:tab w:val="center" w:pos="4896"/>
        </w:tabs>
        <w:spacing w:after="0" w:line="240" w:lineRule="auto"/>
        <w:ind w:right="-1"/>
        <w:contextualSpacing/>
        <w:jc w:val="both"/>
        <w:rPr>
          <w:rFonts w:ascii="Times New Roman" w:hAnsi="Times New Roman" w:cs="Times New Roman"/>
          <w:sz w:val="23"/>
          <w:szCs w:val="23"/>
        </w:rPr>
      </w:pPr>
      <w:r w:rsidRPr="007D5C8B">
        <w:rPr>
          <w:rFonts w:ascii="Times New Roman" w:hAnsi="Times New Roman" w:cs="Times New Roman"/>
          <w:sz w:val="23"/>
          <w:szCs w:val="23"/>
        </w:rPr>
        <w:t>- повний перелік копій калібрувальних сертифікатів для кожного типу використовуваного обладнання.</w:t>
      </w:r>
    </w:p>
    <w:p w14:paraId="2581B0F9" w14:textId="77777777" w:rsidR="007D5C8B" w:rsidRPr="007D5C8B" w:rsidRDefault="007D5C8B" w:rsidP="007D5C8B">
      <w:pPr>
        <w:pBdr>
          <w:top w:val="nil"/>
          <w:left w:val="nil"/>
          <w:bottom w:val="nil"/>
          <w:right w:val="nil"/>
          <w:between w:val="nil"/>
        </w:pBdr>
        <w:tabs>
          <w:tab w:val="left" w:pos="284"/>
        </w:tabs>
        <w:spacing w:after="0" w:line="240" w:lineRule="auto"/>
        <w:ind w:right="-1"/>
        <w:jc w:val="both"/>
        <w:rPr>
          <w:rFonts w:ascii="Times New Roman" w:eastAsia="Arial" w:hAnsi="Times New Roman" w:cs="Times New Roman"/>
          <w:b/>
          <w:color w:val="000000"/>
          <w:sz w:val="23"/>
          <w:szCs w:val="23"/>
          <w:lang w:eastAsia="ru-RU"/>
        </w:rPr>
      </w:pPr>
    </w:p>
    <w:p w14:paraId="7B6F1007" w14:textId="77777777" w:rsidR="007D5C8B" w:rsidRPr="007D5C8B" w:rsidRDefault="007D5C8B" w:rsidP="007D5C8B">
      <w:pPr>
        <w:pBdr>
          <w:top w:val="nil"/>
          <w:left w:val="nil"/>
          <w:bottom w:val="nil"/>
          <w:right w:val="nil"/>
          <w:between w:val="nil"/>
        </w:pBdr>
        <w:tabs>
          <w:tab w:val="left" w:pos="284"/>
        </w:tabs>
        <w:spacing w:after="0" w:line="240" w:lineRule="auto"/>
        <w:ind w:right="-1"/>
        <w:jc w:val="both"/>
        <w:rPr>
          <w:rFonts w:ascii="Times New Roman" w:eastAsia="Arial" w:hAnsi="Times New Roman" w:cs="Times New Roman"/>
          <w:b/>
          <w:color w:val="000000"/>
          <w:sz w:val="23"/>
          <w:szCs w:val="23"/>
          <w:lang w:eastAsia="ru-RU"/>
        </w:rPr>
      </w:pPr>
      <w:r w:rsidRPr="007D5C8B">
        <w:rPr>
          <w:rFonts w:ascii="Times New Roman" w:eastAsia="Arial" w:hAnsi="Times New Roman" w:cs="Times New Roman"/>
          <w:b/>
          <w:color w:val="000000"/>
          <w:sz w:val="23"/>
          <w:szCs w:val="23"/>
          <w:lang w:eastAsia="ru-RU"/>
        </w:rPr>
        <w:t>Умови надання послуг:</w:t>
      </w:r>
    </w:p>
    <w:p w14:paraId="6EC6D8FF" w14:textId="77777777" w:rsidR="007D5C8B" w:rsidRPr="007D5C8B" w:rsidRDefault="007D5C8B" w:rsidP="007D5C8B">
      <w:pPr>
        <w:pBdr>
          <w:top w:val="nil"/>
          <w:left w:val="nil"/>
          <w:bottom w:val="nil"/>
          <w:right w:val="nil"/>
          <w:between w:val="nil"/>
        </w:pBdr>
        <w:tabs>
          <w:tab w:val="left" w:pos="284"/>
          <w:tab w:val="left" w:pos="993"/>
        </w:tabs>
        <w:spacing w:after="0" w:line="240" w:lineRule="auto"/>
        <w:ind w:left="567" w:right="-1"/>
        <w:jc w:val="both"/>
        <w:rPr>
          <w:rFonts w:ascii="Times New Roman" w:eastAsia="Arial" w:hAnsi="Times New Roman" w:cs="Times New Roman"/>
          <w:color w:val="000000"/>
          <w:sz w:val="23"/>
          <w:szCs w:val="23"/>
          <w:lang w:eastAsia="ru-RU"/>
        </w:rPr>
      </w:pPr>
      <w:r w:rsidRPr="007D5C8B">
        <w:rPr>
          <w:rFonts w:ascii="Times New Roman" w:eastAsia="Arial" w:hAnsi="Times New Roman" w:cs="Times New Roman"/>
          <w:color w:val="000000"/>
          <w:sz w:val="23"/>
          <w:szCs w:val="23"/>
          <w:lang w:eastAsia="ru-RU"/>
        </w:rPr>
        <w:t xml:space="preserve">1. Надання послуг та забезпечення проведення робіт передбачає приїзд інженера на місце де встановлено обладнання. </w:t>
      </w:r>
    </w:p>
    <w:p w14:paraId="5D7FA399" w14:textId="77777777" w:rsidR="007D5C8B" w:rsidRPr="007D5C8B" w:rsidRDefault="007D5C8B" w:rsidP="007D5C8B">
      <w:pPr>
        <w:numPr>
          <w:ilvl w:val="0"/>
          <w:numId w:val="14"/>
        </w:numPr>
        <w:pBdr>
          <w:top w:val="nil"/>
          <w:left w:val="nil"/>
          <w:bottom w:val="nil"/>
          <w:right w:val="nil"/>
          <w:between w:val="nil"/>
        </w:pBdr>
        <w:tabs>
          <w:tab w:val="left" w:pos="284"/>
          <w:tab w:val="left" w:pos="993"/>
        </w:tabs>
        <w:spacing w:after="0" w:line="240" w:lineRule="auto"/>
        <w:ind w:left="0" w:right="-1" w:firstLine="567"/>
        <w:jc w:val="both"/>
        <w:rPr>
          <w:rFonts w:ascii="Times New Roman" w:eastAsia="Arial" w:hAnsi="Times New Roman" w:cs="Times New Roman"/>
          <w:color w:val="000000"/>
          <w:sz w:val="23"/>
          <w:szCs w:val="23"/>
          <w:lang w:eastAsia="ru-RU"/>
        </w:rPr>
      </w:pPr>
      <w:r w:rsidRPr="007D5C8B">
        <w:rPr>
          <w:rFonts w:ascii="Times New Roman" w:eastAsia="Arial" w:hAnsi="Times New Roman" w:cs="Times New Roman"/>
          <w:color w:val="000000"/>
          <w:sz w:val="23"/>
          <w:szCs w:val="23"/>
          <w:lang w:eastAsia="ru-RU"/>
        </w:rPr>
        <w:t>2. Послуги повинні бути надані  до 25 червня 2024 року.</w:t>
      </w:r>
    </w:p>
    <w:p w14:paraId="04B41341" w14:textId="77777777" w:rsidR="007D5C8B" w:rsidRPr="007D5C8B" w:rsidRDefault="007D5C8B" w:rsidP="007D5C8B">
      <w:pPr>
        <w:numPr>
          <w:ilvl w:val="0"/>
          <w:numId w:val="13"/>
        </w:numPr>
        <w:pBdr>
          <w:top w:val="nil"/>
          <w:left w:val="nil"/>
          <w:bottom w:val="nil"/>
          <w:right w:val="nil"/>
          <w:between w:val="nil"/>
        </w:pBdr>
        <w:tabs>
          <w:tab w:val="left" w:pos="284"/>
          <w:tab w:val="left" w:pos="993"/>
        </w:tabs>
        <w:spacing w:after="0" w:line="240" w:lineRule="auto"/>
        <w:ind w:left="0" w:right="-1" w:firstLine="567"/>
        <w:jc w:val="both"/>
        <w:rPr>
          <w:rFonts w:ascii="Times New Roman" w:eastAsia="Arial" w:hAnsi="Times New Roman" w:cs="Times New Roman"/>
          <w:color w:val="000000"/>
          <w:sz w:val="23"/>
          <w:szCs w:val="23"/>
          <w:lang w:eastAsia="ru-RU"/>
        </w:rPr>
      </w:pPr>
      <w:r w:rsidRPr="007D5C8B">
        <w:rPr>
          <w:rFonts w:ascii="Times New Roman" w:eastAsia="Arial" w:hAnsi="Times New Roman" w:cs="Times New Roman"/>
          <w:color w:val="000000"/>
          <w:sz w:val="23"/>
          <w:szCs w:val="23"/>
          <w:lang w:eastAsia="ru-RU"/>
        </w:rPr>
        <w:t>3. Гарантійний термін проведених робіт з поточного ремонту обладнання повинен бути не менше 6 місяців (надати гарантійний лист в довільній формі).</w:t>
      </w:r>
    </w:p>
    <w:p w14:paraId="0B5362F5" w14:textId="77777777" w:rsidR="007D5C8B" w:rsidRPr="007D5C8B" w:rsidRDefault="007D5C8B" w:rsidP="007D5C8B">
      <w:pPr>
        <w:widowControl w:val="0"/>
        <w:numPr>
          <w:ilvl w:val="0"/>
          <w:numId w:val="13"/>
        </w:numPr>
        <w:tabs>
          <w:tab w:val="left" w:pos="284"/>
          <w:tab w:val="left" w:pos="567"/>
          <w:tab w:val="left" w:pos="993"/>
        </w:tabs>
        <w:spacing w:after="0" w:line="240" w:lineRule="auto"/>
        <w:ind w:left="0" w:right="-1" w:firstLine="567"/>
        <w:jc w:val="both"/>
        <w:rPr>
          <w:rFonts w:ascii="Times New Roman" w:eastAsia="Arial" w:hAnsi="Times New Roman" w:cs="Times New Roman"/>
          <w:color w:val="000000"/>
          <w:sz w:val="23"/>
          <w:szCs w:val="23"/>
          <w:lang w:eastAsia="ru-RU"/>
        </w:rPr>
      </w:pPr>
      <w:r w:rsidRPr="007D5C8B">
        <w:rPr>
          <w:rFonts w:ascii="Times New Roman" w:eastAsia="Arial" w:hAnsi="Times New Roman" w:cs="Times New Roman"/>
          <w:color w:val="000000"/>
          <w:sz w:val="23"/>
          <w:szCs w:val="23"/>
          <w:lang w:eastAsia="ru-RU"/>
        </w:rPr>
        <w:t>4. 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19080947" w14:textId="77777777" w:rsidR="007D5C8B" w:rsidRPr="007D5C8B" w:rsidRDefault="007D5C8B" w:rsidP="007D5C8B">
      <w:pPr>
        <w:tabs>
          <w:tab w:val="center" w:pos="4896"/>
        </w:tabs>
        <w:spacing w:after="0" w:line="240" w:lineRule="auto"/>
        <w:ind w:right="-1"/>
        <w:jc w:val="both"/>
        <w:rPr>
          <w:rFonts w:ascii="Times New Roman" w:eastAsia="Courier New" w:hAnsi="Times New Roman" w:cs="Times New Roman"/>
          <w:i/>
          <w:color w:val="000000"/>
          <w:sz w:val="20"/>
          <w:szCs w:val="20"/>
        </w:rPr>
      </w:pPr>
      <w:r w:rsidRPr="007D5C8B">
        <w:rPr>
          <w:rFonts w:ascii="Times New Roman" w:eastAsia="Times New Roman" w:hAnsi="Times New Roman" w:cs="Times New Roman"/>
          <w:i/>
          <w:color w:val="000000"/>
          <w:sz w:val="20"/>
          <w:szCs w:val="20"/>
        </w:rPr>
        <w:t xml:space="preserve">Примітка: У разі, якщо у даних технічних вимогах йде посилання на конкретну марку чи фірму, патент, конструкцію або тип товару, то вважається, що </w:t>
      </w:r>
      <w:r w:rsidRPr="007D5C8B">
        <w:rPr>
          <w:rFonts w:ascii="Times New Roman" w:eastAsia="Times New Roman" w:hAnsi="Times New Roman" w:cs="Times New Roman"/>
          <w:i/>
          <w:sz w:val="20"/>
          <w:szCs w:val="20"/>
        </w:rPr>
        <w:t xml:space="preserve">технічне завдання для проведення сертифікація і обслуговування шаф біологічної безпеки ІІ класу </w:t>
      </w:r>
      <w:r w:rsidRPr="007D5C8B">
        <w:rPr>
          <w:rFonts w:ascii="Times New Roman" w:eastAsia="Times New Roman" w:hAnsi="Times New Roman" w:cs="Times New Roman"/>
          <w:i/>
          <w:color w:val="000000"/>
          <w:sz w:val="20"/>
          <w:szCs w:val="20"/>
        </w:rPr>
        <w:t>містить вираз (або еквівалент).</w:t>
      </w:r>
    </w:p>
    <w:p w14:paraId="6458AC14" w14:textId="77777777" w:rsidR="007D5C8B" w:rsidRPr="007D5C8B" w:rsidRDefault="007D5C8B" w:rsidP="007D5C8B">
      <w:pPr>
        <w:widowControl w:val="0"/>
        <w:suppressLineNumbers/>
        <w:tabs>
          <w:tab w:val="left" w:pos="9354"/>
        </w:tabs>
        <w:suppressAutoHyphens/>
        <w:spacing w:after="0" w:line="256" w:lineRule="auto"/>
        <w:jc w:val="both"/>
        <w:rPr>
          <w:rFonts w:ascii="Times New Roman" w:hAnsi="Times New Roman"/>
          <w:bCs/>
          <w:sz w:val="24"/>
          <w:szCs w:val="24"/>
          <w:lang w:val="uk"/>
        </w:rPr>
      </w:pPr>
    </w:p>
    <w:tbl>
      <w:tblPr>
        <w:tblW w:w="9923" w:type="dxa"/>
        <w:jc w:val="center"/>
        <w:tblLook w:val="00A0" w:firstRow="1" w:lastRow="0" w:firstColumn="1" w:lastColumn="0" w:noHBand="0" w:noVBand="0"/>
      </w:tblPr>
      <w:tblGrid>
        <w:gridCol w:w="5246"/>
        <w:gridCol w:w="4677"/>
      </w:tblGrid>
      <w:tr w:rsidR="007D5C8B" w:rsidRPr="007D5C8B" w14:paraId="3FD023EB" w14:textId="77777777" w:rsidTr="00773A02">
        <w:trPr>
          <w:jc w:val="center"/>
        </w:trPr>
        <w:tc>
          <w:tcPr>
            <w:tcW w:w="5246" w:type="dxa"/>
            <w:shd w:val="clear" w:color="auto" w:fill="auto"/>
          </w:tcPr>
          <w:p w14:paraId="38CE5974" w14:textId="77777777" w:rsidR="007D5C8B" w:rsidRPr="007D5C8B" w:rsidRDefault="007D5C8B" w:rsidP="007D5C8B">
            <w:pPr>
              <w:tabs>
                <w:tab w:val="left" w:pos="993"/>
              </w:tabs>
              <w:snapToGrid w:val="0"/>
              <w:spacing w:after="0" w:line="240" w:lineRule="auto"/>
              <w:ind w:right="453" w:firstLine="567"/>
              <w:rPr>
                <w:rFonts w:ascii="Times New Roman" w:hAnsi="Times New Roman"/>
                <w:b/>
                <w:sz w:val="24"/>
                <w:szCs w:val="24"/>
              </w:rPr>
            </w:pPr>
            <w:r w:rsidRPr="007D5C8B">
              <w:rPr>
                <w:rFonts w:ascii="Times New Roman" w:hAnsi="Times New Roman"/>
                <w:b/>
                <w:bCs/>
                <w:sz w:val="24"/>
                <w:szCs w:val="24"/>
              </w:rPr>
              <w:t>Замовник:</w:t>
            </w:r>
          </w:p>
          <w:p w14:paraId="5F4A76FA" w14:textId="77777777" w:rsidR="007D5C8B" w:rsidRPr="007D5C8B" w:rsidRDefault="007D5C8B" w:rsidP="007D5C8B">
            <w:pPr>
              <w:spacing w:after="0" w:line="256" w:lineRule="auto"/>
              <w:rPr>
                <w:rFonts w:ascii="Times New Roman" w:hAnsi="Times New Roman"/>
                <w:sz w:val="24"/>
                <w:szCs w:val="24"/>
                <w:lang w:eastAsia="ru-RU"/>
              </w:rPr>
            </w:pPr>
            <w:r w:rsidRPr="007D5C8B">
              <w:rPr>
                <w:rFonts w:ascii="Times New Roman" w:hAnsi="Times New Roman"/>
                <w:b/>
                <w:bCs/>
                <w:color w:val="000000"/>
                <w:sz w:val="24"/>
                <w:szCs w:val="24"/>
                <w:lang w:eastAsia="ru-RU"/>
              </w:rPr>
              <w:t>Державна установа «Центр громадського здоров’я Міністерства охорони здоров’я України»</w:t>
            </w:r>
          </w:p>
          <w:p w14:paraId="46C34BBB" w14:textId="77777777" w:rsidR="007D5C8B" w:rsidRPr="007D5C8B" w:rsidRDefault="007D5C8B" w:rsidP="007D5C8B">
            <w:pPr>
              <w:tabs>
                <w:tab w:val="left" w:pos="1134"/>
              </w:tabs>
              <w:spacing w:after="0" w:line="256" w:lineRule="auto"/>
              <w:ind w:firstLine="28"/>
              <w:rPr>
                <w:rFonts w:ascii="Times New Roman" w:hAnsi="Times New Roman"/>
                <w:sz w:val="24"/>
                <w:szCs w:val="24"/>
                <w:lang w:eastAsia="ru-RU"/>
              </w:rPr>
            </w:pPr>
            <w:r w:rsidRPr="007D5C8B">
              <w:rPr>
                <w:rFonts w:ascii="Times New Roman" w:hAnsi="Times New Roman"/>
                <w:sz w:val="24"/>
                <w:szCs w:val="24"/>
                <w:lang w:eastAsia="ru-RU"/>
              </w:rPr>
              <w:t xml:space="preserve">04071, м. Київ, Подільський р-н, </w:t>
            </w:r>
          </w:p>
          <w:p w14:paraId="4D3D28E3" w14:textId="77777777" w:rsidR="007D5C8B" w:rsidRPr="007D5C8B" w:rsidRDefault="007D5C8B" w:rsidP="007D5C8B">
            <w:pPr>
              <w:tabs>
                <w:tab w:val="left" w:pos="1134"/>
              </w:tabs>
              <w:spacing w:after="0" w:line="256" w:lineRule="auto"/>
              <w:ind w:firstLine="28"/>
              <w:rPr>
                <w:rFonts w:ascii="Times New Roman" w:hAnsi="Times New Roman"/>
                <w:sz w:val="24"/>
                <w:szCs w:val="24"/>
                <w:lang w:eastAsia="ru-RU"/>
              </w:rPr>
            </w:pPr>
            <w:r w:rsidRPr="007D5C8B">
              <w:rPr>
                <w:rFonts w:ascii="Times New Roman" w:hAnsi="Times New Roman"/>
                <w:sz w:val="24"/>
                <w:szCs w:val="24"/>
                <w:lang w:eastAsia="ru-RU"/>
              </w:rPr>
              <w:t xml:space="preserve">вул. Ярославська, буд. 41, </w:t>
            </w:r>
          </w:p>
          <w:p w14:paraId="3E567225" w14:textId="77777777" w:rsidR="007D5C8B" w:rsidRPr="007D5C8B" w:rsidRDefault="007D5C8B" w:rsidP="007D5C8B">
            <w:pPr>
              <w:tabs>
                <w:tab w:val="left" w:pos="1134"/>
              </w:tabs>
              <w:spacing w:after="0" w:line="256" w:lineRule="auto"/>
              <w:ind w:firstLine="28"/>
              <w:rPr>
                <w:rFonts w:ascii="Times New Roman" w:hAnsi="Times New Roman"/>
                <w:sz w:val="24"/>
                <w:szCs w:val="24"/>
                <w:lang w:eastAsia="ru-RU"/>
              </w:rPr>
            </w:pPr>
            <w:r w:rsidRPr="007D5C8B">
              <w:rPr>
                <w:rFonts w:ascii="Times New Roman" w:hAnsi="Times New Roman"/>
                <w:sz w:val="24"/>
                <w:szCs w:val="24"/>
                <w:lang w:eastAsia="ru-RU"/>
              </w:rPr>
              <w:t>UA118201720343101009300097402</w:t>
            </w:r>
          </w:p>
          <w:p w14:paraId="1565BB94" w14:textId="77777777" w:rsidR="007D5C8B" w:rsidRPr="007D5C8B" w:rsidRDefault="007D5C8B" w:rsidP="007D5C8B">
            <w:pPr>
              <w:tabs>
                <w:tab w:val="left" w:pos="1134"/>
              </w:tabs>
              <w:spacing w:after="0" w:line="256" w:lineRule="auto"/>
              <w:ind w:firstLine="28"/>
              <w:rPr>
                <w:rFonts w:ascii="Times New Roman" w:hAnsi="Times New Roman"/>
                <w:sz w:val="24"/>
                <w:szCs w:val="24"/>
                <w:lang w:eastAsia="ru-RU"/>
              </w:rPr>
            </w:pPr>
            <w:r w:rsidRPr="007D5C8B">
              <w:rPr>
                <w:rFonts w:ascii="Times New Roman" w:hAnsi="Times New Roman"/>
                <w:sz w:val="24"/>
                <w:szCs w:val="24"/>
                <w:lang w:eastAsia="ru-RU"/>
              </w:rPr>
              <w:t>в ГУДКСУ у м. Києві</w:t>
            </w:r>
          </w:p>
          <w:p w14:paraId="7AD9D0D6" w14:textId="77777777" w:rsidR="007D5C8B" w:rsidRPr="007D5C8B" w:rsidRDefault="007D5C8B" w:rsidP="007D5C8B">
            <w:pPr>
              <w:tabs>
                <w:tab w:val="left" w:pos="1134"/>
              </w:tabs>
              <w:spacing w:after="0" w:line="256" w:lineRule="auto"/>
              <w:ind w:firstLine="28"/>
              <w:rPr>
                <w:rFonts w:ascii="Times New Roman" w:hAnsi="Times New Roman"/>
                <w:sz w:val="24"/>
                <w:szCs w:val="24"/>
                <w:lang w:eastAsia="ru-RU"/>
              </w:rPr>
            </w:pPr>
            <w:proofErr w:type="spellStart"/>
            <w:r w:rsidRPr="007D5C8B">
              <w:rPr>
                <w:rFonts w:ascii="Times New Roman" w:hAnsi="Times New Roman"/>
                <w:sz w:val="24"/>
                <w:szCs w:val="24"/>
                <w:lang w:eastAsia="ru-RU"/>
              </w:rPr>
              <w:t>Тел</w:t>
            </w:r>
            <w:proofErr w:type="spellEnd"/>
            <w:r w:rsidRPr="007D5C8B">
              <w:rPr>
                <w:rFonts w:ascii="Times New Roman" w:hAnsi="Times New Roman"/>
                <w:sz w:val="24"/>
                <w:szCs w:val="24"/>
                <w:lang w:eastAsia="ru-RU"/>
              </w:rPr>
              <w:t>./факс (044) 334-56-89</w:t>
            </w:r>
          </w:p>
          <w:p w14:paraId="112DAB2A" w14:textId="77777777" w:rsidR="007D5C8B" w:rsidRPr="007D5C8B" w:rsidRDefault="007D5C8B" w:rsidP="007D5C8B">
            <w:pPr>
              <w:tabs>
                <w:tab w:val="left" w:pos="1134"/>
              </w:tabs>
              <w:spacing w:after="0" w:line="256" w:lineRule="auto"/>
              <w:ind w:firstLine="28"/>
              <w:rPr>
                <w:rFonts w:ascii="Times New Roman" w:hAnsi="Times New Roman"/>
                <w:sz w:val="24"/>
                <w:szCs w:val="24"/>
                <w:lang w:eastAsia="ru-RU"/>
              </w:rPr>
            </w:pPr>
            <w:r w:rsidRPr="007D5C8B">
              <w:rPr>
                <w:rFonts w:ascii="Times New Roman" w:hAnsi="Times New Roman"/>
                <w:sz w:val="24"/>
                <w:szCs w:val="24"/>
                <w:lang w:eastAsia="ru-RU"/>
              </w:rPr>
              <w:t>код ЄДРПОУ 40524109</w:t>
            </w:r>
          </w:p>
          <w:p w14:paraId="200C22D5" w14:textId="77777777" w:rsidR="007D5C8B" w:rsidRPr="007D5C8B" w:rsidRDefault="007D5C8B" w:rsidP="007D5C8B">
            <w:pPr>
              <w:spacing w:after="0" w:line="256" w:lineRule="auto"/>
              <w:rPr>
                <w:rFonts w:ascii="Times New Roman" w:hAnsi="Times New Roman"/>
                <w:b/>
                <w:sz w:val="24"/>
                <w:szCs w:val="24"/>
                <w:lang w:eastAsia="ru-RU"/>
              </w:rPr>
            </w:pPr>
          </w:p>
          <w:p w14:paraId="0CA0FE2E" w14:textId="77777777" w:rsidR="007D5C8B" w:rsidRPr="007D5C8B" w:rsidRDefault="007D5C8B" w:rsidP="007D5C8B">
            <w:pPr>
              <w:spacing w:after="0" w:line="256" w:lineRule="auto"/>
              <w:rPr>
                <w:rFonts w:ascii="Times New Roman" w:hAnsi="Times New Roman"/>
                <w:b/>
                <w:sz w:val="24"/>
                <w:szCs w:val="24"/>
                <w:lang w:eastAsia="ru-RU"/>
              </w:rPr>
            </w:pPr>
          </w:p>
          <w:p w14:paraId="1743D20D" w14:textId="77777777" w:rsidR="007D5C8B" w:rsidRPr="007D5C8B" w:rsidRDefault="007D5C8B" w:rsidP="007D5C8B">
            <w:pPr>
              <w:spacing w:after="0"/>
              <w:rPr>
                <w:rFonts w:ascii="Times New Roman" w:hAnsi="Times New Roman"/>
                <w:sz w:val="24"/>
                <w:szCs w:val="24"/>
              </w:rPr>
            </w:pPr>
            <w:r w:rsidRPr="007D5C8B">
              <w:rPr>
                <w:rFonts w:ascii="Times New Roman" w:hAnsi="Times New Roman"/>
                <w:b/>
                <w:bCs/>
                <w:sz w:val="24"/>
                <w:szCs w:val="24"/>
                <w:lang w:eastAsia="ru-RU"/>
              </w:rPr>
              <w:t>_________________/_____________/</w:t>
            </w:r>
          </w:p>
        </w:tc>
        <w:tc>
          <w:tcPr>
            <w:tcW w:w="4677" w:type="dxa"/>
            <w:shd w:val="clear" w:color="auto" w:fill="auto"/>
          </w:tcPr>
          <w:p w14:paraId="1FDDFE10" w14:textId="77777777" w:rsidR="007D5C8B" w:rsidRPr="007D5C8B" w:rsidRDefault="007D5C8B" w:rsidP="007D5C8B">
            <w:pPr>
              <w:tabs>
                <w:tab w:val="left" w:pos="993"/>
              </w:tabs>
              <w:spacing w:after="0" w:line="240" w:lineRule="auto"/>
              <w:ind w:firstLine="567"/>
              <w:jc w:val="both"/>
              <w:rPr>
                <w:rFonts w:ascii="Times New Roman" w:hAnsi="Times New Roman"/>
                <w:b/>
                <w:bCs/>
                <w:sz w:val="24"/>
                <w:szCs w:val="24"/>
              </w:rPr>
            </w:pPr>
            <w:r w:rsidRPr="007D5C8B">
              <w:rPr>
                <w:rFonts w:ascii="Times New Roman" w:hAnsi="Times New Roman"/>
                <w:b/>
                <w:bCs/>
                <w:sz w:val="24"/>
                <w:szCs w:val="24"/>
              </w:rPr>
              <w:t>Виконавець :</w:t>
            </w:r>
          </w:p>
          <w:p w14:paraId="22686E47"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1B5B51B1"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1959BA1C"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2245909A"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61C921E9"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7C26C9CC"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7718955C"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0526ED2D"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4165897A"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6F57D4A6"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1785E183"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06292626" w14:textId="77777777" w:rsidR="007D5C8B" w:rsidRPr="007D5C8B" w:rsidRDefault="007D5C8B" w:rsidP="007D5C8B">
            <w:pPr>
              <w:tabs>
                <w:tab w:val="left" w:pos="993"/>
              </w:tabs>
              <w:spacing w:after="0" w:line="240" w:lineRule="auto"/>
              <w:jc w:val="both"/>
              <w:rPr>
                <w:rFonts w:ascii="Times New Roman" w:hAnsi="Times New Roman"/>
                <w:b/>
                <w:bCs/>
                <w:sz w:val="24"/>
                <w:szCs w:val="24"/>
              </w:rPr>
            </w:pPr>
          </w:p>
          <w:p w14:paraId="73A9452F" w14:textId="77777777" w:rsidR="007D5C8B" w:rsidRPr="007D5C8B" w:rsidRDefault="007D5C8B" w:rsidP="007D5C8B">
            <w:pPr>
              <w:tabs>
                <w:tab w:val="left" w:pos="4395"/>
              </w:tabs>
              <w:spacing w:after="0" w:line="240" w:lineRule="auto"/>
              <w:jc w:val="both"/>
              <w:rPr>
                <w:rFonts w:ascii="Times New Roman" w:hAnsi="Times New Roman"/>
                <w:b/>
                <w:bCs/>
                <w:sz w:val="24"/>
                <w:szCs w:val="24"/>
              </w:rPr>
            </w:pPr>
            <w:r w:rsidRPr="007D5C8B">
              <w:rPr>
                <w:rFonts w:ascii="Times New Roman" w:hAnsi="Times New Roman"/>
                <w:b/>
                <w:bCs/>
                <w:sz w:val="24"/>
                <w:szCs w:val="24"/>
              </w:rPr>
              <w:t>_______________/____________ /</w:t>
            </w:r>
          </w:p>
        </w:tc>
      </w:tr>
    </w:tbl>
    <w:p w14:paraId="3416D54C" w14:textId="77777777" w:rsidR="002E33F2" w:rsidRDefault="002E33F2" w:rsidP="002E33F2">
      <w:pPr>
        <w:widowControl w:val="0"/>
        <w:suppressLineNumbers/>
        <w:tabs>
          <w:tab w:val="left" w:pos="9354"/>
        </w:tabs>
        <w:suppressAutoHyphens/>
        <w:spacing w:after="0" w:line="256" w:lineRule="auto"/>
        <w:jc w:val="both"/>
        <w:rPr>
          <w:rFonts w:ascii="Times New Roman" w:hAnsi="Times New Roman"/>
          <w:bCs/>
          <w:sz w:val="24"/>
          <w:szCs w:val="24"/>
        </w:rPr>
      </w:pPr>
    </w:p>
    <w:p w14:paraId="2C76A19B" w14:textId="77777777" w:rsidR="007D5C8B" w:rsidRDefault="007D5C8B" w:rsidP="002E33F2">
      <w:pPr>
        <w:widowControl w:val="0"/>
        <w:suppressLineNumbers/>
        <w:tabs>
          <w:tab w:val="left" w:pos="9354"/>
        </w:tabs>
        <w:suppressAutoHyphens/>
        <w:spacing w:after="0" w:line="256" w:lineRule="auto"/>
        <w:jc w:val="both"/>
        <w:rPr>
          <w:rFonts w:ascii="Times New Roman" w:hAnsi="Times New Roman"/>
          <w:bCs/>
          <w:sz w:val="24"/>
          <w:szCs w:val="24"/>
        </w:rPr>
      </w:pPr>
    </w:p>
    <w:p w14:paraId="0FD4E882" w14:textId="77777777" w:rsidR="00E85445" w:rsidRDefault="00E85445" w:rsidP="00E570F6">
      <w:pPr>
        <w:tabs>
          <w:tab w:val="left" w:pos="284"/>
          <w:tab w:val="right" w:pos="993"/>
        </w:tabs>
        <w:spacing w:line="240" w:lineRule="auto"/>
        <w:ind w:left="5954"/>
        <w:contextualSpacing/>
        <w:jc w:val="both"/>
        <w:rPr>
          <w:rFonts w:ascii="Times New Roman" w:hAnsi="Times New Roman"/>
          <w:sz w:val="24"/>
          <w:szCs w:val="24"/>
          <w:lang w:eastAsia="ru-RU"/>
        </w:rPr>
      </w:pPr>
    </w:p>
    <w:p w14:paraId="74A28C17" w14:textId="77777777" w:rsidR="00E85445" w:rsidRDefault="00E85445" w:rsidP="00E570F6">
      <w:pPr>
        <w:tabs>
          <w:tab w:val="left" w:pos="284"/>
          <w:tab w:val="right" w:pos="993"/>
        </w:tabs>
        <w:spacing w:line="240" w:lineRule="auto"/>
        <w:ind w:left="5954"/>
        <w:contextualSpacing/>
        <w:jc w:val="both"/>
        <w:rPr>
          <w:rFonts w:ascii="Times New Roman" w:hAnsi="Times New Roman"/>
          <w:sz w:val="24"/>
          <w:szCs w:val="24"/>
          <w:lang w:eastAsia="ru-RU"/>
        </w:rPr>
      </w:pPr>
    </w:p>
    <w:p w14:paraId="1B30D204" w14:textId="1AE54BDD" w:rsidR="009E7414" w:rsidRPr="00316F87" w:rsidRDefault="009E7414" w:rsidP="00E570F6">
      <w:pPr>
        <w:tabs>
          <w:tab w:val="left" w:pos="284"/>
          <w:tab w:val="right" w:pos="993"/>
        </w:tabs>
        <w:spacing w:line="240" w:lineRule="auto"/>
        <w:ind w:left="5954"/>
        <w:contextualSpacing/>
        <w:jc w:val="both"/>
        <w:rPr>
          <w:rFonts w:ascii="Times New Roman" w:hAnsi="Times New Roman"/>
          <w:sz w:val="24"/>
          <w:szCs w:val="24"/>
          <w:lang w:eastAsia="ru-RU"/>
        </w:rPr>
      </w:pPr>
      <w:r w:rsidRPr="00316F87">
        <w:rPr>
          <w:rFonts w:ascii="Times New Roman" w:hAnsi="Times New Roman"/>
          <w:sz w:val="24"/>
          <w:szCs w:val="24"/>
          <w:lang w:eastAsia="ru-RU"/>
        </w:rPr>
        <w:lastRenderedPageBreak/>
        <w:t>Додаток №</w:t>
      </w:r>
      <w:r w:rsidR="001E1AEF">
        <w:rPr>
          <w:rFonts w:ascii="Times New Roman" w:hAnsi="Times New Roman"/>
          <w:sz w:val="24"/>
          <w:szCs w:val="24"/>
          <w:lang w:eastAsia="ru-RU"/>
        </w:rPr>
        <w:t xml:space="preserve"> </w:t>
      </w:r>
      <w:r w:rsidR="00E85445">
        <w:rPr>
          <w:rFonts w:ascii="Times New Roman" w:hAnsi="Times New Roman"/>
          <w:sz w:val="24"/>
          <w:szCs w:val="24"/>
          <w:lang w:eastAsia="ru-RU"/>
        </w:rPr>
        <w:t>2</w:t>
      </w:r>
    </w:p>
    <w:p w14:paraId="3AF5B55A" w14:textId="6632C811" w:rsidR="009E7414" w:rsidRPr="00316F87" w:rsidRDefault="009E7414" w:rsidP="00E570F6">
      <w:pPr>
        <w:tabs>
          <w:tab w:val="left" w:pos="284"/>
          <w:tab w:val="right" w:pos="993"/>
        </w:tabs>
        <w:spacing w:line="240" w:lineRule="auto"/>
        <w:ind w:left="5954"/>
        <w:contextualSpacing/>
        <w:jc w:val="both"/>
        <w:rPr>
          <w:rFonts w:ascii="Times New Roman" w:hAnsi="Times New Roman"/>
          <w:sz w:val="24"/>
          <w:szCs w:val="24"/>
          <w:lang w:eastAsia="ru-RU"/>
        </w:rPr>
      </w:pPr>
      <w:r w:rsidRPr="00316F87">
        <w:rPr>
          <w:rFonts w:ascii="Times New Roman" w:hAnsi="Times New Roman"/>
          <w:sz w:val="24"/>
          <w:szCs w:val="24"/>
          <w:lang w:eastAsia="ru-RU"/>
        </w:rPr>
        <w:t xml:space="preserve">до Договору про закупівлю послуг </w:t>
      </w:r>
    </w:p>
    <w:p w14:paraId="7F3B059F" w14:textId="4960E8EC" w:rsidR="009E7414" w:rsidRPr="00316F87" w:rsidRDefault="009E7414" w:rsidP="00E570F6">
      <w:pPr>
        <w:tabs>
          <w:tab w:val="left" w:pos="284"/>
          <w:tab w:val="right" w:pos="993"/>
        </w:tabs>
        <w:spacing w:line="240" w:lineRule="auto"/>
        <w:ind w:left="5954"/>
        <w:contextualSpacing/>
        <w:jc w:val="both"/>
        <w:rPr>
          <w:rFonts w:ascii="Times New Roman" w:hAnsi="Times New Roman"/>
          <w:sz w:val="24"/>
          <w:szCs w:val="24"/>
          <w:lang w:eastAsia="ru-RU"/>
        </w:rPr>
      </w:pPr>
      <w:r w:rsidRPr="00316F87">
        <w:rPr>
          <w:rFonts w:ascii="Times New Roman" w:hAnsi="Times New Roman"/>
          <w:sz w:val="24"/>
          <w:szCs w:val="24"/>
          <w:lang w:eastAsia="ru-RU"/>
        </w:rPr>
        <w:t>від ___ ____ 202</w:t>
      </w:r>
      <w:r w:rsidR="00E570F6">
        <w:rPr>
          <w:rFonts w:ascii="Times New Roman" w:hAnsi="Times New Roman"/>
          <w:sz w:val="24"/>
          <w:szCs w:val="24"/>
          <w:lang w:eastAsia="ru-RU"/>
        </w:rPr>
        <w:t>4</w:t>
      </w:r>
      <w:r w:rsidRPr="00316F87">
        <w:rPr>
          <w:rFonts w:ascii="Times New Roman" w:hAnsi="Times New Roman"/>
          <w:sz w:val="24"/>
          <w:szCs w:val="24"/>
          <w:lang w:eastAsia="ru-RU"/>
        </w:rPr>
        <w:t xml:space="preserve"> року № ___</w:t>
      </w:r>
    </w:p>
    <w:p w14:paraId="1653B35A" w14:textId="77777777" w:rsidR="009E7414" w:rsidRPr="009E7414" w:rsidRDefault="009E7414" w:rsidP="009E7414">
      <w:pPr>
        <w:pStyle w:val="ae"/>
        <w:tabs>
          <w:tab w:val="left" w:pos="284"/>
          <w:tab w:val="right" w:pos="993"/>
        </w:tabs>
        <w:ind w:left="567"/>
        <w:jc w:val="center"/>
        <w:rPr>
          <w:sz w:val="24"/>
          <w:szCs w:val="24"/>
          <w:lang w:val="uk-UA"/>
        </w:rPr>
      </w:pPr>
    </w:p>
    <w:p w14:paraId="241450A6" w14:textId="77777777" w:rsidR="009E7414" w:rsidRDefault="009E7414" w:rsidP="009E7414">
      <w:pPr>
        <w:spacing w:after="0" w:line="240" w:lineRule="auto"/>
        <w:jc w:val="center"/>
        <w:rPr>
          <w:rFonts w:ascii="Times New Roman" w:hAnsi="Times New Roman"/>
          <w:b/>
          <w:bCs/>
          <w:sz w:val="24"/>
          <w:szCs w:val="24"/>
          <w:lang w:eastAsia="ru-RU"/>
        </w:rPr>
      </w:pPr>
      <w:r w:rsidRPr="00FF7938">
        <w:rPr>
          <w:rFonts w:ascii="Times New Roman" w:hAnsi="Times New Roman"/>
          <w:b/>
          <w:bCs/>
          <w:sz w:val="24"/>
          <w:szCs w:val="24"/>
          <w:lang w:eastAsia="ru-RU"/>
        </w:rPr>
        <w:t xml:space="preserve">МЕДИКО-ТЕХНІЧНІ ВИМОГИ </w:t>
      </w:r>
    </w:p>
    <w:p w14:paraId="3A66B8B0" w14:textId="77777777" w:rsidR="009E7414" w:rsidRDefault="009E7414" w:rsidP="009E7414">
      <w:pPr>
        <w:spacing w:after="0" w:line="240" w:lineRule="auto"/>
        <w:jc w:val="center"/>
        <w:rPr>
          <w:rFonts w:ascii="Times New Roman" w:hAnsi="Times New Roman"/>
          <w:color w:val="000000"/>
          <w:sz w:val="24"/>
          <w:szCs w:val="24"/>
          <w:shd w:val="clear" w:color="auto" w:fill="FFFFFF"/>
          <w:lang w:eastAsia="ru-RU"/>
        </w:rPr>
      </w:pPr>
      <w:r w:rsidRPr="000F06D5">
        <w:rPr>
          <w:rFonts w:ascii="Times New Roman" w:hAnsi="Times New Roman"/>
          <w:color w:val="000000"/>
          <w:sz w:val="24"/>
          <w:szCs w:val="24"/>
          <w:shd w:val="clear" w:color="auto" w:fill="FFFFFF"/>
          <w:lang w:eastAsia="ru-RU"/>
        </w:rPr>
        <w:t>(інформація про необхідні технічні, якісні та кількісні характеристики предмета закупівлі та опис предмета закупівлі)</w:t>
      </w:r>
    </w:p>
    <w:p w14:paraId="11C7FD40" w14:textId="4E8E7997" w:rsidR="009E7414" w:rsidRDefault="009E7414" w:rsidP="009E7414">
      <w:pPr>
        <w:tabs>
          <w:tab w:val="left" w:pos="284"/>
          <w:tab w:val="right" w:pos="993"/>
        </w:tabs>
        <w:rPr>
          <w:rFonts w:ascii="Times New Roman" w:hAnsi="Times New Roman"/>
          <w:sz w:val="24"/>
          <w:szCs w:val="24"/>
          <w:lang w:eastAsia="ru-RU"/>
        </w:rPr>
      </w:pPr>
      <w:r w:rsidRPr="000F06D5">
        <w:rPr>
          <w:rFonts w:ascii="Times New Roman" w:hAnsi="Times New Roman"/>
          <w:sz w:val="24"/>
          <w:szCs w:val="24"/>
          <w:lang w:eastAsia="ru-RU"/>
        </w:rPr>
        <w:t xml:space="preserve">м. Київ                                                                                         </w:t>
      </w:r>
      <w:r>
        <w:rPr>
          <w:rFonts w:ascii="Times New Roman" w:hAnsi="Times New Roman"/>
          <w:sz w:val="24"/>
          <w:szCs w:val="24"/>
          <w:lang w:eastAsia="ru-RU"/>
        </w:rPr>
        <w:t xml:space="preserve">         </w:t>
      </w:r>
      <w:r w:rsidRPr="000F06D5">
        <w:rPr>
          <w:rFonts w:ascii="Times New Roman" w:hAnsi="Times New Roman"/>
          <w:sz w:val="24"/>
          <w:szCs w:val="24"/>
          <w:lang w:eastAsia="ru-RU"/>
        </w:rPr>
        <w:t>«___»___________202</w:t>
      </w:r>
      <w:r w:rsidR="00E570F6">
        <w:rPr>
          <w:rFonts w:ascii="Times New Roman" w:hAnsi="Times New Roman"/>
          <w:sz w:val="24"/>
          <w:szCs w:val="24"/>
          <w:lang w:eastAsia="ru-RU"/>
        </w:rPr>
        <w:t>4</w:t>
      </w:r>
      <w:r w:rsidRPr="000F06D5">
        <w:rPr>
          <w:rFonts w:ascii="Times New Roman" w:hAnsi="Times New Roman"/>
          <w:sz w:val="24"/>
          <w:szCs w:val="24"/>
          <w:lang w:eastAsia="ru-RU"/>
        </w:rPr>
        <w:t xml:space="preserve"> року</w:t>
      </w:r>
    </w:p>
    <w:p w14:paraId="404B3467" w14:textId="514EA1EE" w:rsidR="009E7414" w:rsidRPr="00422431" w:rsidRDefault="009E7414" w:rsidP="009E7414">
      <w:pPr>
        <w:suppressAutoHyphens/>
        <w:snapToGrid w:val="0"/>
        <w:spacing w:after="0" w:line="240" w:lineRule="auto"/>
        <w:ind w:firstLine="709"/>
        <w:jc w:val="both"/>
        <w:rPr>
          <w:rFonts w:ascii="Times New Roman" w:hAnsi="Times New Roman"/>
          <w:sz w:val="24"/>
          <w:szCs w:val="24"/>
          <w:lang w:eastAsia="ar-SA"/>
        </w:rPr>
      </w:pPr>
      <w:r w:rsidRPr="000F06D5">
        <w:rPr>
          <w:rFonts w:ascii="Times New Roman" w:hAnsi="Times New Roman"/>
          <w:b/>
          <w:sz w:val="24"/>
          <w:szCs w:val="24"/>
          <w:lang w:eastAsia="ar-SA"/>
        </w:rPr>
        <w:t xml:space="preserve">Державна установа «Центр громадського здоров’я Міністерства охорони здоров’я України» </w:t>
      </w:r>
      <w:r w:rsidRPr="00422431">
        <w:rPr>
          <w:rFonts w:ascii="Times New Roman" w:hAnsi="Times New Roman"/>
          <w:sz w:val="24"/>
          <w:szCs w:val="24"/>
          <w:lang w:eastAsia="ar-SA"/>
        </w:rPr>
        <w:t xml:space="preserve">(далі – Замовник), в </w:t>
      </w:r>
      <w:r w:rsidRPr="003E388B">
        <w:rPr>
          <w:rFonts w:ascii="Times New Roman" w:hAnsi="Times New Roman"/>
          <w:sz w:val="24"/>
          <w:szCs w:val="24"/>
          <w:lang w:eastAsia="ar-SA"/>
        </w:rPr>
        <w:t xml:space="preserve">особі </w:t>
      </w:r>
      <w:r w:rsidR="00E570F6">
        <w:rPr>
          <w:rFonts w:ascii="Times New Roman" w:hAnsi="Times New Roman"/>
          <w:sz w:val="24"/>
          <w:szCs w:val="24"/>
          <w:lang w:eastAsia="ar-SA"/>
        </w:rPr>
        <w:t>__________</w:t>
      </w:r>
      <w:r w:rsidRPr="003E388B">
        <w:rPr>
          <w:rFonts w:ascii="Times New Roman" w:hAnsi="Times New Roman"/>
          <w:sz w:val="24"/>
          <w:szCs w:val="24"/>
          <w:lang w:eastAsia="ar-SA"/>
        </w:rPr>
        <w:t>, як</w:t>
      </w:r>
      <w:r w:rsidR="00E570F6">
        <w:rPr>
          <w:rFonts w:ascii="Times New Roman" w:hAnsi="Times New Roman"/>
          <w:sz w:val="24"/>
          <w:szCs w:val="24"/>
          <w:lang w:eastAsia="ar-SA"/>
        </w:rPr>
        <w:t>ий/як</w:t>
      </w:r>
      <w:r w:rsidRPr="003E388B">
        <w:rPr>
          <w:rFonts w:ascii="Times New Roman" w:hAnsi="Times New Roman"/>
          <w:sz w:val="24"/>
          <w:szCs w:val="24"/>
          <w:lang w:eastAsia="ar-SA"/>
        </w:rPr>
        <w:t xml:space="preserve">а  діє на підставі </w:t>
      </w:r>
      <w:r w:rsidR="00E570F6">
        <w:rPr>
          <w:rFonts w:ascii="Times New Roman" w:hAnsi="Times New Roman"/>
          <w:sz w:val="24"/>
          <w:szCs w:val="24"/>
          <w:lang w:eastAsia="ar-SA"/>
        </w:rPr>
        <w:t>__________</w:t>
      </w:r>
      <w:r w:rsidRPr="003E388B">
        <w:rPr>
          <w:rFonts w:ascii="Times New Roman" w:hAnsi="Times New Roman"/>
          <w:sz w:val="24"/>
          <w:szCs w:val="24"/>
          <w:lang w:eastAsia="ar-SA"/>
        </w:rPr>
        <w:t>,</w:t>
      </w:r>
      <w:r w:rsidRPr="00422431">
        <w:rPr>
          <w:rFonts w:ascii="Times New Roman" w:hAnsi="Times New Roman"/>
          <w:sz w:val="24"/>
          <w:szCs w:val="24"/>
          <w:lang w:eastAsia="ar-SA"/>
        </w:rPr>
        <w:t xml:space="preserve"> з однієї сторони, та </w:t>
      </w:r>
    </w:p>
    <w:p w14:paraId="20261715" w14:textId="21A8B9DC" w:rsidR="009E7414" w:rsidRDefault="00E570F6" w:rsidP="009E7414">
      <w:pPr>
        <w:widowControl w:val="0"/>
        <w:suppressLineNumbers/>
        <w:tabs>
          <w:tab w:val="left" w:pos="9354"/>
        </w:tabs>
        <w:suppressAutoHyphens/>
        <w:spacing w:after="0" w:line="256" w:lineRule="auto"/>
        <w:ind w:firstLine="748"/>
        <w:jc w:val="both"/>
        <w:rPr>
          <w:rFonts w:ascii="Times New Roman" w:hAnsi="Times New Roman"/>
          <w:bCs/>
          <w:sz w:val="24"/>
          <w:szCs w:val="24"/>
        </w:rPr>
      </w:pPr>
      <w:r>
        <w:rPr>
          <w:rFonts w:ascii="Times New Roman" w:hAnsi="Times New Roman"/>
          <w:b/>
          <w:sz w:val="24"/>
          <w:szCs w:val="24"/>
          <w:lang w:eastAsia="ar-SA"/>
        </w:rPr>
        <w:t>_______________</w:t>
      </w:r>
      <w:r w:rsidR="009E7414" w:rsidRPr="00736F8C">
        <w:rPr>
          <w:rFonts w:ascii="Times New Roman" w:hAnsi="Times New Roman"/>
          <w:bCs/>
          <w:sz w:val="24"/>
          <w:szCs w:val="24"/>
          <w:lang w:eastAsia="ar-SA"/>
        </w:rPr>
        <w:t xml:space="preserve">,  </w:t>
      </w:r>
      <w:r w:rsidR="009E7414" w:rsidRPr="00736F8C">
        <w:rPr>
          <w:rFonts w:ascii="Times New Roman" w:hAnsi="Times New Roman"/>
          <w:sz w:val="24"/>
          <w:szCs w:val="24"/>
          <w:lang w:eastAsia="ar-SA"/>
        </w:rPr>
        <w:t>(</w:t>
      </w:r>
      <w:r w:rsidR="009E7414" w:rsidRPr="00736F8C">
        <w:rPr>
          <w:rFonts w:ascii="Times New Roman" w:hAnsi="Times New Roman"/>
          <w:bCs/>
          <w:sz w:val="24"/>
          <w:szCs w:val="24"/>
          <w:lang w:eastAsia="ar-SA"/>
        </w:rPr>
        <w:t xml:space="preserve">далі – Виконавець), </w:t>
      </w:r>
      <w:r w:rsidR="009E7414" w:rsidRPr="00736F8C">
        <w:rPr>
          <w:rFonts w:ascii="Times New Roman" w:hAnsi="Times New Roman"/>
          <w:sz w:val="24"/>
          <w:szCs w:val="24"/>
          <w:lang w:eastAsia="ar-SA"/>
        </w:rPr>
        <w:t xml:space="preserve">в особі </w:t>
      </w:r>
      <w:r>
        <w:rPr>
          <w:rFonts w:ascii="Times New Roman" w:hAnsi="Times New Roman"/>
          <w:sz w:val="24"/>
          <w:szCs w:val="24"/>
          <w:lang w:eastAsia="ar-SA"/>
        </w:rPr>
        <w:t>_______________</w:t>
      </w:r>
      <w:r w:rsidR="009E7414" w:rsidRPr="00736F8C">
        <w:rPr>
          <w:rFonts w:ascii="Times New Roman" w:hAnsi="Times New Roman"/>
          <w:sz w:val="24"/>
          <w:szCs w:val="24"/>
          <w:lang w:eastAsia="ar-SA"/>
        </w:rPr>
        <w:t>, який</w:t>
      </w:r>
      <w:r>
        <w:rPr>
          <w:rFonts w:ascii="Times New Roman" w:hAnsi="Times New Roman"/>
          <w:sz w:val="24"/>
          <w:szCs w:val="24"/>
          <w:lang w:eastAsia="ar-SA"/>
        </w:rPr>
        <w:t>/яка</w:t>
      </w:r>
      <w:r w:rsidR="009E7414" w:rsidRPr="00736F8C">
        <w:rPr>
          <w:rFonts w:ascii="Times New Roman" w:hAnsi="Times New Roman"/>
          <w:sz w:val="24"/>
          <w:szCs w:val="24"/>
          <w:lang w:eastAsia="ar-SA"/>
        </w:rPr>
        <w:t xml:space="preserve"> діє на підставі </w:t>
      </w:r>
      <w:r w:rsidR="00741473">
        <w:rPr>
          <w:rFonts w:ascii="Times New Roman" w:hAnsi="Times New Roman"/>
          <w:sz w:val="24"/>
          <w:szCs w:val="24"/>
          <w:lang w:eastAsia="ar-SA"/>
        </w:rPr>
        <w:t>__________</w:t>
      </w:r>
      <w:r w:rsidR="009E7414" w:rsidRPr="000F06D5">
        <w:rPr>
          <w:rFonts w:ascii="Times New Roman" w:hAnsi="Times New Roman"/>
          <w:bCs/>
          <w:sz w:val="24"/>
          <w:szCs w:val="24"/>
          <w:lang w:eastAsia="ar-SA"/>
        </w:rPr>
        <w:t xml:space="preserve">, з другої сторони, які надалі при спільному згадуванні по тексту разом іменуються «Сторони», а кожна окремо «Сторона», уклали цей Додаток № </w:t>
      </w:r>
      <w:r w:rsidR="00E85445">
        <w:rPr>
          <w:rFonts w:ascii="Times New Roman" w:hAnsi="Times New Roman"/>
          <w:bCs/>
          <w:sz w:val="24"/>
          <w:szCs w:val="24"/>
          <w:lang w:eastAsia="ar-SA"/>
        </w:rPr>
        <w:t>2</w:t>
      </w:r>
      <w:r w:rsidR="009E7414" w:rsidRPr="000F06D5">
        <w:rPr>
          <w:rFonts w:ascii="Times New Roman" w:hAnsi="Times New Roman"/>
          <w:bCs/>
          <w:sz w:val="24"/>
          <w:szCs w:val="24"/>
          <w:lang w:eastAsia="ar-SA"/>
        </w:rPr>
        <w:t xml:space="preserve"> до Договору про закупівлю </w:t>
      </w:r>
      <w:r w:rsidR="009E7414">
        <w:rPr>
          <w:rFonts w:ascii="Times New Roman" w:hAnsi="Times New Roman"/>
          <w:bCs/>
          <w:sz w:val="24"/>
          <w:szCs w:val="24"/>
          <w:lang w:eastAsia="ar-SA"/>
        </w:rPr>
        <w:t>послуг</w:t>
      </w:r>
      <w:r w:rsidR="009E7414" w:rsidRPr="000F06D5">
        <w:rPr>
          <w:rFonts w:ascii="Times New Roman" w:hAnsi="Times New Roman"/>
          <w:bCs/>
          <w:sz w:val="24"/>
          <w:szCs w:val="24"/>
          <w:lang w:eastAsia="ar-SA"/>
        </w:rPr>
        <w:t xml:space="preserve"> від «___» ______202</w:t>
      </w:r>
      <w:r w:rsidR="00741473">
        <w:rPr>
          <w:rFonts w:ascii="Times New Roman" w:hAnsi="Times New Roman"/>
          <w:bCs/>
          <w:sz w:val="24"/>
          <w:szCs w:val="24"/>
          <w:lang w:eastAsia="ar-SA"/>
        </w:rPr>
        <w:t>4</w:t>
      </w:r>
      <w:r w:rsidR="009E7414" w:rsidRPr="000F06D5">
        <w:rPr>
          <w:rFonts w:ascii="Times New Roman" w:hAnsi="Times New Roman"/>
          <w:bCs/>
          <w:sz w:val="24"/>
          <w:szCs w:val="24"/>
          <w:lang w:eastAsia="ar-SA"/>
        </w:rPr>
        <w:t xml:space="preserve"> року № ________</w:t>
      </w:r>
      <w:r w:rsidR="009E7414">
        <w:rPr>
          <w:rFonts w:ascii="Times New Roman" w:hAnsi="Times New Roman"/>
          <w:bCs/>
          <w:sz w:val="24"/>
          <w:szCs w:val="24"/>
          <w:lang w:eastAsia="ar-SA"/>
        </w:rPr>
        <w:t xml:space="preserve"> (далі – Медико-технічні вимоги)</w:t>
      </w:r>
      <w:r w:rsidR="009E7414" w:rsidRPr="000F06D5">
        <w:rPr>
          <w:rFonts w:ascii="Times New Roman" w:hAnsi="Times New Roman"/>
          <w:bCs/>
          <w:sz w:val="24"/>
          <w:szCs w:val="24"/>
          <w:lang w:eastAsia="ar-SA"/>
        </w:rPr>
        <w:t xml:space="preserve"> та домовились про </w:t>
      </w:r>
      <w:r w:rsidR="009E7414">
        <w:rPr>
          <w:rFonts w:ascii="Times New Roman" w:hAnsi="Times New Roman"/>
          <w:bCs/>
          <w:sz w:val="24"/>
          <w:szCs w:val="24"/>
        </w:rPr>
        <w:t>наступне</w:t>
      </w:r>
      <w:r w:rsidR="009E7414" w:rsidRPr="000F06D5">
        <w:rPr>
          <w:rFonts w:ascii="Times New Roman" w:hAnsi="Times New Roman"/>
          <w:bCs/>
          <w:sz w:val="24"/>
          <w:szCs w:val="24"/>
        </w:rPr>
        <w:t>:</w:t>
      </w:r>
    </w:p>
    <w:p w14:paraId="28293C6A" w14:textId="77777777" w:rsidR="00316341" w:rsidRDefault="00316341" w:rsidP="009E7414">
      <w:pPr>
        <w:widowControl w:val="0"/>
        <w:suppressLineNumbers/>
        <w:tabs>
          <w:tab w:val="left" w:pos="9354"/>
        </w:tabs>
        <w:suppressAutoHyphens/>
        <w:spacing w:after="0" w:line="256" w:lineRule="auto"/>
        <w:ind w:firstLine="748"/>
        <w:jc w:val="both"/>
        <w:rPr>
          <w:rFonts w:ascii="Times New Roman" w:hAnsi="Times New Roman"/>
          <w:bCs/>
          <w:sz w:val="24"/>
          <w:szCs w:val="24"/>
        </w:rPr>
      </w:pPr>
    </w:p>
    <w:tbl>
      <w:tblPr>
        <w:tblStyle w:val="1a"/>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6"/>
        <w:gridCol w:w="2268"/>
        <w:gridCol w:w="2126"/>
        <w:gridCol w:w="2551"/>
      </w:tblGrid>
      <w:tr w:rsidR="00CB1ED9" w:rsidRPr="00CB1ED9" w14:paraId="07B6B60B" w14:textId="77777777" w:rsidTr="00CB1ED9">
        <w:trPr>
          <w:trHeight w:val="657"/>
        </w:trPr>
        <w:tc>
          <w:tcPr>
            <w:tcW w:w="710" w:type="dxa"/>
            <w:vAlign w:val="center"/>
          </w:tcPr>
          <w:p w14:paraId="5DAE71BA" w14:textId="77777777" w:rsidR="00CB1ED9" w:rsidRPr="00CB1ED9" w:rsidRDefault="00CB1ED9" w:rsidP="00CB1ED9">
            <w:pPr>
              <w:jc w:val="center"/>
              <w:rPr>
                <w:rFonts w:ascii="Times New Roman" w:hAnsi="Times New Roman" w:cs="Times New Roman"/>
                <w:b/>
                <w:i/>
                <w:iCs/>
                <w:color w:val="000000"/>
                <w:sz w:val="21"/>
                <w:szCs w:val="21"/>
                <w:lang w:eastAsia="ru-RU"/>
              </w:rPr>
            </w:pPr>
            <w:r w:rsidRPr="00CB1ED9">
              <w:rPr>
                <w:rFonts w:ascii="Times New Roman" w:hAnsi="Times New Roman" w:cs="Times New Roman"/>
                <w:b/>
                <w:i/>
                <w:iCs/>
                <w:color w:val="000000"/>
                <w:sz w:val="21"/>
                <w:szCs w:val="21"/>
                <w:lang w:eastAsia="ru-RU"/>
              </w:rPr>
              <w:t>№ з/п</w:t>
            </w:r>
          </w:p>
        </w:tc>
        <w:tc>
          <w:tcPr>
            <w:tcW w:w="2126" w:type="dxa"/>
            <w:vAlign w:val="center"/>
          </w:tcPr>
          <w:p w14:paraId="084DC4EA" w14:textId="77777777" w:rsidR="00CB1ED9" w:rsidRPr="00CB1ED9" w:rsidRDefault="00CB1ED9" w:rsidP="00CB1ED9">
            <w:pPr>
              <w:jc w:val="center"/>
              <w:rPr>
                <w:rFonts w:ascii="Times New Roman" w:hAnsi="Times New Roman" w:cs="Times New Roman"/>
                <w:b/>
                <w:i/>
                <w:iCs/>
                <w:color w:val="000000"/>
                <w:sz w:val="21"/>
                <w:szCs w:val="21"/>
                <w:lang w:eastAsia="ru-RU"/>
              </w:rPr>
            </w:pPr>
            <w:r w:rsidRPr="00CB1ED9">
              <w:rPr>
                <w:rFonts w:ascii="Times New Roman" w:hAnsi="Times New Roman" w:cs="Times New Roman"/>
                <w:b/>
                <w:i/>
                <w:iCs/>
                <w:color w:val="000000"/>
                <w:sz w:val="21"/>
                <w:szCs w:val="21"/>
                <w:lang w:eastAsia="ru-RU"/>
              </w:rPr>
              <w:t>Назва медичного обладнання</w:t>
            </w:r>
          </w:p>
        </w:tc>
        <w:tc>
          <w:tcPr>
            <w:tcW w:w="2268" w:type="dxa"/>
            <w:shd w:val="clear" w:color="auto" w:fill="auto"/>
            <w:vAlign w:val="center"/>
          </w:tcPr>
          <w:p w14:paraId="2A87FE68" w14:textId="77777777" w:rsidR="00CB1ED9" w:rsidRPr="00CB1ED9" w:rsidRDefault="00CB1ED9" w:rsidP="00CB1ED9">
            <w:pPr>
              <w:jc w:val="center"/>
              <w:rPr>
                <w:rFonts w:ascii="Times New Roman" w:hAnsi="Times New Roman" w:cs="Times New Roman"/>
                <w:b/>
                <w:i/>
                <w:iCs/>
                <w:color w:val="000000"/>
                <w:sz w:val="21"/>
                <w:szCs w:val="21"/>
                <w:lang w:eastAsia="ru-RU"/>
              </w:rPr>
            </w:pPr>
            <w:r w:rsidRPr="00CB1ED9">
              <w:rPr>
                <w:rFonts w:ascii="Times New Roman" w:hAnsi="Times New Roman" w:cs="Times New Roman"/>
                <w:b/>
                <w:i/>
                <w:iCs/>
                <w:color w:val="000000"/>
                <w:sz w:val="21"/>
                <w:szCs w:val="21"/>
                <w:lang w:eastAsia="ru-RU"/>
              </w:rPr>
              <w:t>Назва закладу охорони здоров’я</w:t>
            </w:r>
          </w:p>
        </w:tc>
        <w:tc>
          <w:tcPr>
            <w:tcW w:w="2126" w:type="dxa"/>
            <w:shd w:val="clear" w:color="auto" w:fill="auto"/>
            <w:vAlign w:val="center"/>
          </w:tcPr>
          <w:p w14:paraId="3E379481" w14:textId="77777777" w:rsidR="00CB1ED9" w:rsidRPr="00CB1ED9" w:rsidRDefault="00CB1ED9" w:rsidP="00CB1ED9">
            <w:pPr>
              <w:jc w:val="center"/>
              <w:rPr>
                <w:rFonts w:ascii="Times New Roman" w:hAnsi="Times New Roman" w:cs="Times New Roman"/>
                <w:b/>
                <w:i/>
                <w:iCs/>
                <w:color w:val="000000"/>
                <w:sz w:val="21"/>
                <w:szCs w:val="21"/>
                <w:lang w:eastAsia="ru-RU"/>
              </w:rPr>
            </w:pPr>
            <w:r w:rsidRPr="00CB1ED9">
              <w:rPr>
                <w:rFonts w:ascii="Times New Roman" w:hAnsi="Times New Roman" w:cs="Times New Roman"/>
                <w:b/>
                <w:i/>
                <w:iCs/>
                <w:color w:val="000000"/>
                <w:sz w:val="21"/>
                <w:szCs w:val="21"/>
                <w:lang w:eastAsia="ru-RU"/>
              </w:rPr>
              <w:t>Адреса надання послуг</w:t>
            </w:r>
          </w:p>
        </w:tc>
        <w:tc>
          <w:tcPr>
            <w:tcW w:w="2551" w:type="dxa"/>
            <w:vAlign w:val="center"/>
          </w:tcPr>
          <w:p w14:paraId="7548DF98" w14:textId="77777777" w:rsidR="00CB1ED9" w:rsidRPr="00CB1ED9" w:rsidRDefault="00CB1ED9" w:rsidP="00CB1ED9">
            <w:pPr>
              <w:jc w:val="center"/>
              <w:rPr>
                <w:rFonts w:ascii="Times New Roman" w:hAnsi="Times New Roman" w:cs="Times New Roman"/>
                <w:b/>
                <w:i/>
                <w:iCs/>
                <w:color w:val="000000"/>
                <w:sz w:val="21"/>
                <w:szCs w:val="21"/>
                <w:lang w:eastAsia="ru-RU"/>
              </w:rPr>
            </w:pPr>
            <w:r w:rsidRPr="00CB1ED9">
              <w:rPr>
                <w:rFonts w:ascii="Times New Roman" w:hAnsi="Times New Roman" w:cs="Times New Roman"/>
                <w:b/>
                <w:i/>
                <w:iCs/>
                <w:color w:val="000000"/>
                <w:sz w:val="21"/>
                <w:szCs w:val="21"/>
                <w:lang w:eastAsia="ru-RU"/>
              </w:rPr>
              <w:t>Перелік послуг ремонту та технічного обслуговування</w:t>
            </w:r>
          </w:p>
        </w:tc>
      </w:tr>
      <w:tr w:rsidR="00CB1ED9" w:rsidRPr="00CB1ED9" w14:paraId="5FF5385A" w14:textId="77777777" w:rsidTr="00CB1ED9">
        <w:trPr>
          <w:trHeight w:val="657"/>
        </w:trPr>
        <w:tc>
          <w:tcPr>
            <w:tcW w:w="710" w:type="dxa"/>
          </w:tcPr>
          <w:p w14:paraId="0772862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19548"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LABCONCO </w:t>
            </w:r>
          </w:p>
        </w:tc>
        <w:tc>
          <w:tcPr>
            <w:tcW w:w="2268" w:type="dxa"/>
            <w:vMerge w:val="restart"/>
            <w:shd w:val="clear" w:color="auto" w:fill="auto"/>
            <w:vAlign w:val="center"/>
          </w:tcPr>
          <w:p w14:paraId="1F18C27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Державна установа «Центр громадського здоров’я МОЗ України»</w:t>
            </w:r>
          </w:p>
        </w:tc>
        <w:tc>
          <w:tcPr>
            <w:tcW w:w="2126" w:type="dxa"/>
            <w:vMerge w:val="restart"/>
            <w:shd w:val="clear" w:color="auto" w:fill="auto"/>
            <w:vAlign w:val="center"/>
          </w:tcPr>
          <w:p w14:paraId="13E880B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 xml:space="preserve">04071, м. Київ, вул. Ярославська, 41 </w:t>
            </w:r>
          </w:p>
        </w:tc>
        <w:tc>
          <w:tcPr>
            <w:tcW w:w="2551" w:type="dxa"/>
            <w:vMerge w:val="restart"/>
          </w:tcPr>
          <w:p w14:paraId="599E6BCE" w14:textId="10C8676D" w:rsidR="00CB1ED9" w:rsidRPr="00CB1ED9" w:rsidRDefault="00CB1ED9" w:rsidP="00CB1ED9">
            <w:pPr>
              <w:tabs>
                <w:tab w:val="left" w:pos="318"/>
              </w:tabs>
              <w:ind w:right="170"/>
              <w:jc w:val="both"/>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 xml:space="preserve">1.Фумігація шаф біологічної безпеки </w:t>
            </w:r>
          </w:p>
          <w:p w14:paraId="2D9AA5B0"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2. Зовнішня оцінка:</w:t>
            </w:r>
          </w:p>
          <w:p w14:paraId="20D32156"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наявність пошкоджень корпусу,</w:t>
            </w:r>
          </w:p>
          <w:p w14:paraId="5EB2B642"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наявність пошкоджень екрану </w:t>
            </w:r>
          </w:p>
          <w:p w14:paraId="0906EFE6"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і скляних вставок</w:t>
            </w:r>
          </w:p>
          <w:p w14:paraId="6A2E0FF0"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функціонування системи підйому і опускання екрану ШББ</w:t>
            </w:r>
          </w:p>
          <w:p w14:paraId="04264BAC"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функціональність джерел світла </w:t>
            </w:r>
          </w:p>
          <w:p w14:paraId="4C31C506"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(лампа денного світла, УФ-лампа </w:t>
            </w:r>
          </w:p>
          <w:p w14:paraId="2C605238"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(якщо встановлена)</w:t>
            </w:r>
          </w:p>
          <w:p w14:paraId="063EFC6C" w14:textId="77777777" w:rsidR="00CB1ED9" w:rsidRPr="00CB1ED9" w:rsidRDefault="00CB1ED9" w:rsidP="00CB1ED9">
            <w:pPr>
              <w:tabs>
                <w:tab w:val="center" w:pos="270"/>
                <w:tab w:val="left" w:pos="2295"/>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функціонування сигналів </w:t>
            </w:r>
          </w:p>
          <w:p w14:paraId="3966790D" w14:textId="77777777" w:rsidR="00CB1ED9" w:rsidRPr="00CB1ED9" w:rsidRDefault="00CB1ED9" w:rsidP="00CB1ED9">
            <w:pPr>
              <w:tabs>
                <w:tab w:val="center" w:pos="270"/>
                <w:tab w:val="left" w:pos="2295"/>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небезпеки</w:t>
            </w:r>
          </w:p>
          <w:p w14:paraId="2B3EBBF2" w14:textId="06B82BB1"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w:t>
            </w:r>
            <w:r>
              <w:rPr>
                <w:rFonts w:ascii="Times New Roman" w:hAnsi="Times New Roman" w:cs="Times New Roman"/>
                <w:sz w:val="23"/>
                <w:szCs w:val="23"/>
                <w:lang w:eastAsia="ru-RU"/>
              </w:rPr>
              <w:t xml:space="preserve"> </w:t>
            </w:r>
            <w:r w:rsidRPr="00CB1ED9">
              <w:rPr>
                <w:rFonts w:ascii="Times New Roman" w:hAnsi="Times New Roman" w:cs="Times New Roman"/>
                <w:sz w:val="23"/>
                <w:szCs w:val="23"/>
                <w:lang w:eastAsia="ru-RU"/>
              </w:rPr>
              <w:t>цілісність електричної проводки і розеток</w:t>
            </w:r>
          </w:p>
          <w:p w14:paraId="20BCECB0" w14:textId="77777777" w:rsidR="00CB1ED9" w:rsidRPr="00CB1ED9" w:rsidRDefault="00CB1ED9" w:rsidP="00CB1ED9">
            <w:pPr>
              <w:pBdr>
                <w:top w:val="nil"/>
                <w:left w:val="nil"/>
                <w:bottom w:val="nil"/>
                <w:right w:val="nil"/>
                <w:between w:val="nil"/>
              </w:pBdr>
              <w:tabs>
                <w:tab w:val="left" w:pos="318"/>
              </w:tabs>
              <w:ind w:left="34" w:right="170"/>
              <w:jc w:val="both"/>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3.Зовнішня чистка</w:t>
            </w:r>
          </w:p>
          <w:p w14:paraId="0AD0D124" w14:textId="77777777" w:rsidR="00CB1ED9" w:rsidRPr="00CB1ED9" w:rsidRDefault="00CB1ED9" w:rsidP="00CB1ED9">
            <w:pPr>
              <w:pBdr>
                <w:top w:val="nil"/>
                <w:left w:val="nil"/>
                <w:bottom w:val="nil"/>
                <w:right w:val="nil"/>
                <w:between w:val="nil"/>
              </w:pBdr>
              <w:tabs>
                <w:tab w:val="left" w:pos="318"/>
              </w:tabs>
              <w:ind w:left="34" w:right="170"/>
              <w:jc w:val="both"/>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 xml:space="preserve">4.Внутрішня чистка </w:t>
            </w:r>
          </w:p>
          <w:p w14:paraId="07F40435" w14:textId="77777777" w:rsidR="00CB1ED9" w:rsidRPr="00CB1ED9" w:rsidRDefault="00CB1ED9" w:rsidP="00CB1ED9">
            <w:pPr>
              <w:pBdr>
                <w:top w:val="nil"/>
                <w:left w:val="nil"/>
                <w:bottom w:val="nil"/>
                <w:right w:val="nil"/>
                <w:between w:val="nil"/>
              </w:pBdr>
              <w:tabs>
                <w:tab w:val="left" w:pos="318"/>
              </w:tabs>
              <w:ind w:left="34" w:right="170"/>
              <w:jc w:val="both"/>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 xml:space="preserve">5.Тест на витік електричного струму і вимірювання опору контуру захисного заземлення ШББ, перевірки полярності, функції </w:t>
            </w:r>
            <w:r w:rsidRPr="00CB1ED9">
              <w:rPr>
                <w:rFonts w:ascii="Times New Roman" w:hAnsi="Times New Roman" w:cs="Times New Roman"/>
                <w:color w:val="000000"/>
                <w:sz w:val="23"/>
                <w:szCs w:val="23"/>
                <w:lang w:eastAsia="ru-RU"/>
              </w:rPr>
              <w:lastRenderedPageBreak/>
              <w:t>пристрою захисного відключення (запобіжника) для встановлення можливої небезпеки ураження користувача устаткування електричним струмом</w:t>
            </w:r>
          </w:p>
          <w:p w14:paraId="37522C96"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6. Візуалізація потоків повітря:</w:t>
            </w:r>
          </w:p>
          <w:p w14:paraId="66854D55"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для оцінки повітряних потоків</w:t>
            </w:r>
          </w:p>
          <w:p w14:paraId="22F4A3BA"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по всьому периметру робочого отвору спрямований всередину ШББ;</w:t>
            </w:r>
          </w:p>
          <w:p w14:paraId="1E39D4FD"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для оцінки напряму повітряних </w:t>
            </w:r>
          </w:p>
          <w:p w14:paraId="2BACAD27"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потоків в робочій зоні ШББ;</w:t>
            </w:r>
          </w:p>
          <w:p w14:paraId="1A7B7056"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для визначення поведінки </w:t>
            </w:r>
          </w:p>
          <w:p w14:paraId="0C914B71"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низхідного потоку повітря щодо</w:t>
            </w:r>
          </w:p>
          <w:p w14:paraId="3D07EA5E"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робочої поверхні і вздовж </w:t>
            </w:r>
          </w:p>
          <w:p w14:paraId="73B6FA74"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провідних шин передньої </w:t>
            </w:r>
          </w:p>
          <w:p w14:paraId="4DB319F8"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оглядового панелі ШББ.</w:t>
            </w:r>
          </w:p>
          <w:p w14:paraId="6AF8133C"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7. Перевірка швидкості потоків</w:t>
            </w:r>
          </w:p>
          <w:p w14:paraId="4A06E453"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повітря:</w:t>
            </w:r>
          </w:p>
          <w:p w14:paraId="057223FD"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вимірювання швидкості </w:t>
            </w:r>
          </w:p>
          <w:p w14:paraId="06DB609A"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низхідного потоку повітря, </w:t>
            </w:r>
          </w:p>
          <w:p w14:paraId="2915B68F"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всередині робочої зони ШББ;</w:t>
            </w:r>
          </w:p>
          <w:p w14:paraId="410951C8"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пряме або непряме визначення </w:t>
            </w:r>
          </w:p>
          <w:p w14:paraId="1D934A96"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швидкості потоку повітря, що </w:t>
            </w:r>
          </w:p>
          <w:p w14:paraId="36A129AB"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проходить через робочий отвір </w:t>
            </w:r>
          </w:p>
          <w:p w14:paraId="5FC86268"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ШББ, для перевірки </w:t>
            </w:r>
          </w:p>
          <w:p w14:paraId="25740F18"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встановленого значення </w:t>
            </w:r>
          </w:p>
          <w:p w14:paraId="7073C0FD"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середньої швидкості вхідного </w:t>
            </w:r>
          </w:p>
          <w:p w14:paraId="23BFAFBC"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повітря.</w:t>
            </w:r>
          </w:p>
          <w:p w14:paraId="0BC582A9"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При отриманні незадовільних </w:t>
            </w:r>
          </w:p>
          <w:p w14:paraId="33324C30"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lastRenderedPageBreak/>
              <w:t xml:space="preserve">результатів показників </w:t>
            </w:r>
          </w:p>
          <w:p w14:paraId="2BA18928"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швидкості повітряних потоків, </w:t>
            </w:r>
          </w:p>
          <w:p w14:paraId="6F179474"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проведення процедури </w:t>
            </w:r>
          </w:p>
          <w:p w14:paraId="76A70692"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калібрування потужності </w:t>
            </w:r>
          </w:p>
          <w:p w14:paraId="00B4068E"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моторів з наступним </w:t>
            </w:r>
          </w:p>
          <w:p w14:paraId="156C1E46"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калібруванням сигналів небезпеки</w:t>
            </w:r>
          </w:p>
          <w:p w14:paraId="6FD22F1B"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8. Перевірка цілісності </w:t>
            </w:r>
          </w:p>
          <w:p w14:paraId="6D6615AE"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встановлених HEPA-фільтрів для встановлення цілісності </w:t>
            </w:r>
          </w:p>
          <w:p w14:paraId="005AA7FB"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припливного (</w:t>
            </w:r>
            <w:proofErr w:type="spellStart"/>
            <w:r w:rsidRPr="00CB1ED9">
              <w:rPr>
                <w:rFonts w:ascii="Times New Roman" w:hAnsi="Times New Roman" w:cs="Times New Roman"/>
                <w:sz w:val="23"/>
                <w:szCs w:val="23"/>
                <w:lang w:eastAsia="ru-RU"/>
              </w:rPr>
              <w:t>downflow</w:t>
            </w:r>
            <w:proofErr w:type="spellEnd"/>
            <w:r w:rsidRPr="00CB1ED9">
              <w:rPr>
                <w:rFonts w:ascii="Times New Roman" w:hAnsi="Times New Roman" w:cs="Times New Roman"/>
                <w:sz w:val="23"/>
                <w:szCs w:val="23"/>
                <w:lang w:eastAsia="ru-RU"/>
              </w:rPr>
              <w:t xml:space="preserve">) і </w:t>
            </w:r>
          </w:p>
          <w:p w14:paraId="30EAEDB9"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випускного (</w:t>
            </w:r>
            <w:proofErr w:type="spellStart"/>
            <w:r w:rsidRPr="00CB1ED9">
              <w:rPr>
                <w:rFonts w:ascii="Times New Roman" w:hAnsi="Times New Roman" w:cs="Times New Roman"/>
                <w:sz w:val="23"/>
                <w:szCs w:val="23"/>
                <w:lang w:eastAsia="ru-RU"/>
              </w:rPr>
              <w:t>exhaust</w:t>
            </w:r>
            <w:proofErr w:type="spellEnd"/>
            <w:r w:rsidRPr="00CB1ED9">
              <w:rPr>
                <w:rFonts w:ascii="Times New Roman" w:hAnsi="Times New Roman" w:cs="Times New Roman"/>
                <w:sz w:val="23"/>
                <w:szCs w:val="23"/>
                <w:lang w:eastAsia="ru-RU"/>
              </w:rPr>
              <w:t>) HEPA-</w:t>
            </w:r>
          </w:p>
          <w:p w14:paraId="3FAEAC1F"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фільтрів, а також їх корпусів і </w:t>
            </w:r>
          </w:p>
          <w:p w14:paraId="2B0E084A"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усадочних прокладок при </w:t>
            </w:r>
          </w:p>
          <w:p w14:paraId="5460CF5B"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нормальних умовах експлуатації </w:t>
            </w:r>
          </w:p>
          <w:p w14:paraId="20FFB30C"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ШББ.</w:t>
            </w:r>
          </w:p>
          <w:p w14:paraId="0C8496CC"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У разі визначення витоку або</w:t>
            </w:r>
          </w:p>
          <w:p w14:paraId="5599D5DE"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вичерпання ресурсу HEPA</w:t>
            </w:r>
          </w:p>
          <w:p w14:paraId="09AE839D"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-фільтра, установка нових </w:t>
            </w:r>
          </w:p>
          <w:p w14:paraId="06FBC8F9"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фільтрів повинна </w:t>
            </w:r>
          </w:p>
          <w:p w14:paraId="0459AF02"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проводитися з обов'язковою </w:t>
            </w:r>
          </w:p>
          <w:p w14:paraId="7F9B9C31"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процедурою фумігації /</w:t>
            </w:r>
          </w:p>
          <w:p w14:paraId="0FC3F40C"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w:t>
            </w:r>
            <w:proofErr w:type="spellStart"/>
            <w:r w:rsidRPr="00CB1ED9">
              <w:rPr>
                <w:rFonts w:ascii="Times New Roman" w:hAnsi="Times New Roman" w:cs="Times New Roman"/>
                <w:sz w:val="23"/>
                <w:szCs w:val="23"/>
                <w:lang w:eastAsia="ru-RU"/>
              </w:rPr>
              <w:t>деконтамінації</w:t>
            </w:r>
            <w:proofErr w:type="spellEnd"/>
            <w:r w:rsidRPr="00CB1ED9">
              <w:rPr>
                <w:rFonts w:ascii="Times New Roman" w:hAnsi="Times New Roman" w:cs="Times New Roman"/>
                <w:sz w:val="23"/>
                <w:szCs w:val="23"/>
                <w:lang w:eastAsia="ru-RU"/>
              </w:rPr>
              <w:t xml:space="preserve"> і з </w:t>
            </w:r>
          </w:p>
          <w:p w14:paraId="6B7627BB"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повторною сертифікацією </w:t>
            </w:r>
          </w:p>
          <w:p w14:paraId="2EDF13B1" w14:textId="77777777" w:rsidR="00CB1ED9" w:rsidRPr="00CB1ED9" w:rsidRDefault="00CB1ED9" w:rsidP="00CB1ED9">
            <w:pPr>
              <w:tabs>
                <w:tab w:val="center" w:pos="270"/>
                <w:tab w:val="center" w:pos="4896"/>
              </w:tabs>
              <w:ind w:right="170" w:firstLine="27"/>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обладнання</w:t>
            </w:r>
          </w:p>
          <w:p w14:paraId="3F03305D" w14:textId="77777777" w:rsidR="00CB1ED9" w:rsidRPr="00CB1ED9" w:rsidRDefault="00CB1ED9" w:rsidP="00CB1ED9">
            <w:pPr>
              <w:pBdr>
                <w:top w:val="nil"/>
                <w:left w:val="nil"/>
                <w:bottom w:val="nil"/>
                <w:right w:val="nil"/>
                <w:between w:val="nil"/>
              </w:pBdr>
              <w:tabs>
                <w:tab w:val="left" w:pos="318"/>
              </w:tabs>
              <w:ind w:right="170"/>
              <w:jc w:val="both"/>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9.Проведення сертифікації за стандартами NSF /ANSI 49-2008 або EN- 12469-2010.</w:t>
            </w:r>
          </w:p>
          <w:p w14:paraId="78632910"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10.Визначення відповідності функціонування кожної </w:t>
            </w:r>
          </w:p>
          <w:p w14:paraId="0F2B3D62"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одиниці обладнання стандарту </w:t>
            </w:r>
          </w:p>
          <w:p w14:paraId="08DE81BE"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lastRenderedPageBreak/>
              <w:t xml:space="preserve">DIN EN 12469 або NSF / ANSI </w:t>
            </w:r>
          </w:p>
          <w:p w14:paraId="5B23FEC8"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Standard 49) з урахуванням </w:t>
            </w:r>
          </w:p>
          <w:p w14:paraId="0EF237AB"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забезпечення захисту персоналу, </w:t>
            </w:r>
          </w:p>
          <w:p w14:paraId="7D4E5C01"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оточення і продукту, за умови </w:t>
            </w:r>
          </w:p>
          <w:p w14:paraId="422C9E1B"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дотримання норм </w:t>
            </w:r>
          </w:p>
          <w:p w14:paraId="44BA4282"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експлуатації. Сертифікація </w:t>
            </w:r>
          </w:p>
          <w:p w14:paraId="389640C1"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кожною оціненою одиниці </w:t>
            </w:r>
          </w:p>
          <w:p w14:paraId="773F098C" w14:textId="77777777" w:rsidR="00CB1ED9" w:rsidRPr="00CB1ED9" w:rsidRDefault="00CB1ED9" w:rsidP="00CB1ED9">
            <w:pPr>
              <w:tabs>
                <w:tab w:val="center" w:pos="270"/>
                <w:tab w:val="center" w:pos="4896"/>
              </w:tabs>
              <w:ind w:right="170"/>
              <w:jc w:val="both"/>
              <w:rPr>
                <w:rFonts w:ascii="Times New Roman" w:hAnsi="Times New Roman" w:cs="Times New Roman"/>
                <w:sz w:val="23"/>
                <w:szCs w:val="23"/>
                <w:lang w:eastAsia="ru-RU"/>
              </w:rPr>
            </w:pPr>
            <w:r w:rsidRPr="00CB1ED9">
              <w:rPr>
                <w:rFonts w:ascii="Times New Roman" w:hAnsi="Times New Roman" w:cs="Times New Roman"/>
                <w:sz w:val="23"/>
                <w:szCs w:val="23"/>
                <w:lang w:eastAsia="ru-RU"/>
              </w:rPr>
              <w:t>обладнання.</w:t>
            </w:r>
          </w:p>
          <w:p w14:paraId="485E2D1B" w14:textId="77777777" w:rsidR="00CB1ED9" w:rsidRPr="00CB1ED9" w:rsidRDefault="00CB1ED9" w:rsidP="00CB1ED9">
            <w:pPr>
              <w:pBdr>
                <w:top w:val="nil"/>
                <w:left w:val="nil"/>
                <w:bottom w:val="nil"/>
                <w:right w:val="nil"/>
                <w:between w:val="nil"/>
              </w:pBdr>
              <w:tabs>
                <w:tab w:val="left" w:pos="27"/>
              </w:tabs>
              <w:ind w:left="27" w:right="170"/>
              <w:rPr>
                <w:rFonts w:ascii="Times New Roman" w:hAnsi="Times New Roman" w:cs="Times New Roman"/>
                <w:b/>
                <w:color w:val="000000"/>
                <w:sz w:val="23"/>
                <w:szCs w:val="23"/>
                <w:lang w:eastAsia="ru-RU"/>
              </w:rPr>
            </w:pPr>
          </w:p>
        </w:tc>
      </w:tr>
      <w:tr w:rsidR="00CB1ED9" w:rsidRPr="00CB1ED9" w14:paraId="3F1BF97C" w14:textId="77777777" w:rsidTr="00CB1ED9">
        <w:trPr>
          <w:trHeight w:val="524"/>
        </w:trPr>
        <w:tc>
          <w:tcPr>
            <w:tcW w:w="710" w:type="dxa"/>
          </w:tcPr>
          <w:p w14:paraId="5D7FC2D7"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w:t>
            </w:r>
          </w:p>
        </w:tc>
        <w:tc>
          <w:tcPr>
            <w:tcW w:w="2126" w:type="dxa"/>
            <w:tcBorders>
              <w:top w:val="nil"/>
              <w:left w:val="single" w:sz="4" w:space="0" w:color="000000"/>
              <w:bottom w:val="single" w:sz="4" w:space="0" w:color="000000"/>
              <w:right w:val="single" w:sz="4" w:space="0" w:color="000000"/>
            </w:tcBorders>
            <w:shd w:val="clear" w:color="000000" w:fill="FFFFFF"/>
            <w:vAlign w:val="center"/>
          </w:tcPr>
          <w:p w14:paraId="09628C66"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LABCONCO </w:t>
            </w:r>
          </w:p>
        </w:tc>
        <w:tc>
          <w:tcPr>
            <w:tcW w:w="2268" w:type="dxa"/>
            <w:vMerge/>
            <w:shd w:val="clear" w:color="auto" w:fill="auto"/>
          </w:tcPr>
          <w:p w14:paraId="24B0D3D0"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2EBA933A"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46AEE88B"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41C97D22" w14:textId="77777777" w:rsidTr="00CB1ED9">
        <w:trPr>
          <w:trHeight w:val="524"/>
        </w:trPr>
        <w:tc>
          <w:tcPr>
            <w:tcW w:w="710" w:type="dxa"/>
          </w:tcPr>
          <w:p w14:paraId="2F3ECD7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w:t>
            </w:r>
          </w:p>
        </w:tc>
        <w:tc>
          <w:tcPr>
            <w:tcW w:w="2126" w:type="dxa"/>
            <w:tcBorders>
              <w:top w:val="nil"/>
              <w:left w:val="single" w:sz="4" w:space="0" w:color="000000"/>
              <w:bottom w:val="single" w:sz="4" w:space="0" w:color="000000"/>
              <w:right w:val="single" w:sz="4" w:space="0" w:color="000000"/>
            </w:tcBorders>
            <w:shd w:val="clear" w:color="000000" w:fill="FFFFFF"/>
            <w:vAlign w:val="center"/>
          </w:tcPr>
          <w:p w14:paraId="175DD3CF"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LABCONCO </w:t>
            </w:r>
          </w:p>
        </w:tc>
        <w:tc>
          <w:tcPr>
            <w:tcW w:w="2268" w:type="dxa"/>
            <w:vMerge/>
            <w:shd w:val="clear" w:color="auto" w:fill="auto"/>
          </w:tcPr>
          <w:p w14:paraId="059363CD"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02685A69"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786124B0"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51ECEE93" w14:textId="77777777" w:rsidTr="00CB1ED9">
        <w:trPr>
          <w:trHeight w:val="524"/>
        </w:trPr>
        <w:tc>
          <w:tcPr>
            <w:tcW w:w="710" w:type="dxa"/>
          </w:tcPr>
          <w:p w14:paraId="69D2623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w:t>
            </w:r>
          </w:p>
        </w:tc>
        <w:tc>
          <w:tcPr>
            <w:tcW w:w="2126" w:type="dxa"/>
            <w:tcBorders>
              <w:top w:val="nil"/>
              <w:left w:val="single" w:sz="4" w:space="0" w:color="000000"/>
              <w:bottom w:val="nil"/>
              <w:right w:val="single" w:sz="4" w:space="0" w:color="000000"/>
            </w:tcBorders>
            <w:shd w:val="clear" w:color="000000" w:fill="FFFFFF"/>
            <w:vAlign w:val="center"/>
          </w:tcPr>
          <w:p w14:paraId="470F6C51"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LABCONCO </w:t>
            </w:r>
          </w:p>
        </w:tc>
        <w:tc>
          <w:tcPr>
            <w:tcW w:w="2268" w:type="dxa"/>
            <w:vMerge/>
            <w:shd w:val="clear" w:color="auto" w:fill="auto"/>
          </w:tcPr>
          <w:p w14:paraId="35BB3512"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69EFBE9D"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2D708D64"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37A75A26" w14:textId="77777777" w:rsidTr="00CB1ED9">
        <w:trPr>
          <w:trHeight w:val="524"/>
        </w:trPr>
        <w:tc>
          <w:tcPr>
            <w:tcW w:w="710" w:type="dxa"/>
          </w:tcPr>
          <w:p w14:paraId="09894E8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w:t>
            </w:r>
          </w:p>
        </w:tc>
        <w:tc>
          <w:tcPr>
            <w:tcW w:w="2126" w:type="dxa"/>
            <w:tcBorders>
              <w:top w:val="single" w:sz="4" w:space="0" w:color="000000"/>
              <w:left w:val="single" w:sz="4" w:space="0" w:color="000000"/>
              <w:bottom w:val="single" w:sz="4" w:space="0" w:color="000000"/>
              <w:right w:val="nil"/>
            </w:tcBorders>
            <w:shd w:val="clear" w:color="auto" w:fill="auto"/>
            <w:vAlign w:val="center"/>
          </w:tcPr>
          <w:p w14:paraId="73974632"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Шафа біологічної безпеки NUVE MN 090</w:t>
            </w:r>
          </w:p>
        </w:tc>
        <w:tc>
          <w:tcPr>
            <w:tcW w:w="2268" w:type="dxa"/>
            <w:vMerge/>
            <w:shd w:val="clear" w:color="auto" w:fill="auto"/>
          </w:tcPr>
          <w:p w14:paraId="0D6CD73D"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238A085E"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016FC363"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538DEDC4" w14:textId="77777777" w:rsidTr="00CB1ED9">
        <w:trPr>
          <w:trHeight w:val="524"/>
        </w:trPr>
        <w:tc>
          <w:tcPr>
            <w:tcW w:w="710" w:type="dxa"/>
          </w:tcPr>
          <w:p w14:paraId="2A3A2B97"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w:t>
            </w:r>
          </w:p>
        </w:tc>
        <w:tc>
          <w:tcPr>
            <w:tcW w:w="2126" w:type="dxa"/>
            <w:tcBorders>
              <w:top w:val="nil"/>
              <w:left w:val="single" w:sz="4" w:space="0" w:color="000000"/>
              <w:bottom w:val="single" w:sz="4" w:space="0" w:color="000000"/>
              <w:right w:val="nil"/>
            </w:tcBorders>
            <w:shd w:val="clear" w:color="auto" w:fill="auto"/>
            <w:vAlign w:val="center"/>
          </w:tcPr>
          <w:p w14:paraId="14A6FF3F"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Esco</w:t>
            </w:r>
            <w:proofErr w:type="spellEnd"/>
            <w:r w:rsidRPr="00CB1ED9">
              <w:rPr>
                <w:rFonts w:ascii="Times New Roman" w:hAnsi="Times New Roman" w:cs="Times New Roman"/>
                <w:sz w:val="23"/>
                <w:szCs w:val="23"/>
                <w:shd w:val="clear" w:color="auto" w:fill="FFFFFF"/>
              </w:rPr>
              <w:t xml:space="preserve"> AC-4S8-NS</w:t>
            </w:r>
          </w:p>
        </w:tc>
        <w:tc>
          <w:tcPr>
            <w:tcW w:w="2268" w:type="dxa"/>
            <w:vMerge/>
            <w:shd w:val="clear" w:color="auto" w:fill="auto"/>
          </w:tcPr>
          <w:p w14:paraId="659AE0FC"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01B6203B"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42FF3480"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13A21FBD" w14:textId="77777777" w:rsidTr="00CB1ED9">
        <w:trPr>
          <w:trHeight w:val="524"/>
        </w:trPr>
        <w:tc>
          <w:tcPr>
            <w:tcW w:w="710" w:type="dxa"/>
          </w:tcPr>
          <w:p w14:paraId="06E74BD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w:t>
            </w:r>
          </w:p>
        </w:tc>
        <w:tc>
          <w:tcPr>
            <w:tcW w:w="2126" w:type="dxa"/>
            <w:tcBorders>
              <w:top w:val="nil"/>
              <w:left w:val="single" w:sz="4" w:space="0" w:color="000000"/>
              <w:bottom w:val="single" w:sz="4" w:space="0" w:color="000000"/>
              <w:right w:val="nil"/>
            </w:tcBorders>
            <w:shd w:val="clear" w:color="auto" w:fill="auto"/>
            <w:vAlign w:val="center"/>
          </w:tcPr>
          <w:p w14:paraId="7254AC66"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Шафа біологічної безпеки  NUVE MN 120</w:t>
            </w:r>
          </w:p>
        </w:tc>
        <w:tc>
          <w:tcPr>
            <w:tcW w:w="2268" w:type="dxa"/>
            <w:vMerge/>
            <w:shd w:val="clear" w:color="auto" w:fill="auto"/>
          </w:tcPr>
          <w:p w14:paraId="3566C196"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421D6D23"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7DF0A2CA"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7FCFC11B" w14:textId="77777777" w:rsidTr="00CB1ED9">
        <w:trPr>
          <w:trHeight w:val="524"/>
        </w:trPr>
        <w:tc>
          <w:tcPr>
            <w:tcW w:w="710" w:type="dxa"/>
          </w:tcPr>
          <w:p w14:paraId="4DA84EF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w:t>
            </w:r>
          </w:p>
        </w:tc>
        <w:tc>
          <w:tcPr>
            <w:tcW w:w="2126" w:type="dxa"/>
            <w:tcBorders>
              <w:top w:val="nil"/>
              <w:left w:val="single" w:sz="4" w:space="0" w:color="000000"/>
              <w:bottom w:val="single" w:sz="4" w:space="0" w:color="000000"/>
              <w:right w:val="nil"/>
            </w:tcBorders>
            <w:shd w:val="clear" w:color="auto" w:fill="auto"/>
            <w:vAlign w:val="center"/>
          </w:tcPr>
          <w:p w14:paraId="4CEACB4C"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Jouan</w:t>
            </w:r>
            <w:proofErr w:type="spellEnd"/>
            <w:r w:rsidRPr="00CB1ED9">
              <w:rPr>
                <w:rFonts w:ascii="Times New Roman" w:hAnsi="Times New Roman" w:cs="Times New Roman"/>
                <w:sz w:val="23"/>
                <w:szCs w:val="23"/>
                <w:shd w:val="clear" w:color="auto" w:fill="FFFFFF"/>
              </w:rPr>
              <w:t xml:space="preserve"> тип MSC-12 STD 2xELEC</w:t>
            </w:r>
          </w:p>
        </w:tc>
        <w:tc>
          <w:tcPr>
            <w:tcW w:w="2268" w:type="dxa"/>
            <w:vMerge/>
            <w:shd w:val="clear" w:color="auto" w:fill="auto"/>
          </w:tcPr>
          <w:p w14:paraId="668613D3"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40B3711A"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3F06B80E"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5021EC86" w14:textId="77777777" w:rsidTr="00CB1ED9">
        <w:trPr>
          <w:trHeight w:val="524"/>
        </w:trPr>
        <w:tc>
          <w:tcPr>
            <w:tcW w:w="710" w:type="dxa"/>
          </w:tcPr>
          <w:p w14:paraId="603028B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w:t>
            </w:r>
          </w:p>
        </w:tc>
        <w:tc>
          <w:tcPr>
            <w:tcW w:w="2126" w:type="dxa"/>
            <w:tcBorders>
              <w:top w:val="nil"/>
              <w:left w:val="single" w:sz="4" w:space="0" w:color="000000"/>
              <w:bottom w:val="single" w:sz="4" w:space="0" w:color="000000"/>
              <w:right w:val="nil"/>
            </w:tcBorders>
            <w:shd w:val="clear" w:color="auto" w:fill="auto"/>
            <w:vAlign w:val="center"/>
          </w:tcPr>
          <w:p w14:paraId="3296AA5B"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Jouan</w:t>
            </w:r>
            <w:proofErr w:type="spellEnd"/>
            <w:r w:rsidRPr="00CB1ED9">
              <w:rPr>
                <w:rFonts w:ascii="Times New Roman" w:hAnsi="Times New Roman" w:cs="Times New Roman"/>
                <w:sz w:val="23"/>
                <w:szCs w:val="23"/>
                <w:shd w:val="clear" w:color="auto" w:fill="FFFFFF"/>
              </w:rPr>
              <w:t xml:space="preserve"> тип MSC-12 STD 2xELEC </w:t>
            </w:r>
          </w:p>
        </w:tc>
        <w:tc>
          <w:tcPr>
            <w:tcW w:w="2268" w:type="dxa"/>
            <w:vMerge/>
            <w:shd w:val="clear" w:color="auto" w:fill="auto"/>
          </w:tcPr>
          <w:p w14:paraId="59122F89"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29B689BD"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5ACEF1DF"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60BEDDAB" w14:textId="77777777" w:rsidTr="00316341">
        <w:trPr>
          <w:trHeight w:val="524"/>
        </w:trPr>
        <w:tc>
          <w:tcPr>
            <w:tcW w:w="710" w:type="dxa"/>
            <w:tcBorders>
              <w:bottom w:val="single" w:sz="4" w:space="0" w:color="auto"/>
            </w:tcBorders>
          </w:tcPr>
          <w:p w14:paraId="407BBBD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w:t>
            </w:r>
          </w:p>
        </w:tc>
        <w:tc>
          <w:tcPr>
            <w:tcW w:w="2126" w:type="dxa"/>
            <w:tcBorders>
              <w:top w:val="nil"/>
              <w:left w:val="single" w:sz="4" w:space="0" w:color="000000"/>
              <w:bottom w:val="single" w:sz="4" w:space="0" w:color="auto"/>
              <w:right w:val="nil"/>
            </w:tcBorders>
            <w:shd w:val="clear" w:color="auto" w:fill="auto"/>
            <w:vAlign w:val="center"/>
          </w:tcPr>
          <w:p w14:paraId="65E1841D"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Шафа біологічної безпеки BI OQ BIOQUELL</w:t>
            </w:r>
          </w:p>
        </w:tc>
        <w:tc>
          <w:tcPr>
            <w:tcW w:w="2268" w:type="dxa"/>
            <w:vMerge/>
            <w:shd w:val="clear" w:color="auto" w:fill="auto"/>
          </w:tcPr>
          <w:p w14:paraId="17962D0C"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774AD709"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0D285E85"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14EBA82D" w14:textId="77777777" w:rsidTr="00316341">
        <w:trPr>
          <w:trHeight w:val="524"/>
        </w:trPr>
        <w:tc>
          <w:tcPr>
            <w:tcW w:w="710" w:type="dxa"/>
            <w:tcBorders>
              <w:top w:val="single" w:sz="4" w:space="0" w:color="auto"/>
              <w:left w:val="single" w:sz="4" w:space="0" w:color="auto"/>
              <w:bottom w:val="single" w:sz="4" w:space="0" w:color="auto"/>
              <w:right w:val="single" w:sz="4" w:space="0" w:color="auto"/>
            </w:tcBorders>
          </w:tcPr>
          <w:p w14:paraId="154AE2A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4E61255"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Labconco</w:t>
            </w:r>
            <w:proofErr w:type="spellEnd"/>
          </w:p>
        </w:tc>
        <w:tc>
          <w:tcPr>
            <w:tcW w:w="2268" w:type="dxa"/>
            <w:vMerge/>
            <w:tcBorders>
              <w:left w:val="single" w:sz="4" w:space="0" w:color="auto"/>
            </w:tcBorders>
            <w:shd w:val="clear" w:color="auto" w:fill="auto"/>
          </w:tcPr>
          <w:p w14:paraId="395A35C6"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54CDC02D"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7452509E"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411F4304" w14:textId="77777777" w:rsidTr="00316341">
        <w:trPr>
          <w:trHeight w:val="524"/>
        </w:trPr>
        <w:tc>
          <w:tcPr>
            <w:tcW w:w="710" w:type="dxa"/>
            <w:tcBorders>
              <w:top w:val="single" w:sz="4" w:space="0" w:color="auto"/>
            </w:tcBorders>
          </w:tcPr>
          <w:p w14:paraId="2F9F73A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w:t>
            </w:r>
          </w:p>
        </w:tc>
        <w:tc>
          <w:tcPr>
            <w:tcW w:w="2126" w:type="dxa"/>
            <w:tcBorders>
              <w:top w:val="single" w:sz="4" w:space="0" w:color="auto"/>
              <w:left w:val="single" w:sz="4" w:space="0" w:color="000000"/>
              <w:bottom w:val="single" w:sz="4" w:space="0" w:color="000000"/>
              <w:right w:val="nil"/>
            </w:tcBorders>
            <w:shd w:val="clear" w:color="auto" w:fill="auto"/>
            <w:vAlign w:val="center"/>
          </w:tcPr>
          <w:p w14:paraId="1325AFEF"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Шафа біологічної безпеки ШББ  NUVE MN 120</w:t>
            </w:r>
          </w:p>
        </w:tc>
        <w:tc>
          <w:tcPr>
            <w:tcW w:w="2268" w:type="dxa"/>
            <w:vMerge/>
            <w:shd w:val="clear" w:color="auto" w:fill="auto"/>
          </w:tcPr>
          <w:p w14:paraId="27DB0F82"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19EEC419"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77E5ACB3"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47B25BD5" w14:textId="77777777" w:rsidTr="00CB1ED9">
        <w:trPr>
          <w:trHeight w:val="524"/>
        </w:trPr>
        <w:tc>
          <w:tcPr>
            <w:tcW w:w="710" w:type="dxa"/>
            <w:tcBorders>
              <w:bottom w:val="single" w:sz="4" w:space="0" w:color="auto"/>
            </w:tcBorders>
          </w:tcPr>
          <w:p w14:paraId="675AD12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w:t>
            </w:r>
          </w:p>
        </w:tc>
        <w:tc>
          <w:tcPr>
            <w:tcW w:w="2126" w:type="dxa"/>
            <w:tcBorders>
              <w:top w:val="nil"/>
              <w:left w:val="single" w:sz="4" w:space="0" w:color="000000"/>
              <w:bottom w:val="single" w:sz="4" w:space="0" w:color="auto"/>
              <w:right w:val="nil"/>
            </w:tcBorders>
            <w:shd w:val="clear" w:color="auto" w:fill="auto"/>
            <w:vAlign w:val="center"/>
          </w:tcPr>
          <w:p w14:paraId="2217E506"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Шафа біологічної безпеки  NUVE MN 120</w:t>
            </w:r>
          </w:p>
        </w:tc>
        <w:tc>
          <w:tcPr>
            <w:tcW w:w="2268" w:type="dxa"/>
            <w:vMerge/>
            <w:shd w:val="clear" w:color="auto" w:fill="auto"/>
          </w:tcPr>
          <w:p w14:paraId="09B9CEB5"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383B99B8"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618508E0"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58059445" w14:textId="77777777" w:rsidTr="00CB1ED9">
        <w:trPr>
          <w:trHeight w:val="524"/>
        </w:trPr>
        <w:tc>
          <w:tcPr>
            <w:tcW w:w="710" w:type="dxa"/>
            <w:tcBorders>
              <w:top w:val="single" w:sz="4" w:space="0" w:color="auto"/>
              <w:left w:val="single" w:sz="4" w:space="0" w:color="auto"/>
              <w:bottom w:val="single" w:sz="4" w:space="0" w:color="auto"/>
              <w:right w:val="single" w:sz="4" w:space="0" w:color="auto"/>
            </w:tcBorders>
          </w:tcPr>
          <w:p w14:paraId="2079C7C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F20F7B"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Шафа біологічної безпеки BI OQ BIOQUELL</w:t>
            </w:r>
          </w:p>
        </w:tc>
        <w:tc>
          <w:tcPr>
            <w:tcW w:w="2268" w:type="dxa"/>
            <w:vMerge/>
            <w:tcBorders>
              <w:left w:val="single" w:sz="4" w:space="0" w:color="auto"/>
            </w:tcBorders>
            <w:shd w:val="clear" w:color="auto" w:fill="auto"/>
          </w:tcPr>
          <w:p w14:paraId="3348DAFE"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0D061F1D"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3EE45109"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5E33D293" w14:textId="77777777" w:rsidTr="00CB1ED9">
        <w:trPr>
          <w:trHeight w:val="524"/>
        </w:trPr>
        <w:tc>
          <w:tcPr>
            <w:tcW w:w="710" w:type="dxa"/>
            <w:tcBorders>
              <w:top w:val="single" w:sz="4" w:space="0" w:color="auto"/>
              <w:right w:val="single" w:sz="4" w:space="0" w:color="auto"/>
            </w:tcBorders>
          </w:tcPr>
          <w:p w14:paraId="6915F84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E29423"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ESCO </w:t>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BSC модель AC2-4S8-NS</w:t>
            </w:r>
          </w:p>
        </w:tc>
        <w:tc>
          <w:tcPr>
            <w:tcW w:w="2268" w:type="dxa"/>
            <w:vMerge/>
            <w:tcBorders>
              <w:left w:val="single" w:sz="4" w:space="0" w:color="auto"/>
            </w:tcBorders>
            <w:shd w:val="clear" w:color="auto" w:fill="auto"/>
          </w:tcPr>
          <w:p w14:paraId="3159BC1C"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5A925D41"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3C1073B6"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7DC87C28" w14:textId="77777777" w:rsidTr="00CB1ED9">
        <w:trPr>
          <w:trHeight w:val="524"/>
        </w:trPr>
        <w:tc>
          <w:tcPr>
            <w:tcW w:w="710" w:type="dxa"/>
          </w:tcPr>
          <w:p w14:paraId="052239D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w:t>
            </w:r>
          </w:p>
        </w:tc>
        <w:tc>
          <w:tcPr>
            <w:tcW w:w="2126" w:type="dxa"/>
            <w:tcBorders>
              <w:top w:val="single" w:sz="4" w:space="0" w:color="auto"/>
              <w:left w:val="single" w:sz="4" w:space="0" w:color="000000"/>
              <w:bottom w:val="single" w:sz="4" w:space="0" w:color="000000"/>
              <w:right w:val="nil"/>
            </w:tcBorders>
            <w:shd w:val="clear" w:color="auto" w:fill="auto"/>
            <w:vAlign w:val="center"/>
          </w:tcPr>
          <w:p w14:paraId="0D1241FB"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ESCO </w:t>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BSCмодель</w:t>
            </w:r>
            <w:proofErr w:type="spellEnd"/>
            <w:r w:rsidRPr="00CB1ED9">
              <w:rPr>
                <w:rFonts w:ascii="Times New Roman" w:hAnsi="Times New Roman" w:cs="Times New Roman"/>
                <w:sz w:val="23"/>
                <w:szCs w:val="23"/>
                <w:shd w:val="clear" w:color="auto" w:fill="FFFFFF"/>
              </w:rPr>
              <w:t xml:space="preserve"> AC2-4S8-NS</w:t>
            </w:r>
          </w:p>
        </w:tc>
        <w:tc>
          <w:tcPr>
            <w:tcW w:w="2268" w:type="dxa"/>
            <w:vMerge/>
            <w:shd w:val="clear" w:color="auto" w:fill="auto"/>
          </w:tcPr>
          <w:p w14:paraId="1079EF3C"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30DB9B5A"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73E39B44"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74D59874" w14:textId="77777777" w:rsidTr="00CB1ED9">
        <w:trPr>
          <w:trHeight w:val="524"/>
        </w:trPr>
        <w:tc>
          <w:tcPr>
            <w:tcW w:w="710" w:type="dxa"/>
          </w:tcPr>
          <w:p w14:paraId="0F4FFF7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w:t>
            </w:r>
          </w:p>
        </w:tc>
        <w:tc>
          <w:tcPr>
            <w:tcW w:w="2126" w:type="dxa"/>
            <w:tcBorders>
              <w:top w:val="nil"/>
              <w:left w:val="single" w:sz="4" w:space="0" w:color="000000"/>
              <w:bottom w:val="single" w:sz="4" w:space="0" w:color="000000"/>
              <w:right w:val="single" w:sz="4" w:space="0" w:color="000000"/>
            </w:tcBorders>
            <w:shd w:val="clear" w:color="000000" w:fill="FFFFFF"/>
            <w:vAlign w:val="center"/>
          </w:tcPr>
          <w:p w14:paraId="0B09737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shd w:val="clear" w:color="auto" w:fill="FFFFFF"/>
              </w:rPr>
              <w:t>Шафа біологічної безпеки SG403A-HE-INT BAKER</w:t>
            </w:r>
          </w:p>
        </w:tc>
        <w:tc>
          <w:tcPr>
            <w:tcW w:w="2268" w:type="dxa"/>
            <w:vMerge/>
            <w:shd w:val="clear" w:color="auto" w:fill="auto"/>
          </w:tcPr>
          <w:p w14:paraId="049E9AC2"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53A3BCBF"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4B8CD509"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4244C7F0" w14:textId="77777777" w:rsidTr="00CB1ED9">
        <w:trPr>
          <w:trHeight w:val="524"/>
        </w:trPr>
        <w:tc>
          <w:tcPr>
            <w:tcW w:w="710" w:type="dxa"/>
          </w:tcPr>
          <w:p w14:paraId="4146805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w:t>
            </w:r>
          </w:p>
        </w:tc>
        <w:tc>
          <w:tcPr>
            <w:tcW w:w="2126" w:type="dxa"/>
            <w:tcBorders>
              <w:top w:val="nil"/>
              <w:left w:val="single" w:sz="4" w:space="0" w:color="000000"/>
              <w:bottom w:val="single" w:sz="4" w:space="0" w:color="000000"/>
              <w:right w:val="nil"/>
            </w:tcBorders>
            <w:shd w:val="clear" w:color="auto" w:fill="auto"/>
            <w:vAlign w:val="center"/>
          </w:tcPr>
          <w:p w14:paraId="48B6808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Jouan</w:t>
            </w:r>
            <w:proofErr w:type="spellEnd"/>
            <w:r w:rsidRPr="00CB1ED9">
              <w:rPr>
                <w:rFonts w:ascii="Times New Roman" w:hAnsi="Times New Roman" w:cs="Times New Roman"/>
                <w:sz w:val="23"/>
                <w:szCs w:val="23"/>
                <w:shd w:val="clear" w:color="auto" w:fill="FFFFFF"/>
              </w:rPr>
              <w:t xml:space="preserve"> тип MSC-12 STD 2xELEC</w:t>
            </w:r>
          </w:p>
        </w:tc>
        <w:tc>
          <w:tcPr>
            <w:tcW w:w="2268" w:type="dxa"/>
            <w:vMerge/>
            <w:shd w:val="clear" w:color="auto" w:fill="auto"/>
          </w:tcPr>
          <w:p w14:paraId="1C6D2BE9" w14:textId="77777777" w:rsidR="00CB1ED9" w:rsidRPr="00CB1ED9" w:rsidRDefault="00CB1ED9" w:rsidP="00CB1ED9">
            <w:pPr>
              <w:tabs>
                <w:tab w:val="left" w:pos="310"/>
              </w:tabs>
              <w:jc w:val="center"/>
              <w:rPr>
                <w:rFonts w:ascii="Times New Roman" w:hAnsi="Times New Roman" w:cs="Times New Roman"/>
                <w:color w:val="000000"/>
                <w:sz w:val="23"/>
                <w:szCs w:val="23"/>
                <w:lang w:eastAsia="ru-RU"/>
              </w:rPr>
            </w:pPr>
          </w:p>
        </w:tc>
        <w:tc>
          <w:tcPr>
            <w:tcW w:w="2126" w:type="dxa"/>
            <w:vMerge/>
            <w:shd w:val="clear" w:color="auto" w:fill="auto"/>
          </w:tcPr>
          <w:p w14:paraId="233A48F6" w14:textId="77777777" w:rsidR="00CB1ED9" w:rsidRPr="00CB1ED9" w:rsidRDefault="00CB1ED9" w:rsidP="00CB1ED9">
            <w:pPr>
              <w:rPr>
                <w:rFonts w:ascii="Times New Roman" w:hAnsi="Times New Roman" w:cs="Times New Roman"/>
                <w:b/>
                <w:color w:val="000000"/>
                <w:sz w:val="23"/>
                <w:szCs w:val="23"/>
                <w:lang w:eastAsia="ru-RU"/>
              </w:rPr>
            </w:pPr>
          </w:p>
        </w:tc>
        <w:tc>
          <w:tcPr>
            <w:tcW w:w="2551" w:type="dxa"/>
            <w:vMerge/>
          </w:tcPr>
          <w:p w14:paraId="0E0DCB81" w14:textId="77777777" w:rsidR="00CB1ED9" w:rsidRPr="00CB1ED9" w:rsidRDefault="00CB1ED9" w:rsidP="00CB1ED9">
            <w:pPr>
              <w:tabs>
                <w:tab w:val="left" w:pos="310"/>
              </w:tabs>
              <w:rPr>
                <w:rFonts w:ascii="Times New Roman" w:hAnsi="Times New Roman" w:cs="Times New Roman"/>
                <w:b/>
                <w:color w:val="000000"/>
                <w:sz w:val="23"/>
                <w:szCs w:val="23"/>
                <w:lang w:eastAsia="ru-RU"/>
              </w:rPr>
            </w:pPr>
          </w:p>
        </w:tc>
      </w:tr>
      <w:tr w:rsidR="00CB1ED9" w:rsidRPr="00CB1ED9" w14:paraId="3CA3B886" w14:textId="77777777" w:rsidTr="00CB1ED9">
        <w:trPr>
          <w:trHeight w:val="657"/>
        </w:trPr>
        <w:tc>
          <w:tcPr>
            <w:tcW w:w="710" w:type="dxa"/>
          </w:tcPr>
          <w:p w14:paraId="63B7253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19</w:t>
            </w:r>
          </w:p>
        </w:tc>
        <w:tc>
          <w:tcPr>
            <w:tcW w:w="2126" w:type="dxa"/>
            <w:tcBorders>
              <w:top w:val="single" w:sz="4" w:space="0" w:color="auto"/>
              <w:left w:val="single" w:sz="4" w:space="0" w:color="auto"/>
              <w:bottom w:val="nil"/>
              <w:right w:val="single" w:sz="4" w:space="0" w:color="auto"/>
            </w:tcBorders>
            <w:shd w:val="clear" w:color="auto" w:fill="auto"/>
            <w:vAlign w:val="bottom"/>
          </w:tcPr>
          <w:p w14:paraId="041C9A50"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Labconco</w:t>
            </w:r>
            <w:proofErr w:type="spellEnd"/>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w:t>
            </w:r>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Purifier</w:t>
            </w:r>
            <w:proofErr w:type="spellEnd"/>
            <w:r w:rsidRPr="00CB1ED9">
              <w:rPr>
                <w:rFonts w:ascii="Times New Roman" w:hAnsi="Times New Roman" w:cs="Times New Roman"/>
                <w:sz w:val="23"/>
                <w:szCs w:val="23"/>
                <w:shd w:val="clear" w:color="auto" w:fill="FFFFFF"/>
              </w:rPr>
              <w:t xml:space="preserve"> </w:t>
            </w:r>
            <w:proofErr w:type="spellStart"/>
            <w:r w:rsidRPr="00CB1ED9">
              <w:rPr>
                <w:rFonts w:ascii="Times New Roman" w:hAnsi="Times New Roman" w:cs="Times New Roman"/>
                <w:sz w:val="23"/>
                <w:szCs w:val="23"/>
                <w:shd w:val="clear" w:color="auto" w:fill="FFFFFF"/>
              </w:rPr>
              <w:t>Logic,BSC</w:t>
            </w:r>
            <w:proofErr w:type="spellEnd"/>
            <w:r w:rsidRPr="00CB1ED9">
              <w:rPr>
                <w:rFonts w:ascii="Times New Roman" w:hAnsi="Times New Roman" w:cs="Times New Roman"/>
                <w:sz w:val="23"/>
                <w:szCs w:val="23"/>
                <w:shd w:val="clear" w:color="auto" w:fill="FFFFFF"/>
              </w:rPr>
              <w:t xml:space="preserve"> </w:t>
            </w:r>
          </w:p>
        </w:tc>
        <w:tc>
          <w:tcPr>
            <w:tcW w:w="2268" w:type="dxa"/>
            <w:vMerge w:val="restart"/>
            <w:shd w:val="clear" w:color="auto" w:fill="auto"/>
            <w:vAlign w:val="center"/>
          </w:tcPr>
          <w:p w14:paraId="585899EC" w14:textId="77777777" w:rsidR="00CB1ED9" w:rsidRPr="00CB1ED9" w:rsidRDefault="00CB1ED9" w:rsidP="00CB1ED9">
            <w:pPr>
              <w:widowControl w:val="0"/>
              <w:tabs>
                <w:tab w:val="center" w:pos="4677"/>
                <w:tab w:val="right" w:pos="9355"/>
              </w:tabs>
              <w:autoSpaceDE w:val="0"/>
              <w:autoSpaceDN w:val="0"/>
              <w:adjustRightInd w:val="0"/>
              <w:jc w:val="cente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ДУ "Вінницький обласний центр контролю та профілактики хвороб МОЗ України"</w:t>
            </w:r>
          </w:p>
        </w:tc>
        <w:tc>
          <w:tcPr>
            <w:tcW w:w="2126" w:type="dxa"/>
            <w:vMerge w:val="restart"/>
            <w:shd w:val="clear" w:color="auto" w:fill="auto"/>
            <w:vAlign w:val="center"/>
          </w:tcPr>
          <w:p w14:paraId="5A15C8AD" w14:textId="77777777" w:rsidR="00CB1ED9" w:rsidRPr="00CB1ED9" w:rsidRDefault="00CB1ED9" w:rsidP="00CB1ED9">
            <w:pPr>
              <w:widowControl w:val="0"/>
              <w:tabs>
                <w:tab w:val="center" w:pos="4677"/>
                <w:tab w:val="right" w:pos="9355"/>
              </w:tabs>
              <w:autoSpaceDE w:val="0"/>
              <w:autoSpaceDN w:val="0"/>
              <w:adjustRightInd w:val="0"/>
              <w:jc w:val="cente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21100, м. Вінниця, вул. Маліновського 11</w:t>
            </w:r>
          </w:p>
          <w:p w14:paraId="10C07BCD" w14:textId="77777777" w:rsidR="00CB1ED9" w:rsidRPr="00CB1ED9" w:rsidRDefault="00CB1ED9" w:rsidP="00CB1ED9">
            <w:pPr>
              <w:widowControl w:val="0"/>
              <w:tabs>
                <w:tab w:val="center" w:pos="4677"/>
                <w:tab w:val="right" w:pos="9355"/>
              </w:tabs>
              <w:autoSpaceDE w:val="0"/>
              <w:autoSpaceDN w:val="0"/>
              <w:adjustRightInd w:val="0"/>
              <w:jc w:val="center"/>
              <w:rPr>
                <w:rFonts w:ascii="Times New Roman" w:hAnsi="Times New Roman" w:cs="Times New Roman"/>
                <w:sz w:val="23"/>
                <w:szCs w:val="23"/>
                <w:shd w:val="clear" w:color="auto" w:fill="FFFFFF"/>
              </w:rPr>
            </w:pPr>
          </w:p>
          <w:p w14:paraId="435A30FA" w14:textId="77777777" w:rsidR="00CB1ED9" w:rsidRPr="00CB1ED9" w:rsidRDefault="00CB1ED9" w:rsidP="00CB1ED9">
            <w:pPr>
              <w:widowControl w:val="0"/>
              <w:tabs>
                <w:tab w:val="center" w:pos="4677"/>
                <w:tab w:val="right" w:pos="9355"/>
              </w:tabs>
              <w:autoSpaceDE w:val="0"/>
              <w:autoSpaceDN w:val="0"/>
              <w:adjustRightInd w:val="0"/>
              <w:jc w:val="center"/>
              <w:rPr>
                <w:rFonts w:ascii="Times New Roman" w:hAnsi="Times New Roman" w:cs="Times New Roman"/>
                <w:sz w:val="23"/>
                <w:szCs w:val="23"/>
                <w:shd w:val="clear" w:color="auto" w:fill="FFFFFF"/>
              </w:rPr>
            </w:pPr>
          </w:p>
        </w:tc>
        <w:tc>
          <w:tcPr>
            <w:tcW w:w="2551" w:type="dxa"/>
            <w:vMerge/>
          </w:tcPr>
          <w:p w14:paraId="7615C7ED" w14:textId="77777777" w:rsidR="00CB1ED9" w:rsidRPr="00CB1ED9" w:rsidRDefault="00CB1ED9" w:rsidP="00CB1ED9">
            <w:pPr>
              <w:widowControl w:val="0"/>
              <w:tabs>
                <w:tab w:val="center" w:pos="4677"/>
                <w:tab w:val="right" w:pos="9355"/>
              </w:tabs>
              <w:autoSpaceDE w:val="0"/>
              <w:autoSpaceDN w:val="0"/>
              <w:adjustRightInd w:val="0"/>
              <w:jc w:val="both"/>
              <w:rPr>
                <w:rFonts w:ascii="Times New Roman" w:hAnsi="Times New Roman" w:cs="Times New Roman"/>
                <w:sz w:val="23"/>
                <w:szCs w:val="23"/>
                <w:shd w:val="clear" w:color="auto" w:fill="FFFFFF"/>
              </w:rPr>
            </w:pPr>
          </w:p>
        </w:tc>
      </w:tr>
      <w:tr w:rsidR="00CB1ED9" w:rsidRPr="00CB1ED9" w14:paraId="65A24AF0" w14:textId="77777777" w:rsidTr="00CB1ED9">
        <w:trPr>
          <w:trHeight w:val="657"/>
        </w:trPr>
        <w:tc>
          <w:tcPr>
            <w:tcW w:w="710" w:type="dxa"/>
          </w:tcPr>
          <w:p w14:paraId="6FEAB60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20</w:t>
            </w:r>
          </w:p>
        </w:tc>
        <w:tc>
          <w:tcPr>
            <w:tcW w:w="2126" w:type="dxa"/>
            <w:tcBorders>
              <w:top w:val="single" w:sz="4" w:space="0" w:color="auto"/>
              <w:left w:val="single" w:sz="4" w:space="0" w:color="auto"/>
              <w:bottom w:val="nil"/>
              <w:right w:val="single" w:sz="4" w:space="0" w:color="auto"/>
            </w:tcBorders>
            <w:shd w:val="clear" w:color="000000" w:fill="FFFFFF"/>
            <w:vAlign w:val="center"/>
          </w:tcPr>
          <w:p w14:paraId="1A564A71"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Labconco</w:t>
            </w:r>
            <w:proofErr w:type="spellEnd"/>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w:t>
            </w:r>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Purifier</w:t>
            </w:r>
            <w:proofErr w:type="spellEnd"/>
            <w:r w:rsidRPr="00CB1ED9">
              <w:rPr>
                <w:rFonts w:ascii="Times New Roman" w:hAnsi="Times New Roman" w:cs="Times New Roman"/>
                <w:sz w:val="23"/>
                <w:szCs w:val="23"/>
                <w:shd w:val="clear" w:color="auto" w:fill="FFFFFF"/>
              </w:rPr>
              <w:t xml:space="preserve"> </w:t>
            </w:r>
            <w:proofErr w:type="spellStart"/>
            <w:r w:rsidRPr="00CB1ED9">
              <w:rPr>
                <w:rFonts w:ascii="Times New Roman" w:hAnsi="Times New Roman" w:cs="Times New Roman"/>
                <w:sz w:val="23"/>
                <w:szCs w:val="23"/>
                <w:shd w:val="clear" w:color="auto" w:fill="FFFFFF"/>
              </w:rPr>
              <w:t>Logic,BSC</w:t>
            </w:r>
            <w:proofErr w:type="spellEnd"/>
            <w:r w:rsidRPr="00CB1ED9">
              <w:rPr>
                <w:rFonts w:ascii="Times New Roman" w:hAnsi="Times New Roman" w:cs="Times New Roman"/>
                <w:sz w:val="23"/>
                <w:szCs w:val="23"/>
                <w:shd w:val="clear" w:color="auto" w:fill="FFFFFF"/>
              </w:rPr>
              <w:t xml:space="preserve"> </w:t>
            </w:r>
          </w:p>
        </w:tc>
        <w:tc>
          <w:tcPr>
            <w:tcW w:w="2268" w:type="dxa"/>
            <w:vMerge/>
            <w:shd w:val="clear" w:color="auto" w:fill="auto"/>
            <w:vAlign w:val="center"/>
          </w:tcPr>
          <w:p w14:paraId="7B729C80" w14:textId="77777777" w:rsidR="00CB1ED9" w:rsidRPr="00CB1ED9" w:rsidRDefault="00CB1ED9" w:rsidP="00CB1ED9">
            <w:pPr>
              <w:tabs>
                <w:tab w:val="left" w:pos="322"/>
              </w:tabs>
              <w:jc w:val="center"/>
              <w:rPr>
                <w:rFonts w:ascii="Times New Roman" w:hAnsi="Times New Roman" w:cs="Times New Roman"/>
                <w:sz w:val="23"/>
                <w:szCs w:val="23"/>
              </w:rPr>
            </w:pPr>
          </w:p>
        </w:tc>
        <w:tc>
          <w:tcPr>
            <w:tcW w:w="2126" w:type="dxa"/>
            <w:vMerge/>
            <w:shd w:val="clear" w:color="auto" w:fill="auto"/>
          </w:tcPr>
          <w:p w14:paraId="76EAD754" w14:textId="77777777" w:rsidR="00CB1ED9" w:rsidRPr="00CB1ED9" w:rsidRDefault="00CB1ED9" w:rsidP="00CB1ED9">
            <w:pPr>
              <w:tabs>
                <w:tab w:val="left" w:pos="322"/>
              </w:tabs>
              <w:jc w:val="both"/>
              <w:rPr>
                <w:rFonts w:ascii="Times New Roman" w:hAnsi="Times New Roman" w:cs="Times New Roman"/>
                <w:sz w:val="23"/>
                <w:szCs w:val="23"/>
              </w:rPr>
            </w:pPr>
          </w:p>
        </w:tc>
        <w:tc>
          <w:tcPr>
            <w:tcW w:w="2551" w:type="dxa"/>
            <w:vMerge/>
          </w:tcPr>
          <w:p w14:paraId="2A53A309" w14:textId="77777777" w:rsidR="00CB1ED9" w:rsidRPr="00CB1ED9" w:rsidRDefault="00CB1ED9" w:rsidP="00CB1ED9">
            <w:pPr>
              <w:tabs>
                <w:tab w:val="left" w:pos="322"/>
              </w:tabs>
              <w:jc w:val="both"/>
              <w:rPr>
                <w:rFonts w:ascii="Times New Roman" w:hAnsi="Times New Roman" w:cs="Times New Roman"/>
                <w:sz w:val="23"/>
                <w:szCs w:val="23"/>
              </w:rPr>
            </w:pPr>
          </w:p>
        </w:tc>
      </w:tr>
      <w:tr w:rsidR="00CB1ED9" w:rsidRPr="00CB1ED9" w14:paraId="7DB9E4B9" w14:textId="77777777" w:rsidTr="00CB1ED9">
        <w:trPr>
          <w:trHeight w:val="657"/>
        </w:trPr>
        <w:tc>
          <w:tcPr>
            <w:tcW w:w="710" w:type="dxa"/>
          </w:tcPr>
          <w:p w14:paraId="1E21BBA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21</w:t>
            </w:r>
          </w:p>
        </w:tc>
        <w:tc>
          <w:tcPr>
            <w:tcW w:w="2126" w:type="dxa"/>
            <w:tcBorders>
              <w:top w:val="single" w:sz="4" w:space="0" w:color="auto"/>
              <w:left w:val="single" w:sz="4" w:space="0" w:color="auto"/>
              <w:bottom w:val="nil"/>
              <w:right w:val="single" w:sz="4" w:space="0" w:color="auto"/>
            </w:tcBorders>
            <w:shd w:val="clear" w:color="000000" w:fill="FFFFFF"/>
            <w:vAlign w:val="center"/>
          </w:tcPr>
          <w:p w14:paraId="0F287658"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Labconco</w:t>
            </w:r>
            <w:proofErr w:type="spellEnd"/>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w:t>
            </w:r>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Purifier</w:t>
            </w:r>
            <w:proofErr w:type="spellEnd"/>
            <w:r w:rsidRPr="00CB1ED9">
              <w:rPr>
                <w:rFonts w:ascii="Times New Roman" w:hAnsi="Times New Roman" w:cs="Times New Roman"/>
                <w:sz w:val="23"/>
                <w:szCs w:val="23"/>
                <w:shd w:val="clear" w:color="auto" w:fill="FFFFFF"/>
              </w:rPr>
              <w:t xml:space="preserve"> </w:t>
            </w:r>
            <w:proofErr w:type="spellStart"/>
            <w:r w:rsidRPr="00CB1ED9">
              <w:rPr>
                <w:rFonts w:ascii="Times New Roman" w:hAnsi="Times New Roman" w:cs="Times New Roman"/>
                <w:sz w:val="23"/>
                <w:szCs w:val="23"/>
                <w:shd w:val="clear" w:color="auto" w:fill="FFFFFF"/>
              </w:rPr>
              <w:t>Logic,BSC</w:t>
            </w:r>
            <w:proofErr w:type="spellEnd"/>
            <w:r w:rsidRPr="00CB1ED9">
              <w:rPr>
                <w:rFonts w:ascii="Times New Roman" w:hAnsi="Times New Roman" w:cs="Times New Roman"/>
                <w:sz w:val="23"/>
                <w:szCs w:val="23"/>
                <w:shd w:val="clear" w:color="auto" w:fill="FFFFFF"/>
              </w:rPr>
              <w:t xml:space="preserve"> </w:t>
            </w:r>
          </w:p>
        </w:tc>
        <w:tc>
          <w:tcPr>
            <w:tcW w:w="2268" w:type="dxa"/>
            <w:vMerge/>
            <w:shd w:val="clear" w:color="auto" w:fill="auto"/>
            <w:vAlign w:val="center"/>
          </w:tcPr>
          <w:p w14:paraId="1E50D9CC" w14:textId="77777777" w:rsidR="00CB1ED9" w:rsidRPr="00CB1ED9" w:rsidRDefault="00CB1ED9" w:rsidP="00CB1ED9">
            <w:pPr>
              <w:tabs>
                <w:tab w:val="left" w:pos="322"/>
              </w:tabs>
              <w:jc w:val="center"/>
              <w:rPr>
                <w:rFonts w:ascii="Times New Roman" w:hAnsi="Times New Roman" w:cs="Times New Roman"/>
                <w:sz w:val="23"/>
                <w:szCs w:val="23"/>
              </w:rPr>
            </w:pPr>
          </w:p>
        </w:tc>
        <w:tc>
          <w:tcPr>
            <w:tcW w:w="2126" w:type="dxa"/>
            <w:vMerge/>
            <w:shd w:val="clear" w:color="auto" w:fill="auto"/>
          </w:tcPr>
          <w:p w14:paraId="1EC03A0F" w14:textId="77777777" w:rsidR="00CB1ED9" w:rsidRPr="00CB1ED9" w:rsidRDefault="00CB1ED9" w:rsidP="00CB1ED9">
            <w:pPr>
              <w:tabs>
                <w:tab w:val="left" w:pos="322"/>
              </w:tabs>
              <w:jc w:val="both"/>
              <w:rPr>
                <w:rFonts w:ascii="Times New Roman" w:hAnsi="Times New Roman" w:cs="Times New Roman"/>
                <w:sz w:val="23"/>
                <w:szCs w:val="23"/>
              </w:rPr>
            </w:pPr>
          </w:p>
        </w:tc>
        <w:tc>
          <w:tcPr>
            <w:tcW w:w="2551" w:type="dxa"/>
            <w:vMerge/>
          </w:tcPr>
          <w:p w14:paraId="4F8007D9" w14:textId="77777777" w:rsidR="00CB1ED9" w:rsidRPr="00CB1ED9" w:rsidRDefault="00CB1ED9" w:rsidP="00CB1ED9">
            <w:pPr>
              <w:tabs>
                <w:tab w:val="left" w:pos="322"/>
              </w:tabs>
              <w:jc w:val="both"/>
              <w:rPr>
                <w:rFonts w:ascii="Times New Roman" w:hAnsi="Times New Roman" w:cs="Times New Roman"/>
                <w:sz w:val="23"/>
                <w:szCs w:val="23"/>
              </w:rPr>
            </w:pPr>
          </w:p>
        </w:tc>
      </w:tr>
      <w:tr w:rsidR="00CB1ED9" w:rsidRPr="00CB1ED9" w14:paraId="3BD90FD9" w14:textId="77777777" w:rsidTr="00CB1ED9">
        <w:trPr>
          <w:trHeight w:val="657"/>
        </w:trPr>
        <w:tc>
          <w:tcPr>
            <w:tcW w:w="710" w:type="dxa"/>
          </w:tcPr>
          <w:p w14:paraId="5F8885B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22</w:t>
            </w:r>
          </w:p>
        </w:tc>
        <w:tc>
          <w:tcPr>
            <w:tcW w:w="2126" w:type="dxa"/>
            <w:tcBorders>
              <w:top w:val="single" w:sz="4" w:space="0" w:color="auto"/>
              <w:left w:val="single" w:sz="4" w:space="0" w:color="auto"/>
              <w:bottom w:val="nil"/>
              <w:right w:val="single" w:sz="4" w:space="0" w:color="auto"/>
            </w:tcBorders>
            <w:shd w:val="clear" w:color="000000" w:fill="FFFFFF"/>
            <w:vAlign w:val="center"/>
          </w:tcPr>
          <w:p w14:paraId="137DB424"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Labconco</w:t>
            </w:r>
            <w:proofErr w:type="spellEnd"/>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w:t>
            </w:r>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Purifier</w:t>
            </w:r>
            <w:proofErr w:type="spellEnd"/>
            <w:r w:rsidRPr="00CB1ED9">
              <w:rPr>
                <w:rFonts w:ascii="Times New Roman" w:hAnsi="Times New Roman" w:cs="Times New Roman"/>
                <w:sz w:val="23"/>
                <w:szCs w:val="23"/>
                <w:shd w:val="clear" w:color="auto" w:fill="FFFFFF"/>
              </w:rPr>
              <w:t xml:space="preserve"> </w:t>
            </w:r>
            <w:proofErr w:type="spellStart"/>
            <w:r w:rsidRPr="00CB1ED9">
              <w:rPr>
                <w:rFonts w:ascii="Times New Roman" w:hAnsi="Times New Roman" w:cs="Times New Roman"/>
                <w:sz w:val="23"/>
                <w:szCs w:val="23"/>
                <w:shd w:val="clear" w:color="auto" w:fill="FFFFFF"/>
              </w:rPr>
              <w:t>Logic,BSC</w:t>
            </w:r>
            <w:proofErr w:type="spellEnd"/>
            <w:r w:rsidRPr="00CB1ED9">
              <w:rPr>
                <w:rFonts w:ascii="Times New Roman" w:hAnsi="Times New Roman" w:cs="Times New Roman"/>
                <w:sz w:val="23"/>
                <w:szCs w:val="23"/>
                <w:shd w:val="clear" w:color="auto" w:fill="FFFFFF"/>
              </w:rPr>
              <w:t xml:space="preserve"> </w:t>
            </w:r>
          </w:p>
        </w:tc>
        <w:tc>
          <w:tcPr>
            <w:tcW w:w="2268" w:type="dxa"/>
            <w:vMerge/>
            <w:shd w:val="clear" w:color="auto" w:fill="auto"/>
            <w:vAlign w:val="center"/>
          </w:tcPr>
          <w:p w14:paraId="58747E93" w14:textId="77777777" w:rsidR="00CB1ED9" w:rsidRPr="00CB1ED9" w:rsidRDefault="00CB1ED9" w:rsidP="00CB1ED9">
            <w:pPr>
              <w:tabs>
                <w:tab w:val="left" w:pos="322"/>
              </w:tabs>
              <w:jc w:val="center"/>
              <w:rPr>
                <w:rFonts w:ascii="Times New Roman" w:hAnsi="Times New Roman" w:cs="Times New Roman"/>
                <w:sz w:val="23"/>
                <w:szCs w:val="23"/>
              </w:rPr>
            </w:pPr>
          </w:p>
        </w:tc>
        <w:tc>
          <w:tcPr>
            <w:tcW w:w="2126" w:type="dxa"/>
            <w:vMerge/>
            <w:shd w:val="clear" w:color="auto" w:fill="auto"/>
          </w:tcPr>
          <w:p w14:paraId="0828C1C5" w14:textId="77777777" w:rsidR="00CB1ED9" w:rsidRPr="00CB1ED9" w:rsidRDefault="00CB1ED9" w:rsidP="00CB1ED9">
            <w:pPr>
              <w:tabs>
                <w:tab w:val="left" w:pos="322"/>
              </w:tabs>
              <w:jc w:val="both"/>
              <w:rPr>
                <w:rFonts w:ascii="Times New Roman" w:hAnsi="Times New Roman" w:cs="Times New Roman"/>
                <w:sz w:val="23"/>
                <w:szCs w:val="23"/>
              </w:rPr>
            </w:pPr>
          </w:p>
        </w:tc>
        <w:tc>
          <w:tcPr>
            <w:tcW w:w="2551" w:type="dxa"/>
            <w:vMerge/>
          </w:tcPr>
          <w:p w14:paraId="1E9E596B" w14:textId="77777777" w:rsidR="00CB1ED9" w:rsidRPr="00CB1ED9" w:rsidRDefault="00CB1ED9" w:rsidP="00CB1ED9">
            <w:pPr>
              <w:tabs>
                <w:tab w:val="left" w:pos="322"/>
              </w:tabs>
              <w:jc w:val="both"/>
              <w:rPr>
                <w:rFonts w:ascii="Times New Roman" w:hAnsi="Times New Roman" w:cs="Times New Roman"/>
                <w:sz w:val="23"/>
                <w:szCs w:val="23"/>
              </w:rPr>
            </w:pPr>
          </w:p>
        </w:tc>
      </w:tr>
      <w:tr w:rsidR="00CB1ED9" w:rsidRPr="00CB1ED9" w14:paraId="33BC0700" w14:textId="77777777" w:rsidTr="00CB1ED9">
        <w:trPr>
          <w:trHeight w:val="657"/>
        </w:trPr>
        <w:tc>
          <w:tcPr>
            <w:tcW w:w="710" w:type="dxa"/>
          </w:tcPr>
          <w:p w14:paraId="1141D79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23</w:t>
            </w:r>
          </w:p>
        </w:tc>
        <w:tc>
          <w:tcPr>
            <w:tcW w:w="2126" w:type="dxa"/>
            <w:tcBorders>
              <w:top w:val="single" w:sz="4" w:space="0" w:color="auto"/>
              <w:left w:val="single" w:sz="4" w:space="0" w:color="auto"/>
              <w:bottom w:val="nil"/>
              <w:right w:val="single" w:sz="4" w:space="0" w:color="auto"/>
            </w:tcBorders>
            <w:shd w:val="clear" w:color="000000" w:fill="FFFFFF"/>
            <w:vAlign w:val="center"/>
          </w:tcPr>
          <w:p w14:paraId="25F89AF1"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Labconco</w:t>
            </w:r>
            <w:proofErr w:type="spellEnd"/>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w:t>
            </w:r>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Purifier</w:t>
            </w:r>
            <w:proofErr w:type="spellEnd"/>
            <w:r w:rsidRPr="00CB1ED9">
              <w:rPr>
                <w:rFonts w:ascii="Times New Roman" w:hAnsi="Times New Roman" w:cs="Times New Roman"/>
                <w:sz w:val="23"/>
                <w:szCs w:val="23"/>
                <w:shd w:val="clear" w:color="auto" w:fill="FFFFFF"/>
              </w:rPr>
              <w:t xml:space="preserve"> </w:t>
            </w:r>
            <w:proofErr w:type="spellStart"/>
            <w:r w:rsidRPr="00CB1ED9">
              <w:rPr>
                <w:rFonts w:ascii="Times New Roman" w:hAnsi="Times New Roman" w:cs="Times New Roman"/>
                <w:sz w:val="23"/>
                <w:szCs w:val="23"/>
                <w:shd w:val="clear" w:color="auto" w:fill="FFFFFF"/>
              </w:rPr>
              <w:t>Logic,BSC</w:t>
            </w:r>
            <w:proofErr w:type="spellEnd"/>
            <w:r w:rsidRPr="00CB1ED9">
              <w:rPr>
                <w:rFonts w:ascii="Times New Roman" w:hAnsi="Times New Roman" w:cs="Times New Roman"/>
                <w:sz w:val="23"/>
                <w:szCs w:val="23"/>
                <w:shd w:val="clear" w:color="auto" w:fill="FFFFFF"/>
              </w:rPr>
              <w:t xml:space="preserve"> </w:t>
            </w:r>
          </w:p>
        </w:tc>
        <w:tc>
          <w:tcPr>
            <w:tcW w:w="2268" w:type="dxa"/>
            <w:vMerge/>
            <w:shd w:val="clear" w:color="auto" w:fill="auto"/>
            <w:vAlign w:val="center"/>
          </w:tcPr>
          <w:p w14:paraId="4D5CD648" w14:textId="77777777" w:rsidR="00CB1ED9" w:rsidRPr="00CB1ED9" w:rsidRDefault="00CB1ED9" w:rsidP="00CB1ED9">
            <w:pPr>
              <w:tabs>
                <w:tab w:val="left" w:pos="322"/>
              </w:tabs>
              <w:jc w:val="center"/>
              <w:rPr>
                <w:rFonts w:ascii="Times New Roman" w:hAnsi="Times New Roman" w:cs="Times New Roman"/>
                <w:sz w:val="23"/>
                <w:szCs w:val="23"/>
              </w:rPr>
            </w:pPr>
          </w:p>
        </w:tc>
        <w:tc>
          <w:tcPr>
            <w:tcW w:w="2126" w:type="dxa"/>
            <w:vMerge/>
            <w:shd w:val="clear" w:color="auto" w:fill="auto"/>
          </w:tcPr>
          <w:p w14:paraId="7D9573FA" w14:textId="77777777" w:rsidR="00CB1ED9" w:rsidRPr="00CB1ED9" w:rsidRDefault="00CB1ED9" w:rsidP="00CB1ED9">
            <w:pPr>
              <w:tabs>
                <w:tab w:val="left" w:pos="322"/>
              </w:tabs>
              <w:jc w:val="both"/>
              <w:rPr>
                <w:rFonts w:ascii="Times New Roman" w:hAnsi="Times New Roman" w:cs="Times New Roman"/>
                <w:sz w:val="23"/>
                <w:szCs w:val="23"/>
              </w:rPr>
            </w:pPr>
          </w:p>
        </w:tc>
        <w:tc>
          <w:tcPr>
            <w:tcW w:w="2551" w:type="dxa"/>
            <w:vMerge/>
          </w:tcPr>
          <w:p w14:paraId="698F2645" w14:textId="77777777" w:rsidR="00CB1ED9" w:rsidRPr="00CB1ED9" w:rsidRDefault="00CB1ED9" w:rsidP="00CB1ED9">
            <w:pPr>
              <w:tabs>
                <w:tab w:val="left" w:pos="322"/>
              </w:tabs>
              <w:jc w:val="both"/>
              <w:rPr>
                <w:rFonts w:ascii="Times New Roman" w:hAnsi="Times New Roman" w:cs="Times New Roman"/>
                <w:sz w:val="23"/>
                <w:szCs w:val="23"/>
              </w:rPr>
            </w:pPr>
          </w:p>
        </w:tc>
      </w:tr>
      <w:tr w:rsidR="00CB1ED9" w:rsidRPr="00CB1ED9" w14:paraId="33947D96" w14:textId="77777777" w:rsidTr="00CB1ED9">
        <w:trPr>
          <w:trHeight w:val="657"/>
        </w:trPr>
        <w:tc>
          <w:tcPr>
            <w:tcW w:w="710" w:type="dxa"/>
          </w:tcPr>
          <w:p w14:paraId="4F654DF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C6DA538"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Nuve</w:t>
            </w:r>
            <w:proofErr w:type="spellEnd"/>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w:t>
            </w:r>
            <w:r w:rsidRPr="00CB1ED9">
              <w:rPr>
                <w:rFonts w:ascii="Times New Roman" w:hAnsi="Times New Roman" w:cs="Times New Roman"/>
                <w:sz w:val="23"/>
                <w:szCs w:val="23"/>
                <w:shd w:val="clear" w:color="auto" w:fill="FFFFFF"/>
              </w:rPr>
              <w:br/>
              <w:t>MN 090</w:t>
            </w:r>
          </w:p>
        </w:tc>
        <w:tc>
          <w:tcPr>
            <w:tcW w:w="2268" w:type="dxa"/>
            <w:vMerge/>
            <w:shd w:val="clear" w:color="auto" w:fill="auto"/>
            <w:vAlign w:val="center"/>
          </w:tcPr>
          <w:p w14:paraId="15684C08" w14:textId="77777777" w:rsidR="00CB1ED9" w:rsidRPr="00CB1ED9" w:rsidRDefault="00CB1ED9" w:rsidP="00CB1ED9">
            <w:pPr>
              <w:tabs>
                <w:tab w:val="left" w:pos="322"/>
              </w:tabs>
              <w:jc w:val="center"/>
              <w:rPr>
                <w:rFonts w:ascii="Times New Roman" w:hAnsi="Times New Roman" w:cs="Times New Roman"/>
                <w:sz w:val="23"/>
                <w:szCs w:val="23"/>
              </w:rPr>
            </w:pPr>
          </w:p>
        </w:tc>
        <w:tc>
          <w:tcPr>
            <w:tcW w:w="2126" w:type="dxa"/>
            <w:vMerge/>
            <w:shd w:val="clear" w:color="auto" w:fill="auto"/>
          </w:tcPr>
          <w:p w14:paraId="5D399DF4" w14:textId="77777777" w:rsidR="00CB1ED9" w:rsidRPr="00CB1ED9" w:rsidRDefault="00CB1ED9" w:rsidP="00CB1ED9">
            <w:pPr>
              <w:tabs>
                <w:tab w:val="left" w:pos="322"/>
              </w:tabs>
              <w:jc w:val="both"/>
              <w:rPr>
                <w:rFonts w:ascii="Times New Roman" w:hAnsi="Times New Roman" w:cs="Times New Roman"/>
                <w:sz w:val="23"/>
                <w:szCs w:val="23"/>
              </w:rPr>
            </w:pPr>
          </w:p>
        </w:tc>
        <w:tc>
          <w:tcPr>
            <w:tcW w:w="2551" w:type="dxa"/>
            <w:vMerge/>
          </w:tcPr>
          <w:p w14:paraId="066D8BAF" w14:textId="77777777" w:rsidR="00CB1ED9" w:rsidRPr="00CB1ED9" w:rsidRDefault="00CB1ED9" w:rsidP="00CB1ED9">
            <w:pPr>
              <w:tabs>
                <w:tab w:val="left" w:pos="322"/>
              </w:tabs>
              <w:jc w:val="both"/>
              <w:rPr>
                <w:rFonts w:ascii="Times New Roman" w:hAnsi="Times New Roman" w:cs="Times New Roman"/>
                <w:sz w:val="23"/>
                <w:szCs w:val="23"/>
              </w:rPr>
            </w:pPr>
          </w:p>
        </w:tc>
      </w:tr>
      <w:tr w:rsidR="00CB1ED9" w:rsidRPr="00CB1ED9" w14:paraId="4CD7A987" w14:textId="77777777" w:rsidTr="00CB1ED9">
        <w:trPr>
          <w:trHeight w:val="657"/>
        </w:trPr>
        <w:tc>
          <w:tcPr>
            <w:tcW w:w="710" w:type="dxa"/>
          </w:tcPr>
          <w:p w14:paraId="62A2A22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432C680"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w:t>
            </w:r>
            <w:proofErr w:type="spellStart"/>
            <w:r w:rsidRPr="00CB1ED9">
              <w:rPr>
                <w:rFonts w:ascii="Times New Roman" w:hAnsi="Times New Roman" w:cs="Times New Roman"/>
                <w:sz w:val="23"/>
                <w:szCs w:val="23"/>
                <w:shd w:val="clear" w:color="auto" w:fill="FFFFFF"/>
              </w:rPr>
              <w:t>Nuve</w:t>
            </w:r>
            <w:proofErr w:type="spellEnd"/>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lastRenderedPageBreak/>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w:t>
            </w:r>
            <w:r w:rsidRPr="00CB1ED9">
              <w:rPr>
                <w:rFonts w:ascii="Times New Roman" w:hAnsi="Times New Roman" w:cs="Times New Roman"/>
                <w:sz w:val="23"/>
                <w:szCs w:val="23"/>
                <w:shd w:val="clear" w:color="auto" w:fill="FFFFFF"/>
              </w:rPr>
              <w:br/>
              <w:t>MN 120</w:t>
            </w:r>
          </w:p>
        </w:tc>
        <w:tc>
          <w:tcPr>
            <w:tcW w:w="2268" w:type="dxa"/>
            <w:vMerge/>
            <w:shd w:val="clear" w:color="auto" w:fill="auto"/>
            <w:vAlign w:val="center"/>
          </w:tcPr>
          <w:p w14:paraId="7AF5CF4C" w14:textId="77777777" w:rsidR="00CB1ED9" w:rsidRPr="00CB1ED9" w:rsidRDefault="00CB1ED9" w:rsidP="00CB1ED9">
            <w:pPr>
              <w:tabs>
                <w:tab w:val="left" w:pos="322"/>
              </w:tabs>
              <w:jc w:val="center"/>
              <w:rPr>
                <w:rFonts w:ascii="Times New Roman" w:hAnsi="Times New Roman" w:cs="Times New Roman"/>
                <w:sz w:val="23"/>
                <w:szCs w:val="23"/>
              </w:rPr>
            </w:pPr>
          </w:p>
        </w:tc>
        <w:tc>
          <w:tcPr>
            <w:tcW w:w="2126" w:type="dxa"/>
            <w:vMerge/>
            <w:shd w:val="clear" w:color="auto" w:fill="auto"/>
          </w:tcPr>
          <w:p w14:paraId="431E9CA8" w14:textId="77777777" w:rsidR="00CB1ED9" w:rsidRPr="00CB1ED9" w:rsidRDefault="00CB1ED9" w:rsidP="00CB1ED9">
            <w:pPr>
              <w:tabs>
                <w:tab w:val="left" w:pos="322"/>
              </w:tabs>
              <w:jc w:val="both"/>
              <w:rPr>
                <w:rFonts w:ascii="Times New Roman" w:hAnsi="Times New Roman" w:cs="Times New Roman"/>
                <w:sz w:val="23"/>
                <w:szCs w:val="23"/>
              </w:rPr>
            </w:pPr>
          </w:p>
        </w:tc>
        <w:tc>
          <w:tcPr>
            <w:tcW w:w="2551" w:type="dxa"/>
            <w:vMerge/>
          </w:tcPr>
          <w:p w14:paraId="086CB13A" w14:textId="77777777" w:rsidR="00CB1ED9" w:rsidRPr="00CB1ED9" w:rsidRDefault="00CB1ED9" w:rsidP="00CB1ED9">
            <w:pPr>
              <w:tabs>
                <w:tab w:val="left" w:pos="322"/>
              </w:tabs>
              <w:jc w:val="both"/>
              <w:rPr>
                <w:rFonts w:ascii="Times New Roman" w:hAnsi="Times New Roman" w:cs="Times New Roman"/>
                <w:sz w:val="23"/>
                <w:szCs w:val="23"/>
              </w:rPr>
            </w:pPr>
          </w:p>
        </w:tc>
      </w:tr>
      <w:tr w:rsidR="00CB1ED9" w:rsidRPr="00CB1ED9" w14:paraId="4934CE77" w14:textId="77777777" w:rsidTr="00CB1ED9">
        <w:trPr>
          <w:trHeight w:val="657"/>
        </w:trPr>
        <w:tc>
          <w:tcPr>
            <w:tcW w:w="710" w:type="dxa"/>
          </w:tcPr>
          <w:p w14:paraId="088F875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5490D80"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ESCO </w:t>
            </w:r>
            <w:proofErr w:type="spellStart"/>
            <w:r w:rsidRPr="00CB1ED9">
              <w:rPr>
                <w:rFonts w:ascii="Times New Roman" w:hAnsi="Times New Roman" w:cs="Times New Roman"/>
                <w:sz w:val="23"/>
                <w:szCs w:val="23"/>
                <w:shd w:val="clear" w:color="auto" w:fill="FFFFFF"/>
              </w:rPr>
              <w:t>Micro</w:t>
            </w:r>
            <w:proofErr w:type="spellEnd"/>
            <w:r w:rsidRPr="00CB1ED9">
              <w:rPr>
                <w:rFonts w:ascii="Times New Roman" w:hAnsi="Times New Roman" w:cs="Times New Roman"/>
                <w:sz w:val="23"/>
                <w:szCs w:val="23"/>
                <w:shd w:val="clear" w:color="auto" w:fill="FFFFFF"/>
              </w:rPr>
              <w:t xml:space="preserve"> </w:t>
            </w:r>
            <w:proofErr w:type="spellStart"/>
            <w:r w:rsidRPr="00CB1ED9">
              <w:rPr>
                <w:rFonts w:ascii="Times New Roman" w:hAnsi="Times New Roman" w:cs="Times New Roman"/>
                <w:sz w:val="23"/>
                <w:szCs w:val="23"/>
                <w:shd w:val="clear" w:color="auto" w:fill="FFFFFF"/>
              </w:rPr>
              <w:t>Pte.Ltd</w:t>
            </w:r>
            <w:proofErr w:type="spellEnd"/>
            <w:r w:rsidRPr="00CB1ED9">
              <w:rPr>
                <w:rFonts w:ascii="Times New Roman" w:hAnsi="Times New Roman" w:cs="Times New Roman"/>
                <w:sz w:val="23"/>
                <w:szCs w:val="23"/>
                <w:shd w:val="clear" w:color="auto" w:fill="FFFFFF"/>
              </w:rPr>
              <w:t xml:space="preserve"> </w:t>
            </w:r>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w:t>
            </w:r>
            <w:r w:rsidRPr="00CB1ED9">
              <w:rPr>
                <w:rFonts w:ascii="Times New Roman" w:hAnsi="Times New Roman" w:cs="Times New Roman"/>
                <w:sz w:val="23"/>
                <w:szCs w:val="23"/>
                <w:shd w:val="clear" w:color="auto" w:fill="FFFFFF"/>
              </w:rPr>
              <w:br/>
              <w:t>SC2-4S1</w:t>
            </w:r>
          </w:p>
        </w:tc>
        <w:tc>
          <w:tcPr>
            <w:tcW w:w="2268" w:type="dxa"/>
            <w:vMerge/>
            <w:shd w:val="clear" w:color="auto" w:fill="auto"/>
            <w:vAlign w:val="center"/>
          </w:tcPr>
          <w:p w14:paraId="5E978DA3" w14:textId="77777777" w:rsidR="00CB1ED9" w:rsidRPr="00CB1ED9" w:rsidRDefault="00CB1ED9" w:rsidP="00CB1ED9">
            <w:pPr>
              <w:tabs>
                <w:tab w:val="left" w:pos="322"/>
              </w:tabs>
              <w:jc w:val="center"/>
              <w:rPr>
                <w:rFonts w:ascii="Times New Roman" w:hAnsi="Times New Roman" w:cs="Times New Roman"/>
                <w:sz w:val="23"/>
                <w:szCs w:val="23"/>
              </w:rPr>
            </w:pPr>
          </w:p>
        </w:tc>
        <w:tc>
          <w:tcPr>
            <w:tcW w:w="2126" w:type="dxa"/>
            <w:vMerge/>
            <w:shd w:val="clear" w:color="auto" w:fill="auto"/>
          </w:tcPr>
          <w:p w14:paraId="77219182" w14:textId="77777777" w:rsidR="00CB1ED9" w:rsidRPr="00CB1ED9" w:rsidRDefault="00CB1ED9" w:rsidP="00CB1ED9">
            <w:pPr>
              <w:tabs>
                <w:tab w:val="left" w:pos="322"/>
              </w:tabs>
              <w:jc w:val="both"/>
              <w:rPr>
                <w:rFonts w:ascii="Times New Roman" w:hAnsi="Times New Roman" w:cs="Times New Roman"/>
                <w:sz w:val="23"/>
                <w:szCs w:val="23"/>
              </w:rPr>
            </w:pPr>
          </w:p>
        </w:tc>
        <w:tc>
          <w:tcPr>
            <w:tcW w:w="2551" w:type="dxa"/>
            <w:vMerge/>
          </w:tcPr>
          <w:p w14:paraId="5DD82CA0" w14:textId="77777777" w:rsidR="00CB1ED9" w:rsidRPr="00CB1ED9" w:rsidRDefault="00CB1ED9" w:rsidP="00CB1ED9">
            <w:pPr>
              <w:tabs>
                <w:tab w:val="left" w:pos="322"/>
              </w:tabs>
              <w:jc w:val="both"/>
              <w:rPr>
                <w:rFonts w:ascii="Times New Roman" w:hAnsi="Times New Roman" w:cs="Times New Roman"/>
                <w:sz w:val="23"/>
                <w:szCs w:val="23"/>
              </w:rPr>
            </w:pPr>
          </w:p>
        </w:tc>
      </w:tr>
      <w:tr w:rsidR="00CB1ED9" w:rsidRPr="00CB1ED9" w14:paraId="7CA80446" w14:textId="77777777" w:rsidTr="00CB1ED9">
        <w:trPr>
          <w:trHeight w:val="657"/>
        </w:trPr>
        <w:tc>
          <w:tcPr>
            <w:tcW w:w="710" w:type="dxa"/>
          </w:tcPr>
          <w:p w14:paraId="09E18AF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C9DEAFF"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ESCO </w:t>
            </w:r>
            <w:proofErr w:type="spellStart"/>
            <w:r w:rsidRPr="00CB1ED9">
              <w:rPr>
                <w:rFonts w:ascii="Times New Roman" w:hAnsi="Times New Roman" w:cs="Times New Roman"/>
                <w:sz w:val="23"/>
                <w:szCs w:val="23"/>
                <w:shd w:val="clear" w:color="auto" w:fill="FFFFFF"/>
              </w:rPr>
              <w:t>Micro</w:t>
            </w:r>
            <w:proofErr w:type="spellEnd"/>
            <w:r w:rsidRPr="00CB1ED9">
              <w:rPr>
                <w:rFonts w:ascii="Times New Roman" w:hAnsi="Times New Roman" w:cs="Times New Roman"/>
                <w:sz w:val="23"/>
                <w:szCs w:val="23"/>
                <w:shd w:val="clear" w:color="auto" w:fill="FFFFFF"/>
              </w:rPr>
              <w:t xml:space="preserve"> </w:t>
            </w:r>
            <w:proofErr w:type="spellStart"/>
            <w:r w:rsidRPr="00CB1ED9">
              <w:rPr>
                <w:rFonts w:ascii="Times New Roman" w:hAnsi="Times New Roman" w:cs="Times New Roman"/>
                <w:sz w:val="23"/>
                <w:szCs w:val="23"/>
                <w:shd w:val="clear" w:color="auto" w:fill="FFFFFF"/>
              </w:rPr>
              <w:t>Pte.Ltd</w:t>
            </w:r>
            <w:proofErr w:type="spellEnd"/>
            <w:r w:rsidRPr="00CB1ED9">
              <w:rPr>
                <w:rFonts w:ascii="Times New Roman" w:hAnsi="Times New Roman" w:cs="Times New Roman"/>
                <w:sz w:val="23"/>
                <w:szCs w:val="23"/>
                <w:shd w:val="clear" w:color="auto" w:fill="FFFFFF"/>
              </w:rPr>
              <w:t xml:space="preserve"> </w:t>
            </w:r>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w:t>
            </w:r>
            <w:r w:rsidRPr="00CB1ED9">
              <w:rPr>
                <w:rFonts w:ascii="Times New Roman" w:hAnsi="Times New Roman" w:cs="Times New Roman"/>
                <w:sz w:val="23"/>
                <w:szCs w:val="23"/>
                <w:shd w:val="clear" w:color="auto" w:fill="FFFFFF"/>
              </w:rPr>
              <w:br/>
              <w:t>SC2-4S1</w:t>
            </w:r>
          </w:p>
        </w:tc>
        <w:tc>
          <w:tcPr>
            <w:tcW w:w="2268" w:type="dxa"/>
            <w:vMerge/>
            <w:shd w:val="clear" w:color="auto" w:fill="auto"/>
            <w:vAlign w:val="center"/>
          </w:tcPr>
          <w:p w14:paraId="414CFF5F" w14:textId="77777777" w:rsidR="00CB1ED9" w:rsidRPr="00CB1ED9" w:rsidRDefault="00CB1ED9" w:rsidP="00CB1ED9">
            <w:pPr>
              <w:tabs>
                <w:tab w:val="left" w:pos="322"/>
              </w:tabs>
              <w:jc w:val="center"/>
              <w:rPr>
                <w:rFonts w:ascii="Times New Roman" w:hAnsi="Times New Roman" w:cs="Times New Roman"/>
                <w:sz w:val="23"/>
                <w:szCs w:val="23"/>
              </w:rPr>
            </w:pPr>
          </w:p>
        </w:tc>
        <w:tc>
          <w:tcPr>
            <w:tcW w:w="2126" w:type="dxa"/>
            <w:vMerge/>
            <w:shd w:val="clear" w:color="auto" w:fill="auto"/>
          </w:tcPr>
          <w:p w14:paraId="41EDA4F8" w14:textId="77777777" w:rsidR="00CB1ED9" w:rsidRPr="00CB1ED9" w:rsidRDefault="00CB1ED9" w:rsidP="00CB1ED9">
            <w:pPr>
              <w:tabs>
                <w:tab w:val="left" w:pos="322"/>
              </w:tabs>
              <w:jc w:val="both"/>
              <w:rPr>
                <w:rFonts w:ascii="Times New Roman" w:hAnsi="Times New Roman" w:cs="Times New Roman"/>
                <w:sz w:val="23"/>
                <w:szCs w:val="23"/>
              </w:rPr>
            </w:pPr>
          </w:p>
        </w:tc>
        <w:tc>
          <w:tcPr>
            <w:tcW w:w="2551" w:type="dxa"/>
            <w:vMerge/>
          </w:tcPr>
          <w:p w14:paraId="54DEA68B" w14:textId="77777777" w:rsidR="00CB1ED9" w:rsidRPr="00CB1ED9" w:rsidRDefault="00CB1ED9" w:rsidP="00CB1ED9">
            <w:pPr>
              <w:tabs>
                <w:tab w:val="left" w:pos="322"/>
              </w:tabs>
              <w:jc w:val="both"/>
              <w:rPr>
                <w:rFonts w:ascii="Times New Roman" w:hAnsi="Times New Roman" w:cs="Times New Roman"/>
                <w:sz w:val="23"/>
                <w:szCs w:val="23"/>
              </w:rPr>
            </w:pPr>
          </w:p>
        </w:tc>
      </w:tr>
      <w:tr w:rsidR="00CB1ED9" w:rsidRPr="00CB1ED9" w14:paraId="6C861D04" w14:textId="77777777" w:rsidTr="00CB1ED9">
        <w:trPr>
          <w:trHeight w:val="657"/>
        </w:trPr>
        <w:tc>
          <w:tcPr>
            <w:tcW w:w="710" w:type="dxa"/>
          </w:tcPr>
          <w:p w14:paraId="54B8F33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65702CE"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BIOBASE </w:t>
            </w:r>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 </w:t>
            </w:r>
            <w:r w:rsidRPr="00CB1ED9">
              <w:rPr>
                <w:rFonts w:ascii="Times New Roman" w:hAnsi="Times New Roman" w:cs="Times New Roman"/>
                <w:sz w:val="23"/>
                <w:szCs w:val="23"/>
                <w:shd w:val="clear" w:color="auto" w:fill="FFFFFF"/>
              </w:rPr>
              <w:br/>
              <w:t>BSC-1500IIA2-X</w:t>
            </w:r>
          </w:p>
        </w:tc>
        <w:tc>
          <w:tcPr>
            <w:tcW w:w="2268" w:type="dxa"/>
            <w:vMerge/>
            <w:shd w:val="clear" w:color="auto" w:fill="auto"/>
            <w:vAlign w:val="center"/>
          </w:tcPr>
          <w:p w14:paraId="63138EC5" w14:textId="77777777" w:rsidR="00CB1ED9" w:rsidRPr="00CB1ED9" w:rsidRDefault="00CB1ED9" w:rsidP="00CB1ED9">
            <w:pPr>
              <w:tabs>
                <w:tab w:val="left" w:pos="322"/>
              </w:tabs>
              <w:jc w:val="center"/>
              <w:rPr>
                <w:rFonts w:ascii="Times New Roman" w:hAnsi="Times New Roman" w:cs="Times New Roman"/>
                <w:sz w:val="23"/>
                <w:szCs w:val="23"/>
              </w:rPr>
            </w:pPr>
          </w:p>
        </w:tc>
        <w:tc>
          <w:tcPr>
            <w:tcW w:w="2126" w:type="dxa"/>
            <w:vMerge/>
            <w:shd w:val="clear" w:color="auto" w:fill="auto"/>
          </w:tcPr>
          <w:p w14:paraId="00591807" w14:textId="77777777" w:rsidR="00CB1ED9" w:rsidRPr="00CB1ED9" w:rsidRDefault="00CB1ED9" w:rsidP="00CB1ED9">
            <w:pPr>
              <w:tabs>
                <w:tab w:val="left" w:pos="322"/>
              </w:tabs>
              <w:jc w:val="both"/>
              <w:rPr>
                <w:rFonts w:ascii="Times New Roman" w:hAnsi="Times New Roman" w:cs="Times New Roman"/>
                <w:sz w:val="23"/>
                <w:szCs w:val="23"/>
              </w:rPr>
            </w:pPr>
          </w:p>
        </w:tc>
        <w:tc>
          <w:tcPr>
            <w:tcW w:w="2551" w:type="dxa"/>
            <w:vMerge/>
          </w:tcPr>
          <w:p w14:paraId="74FB6CB4" w14:textId="77777777" w:rsidR="00CB1ED9" w:rsidRPr="00CB1ED9" w:rsidRDefault="00CB1ED9" w:rsidP="00CB1ED9">
            <w:pPr>
              <w:tabs>
                <w:tab w:val="left" w:pos="322"/>
              </w:tabs>
              <w:jc w:val="both"/>
              <w:rPr>
                <w:rFonts w:ascii="Times New Roman" w:hAnsi="Times New Roman" w:cs="Times New Roman"/>
                <w:sz w:val="23"/>
                <w:szCs w:val="23"/>
              </w:rPr>
            </w:pPr>
          </w:p>
        </w:tc>
      </w:tr>
      <w:tr w:rsidR="00CB1ED9" w:rsidRPr="00CB1ED9" w14:paraId="34E129F1" w14:textId="77777777" w:rsidTr="00CB1ED9">
        <w:trPr>
          <w:trHeight w:val="661"/>
        </w:trPr>
        <w:tc>
          <w:tcPr>
            <w:tcW w:w="710" w:type="dxa"/>
          </w:tcPr>
          <w:p w14:paraId="701412C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29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D20F432" w14:textId="77777777" w:rsidR="00CB1ED9" w:rsidRPr="00CB1ED9" w:rsidRDefault="00CB1ED9" w:rsidP="00CB1ED9">
            <w:pPr>
              <w:rPr>
                <w:rFonts w:ascii="Times New Roman" w:hAnsi="Times New Roman" w:cs="Times New Roman"/>
                <w:sz w:val="23"/>
                <w:szCs w:val="23"/>
                <w:shd w:val="clear" w:color="auto" w:fill="FFFFFF"/>
              </w:rPr>
            </w:pPr>
            <w:r w:rsidRPr="00CB1ED9">
              <w:rPr>
                <w:rFonts w:ascii="Times New Roman" w:hAnsi="Times New Roman" w:cs="Times New Roman"/>
                <w:sz w:val="23"/>
                <w:szCs w:val="23"/>
                <w:shd w:val="clear" w:color="auto" w:fill="FFFFFF"/>
              </w:rPr>
              <w:t xml:space="preserve">Шафа біологічної безпеки BIOBASE </w:t>
            </w:r>
            <w:r w:rsidRPr="00CB1ED9">
              <w:rPr>
                <w:rFonts w:ascii="Times New Roman" w:hAnsi="Times New Roman" w:cs="Times New Roman"/>
                <w:sz w:val="23"/>
                <w:szCs w:val="23"/>
                <w:shd w:val="clear" w:color="auto" w:fill="FFFFFF"/>
              </w:rPr>
              <w:br/>
            </w:r>
            <w:proofErr w:type="spellStart"/>
            <w:r w:rsidRPr="00CB1ED9">
              <w:rPr>
                <w:rFonts w:ascii="Times New Roman" w:hAnsi="Times New Roman" w:cs="Times New Roman"/>
                <w:sz w:val="23"/>
                <w:szCs w:val="23"/>
                <w:shd w:val="clear" w:color="auto" w:fill="FFFFFF"/>
              </w:rPr>
              <w:t>Class</w:t>
            </w:r>
            <w:proofErr w:type="spellEnd"/>
            <w:r w:rsidRPr="00CB1ED9">
              <w:rPr>
                <w:rFonts w:ascii="Times New Roman" w:hAnsi="Times New Roman" w:cs="Times New Roman"/>
                <w:sz w:val="23"/>
                <w:szCs w:val="23"/>
                <w:shd w:val="clear" w:color="auto" w:fill="FFFFFF"/>
              </w:rPr>
              <w:t xml:space="preserve"> II, </w:t>
            </w:r>
            <w:proofErr w:type="spellStart"/>
            <w:r w:rsidRPr="00CB1ED9">
              <w:rPr>
                <w:rFonts w:ascii="Times New Roman" w:hAnsi="Times New Roman" w:cs="Times New Roman"/>
                <w:sz w:val="23"/>
                <w:szCs w:val="23"/>
                <w:shd w:val="clear" w:color="auto" w:fill="FFFFFF"/>
              </w:rPr>
              <w:t>type</w:t>
            </w:r>
            <w:proofErr w:type="spellEnd"/>
            <w:r w:rsidRPr="00CB1ED9">
              <w:rPr>
                <w:rFonts w:ascii="Times New Roman" w:hAnsi="Times New Roman" w:cs="Times New Roman"/>
                <w:sz w:val="23"/>
                <w:szCs w:val="23"/>
                <w:shd w:val="clear" w:color="auto" w:fill="FFFFFF"/>
              </w:rPr>
              <w:t xml:space="preserve"> A2 </w:t>
            </w:r>
            <w:r w:rsidRPr="00CB1ED9">
              <w:rPr>
                <w:rFonts w:ascii="Times New Roman" w:hAnsi="Times New Roman" w:cs="Times New Roman"/>
                <w:sz w:val="23"/>
                <w:szCs w:val="23"/>
                <w:shd w:val="clear" w:color="auto" w:fill="FFFFFF"/>
              </w:rPr>
              <w:br/>
              <w:t>BSC-1500IIA2-</w:t>
            </w:r>
            <w:r w:rsidRPr="00CB1ED9">
              <w:rPr>
                <w:rFonts w:ascii="Times New Roman" w:hAnsi="Times New Roman" w:cs="Times New Roman"/>
                <w:color w:val="000000"/>
                <w:sz w:val="23"/>
                <w:szCs w:val="23"/>
              </w:rPr>
              <w:t>X</w:t>
            </w:r>
          </w:p>
        </w:tc>
        <w:tc>
          <w:tcPr>
            <w:tcW w:w="2268" w:type="dxa"/>
            <w:vMerge/>
            <w:shd w:val="clear" w:color="auto" w:fill="auto"/>
            <w:vAlign w:val="center"/>
          </w:tcPr>
          <w:p w14:paraId="0444F9E9" w14:textId="77777777" w:rsidR="00CB1ED9" w:rsidRPr="00CB1ED9" w:rsidRDefault="00CB1ED9" w:rsidP="00CB1ED9">
            <w:pPr>
              <w:tabs>
                <w:tab w:val="left" w:pos="322"/>
              </w:tabs>
              <w:jc w:val="center"/>
              <w:rPr>
                <w:rFonts w:ascii="Times New Roman" w:hAnsi="Times New Roman" w:cs="Times New Roman"/>
                <w:sz w:val="23"/>
                <w:szCs w:val="23"/>
                <w:shd w:val="clear" w:color="auto" w:fill="FFFFFF"/>
              </w:rPr>
            </w:pPr>
          </w:p>
        </w:tc>
        <w:tc>
          <w:tcPr>
            <w:tcW w:w="2126" w:type="dxa"/>
            <w:vMerge/>
            <w:shd w:val="clear" w:color="auto" w:fill="auto"/>
            <w:vAlign w:val="center"/>
          </w:tcPr>
          <w:p w14:paraId="653407A8" w14:textId="77777777" w:rsidR="00CB1ED9" w:rsidRPr="00CB1ED9" w:rsidRDefault="00CB1ED9" w:rsidP="00CB1ED9">
            <w:pPr>
              <w:tabs>
                <w:tab w:val="left" w:pos="322"/>
              </w:tabs>
              <w:jc w:val="center"/>
              <w:rPr>
                <w:rFonts w:ascii="Times New Roman" w:hAnsi="Times New Roman" w:cs="Times New Roman"/>
                <w:sz w:val="23"/>
                <w:szCs w:val="23"/>
                <w:shd w:val="clear" w:color="auto" w:fill="FFFFFF"/>
              </w:rPr>
            </w:pPr>
          </w:p>
        </w:tc>
        <w:tc>
          <w:tcPr>
            <w:tcW w:w="2551" w:type="dxa"/>
            <w:vMerge/>
          </w:tcPr>
          <w:p w14:paraId="181691B9" w14:textId="77777777" w:rsidR="00CB1ED9" w:rsidRPr="00CB1ED9" w:rsidRDefault="00CB1ED9" w:rsidP="00CB1ED9">
            <w:pPr>
              <w:tabs>
                <w:tab w:val="left" w:pos="322"/>
              </w:tabs>
              <w:jc w:val="both"/>
              <w:rPr>
                <w:rFonts w:ascii="Times New Roman" w:hAnsi="Times New Roman" w:cs="Times New Roman"/>
                <w:sz w:val="23"/>
                <w:szCs w:val="23"/>
                <w:shd w:val="clear" w:color="auto" w:fill="FFFFFF"/>
              </w:rPr>
            </w:pPr>
          </w:p>
        </w:tc>
      </w:tr>
      <w:tr w:rsidR="00CB1ED9" w:rsidRPr="00CB1ED9" w14:paraId="5B2E9BED" w14:textId="77777777" w:rsidTr="00CB1ED9">
        <w:trPr>
          <w:trHeight w:val="657"/>
        </w:trPr>
        <w:tc>
          <w:tcPr>
            <w:tcW w:w="710" w:type="dxa"/>
          </w:tcPr>
          <w:p w14:paraId="3D12E42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30</w:t>
            </w:r>
          </w:p>
        </w:tc>
        <w:tc>
          <w:tcPr>
            <w:tcW w:w="2126" w:type="dxa"/>
          </w:tcPr>
          <w:p w14:paraId="18C8AC8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 Шафа біологічної безпеки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АС2-3Е1, </w:t>
            </w:r>
            <w:proofErr w:type="spellStart"/>
            <w:r w:rsidRPr="00CB1ED9">
              <w:rPr>
                <w:rFonts w:ascii="Times New Roman" w:hAnsi="Times New Roman" w:cs="Times New Roman"/>
                <w:sz w:val="23"/>
                <w:szCs w:val="23"/>
              </w:rPr>
              <w:t>Esco</w:t>
            </w:r>
            <w:proofErr w:type="spellEnd"/>
          </w:p>
        </w:tc>
        <w:tc>
          <w:tcPr>
            <w:tcW w:w="2268" w:type="dxa"/>
            <w:vMerge w:val="restart"/>
            <w:shd w:val="clear" w:color="auto" w:fill="auto"/>
            <w:vAlign w:val="center"/>
          </w:tcPr>
          <w:p w14:paraId="6590700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"Волинський обласний центр контролю та профілактики хвороб МОЗ України"</w:t>
            </w:r>
          </w:p>
        </w:tc>
        <w:tc>
          <w:tcPr>
            <w:tcW w:w="2126" w:type="dxa"/>
            <w:vMerge w:val="restart"/>
            <w:shd w:val="clear" w:color="auto" w:fill="auto"/>
            <w:vAlign w:val="center"/>
          </w:tcPr>
          <w:p w14:paraId="71263EA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43010, м. Луцьк,  Проспект Волі, 55</w:t>
            </w:r>
          </w:p>
        </w:tc>
        <w:tc>
          <w:tcPr>
            <w:tcW w:w="2551" w:type="dxa"/>
            <w:vMerge/>
          </w:tcPr>
          <w:p w14:paraId="633DF6B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669A2F4" w14:textId="77777777" w:rsidTr="00CB1ED9">
        <w:trPr>
          <w:trHeight w:val="657"/>
        </w:trPr>
        <w:tc>
          <w:tcPr>
            <w:tcW w:w="710" w:type="dxa"/>
          </w:tcPr>
          <w:p w14:paraId="2620BDF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31</w:t>
            </w:r>
          </w:p>
        </w:tc>
        <w:tc>
          <w:tcPr>
            <w:tcW w:w="2126" w:type="dxa"/>
            <w:tcBorders>
              <w:top w:val="single" w:sz="4" w:space="0" w:color="000000"/>
              <w:left w:val="single" w:sz="4" w:space="0" w:color="000000"/>
              <w:bottom w:val="nil"/>
              <w:right w:val="single" w:sz="4" w:space="0" w:color="000000"/>
            </w:tcBorders>
            <w:vAlign w:val="center"/>
          </w:tcPr>
          <w:p w14:paraId="5123C780"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АС2-6Е8,  </w:t>
            </w:r>
            <w:proofErr w:type="spellStart"/>
            <w:r w:rsidRPr="00CB1ED9">
              <w:rPr>
                <w:rFonts w:ascii="Times New Roman" w:hAnsi="Times New Roman" w:cs="Times New Roman"/>
                <w:sz w:val="23"/>
                <w:szCs w:val="23"/>
              </w:rPr>
              <w:t>Esco</w:t>
            </w:r>
            <w:proofErr w:type="spellEnd"/>
            <w:r w:rsidRPr="00CB1ED9">
              <w:rPr>
                <w:rFonts w:ascii="Times New Roman" w:hAnsi="Times New Roman" w:cs="Times New Roman"/>
                <w:color w:val="000000"/>
                <w:sz w:val="23"/>
                <w:szCs w:val="23"/>
              </w:rPr>
              <w:t xml:space="preserve">    </w:t>
            </w:r>
          </w:p>
        </w:tc>
        <w:tc>
          <w:tcPr>
            <w:tcW w:w="2268" w:type="dxa"/>
            <w:vMerge/>
            <w:shd w:val="clear" w:color="auto" w:fill="auto"/>
            <w:vAlign w:val="center"/>
          </w:tcPr>
          <w:p w14:paraId="64A96A7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2673A5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D35076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B927D10" w14:textId="77777777" w:rsidTr="00CB1ED9">
        <w:trPr>
          <w:trHeight w:val="657"/>
        </w:trPr>
        <w:tc>
          <w:tcPr>
            <w:tcW w:w="710" w:type="dxa"/>
          </w:tcPr>
          <w:p w14:paraId="2D9D4EB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32</w:t>
            </w:r>
          </w:p>
        </w:tc>
        <w:tc>
          <w:tcPr>
            <w:tcW w:w="2126" w:type="dxa"/>
            <w:tcBorders>
              <w:top w:val="single" w:sz="4" w:space="0" w:color="000000"/>
              <w:left w:val="single" w:sz="4" w:space="0" w:color="000000"/>
              <w:bottom w:val="single" w:sz="4" w:space="0" w:color="000000"/>
              <w:right w:val="single" w:sz="4" w:space="0" w:color="000000"/>
            </w:tcBorders>
            <w:vAlign w:val="center"/>
          </w:tcPr>
          <w:p w14:paraId="06E2C2A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HealForce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4451CB7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0F795C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539F5A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11BEE98" w14:textId="77777777" w:rsidTr="00CB1ED9">
        <w:trPr>
          <w:trHeight w:val="657"/>
        </w:trPr>
        <w:tc>
          <w:tcPr>
            <w:tcW w:w="710" w:type="dxa"/>
          </w:tcPr>
          <w:p w14:paraId="5DD47D6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33</w:t>
            </w:r>
          </w:p>
        </w:tc>
        <w:tc>
          <w:tcPr>
            <w:tcW w:w="2126" w:type="dxa"/>
            <w:tcBorders>
              <w:top w:val="single" w:sz="4" w:space="0" w:color="000000"/>
              <w:left w:val="single" w:sz="4" w:space="0" w:color="000000"/>
              <w:bottom w:val="single" w:sz="4" w:space="0" w:color="000000"/>
              <w:right w:val="single" w:sz="4" w:space="0" w:color="000000"/>
            </w:tcBorders>
            <w:vAlign w:val="center"/>
          </w:tcPr>
          <w:p w14:paraId="3BDC4AF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HealForce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0D34981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5BB39D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AA7C420"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BEAA06D" w14:textId="77777777" w:rsidTr="00CB1ED9">
        <w:trPr>
          <w:trHeight w:val="657"/>
        </w:trPr>
        <w:tc>
          <w:tcPr>
            <w:tcW w:w="710" w:type="dxa"/>
          </w:tcPr>
          <w:p w14:paraId="679D176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34</w:t>
            </w:r>
          </w:p>
        </w:tc>
        <w:tc>
          <w:tcPr>
            <w:tcW w:w="2126" w:type="dxa"/>
            <w:tcBorders>
              <w:top w:val="single" w:sz="4" w:space="0" w:color="000000"/>
              <w:left w:val="single" w:sz="4" w:space="0" w:color="000000"/>
              <w:bottom w:val="single" w:sz="4" w:space="0" w:color="000000"/>
              <w:right w:val="single" w:sz="4" w:space="0" w:color="000000"/>
            </w:tcBorders>
            <w:vAlign w:val="center"/>
          </w:tcPr>
          <w:p w14:paraId="1098CB7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HealForce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50C2CC1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C1CF7E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E5F5FCA"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3390BFA" w14:textId="77777777" w:rsidTr="00CB1ED9">
        <w:trPr>
          <w:trHeight w:val="657"/>
        </w:trPr>
        <w:tc>
          <w:tcPr>
            <w:tcW w:w="710" w:type="dxa"/>
          </w:tcPr>
          <w:p w14:paraId="4319397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35</w:t>
            </w:r>
          </w:p>
        </w:tc>
        <w:tc>
          <w:tcPr>
            <w:tcW w:w="2126" w:type="dxa"/>
            <w:tcBorders>
              <w:top w:val="single" w:sz="4" w:space="0" w:color="000000"/>
              <w:left w:val="single" w:sz="4" w:space="0" w:color="000000"/>
              <w:bottom w:val="single" w:sz="4" w:space="0" w:color="000000"/>
              <w:right w:val="single" w:sz="4" w:space="0" w:color="000000"/>
            </w:tcBorders>
            <w:vAlign w:val="center"/>
          </w:tcPr>
          <w:p w14:paraId="39BF1341"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NSF/ANSI 49-2008 LA2-6L1  </w:t>
            </w:r>
            <w:proofErr w:type="spellStart"/>
            <w:r w:rsidRPr="00CB1ED9">
              <w:rPr>
                <w:rFonts w:ascii="Times New Roman" w:hAnsi="Times New Roman" w:cs="Times New Roman"/>
                <w:sz w:val="23"/>
                <w:szCs w:val="23"/>
              </w:rPr>
              <w:t>Esco</w:t>
            </w:r>
            <w:proofErr w:type="spellEnd"/>
          </w:p>
        </w:tc>
        <w:tc>
          <w:tcPr>
            <w:tcW w:w="2268" w:type="dxa"/>
            <w:vMerge/>
            <w:shd w:val="clear" w:color="auto" w:fill="auto"/>
            <w:vAlign w:val="center"/>
          </w:tcPr>
          <w:p w14:paraId="725269D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EB37D6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6DDBA1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9B06364" w14:textId="77777777" w:rsidTr="00CB1ED9">
        <w:trPr>
          <w:trHeight w:val="657"/>
        </w:trPr>
        <w:tc>
          <w:tcPr>
            <w:tcW w:w="710" w:type="dxa"/>
          </w:tcPr>
          <w:p w14:paraId="5E8D46D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36</w:t>
            </w:r>
          </w:p>
        </w:tc>
        <w:tc>
          <w:tcPr>
            <w:tcW w:w="2126" w:type="dxa"/>
            <w:tcBorders>
              <w:top w:val="single" w:sz="4" w:space="0" w:color="000000"/>
              <w:left w:val="single" w:sz="4" w:space="0" w:color="000000"/>
              <w:bottom w:val="single" w:sz="4" w:space="0" w:color="000000"/>
              <w:right w:val="single" w:sz="4" w:space="0" w:color="000000"/>
            </w:tcBorders>
            <w:vAlign w:val="center"/>
          </w:tcPr>
          <w:p w14:paraId="6CE2A75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EN-12469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A/G, TELSTAR</w:t>
            </w:r>
          </w:p>
        </w:tc>
        <w:tc>
          <w:tcPr>
            <w:tcW w:w="2268" w:type="dxa"/>
            <w:vMerge/>
            <w:shd w:val="clear" w:color="auto" w:fill="auto"/>
            <w:vAlign w:val="center"/>
          </w:tcPr>
          <w:p w14:paraId="4E3A0E7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449DA0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03EF100"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5943C23" w14:textId="77777777" w:rsidTr="00CB1ED9">
        <w:trPr>
          <w:trHeight w:val="657"/>
        </w:trPr>
        <w:tc>
          <w:tcPr>
            <w:tcW w:w="710" w:type="dxa"/>
          </w:tcPr>
          <w:p w14:paraId="0EE1DDB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37</w:t>
            </w:r>
          </w:p>
        </w:tc>
        <w:tc>
          <w:tcPr>
            <w:tcW w:w="2126" w:type="dxa"/>
            <w:tcBorders>
              <w:top w:val="single" w:sz="4" w:space="0" w:color="000000"/>
              <w:left w:val="single" w:sz="4" w:space="0" w:color="000000"/>
              <w:bottom w:val="single" w:sz="4" w:space="0" w:color="000000"/>
              <w:right w:val="single" w:sz="4" w:space="0" w:color="000000"/>
            </w:tcBorders>
            <w:vAlign w:val="center"/>
          </w:tcPr>
          <w:p w14:paraId="0A03FFB7"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EN-12469 MN-090, </w:t>
            </w:r>
            <w:proofErr w:type="spellStart"/>
            <w:r w:rsidRPr="00CB1ED9">
              <w:rPr>
                <w:rFonts w:ascii="Times New Roman" w:hAnsi="Times New Roman" w:cs="Times New Roman"/>
                <w:sz w:val="23"/>
                <w:szCs w:val="23"/>
              </w:rPr>
              <w:t>Nuve</w:t>
            </w:r>
            <w:proofErr w:type="spellEnd"/>
          </w:p>
        </w:tc>
        <w:tc>
          <w:tcPr>
            <w:tcW w:w="2268" w:type="dxa"/>
            <w:vMerge/>
            <w:shd w:val="clear" w:color="auto" w:fill="auto"/>
            <w:vAlign w:val="center"/>
          </w:tcPr>
          <w:p w14:paraId="5675CC7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0032124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BF3085B"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D639CB9" w14:textId="77777777" w:rsidTr="00CB1ED9">
        <w:trPr>
          <w:trHeight w:val="657"/>
        </w:trPr>
        <w:tc>
          <w:tcPr>
            <w:tcW w:w="710" w:type="dxa"/>
          </w:tcPr>
          <w:p w14:paraId="32D3F1F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38</w:t>
            </w:r>
          </w:p>
        </w:tc>
        <w:tc>
          <w:tcPr>
            <w:tcW w:w="2126" w:type="dxa"/>
            <w:tcBorders>
              <w:top w:val="single" w:sz="4" w:space="0" w:color="000000"/>
              <w:left w:val="single" w:sz="4" w:space="0" w:color="000000"/>
              <w:bottom w:val="single" w:sz="4" w:space="0" w:color="000000"/>
              <w:right w:val="single" w:sz="4" w:space="0" w:color="000000"/>
            </w:tcBorders>
            <w:vAlign w:val="center"/>
          </w:tcPr>
          <w:p w14:paraId="07F6761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r w:rsidRPr="00CB1ED9">
              <w:rPr>
                <w:rFonts w:ascii="Times New Roman" w:hAnsi="Times New Roman" w:cs="Times New Roman"/>
                <w:color w:val="000000"/>
                <w:sz w:val="23"/>
                <w:szCs w:val="23"/>
              </w:rPr>
              <w:t>SC2-4S1, ESCO</w:t>
            </w:r>
          </w:p>
        </w:tc>
        <w:tc>
          <w:tcPr>
            <w:tcW w:w="2268" w:type="dxa"/>
            <w:vMerge w:val="restart"/>
            <w:shd w:val="clear" w:color="auto" w:fill="auto"/>
            <w:vAlign w:val="center"/>
          </w:tcPr>
          <w:p w14:paraId="151DE0C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"Дніпропетровський центр контролю та профілактики хвороб МОЗ України"</w:t>
            </w:r>
          </w:p>
        </w:tc>
        <w:tc>
          <w:tcPr>
            <w:tcW w:w="2126" w:type="dxa"/>
            <w:vMerge w:val="restart"/>
            <w:shd w:val="clear" w:color="auto" w:fill="auto"/>
            <w:vAlign w:val="center"/>
          </w:tcPr>
          <w:p w14:paraId="3645B6A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49064, м. Дніпро, вул. Щербаня, 6а</w:t>
            </w:r>
          </w:p>
        </w:tc>
        <w:tc>
          <w:tcPr>
            <w:tcW w:w="2551" w:type="dxa"/>
            <w:vMerge/>
          </w:tcPr>
          <w:p w14:paraId="2B7D9FA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17121AA" w14:textId="77777777" w:rsidTr="00CB1ED9">
        <w:trPr>
          <w:trHeight w:val="657"/>
        </w:trPr>
        <w:tc>
          <w:tcPr>
            <w:tcW w:w="710" w:type="dxa"/>
          </w:tcPr>
          <w:p w14:paraId="418015C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39</w:t>
            </w:r>
          </w:p>
        </w:tc>
        <w:tc>
          <w:tcPr>
            <w:tcW w:w="2126" w:type="dxa"/>
            <w:tcBorders>
              <w:top w:val="single" w:sz="4" w:space="0" w:color="000000"/>
              <w:left w:val="single" w:sz="4" w:space="0" w:color="000000"/>
              <w:bottom w:val="single" w:sz="4" w:space="0" w:color="000000"/>
              <w:right w:val="single" w:sz="4" w:space="0" w:color="000000"/>
            </w:tcBorders>
            <w:vAlign w:val="center"/>
          </w:tcPr>
          <w:p w14:paraId="69CFA84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r w:rsidRPr="00CB1ED9">
              <w:rPr>
                <w:rFonts w:ascii="Times New Roman" w:hAnsi="Times New Roman" w:cs="Times New Roman"/>
                <w:color w:val="000000"/>
                <w:sz w:val="23"/>
                <w:szCs w:val="23"/>
              </w:rPr>
              <w:t>SC2-4S1, ESCO</w:t>
            </w:r>
          </w:p>
        </w:tc>
        <w:tc>
          <w:tcPr>
            <w:tcW w:w="2268" w:type="dxa"/>
            <w:vMerge/>
            <w:shd w:val="clear" w:color="auto" w:fill="auto"/>
            <w:vAlign w:val="center"/>
          </w:tcPr>
          <w:p w14:paraId="5E77FF8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C93371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6B60F2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D9B912C" w14:textId="77777777" w:rsidTr="00CB1ED9">
        <w:trPr>
          <w:trHeight w:val="657"/>
        </w:trPr>
        <w:tc>
          <w:tcPr>
            <w:tcW w:w="710" w:type="dxa"/>
          </w:tcPr>
          <w:p w14:paraId="2C255B6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40</w:t>
            </w:r>
          </w:p>
        </w:tc>
        <w:tc>
          <w:tcPr>
            <w:tcW w:w="2126" w:type="dxa"/>
          </w:tcPr>
          <w:p w14:paraId="302FBCA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КLV1200, </w:t>
            </w:r>
            <w:proofErr w:type="spellStart"/>
            <w:r w:rsidRPr="00CB1ED9">
              <w:rPr>
                <w:rFonts w:ascii="Times New Roman" w:hAnsi="Times New Roman" w:cs="Times New Roman"/>
                <w:sz w:val="23"/>
                <w:szCs w:val="23"/>
              </w:rPr>
              <w:t>Polon</w:t>
            </w:r>
            <w:proofErr w:type="spellEnd"/>
          </w:p>
        </w:tc>
        <w:tc>
          <w:tcPr>
            <w:tcW w:w="2268" w:type="dxa"/>
            <w:vMerge/>
            <w:shd w:val="clear" w:color="auto" w:fill="auto"/>
            <w:vAlign w:val="center"/>
          </w:tcPr>
          <w:p w14:paraId="32645A4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EE773C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051CFB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7E851E5" w14:textId="77777777" w:rsidTr="00CB1ED9">
        <w:trPr>
          <w:trHeight w:val="1324"/>
        </w:trPr>
        <w:tc>
          <w:tcPr>
            <w:tcW w:w="710" w:type="dxa"/>
          </w:tcPr>
          <w:p w14:paraId="541D4D6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41</w:t>
            </w:r>
          </w:p>
        </w:tc>
        <w:tc>
          <w:tcPr>
            <w:tcW w:w="2126" w:type="dxa"/>
          </w:tcPr>
          <w:p w14:paraId="033045F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HealForce</w:t>
            </w:r>
            <w:proofErr w:type="spellEnd"/>
            <w:r w:rsidRPr="00CB1ED9">
              <w:rPr>
                <w:rFonts w:ascii="Times New Roman" w:hAnsi="Times New Roman" w:cs="Times New Roman"/>
                <w:sz w:val="23"/>
                <w:szCs w:val="23"/>
              </w:rPr>
              <w:t xml:space="preserve"> HFsafe-1200LC</w:t>
            </w:r>
          </w:p>
        </w:tc>
        <w:tc>
          <w:tcPr>
            <w:tcW w:w="2268" w:type="dxa"/>
            <w:shd w:val="clear" w:color="auto" w:fill="auto"/>
            <w:vAlign w:val="center"/>
          </w:tcPr>
          <w:p w14:paraId="6DF8AF6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ВСП "</w:t>
            </w:r>
            <w:proofErr w:type="spellStart"/>
            <w:r w:rsidRPr="00CB1ED9">
              <w:rPr>
                <w:rFonts w:ascii="Times New Roman" w:hAnsi="Times New Roman" w:cs="Times New Roman"/>
                <w:sz w:val="23"/>
                <w:szCs w:val="23"/>
                <w:lang w:eastAsia="ru-RU"/>
              </w:rPr>
              <w:t>Кам'янський</w:t>
            </w:r>
            <w:proofErr w:type="spellEnd"/>
            <w:r w:rsidRPr="00CB1ED9">
              <w:rPr>
                <w:rFonts w:ascii="Times New Roman" w:hAnsi="Times New Roman" w:cs="Times New Roman"/>
                <w:sz w:val="23"/>
                <w:szCs w:val="23"/>
                <w:lang w:eastAsia="ru-RU"/>
              </w:rPr>
              <w:t xml:space="preserve"> районний відділ ДУ "Дніпропетровський ОЦКПХ МОЗ"</w:t>
            </w:r>
          </w:p>
        </w:tc>
        <w:tc>
          <w:tcPr>
            <w:tcW w:w="2126" w:type="dxa"/>
            <w:shd w:val="clear" w:color="auto" w:fill="auto"/>
            <w:vAlign w:val="center"/>
          </w:tcPr>
          <w:p w14:paraId="786DF5B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51900 Дніпропетровська область, м. </w:t>
            </w:r>
            <w:proofErr w:type="spellStart"/>
            <w:r w:rsidRPr="00CB1ED9">
              <w:rPr>
                <w:rFonts w:ascii="Times New Roman" w:hAnsi="Times New Roman" w:cs="Times New Roman"/>
                <w:sz w:val="23"/>
                <w:szCs w:val="23"/>
                <w:lang w:eastAsia="ru-RU"/>
              </w:rPr>
              <w:t>Кам'янське</w:t>
            </w:r>
            <w:proofErr w:type="spellEnd"/>
            <w:r w:rsidRPr="00CB1ED9">
              <w:rPr>
                <w:rFonts w:ascii="Times New Roman" w:hAnsi="Times New Roman" w:cs="Times New Roman"/>
                <w:sz w:val="23"/>
                <w:szCs w:val="23"/>
                <w:lang w:eastAsia="ru-RU"/>
              </w:rPr>
              <w:t>, вул. Медична, 51</w:t>
            </w:r>
          </w:p>
        </w:tc>
        <w:tc>
          <w:tcPr>
            <w:tcW w:w="2551" w:type="dxa"/>
            <w:vMerge/>
          </w:tcPr>
          <w:p w14:paraId="2D790CA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82E4CBE" w14:textId="77777777" w:rsidTr="00CB1ED9">
        <w:trPr>
          <w:trHeight w:val="657"/>
        </w:trPr>
        <w:tc>
          <w:tcPr>
            <w:tcW w:w="710" w:type="dxa"/>
          </w:tcPr>
          <w:p w14:paraId="469A7A22"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42</w:t>
            </w:r>
          </w:p>
        </w:tc>
        <w:tc>
          <w:tcPr>
            <w:tcW w:w="2126" w:type="dxa"/>
            <w:tcBorders>
              <w:top w:val="nil"/>
              <w:left w:val="single" w:sz="4" w:space="0" w:color="000000"/>
              <w:bottom w:val="single" w:sz="4" w:space="0" w:color="000000"/>
              <w:right w:val="single" w:sz="4" w:space="0" w:color="000000"/>
            </w:tcBorders>
            <w:shd w:val="clear" w:color="auto" w:fill="auto"/>
          </w:tcPr>
          <w:p w14:paraId="2F4C502E" w14:textId="77777777" w:rsidR="00CB1ED9" w:rsidRPr="00CB1ED9" w:rsidRDefault="00CB1ED9" w:rsidP="00CB1ED9">
            <w:pPr>
              <w:rPr>
                <w:rFonts w:ascii="Times New Roman" w:hAnsi="Times New Roman" w:cs="Times New Roman"/>
                <w:color w:val="000000"/>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MN120</w:t>
            </w:r>
          </w:p>
        </w:tc>
        <w:tc>
          <w:tcPr>
            <w:tcW w:w="2268" w:type="dxa"/>
            <w:vMerge w:val="restart"/>
            <w:shd w:val="clear" w:color="auto" w:fill="auto"/>
            <w:vAlign w:val="center"/>
          </w:tcPr>
          <w:p w14:paraId="1DACC8C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"Житомирський центр контролю та профілактики хвороб МОЗ України"</w:t>
            </w:r>
          </w:p>
        </w:tc>
        <w:tc>
          <w:tcPr>
            <w:tcW w:w="2126" w:type="dxa"/>
            <w:vMerge w:val="restart"/>
            <w:shd w:val="clear" w:color="auto" w:fill="auto"/>
            <w:vAlign w:val="center"/>
          </w:tcPr>
          <w:p w14:paraId="089F72D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Житомир,                                                   вул. Велика Бердичівська,64</w:t>
            </w:r>
          </w:p>
        </w:tc>
        <w:tc>
          <w:tcPr>
            <w:tcW w:w="2551" w:type="dxa"/>
            <w:vMerge/>
          </w:tcPr>
          <w:p w14:paraId="6805F8F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BD566EB" w14:textId="77777777" w:rsidTr="00CB1ED9">
        <w:trPr>
          <w:trHeight w:val="657"/>
        </w:trPr>
        <w:tc>
          <w:tcPr>
            <w:tcW w:w="710" w:type="dxa"/>
          </w:tcPr>
          <w:p w14:paraId="3342E36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43</w:t>
            </w:r>
          </w:p>
        </w:tc>
        <w:tc>
          <w:tcPr>
            <w:tcW w:w="2126" w:type="dxa"/>
            <w:tcBorders>
              <w:top w:val="single" w:sz="4" w:space="0" w:color="000000"/>
              <w:left w:val="single" w:sz="4" w:space="0" w:color="000000"/>
              <w:bottom w:val="single" w:sz="4" w:space="0" w:color="000000"/>
              <w:right w:val="single" w:sz="4" w:space="0" w:color="000000"/>
            </w:tcBorders>
          </w:tcPr>
          <w:p w14:paraId="281A99BF" w14:textId="77777777" w:rsidR="00CB1ED9" w:rsidRPr="00CB1ED9" w:rsidRDefault="00CB1ED9" w:rsidP="00CB1ED9">
            <w:pPr>
              <w:rPr>
                <w:rFonts w:ascii="Times New Roman" w:hAnsi="Times New Roman" w:cs="Times New Roman"/>
                <w:color w:val="000000"/>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ESCO SC2-4S1</w:t>
            </w:r>
          </w:p>
        </w:tc>
        <w:tc>
          <w:tcPr>
            <w:tcW w:w="2268" w:type="dxa"/>
            <w:vMerge/>
            <w:shd w:val="clear" w:color="auto" w:fill="auto"/>
            <w:vAlign w:val="center"/>
          </w:tcPr>
          <w:p w14:paraId="1F88F82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4A39EE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41384AA"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C9859A9" w14:textId="77777777" w:rsidTr="00CB1ED9">
        <w:trPr>
          <w:trHeight w:val="657"/>
        </w:trPr>
        <w:tc>
          <w:tcPr>
            <w:tcW w:w="710" w:type="dxa"/>
          </w:tcPr>
          <w:p w14:paraId="34DA144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44</w:t>
            </w:r>
          </w:p>
        </w:tc>
        <w:tc>
          <w:tcPr>
            <w:tcW w:w="2126" w:type="dxa"/>
            <w:tcBorders>
              <w:top w:val="nil"/>
              <w:left w:val="single" w:sz="4" w:space="0" w:color="000000"/>
              <w:bottom w:val="single" w:sz="4" w:space="0" w:color="000000"/>
              <w:right w:val="single" w:sz="4" w:space="0" w:color="000000"/>
            </w:tcBorders>
          </w:tcPr>
          <w:p w14:paraId="2D487F2C" w14:textId="77777777" w:rsidR="00CB1ED9" w:rsidRPr="00CB1ED9" w:rsidRDefault="00CB1ED9" w:rsidP="00CB1ED9">
            <w:pPr>
              <w:rPr>
                <w:rFonts w:ascii="Times New Roman" w:hAnsi="Times New Roman" w:cs="Times New Roman"/>
                <w:color w:val="000000"/>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ESCO SC2-4S1</w:t>
            </w:r>
          </w:p>
        </w:tc>
        <w:tc>
          <w:tcPr>
            <w:tcW w:w="2268" w:type="dxa"/>
            <w:vMerge/>
            <w:shd w:val="clear" w:color="auto" w:fill="auto"/>
            <w:vAlign w:val="center"/>
          </w:tcPr>
          <w:p w14:paraId="5143883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6CE4A0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2FBAFE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0D481B9" w14:textId="77777777" w:rsidTr="00CB1ED9">
        <w:trPr>
          <w:trHeight w:val="657"/>
        </w:trPr>
        <w:tc>
          <w:tcPr>
            <w:tcW w:w="710" w:type="dxa"/>
          </w:tcPr>
          <w:p w14:paraId="1BB45DF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45</w:t>
            </w:r>
          </w:p>
        </w:tc>
        <w:tc>
          <w:tcPr>
            <w:tcW w:w="2126" w:type="dxa"/>
            <w:tcBorders>
              <w:top w:val="single" w:sz="4" w:space="0" w:color="000000"/>
              <w:left w:val="single" w:sz="4" w:space="0" w:color="000000"/>
              <w:bottom w:val="single" w:sz="4" w:space="0" w:color="000000"/>
              <w:right w:val="single" w:sz="4" w:space="0" w:color="000000"/>
            </w:tcBorders>
          </w:tcPr>
          <w:p w14:paraId="7185C80F" w14:textId="77777777" w:rsidR="00CB1ED9" w:rsidRPr="00CB1ED9" w:rsidRDefault="00CB1ED9" w:rsidP="00CB1ED9">
            <w:pPr>
              <w:rPr>
                <w:rFonts w:ascii="Times New Roman" w:hAnsi="Times New Roman" w:cs="Times New Roman"/>
                <w:color w:val="000000"/>
                <w:sz w:val="23"/>
                <w:szCs w:val="23"/>
              </w:rPr>
            </w:pPr>
            <w:r w:rsidRPr="00CB1ED9">
              <w:rPr>
                <w:rFonts w:ascii="Times New Roman" w:hAnsi="Times New Roman" w:cs="Times New Roman"/>
                <w:sz w:val="23"/>
                <w:szCs w:val="23"/>
              </w:rPr>
              <w:t>Шафа біологічної безпеки HFsafe-1200LC</w:t>
            </w:r>
          </w:p>
        </w:tc>
        <w:tc>
          <w:tcPr>
            <w:tcW w:w="2268" w:type="dxa"/>
            <w:vMerge/>
            <w:shd w:val="clear" w:color="auto" w:fill="auto"/>
            <w:vAlign w:val="center"/>
          </w:tcPr>
          <w:p w14:paraId="3458E6E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19F04B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C8476F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9496223" w14:textId="77777777" w:rsidTr="00CB1ED9">
        <w:trPr>
          <w:trHeight w:val="657"/>
        </w:trPr>
        <w:tc>
          <w:tcPr>
            <w:tcW w:w="710" w:type="dxa"/>
          </w:tcPr>
          <w:p w14:paraId="5381858D"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46</w:t>
            </w:r>
          </w:p>
        </w:tc>
        <w:tc>
          <w:tcPr>
            <w:tcW w:w="2126" w:type="dxa"/>
            <w:tcBorders>
              <w:top w:val="single" w:sz="4" w:space="0" w:color="000000"/>
              <w:left w:val="single" w:sz="4" w:space="0" w:color="000000"/>
              <w:bottom w:val="single" w:sz="4" w:space="0" w:color="000000"/>
              <w:right w:val="single" w:sz="4" w:space="0" w:color="000000"/>
            </w:tcBorders>
          </w:tcPr>
          <w:p w14:paraId="2AED48EB" w14:textId="77777777" w:rsidR="00CB1ED9" w:rsidRPr="00CB1ED9" w:rsidRDefault="00CB1ED9" w:rsidP="00CB1ED9">
            <w:pPr>
              <w:rPr>
                <w:rFonts w:ascii="Times New Roman" w:hAnsi="Times New Roman" w:cs="Times New Roman"/>
                <w:color w:val="000000"/>
                <w:sz w:val="23"/>
                <w:szCs w:val="23"/>
              </w:rPr>
            </w:pPr>
            <w:r w:rsidRPr="00CB1ED9">
              <w:rPr>
                <w:rFonts w:ascii="Times New Roman" w:hAnsi="Times New Roman" w:cs="Times New Roman"/>
                <w:sz w:val="23"/>
                <w:szCs w:val="23"/>
              </w:rPr>
              <w:t>Шафа біологічної безпеки HFsafe-1200LC</w:t>
            </w:r>
          </w:p>
        </w:tc>
        <w:tc>
          <w:tcPr>
            <w:tcW w:w="2268" w:type="dxa"/>
            <w:vMerge/>
            <w:shd w:val="clear" w:color="auto" w:fill="auto"/>
            <w:vAlign w:val="center"/>
          </w:tcPr>
          <w:p w14:paraId="6C1318E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3AFB60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6E70F78"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E1A45E1" w14:textId="77777777" w:rsidTr="00CB1ED9">
        <w:trPr>
          <w:trHeight w:val="657"/>
        </w:trPr>
        <w:tc>
          <w:tcPr>
            <w:tcW w:w="710" w:type="dxa"/>
          </w:tcPr>
          <w:p w14:paraId="2F468FC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47</w:t>
            </w:r>
          </w:p>
        </w:tc>
        <w:tc>
          <w:tcPr>
            <w:tcW w:w="2126" w:type="dxa"/>
            <w:tcBorders>
              <w:top w:val="single" w:sz="4" w:space="0" w:color="000000"/>
              <w:left w:val="single" w:sz="4" w:space="0" w:color="000000"/>
              <w:bottom w:val="single" w:sz="4" w:space="0" w:color="000000"/>
              <w:right w:val="single" w:sz="4" w:space="0" w:color="000000"/>
            </w:tcBorders>
            <w:shd w:val="clear" w:color="FFFFFF" w:fill="FFFFFF"/>
          </w:tcPr>
          <w:p w14:paraId="4106FF44" w14:textId="77777777" w:rsidR="00CB1ED9" w:rsidRPr="00CB1ED9" w:rsidRDefault="00CB1ED9" w:rsidP="00CB1ED9">
            <w:pPr>
              <w:rPr>
                <w:rFonts w:ascii="Times New Roman" w:hAnsi="Times New Roman" w:cs="Times New Roman"/>
                <w:color w:val="000000"/>
                <w:sz w:val="23"/>
                <w:szCs w:val="23"/>
              </w:rPr>
            </w:pPr>
            <w:r w:rsidRPr="00CB1ED9">
              <w:rPr>
                <w:rFonts w:ascii="Times New Roman" w:hAnsi="Times New Roman" w:cs="Times New Roman"/>
                <w:sz w:val="23"/>
                <w:szCs w:val="23"/>
              </w:rPr>
              <w:t>Шафа біологічної безпеки</w:t>
            </w:r>
            <w:r w:rsidRPr="00CB1ED9">
              <w:rPr>
                <w:rFonts w:ascii="Times New Roman" w:hAnsi="Times New Roman" w:cs="Times New Roman"/>
                <w:color w:val="000000"/>
                <w:sz w:val="23"/>
                <w:szCs w:val="23"/>
              </w:rPr>
              <w:t xml:space="preserve">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IIA</w:t>
            </w:r>
            <w:r w:rsidRPr="00CB1ED9">
              <w:rPr>
                <w:rFonts w:ascii="Times New Roman" w:hAnsi="Times New Roman" w:cs="Times New Roman"/>
                <w:sz w:val="23"/>
                <w:szCs w:val="23"/>
              </w:rPr>
              <w:br/>
              <w:t>TELSTAR TECHNOLOGIES,S.L.</w:t>
            </w:r>
          </w:p>
        </w:tc>
        <w:tc>
          <w:tcPr>
            <w:tcW w:w="2268" w:type="dxa"/>
            <w:vMerge/>
            <w:shd w:val="clear" w:color="auto" w:fill="auto"/>
            <w:vAlign w:val="center"/>
          </w:tcPr>
          <w:p w14:paraId="447BA71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6C64A4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01CDB6B"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1F4A87B" w14:textId="77777777" w:rsidTr="00CB1ED9">
        <w:trPr>
          <w:trHeight w:val="657"/>
        </w:trPr>
        <w:tc>
          <w:tcPr>
            <w:tcW w:w="710" w:type="dxa"/>
          </w:tcPr>
          <w:p w14:paraId="10F7907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48</w:t>
            </w:r>
          </w:p>
        </w:tc>
        <w:tc>
          <w:tcPr>
            <w:tcW w:w="2126" w:type="dxa"/>
            <w:tcBorders>
              <w:top w:val="single" w:sz="4" w:space="0" w:color="000000"/>
              <w:left w:val="single" w:sz="4" w:space="0" w:color="000000"/>
              <w:bottom w:val="single" w:sz="4" w:space="0" w:color="000000"/>
              <w:right w:val="single" w:sz="4" w:space="0" w:color="000000"/>
            </w:tcBorders>
          </w:tcPr>
          <w:p w14:paraId="046D38BD" w14:textId="77777777" w:rsidR="00CB1ED9" w:rsidRPr="00CB1ED9" w:rsidRDefault="00CB1ED9" w:rsidP="00CB1ED9">
            <w:pPr>
              <w:rPr>
                <w:rFonts w:ascii="Times New Roman" w:hAnsi="Times New Roman" w:cs="Times New Roman"/>
                <w:color w:val="000000"/>
                <w:sz w:val="23"/>
                <w:szCs w:val="23"/>
              </w:rPr>
            </w:pPr>
            <w:r w:rsidRPr="00CB1ED9">
              <w:rPr>
                <w:rFonts w:ascii="Times New Roman" w:hAnsi="Times New Roman" w:cs="Times New Roman"/>
                <w:sz w:val="23"/>
                <w:szCs w:val="23"/>
              </w:rPr>
              <w:t>Шафа біологічної безпеки</w:t>
            </w:r>
            <w:r w:rsidRPr="00CB1ED9">
              <w:rPr>
                <w:rFonts w:ascii="Times New Roman" w:hAnsi="Times New Roman" w:cs="Times New Roman"/>
                <w:color w:val="000000"/>
                <w:sz w:val="23"/>
                <w:szCs w:val="23"/>
              </w:rPr>
              <w:t xml:space="preserve"> </w:t>
            </w:r>
            <w:r w:rsidRPr="00CB1ED9">
              <w:rPr>
                <w:rFonts w:ascii="Times New Roman" w:hAnsi="Times New Roman" w:cs="Times New Roman"/>
                <w:sz w:val="23"/>
                <w:szCs w:val="23"/>
              </w:rPr>
              <w:t>HFsafe-1200LC</w:t>
            </w:r>
          </w:p>
        </w:tc>
        <w:tc>
          <w:tcPr>
            <w:tcW w:w="2268" w:type="dxa"/>
            <w:vMerge/>
            <w:shd w:val="clear" w:color="auto" w:fill="auto"/>
            <w:vAlign w:val="center"/>
          </w:tcPr>
          <w:p w14:paraId="6D265D8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3DF376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55DFE61"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8221A2B" w14:textId="77777777" w:rsidTr="00CB1ED9">
        <w:trPr>
          <w:trHeight w:val="657"/>
        </w:trPr>
        <w:tc>
          <w:tcPr>
            <w:tcW w:w="710" w:type="dxa"/>
          </w:tcPr>
          <w:p w14:paraId="71F036F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49</w:t>
            </w:r>
          </w:p>
        </w:tc>
        <w:tc>
          <w:tcPr>
            <w:tcW w:w="2126" w:type="dxa"/>
          </w:tcPr>
          <w:p w14:paraId="2779C274" w14:textId="77777777" w:rsidR="00CB1ED9" w:rsidRPr="00CB1ED9" w:rsidRDefault="00CB1ED9" w:rsidP="00CB1ED9">
            <w:pPr>
              <w:rPr>
                <w:rFonts w:ascii="Times New Roman" w:hAnsi="Times New Roman" w:cs="Times New Roman"/>
                <w:color w:val="000000"/>
                <w:sz w:val="23"/>
                <w:szCs w:val="23"/>
              </w:rPr>
            </w:pPr>
            <w:r w:rsidRPr="00CB1ED9">
              <w:rPr>
                <w:rFonts w:ascii="Times New Roman" w:hAnsi="Times New Roman" w:cs="Times New Roman"/>
                <w:sz w:val="23"/>
                <w:szCs w:val="23"/>
              </w:rPr>
              <w:t>Шафа біологічної безпеки</w:t>
            </w:r>
            <w:r w:rsidRPr="00CB1ED9">
              <w:rPr>
                <w:rFonts w:ascii="Times New Roman" w:hAnsi="Times New Roman" w:cs="Times New Roman"/>
                <w:color w:val="000000"/>
                <w:sz w:val="23"/>
                <w:szCs w:val="23"/>
              </w:rPr>
              <w:t xml:space="preserve"> </w:t>
            </w:r>
            <w:r w:rsidRPr="00CB1ED9">
              <w:rPr>
                <w:rFonts w:ascii="Times New Roman" w:hAnsi="Times New Roman" w:cs="Times New Roman"/>
                <w:sz w:val="23"/>
                <w:szCs w:val="23"/>
              </w:rPr>
              <w:t>HFsafe-1200LC</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0525A77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Бердичівський РВ ДУ "Житомирський центр контролю та профілактики хвороб МОЗ України"</w:t>
            </w:r>
            <w:r w:rsidRPr="00CB1ED9">
              <w:rPr>
                <w:rFonts w:ascii="Times New Roman" w:hAnsi="Times New Roman" w:cs="Times New Roman"/>
                <w:color w:val="000000"/>
                <w:sz w:val="23"/>
                <w:szCs w:val="23"/>
                <w:lang w:val="ru-RU" w:eastAsia="ru-RU"/>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109588F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Бердичів,                                                   вул. Володимирська,12</w:t>
            </w:r>
          </w:p>
        </w:tc>
        <w:tc>
          <w:tcPr>
            <w:tcW w:w="2551" w:type="dxa"/>
            <w:vMerge/>
          </w:tcPr>
          <w:p w14:paraId="53B37F2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A0D4402" w14:textId="77777777" w:rsidTr="00CB1ED9">
        <w:trPr>
          <w:trHeight w:val="657"/>
        </w:trPr>
        <w:tc>
          <w:tcPr>
            <w:tcW w:w="710" w:type="dxa"/>
          </w:tcPr>
          <w:p w14:paraId="3F52A80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50</w:t>
            </w:r>
          </w:p>
        </w:tc>
        <w:tc>
          <w:tcPr>
            <w:tcW w:w="2126" w:type="dxa"/>
          </w:tcPr>
          <w:p w14:paraId="61050E8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w:t>
            </w:r>
            <w:r w:rsidRPr="00CB1ED9">
              <w:rPr>
                <w:rFonts w:ascii="Times New Roman" w:hAnsi="Times New Roman" w:cs="Times New Roman"/>
                <w:color w:val="000000"/>
                <w:sz w:val="23"/>
                <w:szCs w:val="23"/>
              </w:rPr>
              <w:t xml:space="preserve"> </w:t>
            </w:r>
            <w:proofErr w:type="spellStart"/>
            <w:r w:rsidRPr="00CB1ED9">
              <w:rPr>
                <w:rFonts w:ascii="Times New Roman" w:hAnsi="Times New Roman" w:cs="Times New Roman"/>
                <w:sz w:val="23"/>
                <w:szCs w:val="23"/>
              </w:rPr>
              <w:t>Heal</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Force</w:t>
            </w:r>
            <w:proofErr w:type="spellEnd"/>
            <w:r w:rsidRPr="00CB1ED9">
              <w:rPr>
                <w:rFonts w:ascii="Times New Roman" w:hAnsi="Times New Roman" w:cs="Times New Roman"/>
                <w:sz w:val="23"/>
                <w:szCs w:val="23"/>
              </w:rPr>
              <w:t xml:space="preserve"> HFsafe-1200LC</w:t>
            </w:r>
          </w:p>
        </w:tc>
        <w:tc>
          <w:tcPr>
            <w:tcW w:w="2268" w:type="dxa"/>
            <w:vMerge w:val="restart"/>
            <w:shd w:val="clear" w:color="auto" w:fill="auto"/>
            <w:vAlign w:val="center"/>
          </w:tcPr>
          <w:p w14:paraId="1A0B1FC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"Закарпатський обласний центр контролю та профілактики хвороб МОЗ України"</w:t>
            </w:r>
          </w:p>
        </w:tc>
        <w:tc>
          <w:tcPr>
            <w:tcW w:w="2126" w:type="dxa"/>
            <w:vMerge w:val="restart"/>
            <w:shd w:val="clear" w:color="auto" w:fill="auto"/>
            <w:vAlign w:val="center"/>
          </w:tcPr>
          <w:p w14:paraId="37CF84E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88017, м. Ужгород, вул. </w:t>
            </w:r>
            <w:proofErr w:type="spellStart"/>
            <w:r w:rsidRPr="00CB1ED9">
              <w:rPr>
                <w:rFonts w:ascii="Times New Roman" w:hAnsi="Times New Roman" w:cs="Times New Roman"/>
                <w:sz w:val="23"/>
                <w:szCs w:val="23"/>
                <w:lang w:eastAsia="ru-RU"/>
              </w:rPr>
              <w:t>Собранецька</w:t>
            </w:r>
            <w:proofErr w:type="spellEnd"/>
            <w:r w:rsidRPr="00CB1ED9">
              <w:rPr>
                <w:rFonts w:ascii="Times New Roman" w:hAnsi="Times New Roman" w:cs="Times New Roman"/>
                <w:sz w:val="23"/>
                <w:szCs w:val="23"/>
                <w:lang w:eastAsia="ru-RU"/>
              </w:rPr>
              <w:t>, 96</w:t>
            </w:r>
          </w:p>
        </w:tc>
        <w:tc>
          <w:tcPr>
            <w:tcW w:w="2551" w:type="dxa"/>
            <w:vMerge/>
          </w:tcPr>
          <w:p w14:paraId="2F2ADA81"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F2C4A2C" w14:textId="77777777" w:rsidTr="00CB1ED9">
        <w:trPr>
          <w:trHeight w:val="508"/>
        </w:trPr>
        <w:tc>
          <w:tcPr>
            <w:tcW w:w="710" w:type="dxa"/>
          </w:tcPr>
          <w:p w14:paraId="09F6BC9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51</w:t>
            </w:r>
          </w:p>
        </w:tc>
        <w:tc>
          <w:tcPr>
            <w:tcW w:w="2126" w:type="dxa"/>
          </w:tcPr>
          <w:p w14:paraId="59ADF21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w:t>
            </w:r>
            <w:r w:rsidRPr="00CB1ED9">
              <w:rPr>
                <w:rFonts w:ascii="Times New Roman" w:hAnsi="Times New Roman" w:cs="Times New Roman"/>
                <w:color w:val="000000"/>
                <w:sz w:val="23"/>
                <w:szCs w:val="23"/>
              </w:rPr>
              <w:t xml:space="preserve"> </w:t>
            </w:r>
            <w:proofErr w:type="spellStart"/>
            <w:r w:rsidRPr="00CB1ED9">
              <w:rPr>
                <w:rFonts w:ascii="Times New Roman" w:hAnsi="Times New Roman" w:cs="Times New Roman"/>
                <w:sz w:val="23"/>
                <w:szCs w:val="23"/>
              </w:rPr>
              <w:t>Heal</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Force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012CC17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D06775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C1C927A"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9B275D9" w14:textId="77777777" w:rsidTr="00CB1ED9">
        <w:trPr>
          <w:trHeight w:val="638"/>
        </w:trPr>
        <w:tc>
          <w:tcPr>
            <w:tcW w:w="710" w:type="dxa"/>
          </w:tcPr>
          <w:p w14:paraId="01262ED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52</w:t>
            </w:r>
          </w:p>
        </w:tc>
        <w:tc>
          <w:tcPr>
            <w:tcW w:w="2126" w:type="dxa"/>
          </w:tcPr>
          <w:p w14:paraId="30DE973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w:t>
            </w:r>
            <w:r w:rsidRPr="00CB1ED9">
              <w:rPr>
                <w:rFonts w:ascii="Times New Roman" w:hAnsi="Times New Roman" w:cs="Times New Roman"/>
                <w:color w:val="000000"/>
                <w:sz w:val="23"/>
                <w:szCs w:val="23"/>
              </w:rPr>
              <w:t xml:space="preserve"> </w:t>
            </w:r>
            <w:r w:rsidRPr="00CB1ED9">
              <w:rPr>
                <w:rFonts w:ascii="Times New Roman" w:hAnsi="Times New Roman" w:cs="Times New Roman"/>
                <w:sz w:val="23"/>
                <w:szCs w:val="23"/>
              </w:rPr>
              <w:t xml:space="preserve">ESKO SC2-4S1 </w:t>
            </w:r>
          </w:p>
        </w:tc>
        <w:tc>
          <w:tcPr>
            <w:tcW w:w="2268" w:type="dxa"/>
            <w:vMerge/>
            <w:shd w:val="clear" w:color="auto" w:fill="auto"/>
            <w:vAlign w:val="center"/>
          </w:tcPr>
          <w:p w14:paraId="665BCE8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tcPr>
          <w:p w14:paraId="6B0FFE0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F9246C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A53F29E" w14:textId="77777777" w:rsidTr="00CB1ED9">
        <w:trPr>
          <w:trHeight w:val="657"/>
        </w:trPr>
        <w:tc>
          <w:tcPr>
            <w:tcW w:w="710" w:type="dxa"/>
          </w:tcPr>
          <w:p w14:paraId="1E5FBDB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53</w:t>
            </w:r>
          </w:p>
        </w:tc>
        <w:tc>
          <w:tcPr>
            <w:tcW w:w="2126" w:type="dxa"/>
          </w:tcPr>
          <w:p w14:paraId="59FE75B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w:t>
            </w:r>
            <w:r w:rsidRPr="00CB1ED9">
              <w:rPr>
                <w:rFonts w:ascii="Times New Roman" w:hAnsi="Times New Roman" w:cs="Times New Roman"/>
                <w:color w:val="000000"/>
                <w:sz w:val="23"/>
                <w:szCs w:val="23"/>
              </w:rPr>
              <w:t xml:space="preserve"> </w:t>
            </w:r>
            <w:r w:rsidRPr="00CB1ED9">
              <w:rPr>
                <w:rFonts w:ascii="Times New Roman" w:hAnsi="Times New Roman" w:cs="Times New Roman"/>
                <w:sz w:val="23"/>
                <w:szCs w:val="23"/>
              </w:rPr>
              <w:t>ESKO SC2-4S1</w:t>
            </w:r>
          </w:p>
        </w:tc>
        <w:tc>
          <w:tcPr>
            <w:tcW w:w="2268" w:type="dxa"/>
            <w:vMerge/>
            <w:shd w:val="clear" w:color="auto" w:fill="auto"/>
            <w:vAlign w:val="center"/>
          </w:tcPr>
          <w:p w14:paraId="11F7C67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9850E1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07B03F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2D6B9A7" w14:textId="77777777" w:rsidTr="00CB1ED9">
        <w:trPr>
          <w:trHeight w:val="657"/>
        </w:trPr>
        <w:tc>
          <w:tcPr>
            <w:tcW w:w="710" w:type="dxa"/>
          </w:tcPr>
          <w:p w14:paraId="018F9A1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54</w:t>
            </w:r>
          </w:p>
        </w:tc>
        <w:tc>
          <w:tcPr>
            <w:tcW w:w="2126" w:type="dxa"/>
          </w:tcPr>
          <w:p w14:paraId="7D169C5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w:t>
            </w:r>
            <w:r w:rsidRPr="00CB1ED9">
              <w:rPr>
                <w:rFonts w:ascii="Times New Roman" w:hAnsi="Times New Roman" w:cs="Times New Roman"/>
                <w:color w:val="000000"/>
                <w:sz w:val="23"/>
                <w:szCs w:val="23"/>
              </w:rPr>
              <w:t xml:space="preserve"> </w:t>
            </w:r>
            <w:proofErr w:type="spellStart"/>
            <w:r w:rsidRPr="00CB1ED9">
              <w:rPr>
                <w:rFonts w:ascii="Times New Roman" w:hAnsi="Times New Roman" w:cs="Times New Roman"/>
                <w:sz w:val="23"/>
                <w:szCs w:val="23"/>
              </w:rPr>
              <w:t>Heal</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Force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6778ED2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52FE3D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94478B0"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FACEAE6" w14:textId="77777777" w:rsidTr="00CB1ED9">
        <w:trPr>
          <w:trHeight w:val="657"/>
        </w:trPr>
        <w:tc>
          <w:tcPr>
            <w:tcW w:w="710" w:type="dxa"/>
          </w:tcPr>
          <w:p w14:paraId="529CFA9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55</w:t>
            </w:r>
          </w:p>
        </w:tc>
        <w:tc>
          <w:tcPr>
            <w:tcW w:w="2126" w:type="dxa"/>
          </w:tcPr>
          <w:p w14:paraId="6B46FC5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w:t>
            </w:r>
            <w:r w:rsidRPr="00CB1ED9">
              <w:rPr>
                <w:rFonts w:ascii="Times New Roman" w:hAnsi="Times New Roman" w:cs="Times New Roman"/>
                <w:color w:val="000000"/>
                <w:sz w:val="23"/>
                <w:szCs w:val="23"/>
              </w:rPr>
              <w:t xml:space="preserve"> </w:t>
            </w:r>
            <w:proofErr w:type="spellStart"/>
            <w:r w:rsidRPr="00CB1ED9">
              <w:rPr>
                <w:rFonts w:ascii="Times New Roman" w:hAnsi="Times New Roman" w:cs="Times New Roman"/>
                <w:sz w:val="23"/>
                <w:szCs w:val="23"/>
              </w:rPr>
              <w:t>Heal</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Force</w:t>
            </w:r>
            <w:proofErr w:type="spellEnd"/>
            <w:r w:rsidRPr="00CB1ED9">
              <w:rPr>
                <w:rFonts w:ascii="Times New Roman" w:hAnsi="Times New Roman" w:cs="Times New Roman"/>
                <w:sz w:val="23"/>
                <w:szCs w:val="23"/>
              </w:rPr>
              <w:t xml:space="preserve"> HFsafe-1200LC</w:t>
            </w:r>
          </w:p>
        </w:tc>
        <w:tc>
          <w:tcPr>
            <w:tcW w:w="2268" w:type="dxa"/>
            <w:shd w:val="clear" w:color="auto" w:fill="auto"/>
            <w:vAlign w:val="center"/>
          </w:tcPr>
          <w:p w14:paraId="1D4AEB3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Мукачівська філія ДУ "Закарпатський обласний центр контролю та профілактики хвороб МОЗ України"</w:t>
            </w:r>
          </w:p>
        </w:tc>
        <w:tc>
          <w:tcPr>
            <w:tcW w:w="2126" w:type="dxa"/>
            <w:shd w:val="clear" w:color="auto" w:fill="auto"/>
            <w:vAlign w:val="center"/>
          </w:tcPr>
          <w:p w14:paraId="5E2DBE7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89600</w:t>
            </w:r>
          </w:p>
          <w:p w14:paraId="1BF1E61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Мукачево, вул.Ринкова,17</w:t>
            </w:r>
          </w:p>
        </w:tc>
        <w:tc>
          <w:tcPr>
            <w:tcW w:w="2551" w:type="dxa"/>
            <w:vMerge/>
          </w:tcPr>
          <w:p w14:paraId="2A1556BA"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B8E9460" w14:textId="77777777" w:rsidTr="00CB1ED9">
        <w:trPr>
          <w:trHeight w:val="657"/>
        </w:trPr>
        <w:tc>
          <w:tcPr>
            <w:tcW w:w="710" w:type="dxa"/>
          </w:tcPr>
          <w:p w14:paraId="77BC3E6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56</w:t>
            </w:r>
          </w:p>
        </w:tc>
        <w:tc>
          <w:tcPr>
            <w:tcW w:w="2126" w:type="dxa"/>
          </w:tcPr>
          <w:p w14:paraId="0BB33F9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Force</w:t>
            </w:r>
            <w:proofErr w:type="spellEnd"/>
            <w:r w:rsidRPr="00CB1ED9">
              <w:rPr>
                <w:rFonts w:ascii="Times New Roman" w:hAnsi="Times New Roman" w:cs="Times New Roman"/>
                <w:sz w:val="23"/>
                <w:szCs w:val="23"/>
              </w:rPr>
              <w:t xml:space="preserve"> HFsafe-1200LC</w:t>
            </w:r>
          </w:p>
        </w:tc>
        <w:tc>
          <w:tcPr>
            <w:tcW w:w="2268" w:type="dxa"/>
            <w:shd w:val="clear" w:color="auto" w:fill="auto"/>
            <w:vAlign w:val="center"/>
          </w:tcPr>
          <w:p w14:paraId="769AC6F0" w14:textId="77777777" w:rsidR="00CB1ED9" w:rsidRPr="00CB1ED9" w:rsidRDefault="00CB1ED9" w:rsidP="00CB1ED9">
            <w:pPr>
              <w:tabs>
                <w:tab w:val="left" w:pos="322"/>
              </w:tabs>
              <w:ind w:left="27"/>
              <w:jc w:val="center"/>
              <w:rPr>
                <w:rFonts w:ascii="Times New Roman" w:hAnsi="Times New Roman" w:cs="Times New Roman"/>
                <w:sz w:val="23"/>
                <w:szCs w:val="23"/>
              </w:rPr>
            </w:pPr>
            <w:r w:rsidRPr="00CB1ED9">
              <w:rPr>
                <w:rFonts w:ascii="Times New Roman" w:hAnsi="Times New Roman" w:cs="Times New Roman"/>
                <w:sz w:val="23"/>
                <w:szCs w:val="23"/>
              </w:rPr>
              <w:t>Ужгородська філія ДУ "Закарпатський обласний центр контролю та профілактики хвороб МОЗ України"</w:t>
            </w:r>
          </w:p>
        </w:tc>
        <w:tc>
          <w:tcPr>
            <w:tcW w:w="2126" w:type="dxa"/>
            <w:shd w:val="clear" w:color="auto" w:fill="auto"/>
            <w:vAlign w:val="center"/>
          </w:tcPr>
          <w:p w14:paraId="2ACECB8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88000,</w:t>
            </w:r>
          </w:p>
          <w:p w14:paraId="5A634BC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Ужгород , вул. Грибоєдова, 20</w:t>
            </w:r>
          </w:p>
        </w:tc>
        <w:tc>
          <w:tcPr>
            <w:tcW w:w="2551" w:type="dxa"/>
            <w:vMerge/>
          </w:tcPr>
          <w:p w14:paraId="2E5E87DA"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5946AFA" w14:textId="77777777" w:rsidTr="00CB1ED9">
        <w:trPr>
          <w:trHeight w:val="657"/>
        </w:trPr>
        <w:tc>
          <w:tcPr>
            <w:tcW w:w="710" w:type="dxa"/>
          </w:tcPr>
          <w:p w14:paraId="27DF337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57</w:t>
            </w:r>
          </w:p>
        </w:tc>
        <w:tc>
          <w:tcPr>
            <w:tcW w:w="2126" w:type="dxa"/>
          </w:tcPr>
          <w:p w14:paraId="38C5469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БАВп-01-"Ламинар-С"-1,2</w:t>
            </w:r>
          </w:p>
        </w:tc>
        <w:tc>
          <w:tcPr>
            <w:tcW w:w="2268" w:type="dxa"/>
            <w:shd w:val="clear" w:color="auto" w:fill="auto"/>
            <w:vAlign w:val="center"/>
          </w:tcPr>
          <w:p w14:paraId="03323F8A" w14:textId="77777777" w:rsidR="00CB1ED9" w:rsidRPr="00CB1ED9" w:rsidRDefault="00CB1ED9" w:rsidP="00CB1ED9">
            <w:pPr>
              <w:tabs>
                <w:tab w:val="left" w:pos="322"/>
              </w:tabs>
              <w:ind w:left="27"/>
              <w:jc w:val="center"/>
              <w:rPr>
                <w:rFonts w:ascii="Times New Roman" w:hAnsi="Times New Roman" w:cs="Times New Roman"/>
                <w:sz w:val="23"/>
                <w:szCs w:val="23"/>
              </w:rPr>
            </w:pPr>
            <w:r w:rsidRPr="00CB1ED9">
              <w:rPr>
                <w:rFonts w:ascii="Times New Roman" w:hAnsi="Times New Roman" w:cs="Times New Roman"/>
                <w:sz w:val="23"/>
                <w:szCs w:val="23"/>
              </w:rPr>
              <w:t>Ужгородська філія ДУ "Закарпатський обласний центр контролю та профілактики хвороб МОЗ України"</w:t>
            </w:r>
          </w:p>
        </w:tc>
        <w:tc>
          <w:tcPr>
            <w:tcW w:w="2126" w:type="dxa"/>
            <w:shd w:val="clear" w:color="auto" w:fill="auto"/>
            <w:vAlign w:val="center"/>
          </w:tcPr>
          <w:p w14:paraId="39BC507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88000,</w:t>
            </w:r>
          </w:p>
          <w:p w14:paraId="086711E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Ужгород , вул. Грибоєдова, 20</w:t>
            </w:r>
          </w:p>
        </w:tc>
        <w:tc>
          <w:tcPr>
            <w:tcW w:w="2551" w:type="dxa"/>
            <w:vMerge/>
          </w:tcPr>
          <w:p w14:paraId="7527091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273ABEB" w14:textId="77777777" w:rsidTr="00CB1ED9">
        <w:trPr>
          <w:trHeight w:val="657"/>
        </w:trPr>
        <w:tc>
          <w:tcPr>
            <w:tcW w:w="710" w:type="dxa"/>
          </w:tcPr>
          <w:p w14:paraId="59D8FED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58</w:t>
            </w:r>
          </w:p>
        </w:tc>
        <w:tc>
          <w:tcPr>
            <w:tcW w:w="2126" w:type="dxa"/>
          </w:tcPr>
          <w:p w14:paraId="74B662D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Technologies, S.L., BIO II A/G</w:t>
            </w:r>
          </w:p>
        </w:tc>
        <w:tc>
          <w:tcPr>
            <w:tcW w:w="2268" w:type="dxa"/>
            <w:vMerge w:val="restart"/>
            <w:shd w:val="clear" w:color="auto" w:fill="auto"/>
            <w:vAlign w:val="center"/>
          </w:tcPr>
          <w:p w14:paraId="13FAA3E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ДУ «Запорізький обласний Центр контролю та профілактики хвороб </w:t>
            </w:r>
            <w:r w:rsidRPr="00CB1ED9">
              <w:rPr>
                <w:rFonts w:ascii="Times New Roman" w:hAnsi="Times New Roman" w:cs="Times New Roman"/>
                <w:sz w:val="23"/>
                <w:szCs w:val="23"/>
              </w:rPr>
              <w:t>МОЗ України</w:t>
            </w:r>
            <w:r w:rsidRPr="00CB1ED9">
              <w:rPr>
                <w:rFonts w:ascii="Times New Roman" w:hAnsi="Times New Roman" w:cs="Times New Roman"/>
                <w:sz w:val="23"/>
                <w:szCs w:val="23"/>
                <w:lang w:eastAsia="ru-RU"/>
              </w:rPr>
              <w:t>»</w:t>
            </w:r>
          </w:p>
        </w:tc>
        <w:tc>
          <w:tcPr>
            <w:tcW w:w="2126" w:type="dxa"/>
            <w:vMerge w:val="restart"/>
            <w:shd w:val="clear" w:color="auto" w:fill="auto"/>
            <w:vAlign w:val="center"/>
          </w:tcPr>
          <w:p w14:paraId="116FA26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p w14:paraId="02B6F59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p w14:paraId="3FF821A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p w14:paraId="2D2F08C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69006,</w:t>
            </w:r>
          </w:p>
          <w:p w14:paraId="0070FC1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Запоріжжя вул. Рекордна, 27</w:t>
            </w:r>
          </w:p>
        </w:tc>
        <w:tc>
          <w:tcPr>
            <w:tcW w:w="2551" w:type="dxa"/>
            <w:vMerge/>
          </w:tcPr>
          <w:p w14:paraId="09829AA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EC6DC85" w14:textId="77777777" w:rsidTr="00CB1ED9">
        <w:trPr>
          <w:trHeight w:val="657"/>
        </w:trPr>
        <w:tc>
          <w:tcPr>
            <w:tcW w:w="710" w:type="dxa"/>
          </w:tcPr>
          <w:p w14:paraId="5A97450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59</w:t>
            </w:r>
          </w:p>
        </w:tc>
        <w:tc>
          <w:tcPr>
            <w:tcW w:w="2126" w:type="dxa"/>
          </w:tcPr>
          <w:p w14:paraId="783F058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Technologies, S.L., BIO II A/G</w:t>
            </w:r>
          </w:p>
        </w:tc>
        <w:tc>
          <w:tcPr>
            <w:tcW w:w="2268" w:type="dxa"/>
            <w:vMerge/>
            <w:shd w:val="clear" w:color="auto" w:fill="auto"/>
            <w:vAlign w:val="center"/>
          </w:tcPr>
          <w:p w14:paraId="24C35DB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5EFEBE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03A11BB"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251A3FC" w14:textId="77777777" w:rsidTr="00CB1ED9">
        <w:trPr>
          <w:trHeight w:val="657"/>
        </w:trPr>
        <w:tc>
          <w:tcPr>
            <w:tcW w:w="710" w:type="dxa"/>
          </w:tcPr>
          <w:p w14:paraId="4E06ACE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60</w:t>
            </w:r>
          </w:p>
        </w:tc>
        <w:tc>
          <w:tcPr>
            <w:tcW w:w="2126" w:type="dxa"/>
          </w:tcPr>
          <w:p w14:paraId="712360BF"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ESKO Streamline®SC2-4S1</w:t>
            </w:r>
          </w:p>
        </w:tc>
        <w:tc>
          <w:tcPr>
            <w:tcW w:w="2268" w:type="dxa"/>
            <w:vMerge/>
            <w:shd w:val="clear" w:color="auto" w:fill="auto"/>
            <w:vAlign w:val="center"/>
          </w:tcPr>
          <w:p w14:paraId="754368E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61B9CB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C57E0A3"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1931B6D" w14:textId="77777777" w:rsidTr="00CB1ED9">
        <w:trPr>
          <w:trHeight w:val="657"/>
        </w:trPr>
        <w:tc>
          <w:tcPr>
            <w:tcW w:w="710" w:type="dxa"/>
          </w:tcPr>
          <w:p w14:paraId="010CBB1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61</w:t>
            </w:r>
          </w:p>
        </w:tc>
        <w:tc>
          <w:tcPr>
            <w:tcW w:w="2126" w:type="dxa"/>
          </w:tcPr>
          <w:p w14:paraId="6071175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AC2-4S8-NS</w:t>
            </w:r>
          </w:p>
        </w:tc>
        <w:tc>
          <w:tcPr>
            <w:tcW w:w="2268" w:type="dxa"/>
            <w:vMerge/>
            <w:shd w:val="clear" w:color="auto" w:fill="auto"/>
            <w:vAlign w:val="center"/>
          </w:tcPr>
          <w:p w14:paraId="6D99968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831E07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C7CFA1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A805B3A" w14:textId="77777777" w:rsidTr="00CB1ED9">
        <w:trPr>
          <w:trHeight w:val="657"/>
        </w:trPr>
        <w:tc>
          <w:tcPr>
            <w:tcW w:w="710" w:type="dxa"/>
          </w:tcPr>
          <w:p w14:paraId="538FDAC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62</w:t>
            </w:r>
          </w:p>
        </w:tc>
        <w:tc>
          <w:tcPr>
            <w:tcW w:w="2126" w:type="dxa"/>
          </w:tcPr>
          <w:p w14:paraId="50C89DEB"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ESKO Streamline®SC2-4S1</w:t>
            </w:r>
          </w:p>
        </w:tc>
        <w:tc>
          <w:tcPr>
            <w:tcW w:w="2268" w:type="dxa"/>
            <w:vMerge/>
            <w:shd w:val="clear" w:color="auto" w:fill="auto"/>
            <w:vAlign w:val="center"/>
          </w:tcPr>
          <w:p w14:paraId="3B5F1ED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B2F934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B31A47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1F83C55" w14:textId="77777777" w:rsidTr="00CB1ED9">
        <w:trPr>
          <w:trHeight w:val="657"/>
        </w:trPr>
        <w:tc>
          <w:tcPr>
            <w:tcW w:w="710" w:type="dxa"/>
          </w:tcPr>
          <w:p w14:paraId="693897C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63</w:t>
            </w:r>
          </w:p>
        </w:tc>
        <w:tc>
          <w:tcPr>
            <w:tcW w:w="2126" w:type="dxa"/>
          </w:tcPr>
          <w:p w14:paraId="3B24D4F0"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ESKO Streamline®SC2-4S1</w:t>
            </w:r>
          </w:p>
        </w:tc>
        <w:tc>
          <w:tcPr>
            <w:tcW w:w="2268" w:type="dxa"/>
            <w:vMerge/>
            <w:shd w:val="clear" w:color="auto" w:fill="auto"/>
            <w:vAlign w:val="center"/>
          </w:tcPr>
          <w:p w14:paraId="0F09D4E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07387F7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D7F269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3B24050" w14:textId="77777777" w:rsidTr="00CB1ED9">
        <w:trPr>
          <w:trHeight w:val="887"/>
        </w:trPr>
        <w:tc>
          <w:tcPr>
            <w:tcW w:w="710" w:type="dxa"/>
          </w:tcPr>
          <w:p w14:paraId="1B2F5BAD"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64</w:t>
            </w:r>
          </w:p>
        </w:tc>
        <w:tc>
          <w:tcPr>
            <w:tcW w:w="2126" w:type="dxa"/>
          </w:tcPr>
          <w:p w14:paraId="02DCCAAD" w14:textId="77777777" w:rsidR="00CB1ED9" w:rsidRPr="00CB1ED9" w:rsidRDefault="00CB1ED9" w:rsidP="00CB1ED9">
            <w:pPr>
              <w:rPr>
                <w:rFonts w:ascii="Times New Roman" w:hAnsi="Times New Roman" w:cs="Times New Roman"/>
                <w:sz w:val="23"/>
                <w:szCs w:val="23"/>
                <w:highlight w:val="yellow"/>
              </w:rPr>
            </w:pPr>
            <w:r w:rsidRPr="00CB1ED9">
              <w:rPr>
                <w:rFonts w:ascii="Times New Roman" w:hAnsi="Times New Roman" w:cs="Times New Roman"/>
                <w:sz w:val="23"/>
                <w:szCs w:val="23"/>
              </w:rPr>
              <w:t>Шафа   біологічної безпеки ШЛ 1.2в, 2 клас</w:t>
            </w:r>
          </w:p>
        </w:tc>
        <w:tc>
          <w:tcPr>
            <w:tcW w:w="2268" w:type="dxa"/>
            <w:vMerge w:val="restart"/>
            <w:shd w:val="clear" w:color="auto" w:fill="auto"/>
            <w:vAlign w:val="center"/>
          </w:tcPr>
          <w:p w14:paraId="6B58059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Запорізький міський відділ ДУ «Запорізький ОЦКПХ МОЗ»</w:t>
            </w:r>
          </w:p>
        </w:tc>
        <w:tc>
          <w:tcPr>
            <w:tcW w:w="2126" w:type="dxa"/>
            <w:vMerge w:val="restart"/>
            <w:shd w:val="clear" w:color="auto" w:fill="auto"/>
            <w:vAlign w:val="center"/>
          </w:tcPr>
          <w:p w14:paraId="2ADC762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Запоріжжя, вул. Миру, 1а</w:t>
            </w:r>
          </w:p>
        </w:tc>
        <w:tc>
          <w:tcPr>
            <w:tcW w:w="2551" w:type="dxa"/>
            <w:vMerge/>
          </w:tcPr>
          <w:p w14:paraId="66ACF14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3335A55" w14:textId="77777777" w:rsidTr="00CB1ED9">
        <w:trPr>
          <w:trHeight w:val="670"/>
        </w:trPr>
        <w:tc>
          <w:tcPr>
            <w:tcW w:w="710" w:type="dxa"/>
          </w:tcPr>
          <w:p w14:paraId="385A040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65</w:t>
            </w:r>
          </w:p>
        </w:tc>
        <w:tc>
          <w:tcPr>
            <w:tcW w:w="2126" w:type="dxa"/>
          </w:tcPr>
          <w:p w14:paraId="70590E2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Бокс ламінарний </w:t>
            </w:r>
            <w:proofErr w:type="spellStart"/>
            <w:r w:rsidRPr="00CB1ED9">
              <w:rPr>
                <w:rFonts w:ascii="Times New Roman" w:hAnsi="Times New Roman" w:cs="Times New Roman"/>
                <w:sz w:val="23"/>
                <w:szCs w:val="23"/>
              </w:rPr>
              <w:t>Teslar</w:t>
            </w:r>
            <w:proofErr w:type="spellEnd"/>
            <w:r w:rsidRPr="00CB1ED9">
              <w:rPr>
                <w:rFonts w:ascii="Times New Roman" w:hAnsi="Times New Roman" w:cs="Times New Roman"/>
                <w:sz w:val="23"/>
                <w:szCs w:val="23"/>
              </w:rPr>
              <w:t xml:space="preserve"> AV-100</w:t>
            </w:r>
          </w:p>
        </w:tc>
        <w:tc>
          <w:tcPr>
            <w:tcW w:w="2268" w:type="dxa"/>
            <w:vMerge/>
            <w:shd w:val="clear" w:color="auto" w:fill="auto"/>
            <w:vAlign w:val="center"/>
          </w:tcPr>
          <w:p w14:paraId="2381D6C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71A3317" w14:textId="77777777" w:rsidR="00CB1ED9" w:rsidRPr="00CB1ED9" w:rsidRDefault="00CB1ED9" w:rsidP="00CB1ED9">
            <w:pPr>
              <w:tabs>
                <w:tab w:val="left" w:pos="322"/>
              </w:tabs>
              <w:ind w:left="27"/>
              <w:jc w:val="center"/>
              <w:rPr>
                <w:rFonts w:ascii="Times New Roman" w:hAnsi="Times New Roman" w:cs="Times New Roman"/>
                <w:sz w:val="23"/>
                <w:szCs w:val="23"/>
                <w:lang w:val="ru-RU" w:eastAsia="ru-RU"/>
              </w:rPr>
            </w:pPr>
          </w:p>
        </w:tc>
        <w:tc>
          <w:tcPr>
            <w:tcW w:w="2551" w:type="dxa"/>
            <w:vMerge/>
          </w:tcPr>
          <w:p w14:paraId="5326D12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7A4B1BB" w14:textId="77777777" w:rsidTr="00CB1ED9">
        <w:trPr>
          <w:trHeight w:val="657"/>
        </w:trPr>
        <w:tc>
          <w:tcPr>
            <w:tcW w:w="710" w:type="dxa"/>
          </w:tcPr>
          <w:p w14:paraId="341D1E1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66</w:t>
            </w:r>
          </w:p>
        </w:tc>
        <w:tc>
          <w:tcPr>
            <w:tcW w:w="2126" w:type="dxa"/>
          </w:tcPr>
          <w:p w14:paraId="5C17F61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HealForce</w:t>
            </w:r>
            <w:proofErr w:type="spellEnd"/>
            <w:r w:rsidRPr="00CB1ED9">
              <w:rPr>
                <w:rFonts w:ascii="Times New Roman" w:hAnsi="Times New Roman" w:cs="Times New Roman"/>
                <w:sz w:val="23"/>
                <w:szCs w:val="23"/>
              </w:rPr>
              <w:t xml:space="preserve"> HFsafe-1200LC</w:t>
            </w:r>
          </w:p>
        </w:tc>
        <w:tc>
          <w:tcPr>
            <w:tcW w:w="2268" w:type="dxa"/>
            <w:vMerge w:val="restart"/>
            <w:shd w:val="clear" w:color="auto" w:fill="auto"/>
            <w:vAlign w:val="center"/>
          </w:tcPr>
          <w:p w14:paraId="1E49218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val="ru-RU" w:eastAsia="ru-RU"/>
              </w:rPr>
              <w:t>ДУ "</w:t>
            </w:r>
            <w:proofErr w:type="spellStart"/>
            <w:r w:rsidRPr="00CB1ED9">
              <w:rPr>
                <w:rFonts w:ascii="Times New Roman" w:hAnsi="Times New Roman" w:cs="Times New Roman"/>
                <w:sz w:val="23"/>
                <w:szCs w:val="23"/>
                <w:lang w:val="ru-RU" w:eastAsia="ru-RU"/>
              </w:rPr>
              <w:t>Івано-Франківський</w:t>
            </w:r>
            <w:proofErr w:type="spellEnd"/>
            <w:r w:rsidRPr="00CB1ED9">
              <w:rPr>
                <w:rFonts w:ascii="Times New Roman" w:hAnsi="Times New Roman" w:cs="Times New Roman"/>
                <w:sz w:val="23"/>
                <w:szCs w:val="23"/>
                <w:lang w:val="ru-RU" w:eastAsia="ru-RU"/>
              </w:rPr>
              <w:t xml:space="preserve"> </w:t>
            </w:r>
            <w:proofErr w:type="spellStart"/>
            <w:r w:rsidRPr="00CB1ED9">
              <w:rPr>
                <w:rFonts w:ascii="Times New Roman" w:hAnsi="Times New Roman" w:cs="Times New Roman"/>
                <w:sz w:val="23"/>
                <w:szCs w:val="23"/>
                <w:lang w:val="ru-RU" w:eastAsia="ru-RU"/>
              </w:rPr>
              <w:t>обласний</w:t>
            </w:r>
            <w:proofErr w:type="spellEnd"/>
            <w:r w:rsidRPr="00CB1ED9">
              <w:rPr>
                <w:rFonts w:ascii="Times New Roman" w:hAnsi="Times New Roman" w:cs="Times New Roman"/>
                <w:sz w:val="23"/>
                <w:szCs w:val="23"/>
                <w:lang w:val="ru-RU" w:eastAsia="ru-RU"/>
              </w:rPr>
              <w:t xml:space="preserve"> центр </w:t>
            </w:r>
            <w:r w:rsidRPr="00CB1ED9">
              <w:rPr>
                <w:rFonts w:ascii="Times New Roman" w:hAnsi="Times New Roman" w:cs="Times New Roman"/>
                <w:sz w:val="23"/>
                <w:szCs w:val="23"/>
                <w:lang w:val="ru-RU" w:eastAsia="ru-RU"/>
              </w:rPr>
              <w:lastRenderedPageBreak/>
              <w:t xml:space="preserve">контролю та </w:t>
            </w:r>
            <w:proofErr w:type="spellStart"/>
            <w:r w:rsidRPr="00CB1ED9">
              <w:rPr>
                <w:rFonts w:ascii="Times New Roman" w:hAnsi="Times New Roman" w:cs="Times New Roman"/>
                <w:sz w:val="23"/>
                <w:szCs w:val="23"/>
                <w:lang w:val="ru-RU" w:eastAsia="ru-RU"/>
              </w:rPr>
              <w:t>профілактики</w:t>
            </w:r>
            <w:proofErr w:type="spellEnd"/>
            <w:r w:rsidRPr="00CB1ED9">
              <w:rPr>
                <w:rFonts w:ascii="Times New Roman" w:hAnsi="Times New Roman" w:cs="Times New Roman"/>
                <w:sz w:val="23"/>
                <w:szCs w:val="23"/>
                <w:lang w:val="ru-RU" w:eastAsia="ru-RU"/>
              </w:rPr>
              <w:t xml:space="preserve"> хвороб МОЗ </w:t>
            </w:r>
            <w:proofErr w:type="spellStart"/>
            <w:r w:rsidRPr="00CB1ED9">
              <w:rPr>
                <w:rFonts w:ascii="Times New Roman" w:hAnsi="Times New Roman" w:cs="Times New Roman"/>
                <w:sz w:val="23"/>
                <w:szCs w:val="23"/>
                <w:lang w:val="ru-RU" w:eastAsia="ru-RU"/>
              </w:rPr>
              <w:t>України</w:t>
            </w:r>
            <w:proofErr w:type="spellEnd"/>
            <w:r w:rsidRPr="00CB1ED9">
              <w:rPr>
                <w:rFonts w:ascii="Times New Roman" w:hAnsi="Times New Roman" w:cs="Times New Roman"/>
                <w:sz w:val="23"/>
                <w:szCs w:val="23"/>
                <w:lang w:val="ru-RU" w:eastAsia="ru-RU"/>
              </w:rPr>
              <w:t>"</w:t>
            </w:r>
          </w:p>
        </w:tc>
        <w:tc>
          <w:tcPr>
            <w:tcW w:w="2126" w:type="dxa"/>
            <w:vMerge w:val="restart"/>
            <w:shd w:val="clear" w:color="auto" w:fill="auto"/>
            <w:vAlign w:val="center"/>
          </w:tcPr>
          <w:p w14:paraId="769923D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val="ru-RU" w:eastAsia="ru-RU"/>
              </w:rPr>
              <w:lastRenderedPageBreak/>
              <w:t xml:space="preserve">м. </w:t>
            </w:r>
            <w:proofErr w:type="spellStart"/>
            <w:r w:rsidRPr="00CB1ED9">
              <w:rPr>
                <w:rFonts w:ascii="Times New Roman" w:hAnsi="Times New Roman" w:cs="Times New Roman"/>
                <w:sz w:val="23"/>
                <w:szCs w:val="23"/>
                <w:lang w:val="ru-RU" w:eastAsia="ru-RU"/>
              </w:rPr>
              <w:t>Івано-Франківськ</w:t>
            </w:r>
            <w:proofErr w:type="spellEnd"/>
            <w:r w:rsidRPr="00CB1ED9">
              <w:rPr>
                <w:rFonts w:ascii="Times New Roman" w:hAnsi="Times New Roman" w:cs="Times New Roman"/>
                <w:sz w:val="23"/>
                <w:szCs w:val="23"/>
                <w:lang w:val="ru-RU" w:eastAsia="ru-RU"/>
              </w:rPr>
              <w:t xml:space="preserve">, </w:t>
            </w:r>
            <w:proofErr w:type="spellStart"/>
            <w:r w:rsidRPr="00CB1ED9">
              <w:rPr>
                <w:rFonts w:ascii="Times New Roman" w:hAnsi="Times New Roman" w:cs="Times New Roman"/>
                <w:sz w:val="23"/>
                <w:szCs w:val="23"/>
                <w:lang w:val="ru-RU" w:eastAsia="ru-RU"/>
              </w:rPr>
              <w:t>вул</w:t>
            </w:r>
            <w:proofErr w:type="spellEnd"/>
            <w:r w:rsidRPr="00CB1ED9">
              <w:rPr>
                <w:rFonts w:ascii="Times New Roman" w:hAnsi="Times New Roman" w:cs="Times New Roman"/>
                <w:sz w:val="23"/>
                <w:szCs w:val="23"/>
                <w:lang w:val="ru-RU" w:eastAsia="ru-RU"/>
              </w:rPr>
              <w:t xml:space="preserve">. </w:t>
            </w:r>
            <w:proofErr w:type="spellStart"/>
            <w:r w:rsidRPr="00CB1ED9">
              <w:rPr>
                <w:rFonts w:ascii="Times New Roman" w:hAnsi="Times New Roman" w:cs="Times New Roman"/>
                <w:sz w:val="23"/>
                <w:szCs w:val="23"/>
                <w:lang w:val="ru-RU" w:eastAsia="ru-RU"/>
              </w:rPr>
              <w:t>Миколи</w:t>
            </w:r>
            <w:proofErr w:type="spellEnd"/>
            <w:r w:rsidRPr="00CB1ED9">
              <w:rPr>
                <w:rFonts w:ascii="Times New Roman" w:hAnsi="Times New Roman" w:cs="Times New Roman"/>
                <w:sz w:val="23"/>
                <w:szCs w:val="23"/>
                <w:lang w:val="ru-RU" w:eastAsia="ru-RU"/>
              </w:rPr>
              <w:t xml:space="preserve"> </w:t>
            </w:r>
            <w:proofErr w:type="spellStart"/>
            <w:r w:rsidRPr="00CB1ED9">
              <w:rPr>
                <w:rFonts w:ascii="Times New Roman" w:hAnsi="Times New Roman" w:cs="Times New Roman"/>
                <w:sz w:val="23"/>
                <w:szCs w:val="23"/>
                <w:lang w:val="ru-RU" w:eastAsia="ru-RU"/>
              </w:rPr>
              <w:lastRenderedPageBreak/>
              <w:t>Арсенича-Беризовського</w:t>
            </w:r>
            <w:proofErr w:type="spellEnd"/>
            <w:r w:rsidRPr="00CB1ED9">
              <w:rPr>
                <w:rFonts w:ascii="Times New Roman" w:hAnsi="Times New Roman" w:cs="Times New Roman"/>
                <w:sz w:val="23"/>
                <w:szCs w:val="23"/>
                <w:lang w:val="ru-RU" w:eastAsia="ru-RU"/>
              </w:rPr>
              <w:t>,</w:t>
            </w:r>
            <w:r w:rsidRPr="00CB1ED9">
              <w:rPr>
                <w:rFonts w:ascii="Times New Roman" w:hAnsi="Times New Roman" w:cs="Times New Roman"/>
                <w:sz w:val="23"/>
                <w:szCs w:val="23"/>
                <w:lang w:eastAsia="ru-RU"/>
              </w:rPr>
              <w:t>7-8</w:t>
            </w:r>
          </w:p>
        </w:tc>
        <w:tc>
          <w:tcPr>
            <w:tcW w:w="2551" w:type="dxa"/>
            <w:vMerge/>
          </w:tcPr>
          <w:p w14:paraId="6C0003F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59843A4" w14:textId="77777777" w:rsidTr="00CB1ED9">
        <w:trPr>
          <w:trHeight w:val="657"/>
        </w:trPr>
        <w:tc>
          <w:tcPr>
            <w:tcW w:w="710" w:type="dxa"/>
          </w:tcPr>
          <w:p w14:paraId="64434A2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67</w:t>
            </w:r>
          </w:p>
        </w:tc>
        <w:tc>
          <w:tcPr>
            <w:tcW w:w="2126" w:type="dxa"/>
          </w:tcPr>
          <w:p w14:paraId="048046E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HealForce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482D077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02849AF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4394EF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0799197" w14:textId="77777777" w:rsidTr="00CB1ED9">
        <w:trPr>
          <w:trHeight w:val="657"/>
        </w:trPr>
        <w:tc>
          <w:tcPr>
            <w:tcW w:w="710" w:type="dxa"/>
          </w:tcPr>
          <w:p w14:paraId="0D679B2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68</w:t>
            </w:r>
          </w:p>
        </w:tc>
        <w:tc>
          <w:tcPr>
            <w:tcW w:w="2126" w:type="dxa"/>
          </w:tcPr>
          <w:p w14:paraId="5AB735C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ESCO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BSC SC2-4S1</w:t>
            </w:r>
          </w:p>
        </w:tc>
        <w:tc>
          <w:tcPr>
            <w:tcW w:w="2268" w:type="dxa"/>
            <w:vMerge w:val="restart"/>
            <w:shd w:val="clear" w:color="auto" w:fill="auto"/>
            <w:vAlign w:val="center"/>
          </w:tcPr>
          <w:p w14:paraId="4197DA2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"Київський міський центр контролю та профілактики хвороб МОЗ України"</w:t>
            </w:r>
          </w:p>
        </w:tc>
        <w:tc>
          <w:tcPr>
            <w:tcW w:w="2126" w:type="dxa"/>
            <w:vMerge w:val="restart"/>
            <w:shd w:val="clear" w:color="auto" w:fill="auto"/>
            <w:vAlign w:val="center"/>
          </w:tcPr>
          <w:p w14:paraId="799809F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Київ,</w:t>
            </w:r>
          </w:p>
          <w:p w14:paraId="58C32AB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вул. Естонська 3 </w:t>
            </w:r>
          </w:p>
        </w:tc>
        <w:tc>
          <w:tcPr>
            <w:tcW w:w="2551" w:type="dxa"/>
            <w:vMerge/>
          </w:tcPr>
          <w:p w14:paraId="524B5E9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83E8A34" w14:textId="77777777" w:rsidTr="00CB1ED9">
        <w:trPr>
          <w:trHeight w:val="657"/>
        </w:trPr>
        <w:tc>
          <w:tcPr>
            <w:tcW w:w="710" w:type="dxa"/>
          </w:tcPr>
          <w:p w14:paraId="42D31E8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69</w:t>
            </w:r>
          </w:p>
        </w:tc>
        <w:tc>
          <w:tcPr>
            <w:tcW w:w="2126" w:type="dxa"/>
          </w:tcPr>
          <w:p w14:paraId="3847F91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HealForce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3C2CAAF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8A7D95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A49B1F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C443CBD" w14:textId="77777777" w:rsidTr="00CB1ED9">
        <w:trPr>
          <w:trHeight w:val="657"/>
        </w:trPr>
        <w:tc>
          <w:tcPr>
            <w:tcW w:w="710" w:type="dxa"/>
          </w:tcPr>
          <w:p w14:paraId="1248F5C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70</w:t>
            </w:r>
          </w:p>
        </w:tc>
        <w:tc>
          <w:tcPr>
            <w:tcW w:w="2126" w:type="dxa"/>
          </w:tcPr>
          <w:p w14:paraId="1409F477"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HealForce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5CF447E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2775E7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8706E4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257405E" w14:textId="77777777" w:rsidTr="00CB1ED9">
        <w:trPr>
          <w:trHeight w:val="657"/>
        </w:trPr>
        <w:tc>
          <w:tcPr>
            <w:tcW w:w="710" w:type="dxa"/>
          </w:tcPr>
          <w:p w14:paraId="10DB046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71</w:t>
            </w:r>
          </w:p>
        </w:tc>
        <w:tc>
          <w:tcPr>
            <w:tcW w:w="2126" w:type="dxa"/>
          </w:tcPr>
          <w:p w14:paraId="3D4523C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AZBIL TELSTAR</w:t>
            </w:r>
          </w:p>
        </w:tc>
        <w:tc>
          <w:tcPr>
            <w:tcW w:w="2268" w:type="dxa"/>
            <w:vMerge/>
            <w:shd w:val="clear" w:color="auto" w:fill="auto"/>
            <w:vAlign w:val="center"/>
          </w:tcPr>
          <w:p w14:paraId="2079ADB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70ABA1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193134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D74744B" w14:textId="77777777" w:rsidTr="00CB1ED9">
        <w:trPr>
          <w:trHeight w:val="657"/>
        </w:trPr>
        <w:tc>
          <w:tcPr>
            <w:tcW w:w="710" w:type="dxa"/>
          </w:tcPr>
          <w:p w14:paraId="584D2B3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72</w:t>
            </w:r>
          </w:p>
        </w:tc>
        <w:tc>
          <w:tcPr>
            <w:tcW w:w="2126" w:type="dxa"/>
          </w:tcPr>
          <w:p w14:paraId="237ED6DC"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AZBIL TELSTAR</w:t>
            </w:r>
          </w:p>
        </w:tc>
        <w:tc>
          <w:tcPr>
            <w:tcW w:w="2268" w:type="dxa"/>
            <w:vMerge/>
            <w:shd w:val="clear" w:color="auto" w:fill="auto"/>
            <w:vAlign w:val="center"/>
          </w:tcPr>
          <w:p w14:paraId="54058A8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39FC69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3916FA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9CD25C5" w14:textId="77777777" w:rsidTr="00CB1ED9">
        <w:trPr>
          <w:trHeight w:val="657"/>
        </w:trPr>
        <w:tc>
          <w:tcPr>
            <w:tcW w:w="710" w:type="dxa"/>
          </w:tcPr>
          <w:p w14:paraId="479E1DF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73</w:t>
            </w:r>
          </w:p>
        </w:tc>
        <w:tc>
          <w:tcPr>
            <w:tcW w:w="2126" w:type="dxa"/>
          </w:tcPr>
          <w:p w14:paraId="17EF5EF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Esco</w:t>
            </w:r>
            <w:proofErr w:type="spellEnd"/>
            <w:r w:rsidRPr="00CB1ED9">
              <w:rPr>
                <w:rFonts w:ascii="Times New Roman" w:hAnsi="Times New Roman" w:cs="Times New Roman"/>
                <w:sz w:val="23"/>
                <w:szCs w:val="23"/>
              </w:rPr>
              <w:t xml:space="preserve"> SC2-4S1</w:t>
            </w:r>
          </w:p>
        </w:tc>
        <w:tc>
          <w:tcPr>
            <w:tcW w:w="2268" w:type="dxa"/>
            <w:shd w:val="clear" w:color="auto" w:fill="auto"/>
            <w:vAlign w:val="center"/>
          </w:tcPr>
          <w:p w14:paraId="551B47A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"Кіровоградський обласний центр контролю та профілактики хвороб МОЗ України"</w:t>
            </w:r>
          </w:p>
        </w:tc>
        <w:tc>
          <w:tcPr>
            <w:tcW w:w="2126" w:type="dxa"/>
            <w:shd w:val="clear" w:color="auto" w:fill="auto"/>
            <w:vAlign w:val="center"/>
          </w:tcPr>
          <w:p w14:paraId="1299B42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Кропивницький, вул. Миколи Садовського, 40/9</w:t>
            </w:r>
          </w:p>
        </w:tc>
        <w:tc>
          <w:tcPr>
            <w:tcW w:w="2551" w:type="dxa"/>
            <w:vMerge/>
          </w:tcPr>
          <w:p w14:paraId="2DA1231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3F51F50" w14:textId="77777777" w:rsidTr="00CB1ED9">
        <w:trPr>
          <w:trHeight w:val="657"/>
        </w:trPr>
        <w:tc>
          <w:tcPr>
            <w:tcW w:w="710" w:type="dxa"/>
          </w:tcPr>
          <w:p w14:paraId="6E2EB14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74</w:t>
            </w:r>
          </w:p>
        </w:tc>
        <w:tc>
          <w:tcPr>
            <w:tcW w:w="2126" w:type="dxa"/>
          </w:tcPr>
          <w:p w14:paraId="10550D20"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OptiClean</w:t>
            </w:r>
            <w:proofErr w:type="spellEnd"/>
          </w:p>
        </w:tc>
        <w:tc>
          <w:tcPr>
            <w:tcW w:w="2268" w:type="dxa"/>
            <w:shd w:val="clear" w:color="auto" w:fill="auto"/>
            <w:vAlign w:val="center"/>
          </w:tcPr>
          <w:p w14:paraId="29E54DF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"Кіровоградський обласний центр контролю та профілактики хвороб МОЗ України"</w:t>
            </w:r>
          </w:p>
        </w:tc>
        <w:tc>
          <w:tcPr>
            <w:tcW w:w="2126" w:type="dxa"/>
            <w:shd w:val="clear" w:color="auto" w:fill="auto"/>
            <w:vAlign w:val="center"/>
          </w:tcPr>
          <w:p w14:paraId="5CED695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Кропивницький, вул. Тобілевича, 24</w:t>
            </w:r>
          </w:p>
        </w:tc>
        <w:tc>
          <w:tcPr>
            <w:tcW w:w="2551" w:type="dxa"/>
            <w:vMerge w:val="restart"/>
          </w:tcPr>
          <w:p w14:paraId="1AEF935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04E3B8F" w14:textId="77777777" w:rsidTr="00CB1ED9">
        <w:trPr>
          <w:trHeight w:val="657"/>
        </w:trPr>
        <w:tc>
          <w:tcPr>
            <w:tcW w:w="710" w:type="dxa"/>
          </w:tcPr>
          <w:p w14:paraId="1DBF39A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75</w:t>
            </w:r>
          </w:p>
        </w:tc>
        <w:tc>
          <w:tcPr>
            <w:tcW w:w="2126" w:type="dxa"/>
          </w:tcPr>
          <w:p w14:paraId="4C144DD5" w14:textId="77777777" w:rsidR="00CB1ED9" w:rsidRPr="00CB1ED9" w:rsidRDefault="00CB1ED9" w:rsidP="00CB1ED9">
            <w:pPr>
              <w:shd w:val="clear" w:color="auto" w:fill="FFFFFF"/>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safc-1200LC</w:t>
            </w:r>
          </w:p>
        </w:tc>
        <w:tc>
          <w:tcPr>
            <w:tcW w:w="2268" w:type="dxa"/>
            <w:vMerge w:val="restart"/>
            <w:shd w:val="clear" w:color="auto" w:fill="auto"/>
            <w:vAlign w:val="center"/>
          </w:tcPr>
          <w:p w14:paraId="41FAAFC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"Львівський обласний центр контролю та профілактики хвороб МОЗ України"</w:t>
            </w:r>
          </w:p>
        </w:tc>
        <w:tc>
          <w:tcPr>
            <w:tcW w:w="2126" w:type="dxa"/>
            <w:vMerge w:val="restart"/>
            <w:shd w:val="clear" w:color="auto" w:fill="auto"/>
            <w:vAlign w:val="center"/>
          </w:tcPr>
          <w:p w14:paraId="493574F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Львів, вул. Городоцька,186</w:t>
            </w:r>
          </w:p>
        </w:tc>
        <w:tc>
          <w:tcPr>
            <w:tcW w:w="2551" w:type="dxa"/>
            <w:vMerge/>
          </w:tcPr>
          <w:p w14:paraId="22D569F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CE53ED4" w14:textId="77777777" w:rsidTr="00CB1ED9">
        <w:trPr>
          <w:trHeight w:val="657"/>
        </w:trPr>
        <w:tc>
          <w:tcPr>
            <w:tcW w:w="710" w:type="dxa"/>
          </w:tcPr>
          <w:p w14:paraId="044FC43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76</w:t>
            </w:r>
          </w:p>
        </w:tc>
        <w:tc>
          <w:tcPr>
            <w:tcW w:w="2126" w:type="dxa"/>
          </w:tcPr>
          <w:p w14:paraId="0326BE0F"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ІІ класу MN 120</w:t>
            </w:r>
          </w:p>
        </w:tc>
        <w:tc>
          <w:tcPr>
            <w:tcW w:w="2268" w:type="dxa"/>
            <w:vMerge/>
            <w:shd w:val="clear" w:color="auto" w:fill="auto"/>
            <w:vAlign w:val="center"/>
          </w:tcPr>
          <w:p w14:paraId="0055FDA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DF0859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F431E1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BCA9973" w14:textId="77777777" w:rsidTr="00CB1ED9">
        <w:trPr>
          <w:trHeight w:val="657"/>
        </w:trPr>
        <w:tc>
          <w:tcPr>
            <w:tcW w:w="710" w:type="dxa"/>
          </w:tcPr>
          <w:p w14:paraId="21A81DE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77</w:t>
            </w:r>
          </w:p>
        </w:tc>
        <w:tc>
          <w:tcPr>
            <w:tcW w:w="2126" w:type="dxa"/>
          </w:tcPr>
          <w:p w14:paraId="498F634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r w:rsidRPr="00CB1ED9">
              <w:rPr>
                <w:rFonts w:ascii="Times New Roman" w:hAnsi="Times New Roman" w:cs="Times New Roman"/>
                <w:color w:val="000000"/>
                <w:sz w:val="23"/>
                <w:szCs w:val="23"/>
                <w:shd w:val="clear" w:color="auto" w:fill="FFFFFF"/>
              </w:rPr>
              <w:t>ESCO SC2-4S1</w:t>
            </w:r>
          </w:p>
        </w:tc>
        <w:tc>
          <w:tcPr>
            <w:tcW w:w="2268" w:type="dxa"/>
            <w:vMerge/>
            <w:shd w:val="clear" w:color="auto" w:fill="auto"/>
            <w:vAlign w:val="center"/>
          </w:tcPr>
          <w:p w14:paraId="1CDFB3FE" w14:textId="77777777" w:rsidR="00CB1ED9" w:rsidRPr="00CB1ED9" w:rsidRDefault="00CB1ED9" w:rsidP="00CB1ED9">
            <w:pPr>
              <w:tabs>
                <w:tab w:val="left" w:pos="322"/>
              </w:tabs>
              <w:ind w:left="27"/>
              <w:jc w:val="center"/>
              <w:rPr>
                <w:rFonts w:ascii="Times New Roman" w:hAnsi="Times New Roman" w:cs="Times New Roman"/>
                <w:color w:val="000000"/>
                <w:sz w:val="23"/>
                <w:szCs w:val="23"/>
                <w:shd w:val="clear" w:color="auto" w:fill="FFFFFF"/>
                <w:lang w:eastAsia="ru-RU"/>
              </w:rPr>
            </w:pPr>
          </w:p>
        </w:tc>
        <w:tc>
          <w:tcPr>
            <w:tcW w:w="2126" w:type="dxa"/>
            <w:vMerge/>
            <w:shd w:val="clear" w:color="auto" w:fill="auto"/>
            <w:vAlign w:val="center"/>
          </w:tcPr>
          <w:p w14:paraId="4D08E90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9E0452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B01CD5D" w14:textId="77777777" w:rsidTr="00CB1ED9">
        <w:trPr>
          <w:trHeight w:val="657"/>
        </w:trPr>
        <w:tc>
          <w:tcPr>
            <w:tcW w:w="710" w:type="dxa"/>
          </w:tcPr>
          <w:p w14:paraId="066DC34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78</w:t>
            </w:r>
          </w:p>
        </w:tc>
        <w:tc>
          <w:tcPr>
            <w:tcW w:w="2126" w:type="dxa"/>
          </w:tcPr>
          <w:p w14:paraId="3BE8F68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r w:rsidRPr="00CB1ED9">
              <w:rPr>
                <w:rFonts w:ascii="Times New Roman" w:hAnsi="Times New Roman" w:cs="Times New Roman"/>
                <w:color w:val="000000"/>
                <w:sz w:val="23"/>
                <w:szCs w:val="23"/>
                <w:shd w:val="clear" w:color="auto" w:fill="FFFFFF"/>
              </w:rPr>
              <w:t>ESCO 2-BSC</w:t>
            </w:r>
          </w:p>
        </w:tc>
        <w:tc>
          <w:tcPr>
            <w:tcW w:w="2268" w:type="dxa"/>
            <w:vMerge w:val="restart"/>
            <w:shd w:val="clear" w:color="auto" w:fill="auto"/>
            <w:vAlign w:val="center"/>
          </w:tcPr>
          <w:p w14:paraId="73463EF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"Львівський обласний центр контролю та профілактики хвороб МОЗ України"</w:t>
            </w:r>
          </w:p>
        </w:tc>
        <w:tc>
          <w:tcPr>
            <w:tcW w:w="2126" w:type="dxa"/>
            <w:vMerge w:val="restart"/>
            <w:shd w:val="clear" w:color="auto" w:fill="auto"/>
            <w:vAlign w:val="center"/>
          </w:tcPr>
          <w:p w14:paraId="68EA136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Львів, вул. Крупярська,27</w:t>
            </w:r>
          </w:p>
        </w:tc>
        <w:tc>
          <w:tcPr>
            <w:tcW w:w="2551" w:type="dxa"/>
            <w:vMerge/>
          </w:tcPr>
          <w:p w14:paraId="76F6F42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6A09BDB" w14:textId="77777777" w:rsidTr="00CB1ED9">
        <w:trPr>
          <w:trHeight w:val="657"/>
        </w:trPr>
        <w:tc>
          <w:tcPr>
            <w:tcW w:w="710" w:type="dxa"/>
          </w:tcPr>
          <w:p w14:paraId="0F306E6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79</w:t>
            </w:r>
          </w:p>
        </w:tc>
        <w:tc>
          <w:tcPr>
            <w:tcW w:w="2126" w:type="dxa"/>
          </w:tcPr>
          <w:p w14:paraId="50077A58"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NUVE MN 090</w:t>
            </w:r>
          </w:p>
        </w:tc>
        <w:tc>
          <w:tcPr>
            <w:tcW w:w="2268" w:type="dxa"/>
            <w:vMerge/>
            <w:shd w:val="clear" w:color="auto" w:fill="auto"/>
            <w:vAlign w:val="center"/>
          </w:tcPr>
          <w:p w14:paraId="49ED6C8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468E90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7C0B30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364DD81" w14:textId="77777777" w:rsidTr="00CB1ED9">
        <w:trPr>
          <w:trHeight w:val="657"/>
        </w:trPr>
        <w:tc>
          <w:tcPr>
            <w:tcW w:w="710" w:type="dxa"/>
          </w:tcPr>
          <w:p w14:paraId="0A8826F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80</w:t>
            </w:r>
          </w:p>
        </w:tc>
        <w:tc>
          <w:tcPr>
            <w:tcW w:w="2126" w:type="dxa"/>
          </w:tcPr>
          <w:p w14:paraId="244C3FE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AC-4EB</w:t>
            </w:r>
          </w:p>
        </w:tc>
        <w:tc>
          <w:tcPr>
            <w:tcW w:w="2268" w:type="dxa"/>
            <w:vMerge/>
            <w:shd w:val="clear" w:color="auto" w:fill="auto"/>
            <w:vAlign w:val="center"/>
          </w:tcPr>
          <w:p w14:paraId="1C3D51A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7720C0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D43F6E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9C2EAC9" w14:textId="77777777" w:rsidTr="00CB1ED9">
        <w:trPr>
          <w:trHeight w:val="657"/>
        </w:trPr>
        <w:tc>
          <w:tcPr>
            <w:tcW w:w="710" w:type="dxa"/>
          </w:tcPr>
          <w:p w14:paraId="2F927DF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81</w:t>
            </w:r>
          </w:p>
        </w:tc>
        <w:tc>
          <w:tcPr>
            <w:tcW w:w="2126" w:type="dxa"/>
          </w:tcPr>
          <w:p w14:paraId="21F87B3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SC2-4S1</w:t>
            </w:r>
          </w:p>
        </w:tc>
        <w:tc>
          <w:tcPr>
            <w:tcW w:w="2268" w:type="dxa"/>
            <w:vMerge/>
            <w:shd w:val="clear" w:color="auto" w:fill="auto"/>
            <w:vAlign w:val="center"/>
          </w:tcPr>
          <w:p w14:paraId="549B2C0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FF4832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2581FA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2E8EB05" w14:textId="77777777" w:rsidTr="00CB1ED9">
        <w:trPr>
          <w:trHeight w:val="657"/>
        </w:trPr>
        <w:tc>
          <w:tcPr>
            <w:tcW w:w="710" w:type="dxa"/>
          </w:tcPr>
          <w:p w14:paraId="55B605C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82</w:t>
            </w:r>
          </w:p>
        </w:tc>
        <w:tc>
          <w:tcPr>
            <w:tcW w:w="2126" w:type="dxa"/>
          </w:tcPr>
          <w:p w14:paraId="430948B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LA2-4L1</w:t>
            </w:r>
          </w:p>
        </w:tc>
        <w:tc>
          <w:tcPr>
            <w:tcW w:w="2268" w:type="dxa"/>
            <w:vMerge/>
            <w:shd w:val="clear" w:color="auto" w:fill="auto"/>
            <w:vAlign w:val="center"/>
          </w:tcPr>
          <w:p w14:paraId="563753A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390BF8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30F742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D59EB8D" w14:textId="77777777" w:rsidTr="00CB1ED9">
        <w:trPr>
          <w:trHeight w:val="657"/>
        </w:trPr>
        <w:tc>
          <w:tcPr>
            <w:tcW w:w="710" w:type="dxa"/>
          </w:tcPr>
          <w:p w14:paraId="3C8CDE4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83</w:t>
            </w:r>
          </w:p>
        </w:tc>
        <w:tc>
          <w:tcPr>
            <w:tcW w:w="2126" w:type="dxa"/>
          </w:tcPr>
          <w:p w14:paraId="03385B3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Labconco,Purifier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Logic</w:t>
            </w:r>
            <w:proofErr w:type="spellEnd"/>
            <w:r w:rsidRPr="00CB1ED9">
              <w:rPr>
                <w:rFonts w:ascii="Times New Roman" w:hAnsi="Times New Roman" w:cs="Times New Roman"/>
                <w:sz w:val="23"/>
                <w:szCs w:val="23"/>
              </w:rPr>
              <w:t xml:space="preserve"> 3460823</w:t>
            </w:r>
          </w:p>
        </w:tc>
        <w:tc>
          <w:tcPr>
            <w:tcW w:w="2268" w:type="dxa"/>
            <w:vMerge/>
            <w:shd w:val="clear" w:color="auto" w:fill="auto"/>
            <w:vAlign w:val="center"/>
          </w:tcPr>
          <w:p w14:paraId="2410818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8471B5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AF1125A"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020B356" w14:textId="77777777" w:rsidTr="00CB1ED9">
        <w:trPr>
          <w:trHeight w:val="657"/>
        </w:trPr>
        <w:tc>
          <w:tcPr>
            <w:tcW w:w="710" w:type="dxa"/>
          </w:tcPr>
          <w:p w14:paraId="1DAE466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84</w:t>
            </w:r>
          </w:p>
        </w:tc>
        <w:tc>
          <w:tcPr>
            <w:tcW w:w="2126" w:type="dxa"/>
          </w:tcPr>
          <w:p w14:paraId="41D0CB5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Labconco,Purifier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Logic</w:t>
            </w:r>
            <w:proofErr w:type="spellEnd"/>
            <w:r w:rsidRPr="00CB1ED9">
              <w:rPr>
                <w:rFonts w:ascii="Times New Roman" w:hAnsi="Times New Roman" w:cs="Times New Roman"/>
                <w:sz w:val="23"/>
                <w:szCs w:val="23"/>
              </w:rPr>
              <w:t xml:space="preserve"> 3460823</w:t>
            </w:r>
          </w:p>
        </w:tc>
        <w:tc>
          <w:tcPr>
            <w:tcW w:w="2268" w:type="dxa"/>
            <w:vMerge/>
            <w:shd w:val="clear" w:color="auto" w:fill="auto"/>
            <w:vAlign w:val="center"/>
          </w:tcPr>
          <w:p w14:paraId="0216B41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C0768C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34BDB1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5E3C3FB" w14:textId="77777777" w:rsidTr="00CB1ED9">
        <w:trPr>
          <w:trHeight w:val="657"/>
        </w:trPr>
        <w:tc>
          <w:tcPr>
            <w:tcW w:w="710" w:type="dxa"/>
          </w:tcPr>
          <w:p w14:paraId="518CA3A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85</w:t>
            </w:r>
          </w:p>
        </w:tc>
        <w:tc>
          <w:tcPr>
            <w:tcW w:w="2126" w:type="dxa"/>
          </w:tcPr>
          <w:p w14:paraId="1B6E9A4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Labconco,Purifier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Logic</w:t>
            </w:r>
            <w:proofErr w:type="spellEnd"/>
            <w:r w:rsidRPr="00CB1ED9">
              <w:rPr>
                <w:rFonts w:ascii="Times New Roman" w:hAnsi="Times New Roman" w:cs="Times New Roman"/>
                <w:sz w:val="23"/>
                <w:szCs w:val="23"/>
              </w:rPr>
              <w:t xml:space="preserve"> 3460823</w:t>
            </w:r>
          </w:p>
        </w:tc>
        <w:tc>
          <w:tcPr>
            <w:tcW w:w="2268" w:type="dxa"/>
            <w:vMerge/>
            <w:shd w:val="clear" w:color="auto" w:fill="auto"/>
            <w:vAlign w:val="center"/>
          </w:tcPr>
          <w:p w14:paraId="7D22600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AC9CCA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ABCBE78"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9A9B5BE" w14:textId="77777777" w:rsidTr="00CB1ED9">
        <w:trPr>
          <w:trHeight w:val="657"/>
        </w:trPr>
        <w:tc>
          <w:tcPr>
            <w:tcW w:w="710" w:type="dxa"/>
          </w:tcPr>
          <w:p w14:paraId="1DE24B7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86</w:t>
            </w:r>
          </w:p>
        </w:tc>
        <w:tc>
          <w:tcPr>
            <w:tcW w:w="2126" w:type="dxa"/>
          </w:tcPr>
          <w:p w14:paraId="0D765241"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Labconco,Purifier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Logic</w:t>
            </w:r>
            <w:proofErr w:type="spellEnd"/>
            <w:r w:rsidRPr="00CB1ED9">
              <w:rPr>
                <w:rFonts w:ascii="Times New Roman" w:hAnsi="Times New Roman" w:cs="Times New Roman"/>
                <w:sz w:val="23"/>
                <w:szCs w:val="23"/>
              </w:rPr>
              <w:t xml:space="preserve"> 3460823</w:t>
            </w:r>
          </w:p>
        </w:tc>
        <w:tc>
          <w:tcPr>
            <w:tcW w:w="2268" w:type="dxa"/>
            <w:vMerge/>
            <w:shd w:val="clear" w:color="auto" w:fill="auto"/>
            <w:vAlign w:val="center"/>
          </w:tcPr>
          <w:p w14:paraId="0F3E2D4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F5CCAD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5DDD10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D717FD6" w14:textId="77777777" w:rsidTr="00CB1ED9">
        <w:trPr>
          <w:trHeight w:val="657"/>
        </w:trPr>
        <w:tc>
          <w:tcPr>
            <w:tcW w:w="710" w:type="dxa"/>
          </w:tcPr>
          <w:p w14:paraId="6EAE019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87</w:t>
            </w:r>
          </w:p>
        </w:tc>
        <w:tc>
          <w:tcPr>
            <w:tcW w:w="2126" w:type="dxa"/>
          </w:tcPr>
          <w:p w14:paraId="247F768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АС2-3Е8</w:t>
            </w:r>
          </w:p>
        </w:tc>
        <w:tc>
          <w:tcPr>
            <w:tcW w:w="2268" w:type="dxa"/>
            <w:vMerge w:val="restart"/>
            <w:shd w:val="clear" w:color="auto" w:fill="auto"/>
            <w:vAlign w:val="center"/>
          </w:tcPr>
          <w:p w14:paraId="48F2613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"Полтавський обласний центр контролю та профілактики хвороб МОЗ України"</w:t>
            </w:r>
          </w:p>
        </w:tc>
        <w:tc>
          <w:tcPr>
            <w:tcW w:w="2126" w:type="dxa"/>
            <w:vMerge w:val="restart"/>
            <w:shd w:val="clear" w:color="auto" w:fill="auto"/>
            <w:vAlign w:val="center"/>
          </w:tcPr>
          <w:p w14:paraId="1588953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36039, м. Полтава, вул. Ватутіна 35 а</w:t>
            </w:r>
          </w:p>
        </w:tc>
        <w:tc>
          <w:tcPr>
            <w:tcW w:w="2551" w:type="dxa"/>
            <w:vMerge/>
          </w:tcPr>
          <w:p w14:paraId="33CFFED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958CAB9" w14:textId="77777777" w:rsidTr="00CB1ED9">
        <w:trPr>
          <w:trHeight w:val="657"/>
        </w:trPr>
        <w:tc>
          <w:tcPr>
            <w:tcW w:w="710" w:type="dxa"/>
          </w:tcPr>
          <w:p w14:paraId="164211E2"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88</w:t>
            </w:r>
          </w:p>
        </w:tc>
        <w:tc>
          <w:tcPr>
            <w:tcW w:w="2126" w:type="dxa"/>
          </w:tcPr>
          <w:p w14:paraId="7FB4B61B"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w:t>
            </w:r>
          </w:p>
        </w:tc>
        <w:tc>
          <w:tcPr>
            <w:tcW w:w="2268" w:type="dxa"/>
            <w:vMerge/>
            <w:shd w:val="clear" w:color="auto" w:fill="auto"/>
            <w:vAlign w:val="center"/>
          </w:tcPr>
          <w:p w14:paraId="52BB340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2C8B58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8E80D74"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08ADDD9" w14:textId="77777777" w:rsidTr="00CB1ED9">
        <w:trPr>
          <w:trHeight w:val="657"/>
        </w:trPr>
        <w:tc>
          <w:tcPr>
            <w:tcW w:w="710" w:type="dxa"/>
          </w:tcPr>
          <w:p w14:paraId="7E65DBC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89</w:t>
            </w:r>
          </w:p>
        </w:tc>
        <w:tc>
          <w:tcPr>
            <w:tcW w:w="2126" w:type="dxa"/>
          </w:tcPr>
          <w:p w14:paraId="24ADEA9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Streamline</w:t>
            </w:r>
            <w:proofErr w:type="spellEnd"/>
            <w:r w:rsidRPr="00CB1ED9">
              <w:rPr>
                <w:rFonts w:ascii="Times New Roman" w:hAnsi="Times New Roman" w:cs="Times New Roman"/>
                <w:sz w:val="23"/>
                <w:szCs w:val="23"/>
              </w:rPr>
              <w:t xml:space="preserve"> SC2-4S1</w:t>
            </w:r>
          </w:p>
        </w:tc>
        <w:tc>
          <w:tcPr>
            <w:tcW w:w="2268" w:type="dxa"/>
            <w:vMerge/>
            <w:shd w:val="clear" w:color="auto" w:fill="auto"/>
            <w:vAlign w:val="center"/>
          </w:tcPr>
          <w:p w14:paraId="3F0E6A3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70DB06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3341808"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49DEE25" w14:textId="77777777" w:rsidTr="00CB1ED9">
        <w:trPr>
          <w:trHeight w:val="657"/>
        </w:trPr>
        <w:tc>
          <w:tcPr>
            <w:tcW w:w="710" w:type="dxa"/>
          </w:tcPr>
          <w:p w14:paraId="3A6D99B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90</w:t>
            </w:r>
          </w:p>
        </w:tc>
        <w:tc>
          <w:tcPr>
            <w:tcW w:w="2126" w:type="dxa"/>
          </w:tcPr>
          <w:p w14:paraId="19AF9B37"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Streamline</w:t>
            </w:r>
            <w:proofErr w:type="spellEnd"/>
            <w:r w:rsidRPr="00CB1ED9">
              <w:rPr>
                <w:rFonts w:ascii="Times New Roman" w:hAnsi="Times New Roman" w:cs="Times New Roman"/>
                <w:sz w:val="23"/>
                <w:szCs w:val="23"/>
              </w:rPr>
              <w:t xml:space="preserve"> SC2-4S1</w:t>
            </w:r>
          </w:p>
        </w:tc>
        <w:tc>
          <w:tcPr>
            <w:tcW w:w="2268" w:type="dxa"/>
            <w:vMerge/>
            <w:shd w:val="clear" w:color="auto" w:fill="auto"/>
            <w:vAlign w:val="center"/>
          </w:tcPr>
          <w:p w14:paraId="00E23F4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02A19C4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CF3EB7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1C649F5" w14:textId="77777777" w:rsidTr="00CB1ED9">
        <w:trPr>
          <w:trHeight w:val="657"/>
        </w:trPr>
        <w:tc>
          <w:tcPr>
            <w:tcW w:w="710" w:type="dxa"/>
          </w:tcPr>
          <w:p w14:paraId="39C5B07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91</w:t>
            </w:r>
          </w:p>
        </w:tc>
        <w:tc>
          <w:tcPr>
            <w:tcW w:w="2126" w:type="dxa"/>
          </w:tcPr>
          <w:p w14:paraId="700FC0B8"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БАВп-01-Ламінар- С-1,2(220.120)</w:t>
            </w:r>
          </w:p>
        </w:tc>
        <w:tc>
          <w:tcPr>
            <w:tcW w:w="2268" w:type="dxa"/>
            <w:vMerge/>
            <w:shd w:val="clear" w:color="auto" w:fill="auto"/>
            <w:vAlign w:val="center"/>
          </w:tcPr>
          <w:p w14:paraId="2761492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A40562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136E39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A2B2561" w14:textId="77777777" w:rsidTr="00CB1ED9">
        <w:trPr>
          <w:trHeight w:val="657"/>
        </w:trPr>
        <w:tc>
          <w:tcPr>
            <w:tcW w:w="710" w:type="dxa"/>
          </w:tcPr>
          <w:p w14:paraId="0F10331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92</w:t>
            </w:r>
          </w:p>
        </w:tc>
        <w:tc>
          <w:tcPr>
            <w:tcW w:w="2126" w:type="dxa"/>
          </w:tcPr>
          <w:p w14:paraId="7B83DEB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BioWizard</w:t>
            </w:r>
            <w:proofErr w:type="spellEnd"/>
            <w:r w:rsidRPr="00CB1ED9">
              <w:rPr>
                <w:rFonts w:ascii="Times New Roman" w:hAnsi="Times New Roman" w:cs="Times New Roman"/>
                <w:sz w:val="23"/>
                <w:szCs w:val="23"/>
              </w:rPr>
              <w:t xml:space="preserve"> SL-130 </w:t>
            </w:r>
            <w:proofErr w:type="spellStart"/>
            <w:r w:rsidRPr="00CB1ED9">
              <w:rPr>
                <w:rFonts w:ascii="Times New Roman" w:hAnsi="Times New Roman" w:cs="Times New Roman"/>
                <w:sz w:val="23"/>
                <w:szCs w:val="23"/>
              </w:rPr>
              <w:t>Kojair</w:t>
            </w:r>
            <w:proofErr w:type="spellEnd"/>
          </w:p>
        </w:tc>
        <w:tc>
          <w:tcPr>
            <w:tcW w:w="2268" w:type="dxa"/>
            <w:vMerge/>
            <w:shd w:val="clear" w:color="auto" w:fill="auto"/>
            <w:vAlign w:val="center"/>
          </w:tcPr>
          <w:p w14:paraId="0D037CD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9D897F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54B05D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BB49EE3" w14:textId="77777777" w:rsidTr="00CB1ED9">
        <w:trPr>
          <w:trHeight w:val="657"/>
        </w:trPr>
        <w:tc>
          <w:tcPr>
            <w:tcW w:w="710" w:type="dxa"/>
          </w:tcPr>
          <w:p w14:paraId="3445B6C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93</w:t>
            </w:r>
          </w:p>
        </w:tc>
        <w:tc>
          <w:tcPr>
            <w:tcW w:w="2126" w:type="dxa"/>
          </w:tcPr>
          <w:p w14:paraId="7181E780"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HF safe-1200LC</w:t>
            </w:r>
          </w:p>
        </w:tc>
        <w:tc>
          <w:tcPr>
            <w:tcW w:w="2268" w:type="dxa"/>
            <w:vMerge/>
            <w:shd w:val="clear" w:color="auto" w:fill="auto"/>
            <w:vAlign w:val="center"/>
          </w:tcPr>
          <w:p w14:paraId="1F9B195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C2780D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2874D7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7478EC9" w14:textId="77777777" w:rsidTr="00CB1ED9">
        <w:trPr>
          <w:trHeight w:val="657"/>
        </w:trPr>
        <w:tc>
          <w:tcPr>
            <w:tcW w:w="710" w:type="dxa"/>
          </w:tcPr>
          <w:p w14:paraId="2B402237"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94</w:t>
            </w:r>
          </w:p>
        </w:tc>
        <w:tc>
          <w:tcPr>
            <w:tcW w:w="2126" w:type="dxa"/>
          </w:tcPr>
          <w:p w14:paraId="566D50D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HF safe-1200LC</w:t>
            </w:r>
          </w:p>
        </w:tc>
        <w:tc>
          <w:tcPr>
            <w:tcW w:w="2268" w:type="dxa"/>
            <w:vMerge/>
            <w:shd w:val="clear" w:color="auto" w:fill="auto"/>
            <w:vAlign w:val="center"/>
          </w:tcPr>
          <w:p w14:paraId="3AC38FD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B72F4D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428AB7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6930F5C" w14:textId="77777777" w:rsidTr="00CB1ED9">
        <w:trPr>
          <w:trHeight w:val="657"/>
        </w:trPr>
        <w:tc>
          <w:tcPr>
            <w:tcW w:w="710" w:type="dxa"/>
          </w:tcPr>
          <w:p w14:paraId="7F3D8D9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95</w:t>
            </w:r>
          </w:p>
        </w:tc>
        <w:tc>
          <w:tcPr>
            <w:tcW w:w="2126" w:type="dxa"/>
          </w:tcPr>
          <w:p w14:paraId="776D81C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MN-120</w:t>
            </w:r>
          </w:p>
        </w:tc>
        <w:tc>
          <w:tcPr>
            <w:tcW w:w="2268" w:type="dxa"/>
            <w:vMerge/>
            <w:shd w:val="clear" w:color="auto" w:fill="auto"/>
            <w:vAlign w:val="center"/>
          </w:tcPr>
          <w:p w14:paraId="3F191B8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142726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D2B70C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639C432" w14:textId="77777777" w:rsidTr="00CB1ED9">
        <w:trPr>
          <w:trHeight w:val="657"/>
        </w:trPr>
        <w:tc>
          <w:tcPr>
            <w:tcW w:w="710" w:type="dxa"/>
          </w:tcPr>
          <w:p w14:paraId="02C120A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96</w:t>
            </w:r>
          </w:p>
        </w:tc>
        <w:tc>
          <w:tcPr>
            <w:tcW w:w="2126" w:type="dxa"/>
          </w:tcPr>
          <w:p w14:paraId="460F682F"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SC2-4S1 </w:t>
            </w:r>
            <w:proofErr w:type="spellStart"/>
            <w:r w:rsidRPr="00CB1ED9">
              <w:rPr>
                <w:rFonts w:ascii="Times New Roman" w:hAnsi="Times New Roman" w:cs="Times New Roman"/>
                <w:sz w:val="23"/>
                <w:szCs w:val="23"/>
              </w:rPr>
              <w:t>Streamline</w:t>
            </w:r>
            <w:proofErr w:type="spellEnd"/>
          </w:p>
        </w:tc>
        <w:tc>
          <w:tcPr>
            <w:tcW w:w="2268" w:type="dxa"/>
            <w:vMerge w:val="restart"/>
            <w:shd w:val="clear" w:color="auto" w:fill="auto"/>
            <w:vAlign w:val="center"/>
          </w:tcPr>
          <w:p w14:paraId="581CBD0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"Рівненський обласний центр контролю та профілактики хвороб МОЗ України"</w:t>
            </w:r>
          </w:p>
        </w:tc>
        <w:tc>
          <w:tcPr>
            <w:tcW w:w="2126" w:type="dxa"/>
            <w:vMerge w:val="restart"/>
            <w:shd w:val="clear" w:color="auto" w:fill="auto"/>
            <w:vAlign w:val="center"/>
          </w:tcPr>
          <w:p w14:paraId="618C79E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Рівне, вул. Котляревського, 3</w:t>
            </w:r>
          </w:p>
        </w:tc>
        <w:tc>
          <w:tcPr>
            <w:tcW w:w="2551" w:type="dxa"/>
            <w:vMerge/>
          </w:tcPr>
          <w:p w14:paraId="652C7963"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DF8D899" w14:textId="77777777" w:rsidTr="00CB1ED9">
        <w:trPr>
          <w:trHeight w:val="657"/>
        </w:trPr>
        <w:tc>
          <w:tcPr>
            <w:tcW w:w="710" w:type="dxa"/>
          </w:tcPr>
          <w:p w14:paraId="2128AE5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97</w:t>
            </w:r>
          </w:p>
        </w:tc>
        <w:tc>
          <w:tcPr>
            <w:tcW w:w="2126" w:type="dxa"/>
          </w:tcPr>
          <w:p w14:paraId="30B458E1"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SC2-4S1 </w:t>
            </w:r>
            <w:proofErr w:type="spellStart"/>
            <w:r w:rsidRPr="00CB1ED9">
              <w:rPr>
                <w:rFonts w:ascii="Times New Roman" w:hAnsi="Times New Roman" w:cs="Times New Roman"/>
                <w:sz w:val="23"/>
                <w:szCs w:val="23"/>
              </w:rPr>
              <w:t>Streamline</w:t>
            </w:r>
            <w:proofErr w:type="spellEnd"/>
          </w:p>
        </w:tc>
        <w:tc>
          <w:tcPr>
            <w:tcW w:w="2268" w:type="dxa"/>
            <w:vMerge/>
            <w:shd w:val="clear" w:color="auto" w:fill="auto"/>
            <w:vAlign w:val="center"/>
          </w:tcPr>
          <w:p w14:paraId="11C2887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EF9A66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A70A1B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CD62A1B" w14:textId="77777777" w:rsidTr="00CB1ED9">
        <w:trPr>
          <w:trHeight w:val="657"/>
        </w:trPr>
        <w:tc>
          <w:tcPr>
            <w:tcW w:w="710" w:type="dxa"/>
          </w:tcPr>
          <w:p w14:paraId="5E9A4DC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98</w:t>
            </w:r>
          </w:p>
        </w:tc>
        <w:tc>
          <w:tcPr>
            <w:tcW w:w="2126" w:type="dxa"/>
          </w:tcPr>
          <w:p w14:paraId="60A7CB1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SC2-4S1 </w:t>
            </w:r>
            <w:proofErr w:type="spellStart"/>
            <w:r w:rsidRPr="00CB1ED9">
              <w:rPr>
                <w:rFonts w:ascii="Times New Roman" w:hAnsi="Times New Roman" w:cs="Times New Roman"/>
                <w:sz w:val="23"/>
                <w:szCs w:val="23"/>
              </w:rPr>
              <w:t>Streamline</w:t>
            </w:r>
            <w:proofErr w:type="spellEnd"/>
          </w:p>
        </w:tc>
        <w:tc>
          <w:tcPr>
            <w:tcW w:w="2268" w:type="dxa"/>
            <w:vMerge/>
            <w:shd w:val="clear" w:color="auto" w:fill="auto"/>
            <w:vAlign w:val="center"/>
          </w:tcPr>
          <w:p w14:paraId="20267FA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FFCFFA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7E810B8"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CE0DEE7" w14:textId="77777777" w:rsidTr="00CB1ED9">
        <w:trPr>
          <w:trHeight w:val="657"/>
        </w:trPr>
        <w:tc>
          <w:tcPr>
            <w:tcW w:w="710" w:type="dxa"/>
          </w:tcPr>
          <w:p w14:paraId="0F19F752"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99</w:t>
            </w:r>
          </w:p>
        </w:tc>
        <w:tc>
          <w:tcPr>
            <w:tcW w:w="2126" w:type="dxa"/>
          </w:tcPr>
          <w:p w14:paraId="7231D06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 Шафа біологічної безпеки МN 090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w:t>
            </w:r>
          </w:p>
        </w:tc>
        <w:tc>
          <w:tcPr>
            <w:tcW w:w="2268" w:type="dxa"/>
            <w:vMerge/>
            <w:shd w:val="clear" w:color="auto" w:fill="auto"/>
            <w:vAlign w:val="center"/>
          </w:tcPr>
          <w:p w14:paraId="7C1470B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7359F0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F23D64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13C75AA" w14:textId="77777777" w:rsidTr="00CB1ED9">
        <w:trPr>
          <w:trHeight w:val="657"/>
        </w:trPr>
        <w:tc>
          <w:tcPr>
            <w:tcW w:w="710" w:type="dxa"/>
          </w:tcPr>
          <w:p w14:paraId="19D40DB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100</w:t>
            </w:r>
          </w:p>
        </w:tc>
        <w:tc>
          <w:tcPr>
            <w:tcW w:w="2126" w:type="dxa"/>
          </w:tcPr>
          <w:p w14:paraId="771F48D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МN 120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w:t>
            </w:r>
          </w:p>
        </w:tc>
        <w:tc>
          <w:tcPr>
            <w:tcW w:w="2268" w:type="dxa"/>
            <w:vMerge/>
            <w:shd w:val="clear" w:color="auto" w:fill="auto"/>
            <w:vAlign w:val="center"/>
          </w:tcPr>
          <w:p w14:paraId="06399F9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BAC551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D487EF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EF3E149" w14:textId="77777777" w:rsidTr="00CB1ED9">
        <w:trPr>
          <w:trHeight w:val="657"/>
        </w:trPr>
        <w:tc>
          <w:tcPr>
            <w:tcW w:w="710" w:type="dxa"/>
          </w:tcPr>
          <w:p w14:paraId="377AFF1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101</w:t>
            </w:r>
          </w:p>
        </w:tc>
        <w:tc>
          <w:tcPr>
            <w:tcW w:w="2126" w:type="dxa"/>
          </w:tcPr>
          <w:p w14:paraId="04989A1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SC2-4S1 </w:t>
            </w:r>
            <w:proofErr w:type="spellStart"/>
            <w:r w:rsidRPr="00CB1ED9">
              <w:rPr>
                <w:rFonts w:ascii="Times New Roman" w:hAnsi="Times New Roman" w:cs="Times New Roman"/>
                <w:sz w:val="23"/>
                <w:szCs w:val="23"/>
              </w:rPr>
              <w:t>Streamline</w:t>
            </w:r>
            <w:proofErr w:type="spellEnd"/>
          </w:p>
        </w:tc>
        <w:tc>
          <w:tcPr>
            <w:tcW w:w="2268" w:type="dxa"/>
            <w:vMerge/>
            <w:shd w:val="clear" w:color="auto" w:fill="auto"/>
            <w:vAlign w:val="center"/>
          </w:tcPr>
          <w:p w14:paraId="6D5BB5B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258615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39B114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0663252" w14:textId="77777777" w:rsidTr="00CB1ED9">
        <w:trPr>
          <w:trHeight w:val="657"/>
        </w:trPr>
        <w:tc>
          <w:tcPr>
            <w:tcW w:w="710" w:type="dxa"/>
          </w:tcPr>
          <w:p w14:paraId="5D16825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102</w:t>
            </w:r>
          </w:p>
        </w:tc>
        <w:tc>
          <w:tcPr>
            <w:tcW w:w="2126" w:type="dxa"/>
          </w:tcPr>
          <w:p w14:paraId="43930EC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SC2-4S1 </w:t>
            </w:r>
            <w:proofErr w:type="spellStart"/>
            <w:r w:rsidRPr="00CB1ED9">
              <w:rPr>
                <w:rFonts w:ascii="Times New Roman" w:hAnsi="Times New Roman" w:cs="Times New Roman"/>
                <w:sz w:val="23"/>
                <w:szCs w:val="23"/>
              </w:rPr>
              <w:t>Streamline</w:t>
            </w:r>
            <w:proofErr w:type="spellEnd"/>
          </w:p>
        </w:tc>
        <w:tc>
          <w:tcPr>
            <w:tcW w:w="2268" w:type="dxa"/>
            <w:vMerge/>
            <w:shd w:val="clear" w:color="auto" w:fill="auto"/>
            <w:vAlign w:val="center"/>
          </w:tcPr>
          <w:p w14:paraId="7BAA096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538C2D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D96772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399433E" w14:textId="77777777" w:rsidTr="00CB1ED9">
        <w:trPr>
          <w:trHeight w:val="657"/>
        </w:trPr>
        <w:tc>
          <w:tcPr>
            <w:tcW w:w="710" w:type="dxa"/>
          </w:tcPr>
          <w:p w14:paraId="6BA51FC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103</w:t>
            </w:r>
          </w:p>
        </w:tc>
        <w:tc>
          <w:tcPr>
            <w:tcW w:w="2126" w:type="dxa"/>
          </w:tcPr>
          <w:p w14:paraId="38C0BA4F"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АC2-3Е8 </w:t>
            </w:r>
            <w:proofErr w:type="spellStart"/>
            <w:r w:rsidRPr="00CB1ED9">
              <w:rPr>
                <w:rFonts w:ascii="Times New Roman" w:hAnsi="Times New Roman" w:cs="Times New Roman"/>
                <w:sz w:val="23"/>
                <w:szCs w:val="23"/>
              </w:rPr>
              <w:t>Streamline</w:t>
            </w:r>
            <w:proofErr w:type="spellEnd"/>
          </w:p>
        </w:tc>
        <w:tc>
          <w:tcPr>
            <w:tcW w:w="2268" w:type="dxa"/>
            <w:vMerge/>
            <w:shd w:val="clear" w:color="auto" w:fill="auto"/>
            <w:vAlign w:val="center"/>
          </w:tcPr>
          <w:p w14:paraId="54B8469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C78B2D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D710351"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8D140EA" w14:textId="77777777" w:rsidTr="00CB1ED9">
        <w:trPr>
          <w:trHeight w:val="657"/>
        </w:trPr>
        <w:tc>
          <w:tcPr>
            <w:tcW w:w="710" w:type="dxa"/>
          </w:tcPr>
          <w:p w14:paraId="59B5957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104</w:t>
            </w:r>
          </w:p>
        </w:tc>
        <w:tc>
          <w:tcPr>
            <w:tcW w:w="2126" w:type="dxa"/>
          </w:tcPr>
          <w:p w14:paraId="2632C387"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0483E3B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2C3BCD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A31853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036A235" w14:textId="77777777" w:rsidTr="00CB1ED9">
        <w:trPr>
          <w:trHeight w:val="657"/>
        </w:trPr>
        <w:tc>
          <w:tcPr>
            <w:tcW w:w="710" w:type="dxa"/>
          </w:tcPr>
          <w:p w14:paraId="2EB41CFD"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105</w:t>
            </w:r>
          </w:p>
        </w:tc>
        <w:tc>
          <w:tcPr>
            <w:tcW w:w="2126" w:type="dxa"/>
          </w:tcPr>
          <w:p w14:paraId="4EC8D06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08F0E07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BE0A45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40CF59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0C98C06" w14:textId="77777777" w:rsidTr="00CB1ED9">
        <w:trPr>
          <w:trHeight w:val="657"/>
        </w:trPr>
        <w:tc>
          <w:tcPr>
            <w:tcW w:w="710" w:type="dxa"/>
          </w:tcPr>
          <w:p w14:paraId="5AF9AAD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106</w:t>
            </w:r>
          </w:p>
        </w:tc>
        <w:tc>
          <w:tcPr>
            <w:tcW w:w="2126" w:type="dxa"/>
          </w:tcPr>
          <w:p w14:paraId="371CB16F"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62CFBE4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6C454A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4F186B4"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46F9C45" w14:textId="77777777" w:rsidTr="00CB1ED9">
        <w:trPr>
          <w:trHeight w:val="657"/>
        </w:trPr>
        <w:tc>
          <w:tcPr>
            <w:tcW w:w="710" w:type="dxa"/>
          </w:tcPr>
          <w:p w14:paraId="4F0D737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107</w:t>
            </w:r>
          </w:p>
        </w:tc>
        <w:tc>
          <w:tcPr>
            <w:tcW w:w="2126" w:type="dxa"/>
          </w:tcPr>
          <w:p w14:paraId="5214237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69A1026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0E67E3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584D86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F103A04" w14:textId="77777777" w:rsidTr="00CB1ED9">
        <w:trPr>
          <w:trHeight w:val="657"/>
        </w:trPr>
        <w:tc>
          <w:tcPr>
            <w:tcW w:w="710" w:type="dxa"/>
          </w:tcPr>
          <w:p w14:paraId="58CAF8A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108</w:t>
            </w:r>
          </w:p>
        </w:tc>
        <w:tc>
          <w:tcPr>
            <w:tcW w:w="2126" w:type="dxa"/>
          </w:tcPr>
          <w:p w14:paraId="7DB1121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Esco</w:t>
            </w:r>
            <w:proofErr w:type="spellEnd"/>
            <w:r w:rsidRPr="00CB1ED9">
              <w:rPr>
                <w:rFonts w:ascii="Times New Roman" w:hAnsi="Times New Roman" w:cs="Times New Roman"/>
                <w:sz w:val="23"/>
                <w:szCs w:val="23"/>
              </w:rPr>
              <w:t xml:space="preserve"> SC2-4S1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w:t>
            </w:r>
          </w:p>
        </w:tc>
        <w:tc>
          <w:tcPr>
            <w:tcW w:w="2268" w:type="dxa"/>
            <w:vMerge w:val="restart"/>
            <w:shd w:val="clear" w:color="auto" w:fill="auto"/>
            <w:vAlign w:val="center"/>
          </w:tcPr>
          <w:p w14:paraId="0D10529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"Сумський обласний центр</w:t>
            </w:r>
          </w:p>
          <w:p w14:paraId="463CB73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контролю та профілактики хвороб</w:t>
            </w:r>
          </w:p>
          <w:p w14:paraId="224E268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МОЗ України"</w:t>
            </w:r>
          </w:p>
          <w:p w14:paraId="2B27F51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val="restart"/>
            <w:shd w:val="clear" w:color="auto" w:fill="auto"/>
            <w:vAlign w:val="center"/>
          </w:tcPr>
          <w:p w14:paraId="36F1244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40022 </w:t>
            </w:r>
          </w:p>
          <w:p w14:paraId="5C08A95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м. Суми, </w:t>
            </w:r>
            <w:proofErr w:type="spellStart"/>
            <w:r w:rsidRPr="00CB1ED9">
              <w:rPr>
                <w:rFonts w:ascii="Times New Roman" w:hAnsi="Times New Roman" w:cs="Times New Roman"/>
                <w:sz w:val="23"/>
                <w:szCs w:val="23"/>
                <w:lang w:eastAsia="ru-RU"/>
              </w:rPr>
              <w:t>вул</w:t>
            </w:r>
            <w:proofErr w:type="spellEnd"/>
            <w:r w:rsidRPr="00CB1ED9">
              <w:rPr>
                <w:rFonts w:ascii="Times New Roman" w:hAnsi="Times New Roman" w:cs="Times New Roman"/>
                <w:sz w:val="23"/>
                <w:szCs w:val="23"/>
                <w:lang w:eastAsia="ru-RU"/>
              </w:rPr>
              <w:t xml:space="preserve"> Привокзальна,31</w:t>
            </w:r>
          </w:p>
        </w:tc>
        <w:tc>
          <w:tcPr>
            <w:tcW w:w="2551" w:type="dxa"/>
            <w:vMerge w:val="restart"/>
          </w:tcPr>
          <w:p w14:paraId="5355D66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D536181" w14:textId="77777777" w:rsidTr="00CB1ED9">
        <w:trPr>
          <w:trHeight w:val="657"/>
        </w:trPr>
        <w:tc>
          <w:tcPr>
            <w:tcW w:w="710" w:type="dxa"/>
          </w:tcPr>
          <w:p w14:paraId="4C8E6F3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109</w:t>
            </w:r>
          </w:p>
        </w:tc>
        <w:tc>
          <w:tcPr>
            <w:tcW w:w="2126" w:type="dxa"/>
          </w:tcPr>
          <w:p w14:paraId="0F4C661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Esco</w:t>
            </w:r>
            <w:proofErr w:type="spellEnd"/>
            <w:r w:rsidRPr="00CB1ED9">
              <w:rPr>
                <w:rFonts w:ascii="Times New Roman" w:hAnsi="Times New Roman" w:cs="Times New Roman"/>
                <w:sz w:val="23"/>
                <w:szCs w:val="23"/>
              </w:rPr>
              <w:t xml:space="preserve"> SC2-4S1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w:t>
            </w:r>
          </w:p>
        </w:tc>
        <w:tc>
          <w:tcPr>
            <w:tcW w:w="2268" w:type="dxa"/>
            <w:vMerge/>
            <w:shd w:val="clear" w:color="auto" w:fill="auto"/>
            <w:vAlign w:val="center"/>
          </w:tcPr>
          <w:p w14:paraId="00F48E0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0F9024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BD82014"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7DE5B3A" w14:textId="77777777" w:rsidTr="00CB1ED9">
        <w:trPr>
          <w:trHeight w:val="657"/>
        </w:trPr>
        <w:tc>
          <w:tcPr>
            <w:tcW w:w="710" w:type="dxa"/>
          </w:tcPr>
          <w:p w14:paraId="22D05B3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110</w:t>
            </w:r>
          </w:p>
        </w:tc>
        <w:tc>
          <w:tcPr>
            <w:tcW w:w="2126" w:type="dxa"/>
          </w:tcPr>
          <w:p w14:paraId="2E48468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AC2-3E8</w:t>
            </w:r>
          </w:p>
        </w:tc>
        <w:tc>
          <w:tcPr>
            <w:tcW w:w="2268" w:type="dxa"/>
            <w:vMerge/>
            <w:shd w:val="clear" w:color="auto" w:fill="auto"/>
            <w:vAlign w:val="center"/>
          </w:tcPr>
          <w:p w14:paraId="25C6014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82B098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6189378"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5A25E4F" w14:textId="77777777" w:rsidTr="00CB1ED9">
        <w:trPr>
          <w:trHeight w:val="657"/>
        </w:trPr>
        <w:tc>
          <w:tcPr>
            <w:tcW w:w="710" w:type="dxa"/>
          </w:tcPr>
          <w:p w14:paraId="085EAAD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111</w:t>
            </w:r>
          </w:p>
        </w:tc>
        <w:tc>
          <w:tcPr>
            <w:tcW w:w="2126" w:type="dxa"/>
          </w:tcPr>
          <w:p w14:paraId="32CCF417"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Esco</w:t>
            </w:r>
            <w:proofErr w:type="spellEnd"/>
            <w:r w:rsidRPr="00CB1ED9">
              <w:rPr>
                <w:rFonts w:ascii="Times New Roman" w:hAnsi="Times New Roman" w:cs="Times New Roman"/>
                <w:sz w:val="23"/>
                <w:szCs w:val="23"/>
              </w:rPr>
              <w:t xml:space="preserve"> SC2-4S1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w:t>
            </w:r>
          </w:p>
        </w:tc>
        <w:tc>
          <w:tcPr>
            <w:tcW w:w="2268" w:type="dxa"/>
            <w:vMerge/>
            <w:shd w:val="clear" w:color="auto" w:fill="auto"/>
            <w:vAlign w:val="center"/>
          </w:tcPr>
          <w:p w14:paraId="7BBCE51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8AE12F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91AD67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0778B0E" w14:textId="77777777" w:rsidTr="00CB1ED9">
        <w:trPr>
          <w:trHeight w:val="657"/>
        </w:trPr>
        <w:tc>
          <w:tcPr>
            <w:tcW w:w="710" w:type="dxa"/>
          </w:tcPr>
          <w:p w14:paraId="0108D6B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112</w:t>
            </w:r>
          </w:p>
          <w:p w14:paraId="4B20FD8C" w14:textId="77777777" w:rsidR="00CB1ED9" w:rsidRPr="00CB1ED9" w:rsidRDefault="00CB1ED9" w:rsidP="00CB1ED9">
            <w:pPr>
              <w:jc w:val="center"/>
              <w:rPr>
                <w:rFonts w:ascii="Times New Roman" w:hAnsi="Times New Roman" w:cs="Times New Roman"/>
                <w:color w:val="000000"/>
                <w:sz w:val="23"/>
                <w:szCs w:val="23"/>
                <w:lang w:eastAsia="ru-RU"/>
              </w:rPr>
            </w:pPr>
          </w:p>
        </w:tc>
        <w:tc>
          <w:tcPr>
            <w:tcW w:w="2126" w:type="dxa"/>
          </w:tcPr>
          <w:p w14:paraId="4BABB50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Esco</w:t>
            </w:r>
            <w:proofErr w:type="spellEnd"/>
            <w:r w:rsidRPr="00CB1ED9">
              <w:rPr>
                <w:rFonts w:ascii="Times New Roman" w:hAnsi="Times New Roman" w:cs="Times New Roman"/>
                <w:sz w:val="23"/>
                <w:szCs w:val="23"/>
              </w:rPr>
              <w:t xml:space="preserve"> SC2-4S1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w:t>
            </w:r>
          </w:p>
        </w:tc>
        <w:tc>
          <w:tcPr>
            <w:tcW w:w="2268" w:type="dxa"/>
            <w:vMerge/>
            <w:shd w:val="clear" w:color="auto" w:fill="auto"/>
            <w:vAlign w:val="center"/>
          </w:tcPr>
          <w:p w14:paraId="154BE82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C16765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4C5B9D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D85E248" w14:textId="77777777" w:rsidTr="00CB1ED9">
        <w:trPr>
          <w:trHeight w:val="657"/>
        </w:trPr>
        <w:tc>
          <w:tcPr>
            <w:tcW w:w="710" w:type="dxa"/>
          </w:tcPr>
          <w:p w14:paraId="151E6E0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113</w:t>
            </w:r>
          </w:p>
        </w:tc>
        <w:tc>
          <w:tcPr>
            <w:tcW w:w="2126" w:type="dxa"/>
          </w:tcPr>
          <w:p w14:paraId="4B6FE97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A/G</w:t>
            </w:r>
          </w:p>
        </w:tc>
        <w:tc>
          <w:tcPr>
            <w:tcW w:w="2268" w:type="dxa"/>
            <w:vMerge/>
            <w:shd w:val="clear" w:color="auto" w:fill="auto"/>
            <w:vAlign w:val="center"/>
          </w:tcPr>
          <w:p w14:paraId="1F5D76A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F9D52A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179ED00"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9D52A09" w14:textId="77777777" w:rsidTr="00CB1ED9">
        <w:trPr>
          <w:trHeight w:val="657"/>
        </w:trPr>
        <w:tc>
          <w:tcPr>
            <w:tcW w:w="710" w:type="dxa"/>
          </w:tcPr>
          <w:p w14:paraId="0446B05D"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114</w:t>
            </w:r>
          </w:p>
        </w:tc>
        <w:tc>
          <w:tcPr>
            <w:tcW w:w="2126" w:type="dxa"/>
          </w:tcPr>
          <w:p w14:paraId="26E888D9" w14:textId="77777777" w:rsidR="00CB1ED9" w:rsidRPr="00CB1ED9" w:rsidRDefault="00CB1ED9" w:rsidP="00CB1ED9">
            <w:pPr>
              <w:shd w:val="clear" w:color="auto" w:fill="FFFFFF"/>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тип II, А2 </w:t>
            </w:r>
          </w:p>
          <w:p w14:paraId="41D6B4FD" w14:textId="77777777" w:rsidR="00CB1ED9" w:rsidRPr="00CB1ED9" w:rsidRDefault="00CB1ED9" w:rsidP="00CB1ED9">
            <w:pPr>
              <w:shd w:val="clear" w:color="auto" w:fill="FFFFFF"/>
              <w:rPr>
                <w:rFonts w:ascii="Times New Roman" w:hAnsi="Times New Roman" w:cs="Times New Roman"/>
                <w:sz w:val="23"/>
                <w:szCs w:val="23"/>
              </w:rPr>
            </w:pPr>
            <w:r w:rsidRPr="00CB1ED9">
              <w:rPr>
                <w:rFonts w:ascii="Times New Roman" w:hAnsi="Times New Roman" w:cs="Times New Roman"/>
                <w:sz w:val="23"/>
                <w:szCs w:val="23"/>
              </w:rPr>
              <w:t>safc-1200LC</w:t>
            </w:r>
          </w:p>
        </w:tc>
        <w:tc>
          <w:tcPr>
            <w:tcW w:w="2268" w:type="dxa"/>
            <w:vMerge/>
            <w:shd w:val="clear" w:color="auto" w:fill="auto"/>
            <w:vAlign w:val="center"/>
          </w:tcPr>
          <w:p w14:paraId="64EA24A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058DE7B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FFF8D1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4AC1D05" w14:textId="77777777" w:rsidTr="00CB1ED9">
        <w:trPr>
          <w:trHeight w:val="657"/>
        </w:trPr>
        <w:tc>
          <w:tcPr>
            <w:tcW w:w="710" w:type="dxa"/>
          </w:tcPr>
          <w:p w14:paraId="01BA845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115</w:t>
            </w:r>
          </w:p>
        </w:tc>
        <w:tc>
          <w:tcPr>
            <w:tcW w:w="2126" w:type="dxa"/>
          </w:tcPr>
          <w:p w14:paraId="6B730ABD" w14:textId="77777777" w:rsidR="00CB1ED9" w:rsidRPr="00CB1ED9" w:rsidRDefault="00CB1ED9" w:rsidP="00CB1ED9">
            <w:pPr>
              <w:shd w:val="clear" w:color="auto" w:fill="FFFFFF"/>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тип II, А2 </w:t>
            </w:r>
          </w:p>
          <w:p w14:paraId="376FE368" w14:textId="77777777" w:rsidR="00CB1ED9" w:rsidRPr="00CB1ED9" w:rsidRDefault="00CB1ED9" w:rsidP="00CB1ED9">
            <w:pPr>
              <w:shd w:val="clear" w:color="auto" w:fill="FFFFFF"/>
              <w:rPr>
                <w:rFonts w:ascii="Times New Roman" w:hAnsi="Times New Roman" w:cs="Times New Roman"/>
                <w:sz w:val="23"/>
                <w:szCs w:val="23"/>
              </w:rPr>
            </w:pPr>
            <w:r w:rsidRPr="00CB1ED9">
              <w:rPr>
                <w:rFonts w:ascii="Times New Roman" w:hAnsi="Times New Roman" w:cs="Times New Roman"/>
                <w:sz w:val="23"/>
                <w:szCs w:val="23"/>
              </w:rPr>
              <w:t>safc-1200LC</w:t>
            </w:r>
          </w:p>
        </w:tc>
        <w:tc>
          <w:tcPr>
            <w:tcW w:w="2268" w:type="dxa"/>
            <w:vMerge w:val="restart"/>
            <w:shd w:val="clear" w:color="auto" w:fill="auto"/>
            <w:vAlign w:val="center"/>
          </w:tcPr>
          <w:p w14:paraId="5A73E92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ДУ "Тернопільський обласний центр контролю та профілактики </w:t>
            </w:r>
            <w:r w:rsidRPr="00CB1ED9">
              <w:rPr>
                <w:rFonts w:ascii="Times New Roman" w:hAnsi="Times New Roman" w:cs="Times New Roman"/>
                <w:sz w:val="23"/>
                <w:szCs w:val="23"/>
                <w:lang w:eastAsia="ru-RU"/>
              </w:rPr>
              <w:lastRenderedPageBreak/>
              <w:t>хвороб МОЗ України"</w:t>
            </w:r>
          </w:p>
        </w:tc>
        <w:tc>
          <w:tcPr>
            <w:tcW w:w="2126" w:type="dxa"/>
            <w:vMerge w:val="restart"/>
            <w:shd w:val="clear" w:color="auto" w:fill="auto"/>
            <w:vAlign w:val="center"/>
          </w:tcPr>
          <w:p w14:paraId="2BC4EF0A" w14:textId="77777777" w:rsidR="00CB1ED9" w:rsidRPr="00CB1ED9" w:rsidRDefault="00CB1ED9" w:rsidP="00CB1ED9">
            <w:pPr>
              <w:shd w:val="clear" w:color="auto" w:fill="FFFFFF"/>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lastRenderedPageBreak/>
              <w:t xml:space="preserve">46008, </w:t>
            </w:r>
            <w:proofErr w:type="spellStart"/>
            <w:r w:rsidRPr="00CB1ED9">
              <w:rPr>
                <w:rFonts w:ascii="Times New Roman" w:hAnsi="Times New Roman" w:cs="Times New Roman"/>
                <w:sz w:val="23"/>
                <w:szCs w:val="23"/>
                <w:lang w:eastAsia="ru-RU"/>
              </w:rPr>
              <w:t>м.Тернопіль</w:t>
            </w:r>
            <w:proofErr w:type="spellEnd"/>
            <w:r w:rsidRPr="00CB1ED9">
              <w:rPr>
                <w:rFonts w:ascii="Times New Roman" w:hAnsi="Times New Roman" w:cs="Times New Roman"/>
                <w:sz w:val="23"/>
                <w:szCs w:val="23"/>
                <w:lang w:eastAsia="ru-RU"/>
              </w:rPr>
              <w:t>,</w:t>
            </w:r>
          </w:p>
          <w:p w14:paraId="3D1312FF" w14:textId="77777777" w:rsidR="00CB1ED9" w:rsidRPr="00CB1ED9" w:rsidRDefault="00CB1ED9" w:rsidP="00CB1ED9">
            <w:pPr>
              <w:shd w:val="clear" w:color="auto" w:fill="FFFFFF"/>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вул. Федьковича, 13</w:t>
            </w:r>
          </w:p>
          <w:p w14:paraId="1FCC9B9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77A2A0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E8B297C" w14:textId="77777777" w:rsidTr="00CB1ED9">
        <w:trPr>
          <w:trHeight w:val="657"/>
        </w:trPr>
        <w:tc>
          <w:tcPr>
            <w:tcW w:w="710" w:type="dxa"/>
          </w:tcPr>
          <w:p w14:paraId="09E24307"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116</w:t>
            </w:r>
          </w:p>
        </w:tc>
        <w:tc>
          <w:tcPr>
            <w:tcW w:w="2126" w:type="dxa"/>
          </w:tcPr>
          <w:p w14:paraId="483220E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ESCO,AC2-4S1</w:t>
            </w:r>
          </w:p>
        </w:tc>
        <w:tc>
          <w:tcPr>
            <w:tcW w:w="2268" w:type="dxa"/>
            <w:vMerge/>
            <w:shd w:val="clear" w:color="auto" w:fill="auto"/>
            <w:vAlign w:val="center"/>
          </w:tcPr>
          <w:p w14:paraId="46255B6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230EA5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99BF17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6BC0E71" w14:textId="77777777" w:rsidTr="00CB1ED9">
        <w:trPr>
          <w:trHeight w:val="657"/>
        </w:trPr>
        <w:tc>
          <w:tcPr>
            <w:tcW w:w="710" w:type="dxa"/>
          </w:tcPr>
          <w:p w14:paraId="3BC3704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117</w:t>
            </w:r>
          </w:p>
        </w:tc>
        <w:tc>
          <w:tcPr>
            <w:tcW w:w="2126" w:type="dxa"/>
          </w:tcPr>
          <w:p w14:paraId="53B76C45"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AC2-4E8</w:t>
            </w:r>
          </w:p>
        </w:tc>
        <w:tc>
          <w:tcPr>
            <w:tcW w:w="2268" w:type="dxa"/>
            <w:vMerge/>
            <w:shd w:val="clear" w:color="auto" w:fill="auto"/>
            <w:vAlign w:val="center"/>
          </w:tcPr>
          <w:p w14:paraId="3EC1856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127C7A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E239948"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040C1A0" w14:textId="77777777" w:rsidTr="00CB1ED9">
        <w:trPr>
          <w:trHeight w:val="657"/>
        </w:trPr>
        <w:tc>
          <w:tcPr>
            <w:tcW w:w="710" w:type="dxa"/>
          </w:tcPr>
          <w:p w14:paraId="7782A9C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118</w:t>
            </w:r>
          </w:p>
        </w:tc>
        <w:tc>
          <w:tcPr>
            <w:tcW w:w="2126" w:type="dxa"/>
          </w:tcPr>
          <w:p w14:paraId="6AB79E31"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ESCO,AC2-4S1</w:t>
            </w:r>
          </w:p>
        </w:tc>
        <w:tc>
          <w:tcPr>
            <w:tcW w:w="2268" w:type="dxa"/>
            <w:vMerge/>
            <w:shd w:val="clear" w:color="auto" w:fill="auto"/>
            <w:vAlign w:val="center"/>
          </w:tcPr>
          <w:p w14:paraId="213C9D7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D72762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B2BF41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BFE33C5" w14:textId="77777777" w:rsidTr="00CB1ED9">
        <w:trPr>
          <w:trHeight w:val="657"/>
        </w:trPr>
        <w:tc>
          <w:tcPr>
            <w:tcW w:w="710" w:type="dxa"/>
          </w:tcPr>
          <w:p w14:paraId="4F50B65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119</w:t>
            </w:r>
          </w:p>
        </w:tc>
        <w:tc>
          <w:tcPr>
            <w:tcW w:w="2126" w:type="dxa"/>
          </w:tcPr>
          <w:p w14:paraId="66712A8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NUVE клас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MN-120</w:t>
            </w:r>
          </w:p>
        </w:tc>
        <w:tc>
          <w:tcPr>
            <w:tcW w:w="2268" w:type="dxa"/>
            <w:vMerge/>
            <w:shd w:val="clear" w:color="auto" w:fill="auto"/>
            <w:vAlign w:val="center"/>
          </w:tcPr>
          <w:p w14:paraId="1E79B1B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DA2D10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A39F1C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6C6013A" w14:textId="77777777" w:rsidTr="00CB1ED9">
        <w:trPr>
          <w:trHeight w:val="657"/>
        </w:trPr>
        <w:tc>
          <w:tcPr>
            <w:tcW w:w="710" w:type="dxa"/>
          </w:tcPr>
          <w:p w14:paraId="3214CE6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120</w:t>
            </w:r>
          </w:p>
        </w:tc>
        <w:tc>
          <w:tcPr>
            <w:tcW w:w="2126" w:type="dxa"/>
          </w:tcPr>
          <w:p w14:paraId="63401ED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AIRTECH</w:t>
            </w:r>
          </w:p>
        </w:tc>
        <w:tc>
          <w:tcPr>
            <w:tcW w:w="2268" w:type="dxa"/>
            <w:vMerge/>
            <w:shd w:val="clear" w:color="auto" w:fill="auto"/>
            <w:vAlign w:val="center"/>
          </w:tcPr>
          <w:p w14:paraId="2DEBDF8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CEABAB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40B0B8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8D41CBE" w14:textId="77777777" w:rsidTr="00CB1ED9">
        <w:trPr>
          <w:trHeight w:val="657"/>
        </w:trPr>
        <w:tc>
          <w:tcPr>
            <w:tcW w:w="710" w:type="dxa"/>
          </w:tcPr>
          <w:p w14:paraId="4529D6F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121</w:t>
            </w:r>
          </w:p>
        </w:tc>
        <w:tc>
          <w:tcPr>
            <w:tcW w:w="2126" w:type="dxa"/>
          </w:tcPr>
          <w:p w14:paraId="7129048B"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клас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СНС-222А2-06</w:t>
            </w:r>
          </w:p>
        </w:tc>
        <w:tc>
          <w:tcPr>
            <w:tcW w:w="2268" w:type="dxa"/>
            <w:vMerge/>
            <w:shd w:val="clear" w:color="auto" w:fill="auto"/>
            <w:vAlign w:val="center"/>
          </w:tcPr>
          <w:p w14:paraId="4DA02C8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4D8FD6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37E216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098695E" w14:textId="77777777" w:rsidTr="00CB1ED9">
        <w:trPr>
          <w:trHeight w:val="657"/>
        </w:trPr>
        <w:tc>
          <w:tcPr>
            <w:tcW w:w="710" w:type="dxa"/>
          </w:tcPr>
          <w:p w14:paraId="7C5FAB4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122</w:t>
            </w:r>
          </w:p>
        </w:tc>
        <w:tc>
          <w:tcPr>
            <w:tcW w:w="2126" w:type="dxa"/>
          </w:tcPr>
          <w:p w14:paraId="7D3B494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NUVE клас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MN-90</w:t>
            </w:r>
          </w:p>
        </w:tc>
        <w:tc>
          <w:tcPr>
            <w:tcW w:w="2268" w:type="dxa"/>
            <w:vMerge/>
            <w:shd w:val="clear" w:color="auto" w:fill="auto"/>
            <w:vAlign w:val="center"/>
          </w:tcPr>
          <w:p w14:paraId="66769AA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F17061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151F7B3"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B0E9004" w14:textId="77777777" w:rsidTr="00CB1ED9">
        <w:trPr>
          <w:trHeight w:val="657"/>
        </w:trPr>
        <w:tc>
          <w:tcPr>
            <w:tcW w:w="710" w:type="dxa"/>
          </w:tcPr>
          <w:p w14:paraId="120EFEBD"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123</w:t>
            </w:r>
          </w:p>
        </w:tc>
        <w:tc>
          <w:tcPr>
            <w:tcW w:w="2126" w:type="dxa"/>
          </w:tcPr>
          <w:p w14:paraId="644F45F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2 Advanced-4</w:t>
            </w:r>
          </w:p>
        </w:tc>
        <w:tc>
          <w:tcPr>
            <w:tcW w:w="2268" w:type="dxa"/>
            <w:vMerge/>
            <w:shd w:val="clear" w:color="auto" w:fill="auto"/>
            <w:vAlign w:val="center"/>
          </w:tcPr>
          <w:p w14:paraId="503CF6F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DDC405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59C5FA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E510F78" w14:textId="77777777" w:rsidTr="00CB1ED9">
        <w:trPr>
          <w:trHeight w:val="657"/>
        </w:trPr>
        <w:tc>
          <w:tcPr>
            <w:tcW w:w="710" w:type="dxa"/>
          </w:tcPr>
          <w:p w14:paraId="68B7B71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124</w:t>
            </w:r>
          </w:p>
        </w:tc>
        <w:tc>
          <w:tcPr>
            <w:tcW w:w="2126" w:type="dxa"/>
          </w:tcPr>
          <w:p w14:paraId="6AF75AFF"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2 Advanced-6</w:t>
            </w:r>
          </w:p>
        </w:tc>
        <w:tc>
          <w:tcPr>
            <w:tcW w:w="2268" w:type="dxa"/>
            <w:vMerge/>
            <w:shd w:val="clear" w:color="auto" w:fill="auto"/>
            <w:vAlign w:val="center"/>
          </w:tcPr>
          <w:p w14:paraId="2E6AD59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390932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C6A8A8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D8675FA" w14:textId="77777777" w:rsidTr="00CB1ED9">
        <w:trPr>
          <w:trHeight w:val="657"/>
        </w:trPr>
        <w:tc>
          <w:tcPr>
            <w:tcW w:w="710" w:type="dxa"/>
          </w:tcPr>
          <w:p w14:paraId="16CB51E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125</w:t>
            </w:r>
          </w:p>
        </w:tc>
        <w:tc>
          <w:tcPr>
            <w:tcW w:w="2126" w:type="dxa"/>
          </w:tcPr>
          <w:p w14:paraId="1110CBB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2 Advanced-4</w:t>
            </w:r>
          </w:p>
        </w:tc>
        <w:tc>
          <w:tcPr>
            <w:tcW w:w="2268" w:type="dxa"/>
            <w:vMerge/>
            <w:shd w:val="clear" w:color="auto" w:fill="auto"/>
            <w:vAlign w:val="center"/>
          </w:tcPr>
          <w:p w14:paraId="4C637D4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FC8D75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6F91AC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8F11E5E" w14:textId="77777777" w:rsidTr="00CB1ED9">
        <w:trPr>
          <w:trHeight w:val="657"/>
        </w:trPr>
        <w:tc>
          <w:tcPr>
            <w:tcW w:w="710" w:type="dxa"/>
          </w:tcPr>
          <w:p w14:paraId="3A68DE8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126</w:t>
            </w:r>
          </w:p>
        </w:tc>
        <w:tc>
          <w:tcPr>
            <w:tcW w:w="2126" w:type="dxa"/>
          </w:tcPr>
          <w:p w14:paraId="642E7BD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2 Advanced-6</w:t>
            </w:r>
          </w:p>
        </w:tc>
        <w:tc>
          <w:tcPr>
            <w:tcW w:w="2268" w:type="dxa"/>
            <w:vMerge/>
            <w:shd w:val="clear" w:color="auto" w:fill="auto"/>
            <w:vAlign w:val="center"/>
          </w:tcPr>
          <w:p w14:paraId="665114C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F963EC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1F32C23"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17A6EF6" w14:textId="77777777" w:rsidTr="00CB1ED9">
        <w:trPr>
          <w:trHeight w:val="657"/>
        </w:trPr>
        <w:tc>
          <w:tcPr>
            <w:tcW w:w="710" w:type="dxa"/>
          </w:tcPr>
          <w:p w14:paraId="5526EC5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127</w:t>
            </w:r>
          </w:p>
        </w:tc>
        <w:tc>
          <w:tcPr>
            <w:tcW w:w="2126" w:type="dxa"/>
          </w:tcPr>
          <w:p w14:paraId="5144B61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Ламінарний кабінет II </w:t>
            </w:r>
            <w:proofErr w:type="spellStart"/>
            <w:r w:rsidRPr="00CB1ED9">
              <w:rPr>
                <w:rFonts w:ascii="Times New Roman" w:hAnsi="Times New Roman" w:cs="Times New Roman"/>
                <w:sz w:val="23"/>
                <w:szCs w:val="23"/>
              </w:rPr>
              <w:t>кл</w:t>
            </w:r>
            <w:proofErr w:type="spellEnd"/>
            <w:r w:rsidRPr="00CB1ED9">
              <w:rPr>
                <w:rFonts w:ascii="Times New Roman" w:hAnsi="Times New Roman" w:cs="Times New Roman"/>
                <w:sz w:val="23"/>
                <w:szCs w:val="23"/>
              </w:rPr>
              <w:t>. BIO 130 A2 (ALPINA)</w:t>
            </w:r>
          </w:p>
        </w:tc>
        <w:tc>
          <w:tcPr>
            <w:tcW w:w="2268" w:type="dxa"/>
            <w:vMerge w:val="restart"/>
            <w:shd w:val="clear" w:color="auto" w:fill="auto"/>
            <w:vAlign w:val="center"/>
          </w:tcPr>
          <w:p w14:paraId="540B7CC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Чортківський міськрайонний центр</w:t>
            </w:r>
          </w:p>
          <w:p w14:paraId="57BFD7D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"Тернопільський обласний центр контролю та профілактики хвороб МОЗ України".</w:t>
            </w:r>
          </w:p>
        </w:tc>
        <w:tc>
          <w:tcPr>
            <w:tcW w:w="2126" w:type="dxa"/>
            <w:vMerge w:val="restart"/>
            <w:shd w:val="clear" w:color="auto" w:fill="auto"/>
            <w:vAlign w:val="center"/>
          </w:tcPr>
          <w:p w14:paraId="75C8D16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Чортків, вул. С. Бандери, 52</w:t>
            </w:r>
          </w:p>
        </w:tc>
        <w:tc>
          <w:tcPr>
            <w:tcW w:w="2551" w:type="dxa"/>
            <w:vMerge w:val="restart"/>
          </w:tcPr>
          <w:p w14:paraId="341695B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4984F02" w14:textId="77777777" w:rsidTr="00CB1ED9">
        <w:trPr>
          <w:trHeight w:val="657"/>
        </w:trPr>
        <w:tc>
          <w:tcPr>
            <w:tcW w:w="710" w:type="dxa"/>
          </w:tcPr>
          <w:p w14:paraId="30FFB94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128</w:t>
            </w:r>
          </w:p>
        </w:tc>
        <w:tc>
          <w:tcPr>
            <w:tcW w:w="2126" w:type="dxa"/>
          </w:tcPr>
          <w:p w14:paraId="5D73671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Ламінарний кабінет II </w:t>
            </w:r>
            <w:proofErr w:type="spellStart"/>
            <w:r w:rsidRPr="00CB1ED9">
              <w:rPr>
                <w:rFonts w:ascii="Times New Roman" w:hAnsi="Times New Roman" w:cs="Times New Roman"/>
                <w:sz w:val="23"/>
                <w:szCs w:val="23"/>
              </w:rPr>
              <w:t>кл</w:t>
            </w:r>
            <w:proofErr w:type="spellEnd"/>
            <w:r w:rsidRPr="00CB1ED9">
              <w:rPr>
                <w:rFonts w:ascii="Times New Roman" w:hAnsi="Times New Roman" w:cs="Times New Roman"/>
                <w:sz w:val="23"/>
                <w:szCs w:val="23"/>
              </w:rPr>
              <w:t>. BIO 130 A2 (ALPINA)</w:t>
            </w:r>
          </w:p>
        </w:tc>
        <w:tc>
          <w:tcPr>
            <w:tcW w:w="2268" w:type="dxa"/>
            <w:vMerge/>
            <w:shd w:val="clear" w:color="auto" w:fill="auto"/>
            <w:vAlign w:val="center"/>
          </w:tcPr>
          <w:p w14:paraId="2F4744E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C2A764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4087C60"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2C9C4D9" w14:textId="77777777" w:rsidTr="00CB1ED9">
        <w:trPr>
          <w:trHeight w:val="657"/>
        </w:trPr>
        <w:tc>
          <w:tcPr>
            <w:tcW w:w="710" w:type="dxa"/>
          </w:tcPr>
          <w:p w14:paraId="521BDB4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129</w:t>
            </w:r>
          </w:p>
        </w:tc>
        <w:tc>
          <w:tcPr>
            <w:tcW w:w="2126" w:type="dxa"/>
          </w:tcPr>
          <w:p w14:paraId="11B87E60"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Ламінарний кабінет II </w:t>
            </w:r>
            <w:proofErr w:type="spellStart"/>
            <w:r w:rsidRPr="00CB1ED9">
              <w:rPr>
                <w:rFonts w:ascii="Times New Roman" w:hAnsi="Times New Roman" w:cs="Times New Roman"/>
                <w:sz w:val="23"/>
                <w:szCs w:val="23"/>
              </w:rPr>
              <w:t>кл</w:t>
            </w:r>
            <w:proofErr w:type="spellEnd"/>
            <w:r w:rsidRPr="00CB1ED9">
              <w:rPr>
                <w:rFonts w:ascii="Times New Roman" w:hAnsi="Times New Roman" w:cs="Times New Roman"/>
                <w:sz w:val="23"/>
                <w:szCs w:val="23"/>
              </w:rPr>
              <w:t>. BIO 130 A2 (ALPINA)</w:t>
            </w:r>
          </w:p>
        </w:tc>
        <w:tc>
          <w:tcPr>
            <w:tcW w:w="2268" w:type="dxa"/>
            <w:shd w:val="clear" w:color="auto" w:fill="auto"/>
            <w:vAlign w:val="center"/>
          </w:tcPr>
          <w:p w14:paraId="6DD4F03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Теребовлянський відділ</w:t>
            </w:r>
          </w:p>
          <w:p w14:paraId="1D0FF81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Тернопільського міськрайонного центру ДУ "Тернопільський обласний центр контролю та профілактики хвороб МОЗ України"</w:t>
            </w:r>
          </w:p>
        </w:tc>
        <w:tc>
          <w:tcPr>
            <w:tcW w:w="2126" w:type="dxa"/>
            <w:shd w:val="clear" w:color="auto" w:fill="auto"/>
            <w:vAlign w:val="center"/>
          </w:tcPr>
          <w:p w14:paraId="08AD9EA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м. Теребовля, вул. </w:t>
            </w:r>
            <w:proofErr w:type="spellStart"/>
            <w:r w:rsidRPr="00CB1ED9">
              <w:rPr>
                <w:rFonts w:ascii="Times New Roman" w:hAnsi="Times New Roman" w:cs="Times New Roman"/>
                <w:sz w:val="23"/>
                <w:szCs w:val="23"/>
                <w:lang w:eastAsia="ru-RU"/>
              </w:rPr>
              <w:t>Застіноцька</w:t>
            </w:r>
            <w:proofErr w:type="spellEnd"/>
            <w:r w:rsidRPr="00CB1ED9">
              <w:rPr>
                <w:rFonts w:ascii="Times New Roman" w:hAnsi="Times New Roman" w:cs="Times New Roman"/>
                <w:sz w:val="23"/>
                <w:szCs w:val="23"/>
                <w:lang w:eastAsia="ru-RU"/>
              </w:rPr>
              <w:t>, 20</w:t>
            </w:r>
          </w:p>
        </w:tc>
        <w:tc>
          <w:tcPr>
            <w:tcW w:w="2551" w:type="dxa"/>
            <w:vMerge/>
          </w:tcPr>
          <w:p w14:paraId="07ABBEF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F8C1B7B" w14:textId="77777777" w:rsidTr="00CB1ED9">
        <w:trPr>
          <w:trHeight w:val="657"/>
        </w:trPr>
        <w:tc>
          <w:tcPr>
            <w:tcW w:w="710" w:type="dxa"/>
          </w:tcPr>
          <w:p w14:paraId="71919EB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130</w:t>
            </w:r>
          </w:p>
        </w:tc>
        <w:tc>
          <w:tcPr>
            <w:tcW w:w="2126" w:type="dxa"/>
          </w:tcPr>
          <w:p w14:paraId="7A836D55"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Streamline</w:t>
            </w:r>
            <w:proofErr w:type="spellEnd"/>
            <w:r w:rsidRPr="00CB1ED9">
              <w:rPr>
                <w:rFonts w:ascii="Times New Roman" w:hAnsi="Times New Roman" w:cs="Times New Roman"/>
                <w:sz w:val="23"/>
                <w:szCs w:val="23"/>
              </w:rPr>
              <w:t xml:space="preserve"> SC2-4S1</w:t>
            </w:r>
          </w:p>
        </w:tc>
        <w:tc>
          <w:tcPr>
            <w:tcW w:w="2268" w:type="dxa"/>
            <w:vMerge w:val="restart"/>
            <w:shd w:val="clear" w:color="auto" w:fill="auto"/>
            <w:vAlign w:val="center"/>
          </w:tcPr>
          <w:p w14:paraId="1F064A6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"Харківський обласний центр контролю та профілактики хвороб МОЗ України"</w:t>
            </w:r>
          </w:p>
        </w:tc>
        <w:tc>
          <w:tcPr>
            <w:tcW w:w="2126" w:type="dxa"/>
            <w:vMerge w:val="restart"/>
            <w:shd w:val="clear" w:color="auto" w:fill="auto"/>
            <w:vAlign w:val="center"/>
          </w:tcPr>
          <w:p w14:paraId="4F60C98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61070,</w:t>
            </w:r>
          </w:p>
          <w:p w14:paraId="4F20FD4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 м. Харків, вул. </w:t>
            </w:r>
            <w:proofErr w:type="spellStart"/>
            <w:r w:rsidRPr="00CB1ED9">
              <w:rPr>
                <w:rFonts w:ascii="Times New Roman" w:hAnsi="Times New Roman" w:cs="Times New Roman"/>
                <w:sz w:val="23"/>
                <w:szCs w:val="23"/>
                <w:lang w:eastAsia="ru-RU"/>
              </w:rPr>
              <w:t>Самсонівська</w:t>
            </w:r>
            <w:proofErr w:type="spellEnd"/>
            <w:r w:rsidRPr="00CB1ED9">
              <w:rPr>
                <w:rFonts w:ascii="Times New Roman" w:hAnsi="Times New Roman" w:cs="Times New Roman"/>
                <w:sz w:val="23"/>
                <w:szCs w:val="23"/>
                <w:lang w:eastAsia="ru-RU"/>
              </w:rPr>
              <w:t>, 43</w:t>
            </w:r>
          </w:p>
        </w:tc>
        <w:tc>
          <w:tcPr>
            <w:tcW w:w="2551" w:type="dxa"/>
            <w:vMerge/>
          </w:tcPr>
          <w:p w14:paraId="3FA1DC4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09A781E" w14:textId="77777777" w:rsidTr="00CB1ED9">
        <w:trPr>
          <w:trHeight w:val="657"/>
        </w:trPr>
        <w:tc>
          <w:tcPr>
            <w:tcW w:w="710" w:type="dxa"/>
          </w:tcPr>
          <w:p w14:paraId="7D07246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131</w:t>
            </w:r>
          </w:p>
        </w:tc>
        <w:tc>
          <w:tcPr>
            <w:tcW w:w="2126" w:type="dxa"/>
          </w:tcPr>
          <w:p w14:paraId="160CAB1C"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Nuve</w:t>
            </w:r>
            <w:proofErr w:type="spellEnd"/>
            <w:r w:rsidRPr="00CB1ED9">
              <w:rPr>
                <w:rFonts w:ascii="Times New Roman" w:hAnsi="Times New Roman" w:cs="Times New Roman"/>
                <w:sz w:val="23"/>
                <w:szCs w:val="23"/>
              </w:rPr>
              <w:t xml:space="preserve"> MN-90</w:t>
            </w:r>
          </w:p>
        </w:tc>
        <w:tc>
          <w:tcPr>
            <w:tcW w:w="2268" w:type="dxa"/>
            <w:vMerge/>
            <w:shd w:val="clear" w:color="auto" w:fill="auto"/>
            <w:vAlign w:val="center"/>
          </w:tcPr>
          <w:p w14:paraId="7F0D186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46F03D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1F2F47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144501C" w14:textId="77777777" w:rsidTr="00CB1ED9">
        <w:trPr>
          <w:trHeight w:val="657"/>
        </w:trPr>
        <w:tc>
          <w:tcPr>
            <w:tcW w:w="710" w:type="dxa"/>
          </w:tcPr>
          <w:p w14:paraId="40FED16B"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132</w:t>
            </w:r>
          </w:p>
        </w:tc>
        <w:tc>
          <w:tcPr>
            <w:tcW w:w="2126" w:type="dxa"/>
          </w:tcPr>
          <w:p w14:paraId="0AB4CA65"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Streamline</w:t>
            </w:r>
            <w:proofErr w:type="spellEnd"/>
            <w:r w:rsidRPr="00CB1ED9">
              <w:rPr>
                <w:rFonts w:ascii="Times New Roman" w:hAnsi="Times New Roman" w:cs="Times New Roman"/>
                <w:sz w:val="23"/>
                <w:szCs w:val="23"/>
              </w:rPr>
              <w:t xml:space="preserve"> SC2-4S1</w:t>
            </w:r>
          </w:p>
        </w:tc>
        <w:tc>
          <w:tcPr>
            <w:tcW w:w="2268" w:type="dxa"/>
            <w:vMerge/>
            <w:shd w:val="clear" w:color="auto" w:fill="auto"/>
            <w:vAlign w:val="center"/>
          </w:tcPr>
          <w:p w14:paraId="54C53F6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E1F6EC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6E8850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F25C3C9" w14:textId="77777777" w:rsidTr="00CB1ED9">
        <w:trPr>
          <w:trHeight w:val="657"/>
        </w:trPr>
        <w:tc>
          <w:tcPr>
            <w:tcW w:w="710" w:type="dxa"/>
          </w:tcPr>
          <w:p w14:paraId="54C2119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133</w:t>
            </w:r>
          </w:p>
        </w:tc>
        <w:tc>
          <w:tcPr>
            <w:tcW w:w="2126" w:type="dxa"/>
          </w:tcPr>
          <w:p w14:paraId="3429E2B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Streamline</w:t>
            </w:r>
            <w:proofErr w:type="spellEnd"/>
            <w:r w:rsidRPr="00CB1ED9">
              <w:rPr>
                <w:rFonts w:ascii="Times New Roman" w:hAnsi="Times New Roman" w:cs="Times New Roman"/>
                <w:sz w:val="23"/>
                <w:szCs w:val="23"/>
              </w:rPr>
              <w:t xml:space="preserve"> SC2-4S1</w:t>
            </w:r>
          </w:p>
        </w:tc>
        <w:tc>
          <w:tcPr>
            <w:tcW w:w="2268" w:type="dxa"/>
            <w:vMerge/>
            <w:shd w:val="clear" w:color="auto" w:fill="auto"/>
            <w:vAlign w:val="center"/>
          </w:tcPr>
          <w:p w14:paraId="45EC436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3E3937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C9D71D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5A501AF" w14:textId="77777777" w:rsidTr="00CB1ED9">
        <w:trPr>
          <w:trHeight w:val="657"/>
        </w:trPr>
        <w:tc>
          <w:tcPr>
            <w:tcW w:w="710" w:type="dxa"/>
          </w:tcPr>
          <w:p w14:paraId="46D4DF12"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134</w:t>
            </w:r>
          </w:p>
        </w:tc>
        <w:tc>
          <w:tcPr>
            <w:tcW w:w="2126" w:type="dxa"/>
          </w:tcPr>
          <w:p w14:paraId="6F7E8257"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w:t>
            </w:r>
            <w:proofErr w:type="spellStart"/>
            <w:r w:rsidRPr="00CB1ED9">
              <w:rPr>
                <w:rFonts w:ascii="Times New Roman" w:hAnsi="Times New Roman" w:cs="Times New Roman"/>
                <w:sz w:val="23"/>
                <w:szCs w:val="23"/>
              </w:rPr>
              <w:t>Advance</w:t>
            </w:r>
            <w:proofErr w:type="spellEnd"/>
            <w:r w:rsidRPr="00CB1ED9">
              <w:rPr>
                <w:rFonts w:ascii="Times New Roman" w:hAnsi="Times New Roman" w:cs="Times New Roman"/>
                <w:sz w:val="23"/>
                <w:szCs w:val="23"/>
              </w:rPr>
              <w:t xml:space="preserve"> 4</w:t>
            </w:r>
          </w:p>
        </w:tc>
        <w:tc>
          <w:tcPr>
            <w:tcW w:w="2268" w:type="dxa"/>
            <w:vMerge/>
            <w:shd w:val="clear" w:color="auto" w:fill="auto"/>
            <w:vAlign w:val="center"/>
          </w:tcPr>
          <w:p w14:paraId="635B246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A90C40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EBE4D3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D56AD8E" w14:textId="77777777" w:rsidTr="00CB1ED9">
        <w:trPr>
          <w:trHeight w:val="657"/>
        </w:trPr>
        <w:tc>
          <w:tcPr>
            <w:tcW w:w="710" w:type="dxa"/>
          </w:tcPr>
          <w:p w14:paraId="663E741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135</w:t>
            </w:r>
          </w:p>
        </w:tc>
        <w:tc>
          <w:tcPr>
            <w:tcW w:w="2126" w:type="dxa"/>
          </w:tcPr>
          <w:p w14:paraId="04F83DD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w:t>
            </w:r>
            <w:proofErr w:type="spellStart"/>
            <w:r w:rsidRPr="00CB1ED9">
              <w:rPr>
                <w:rFonts w:ascii="Times New Roman" w:hAnsi="Times New Roman" w:cs="Times New Roman"/>
                <w:sz w:val="23"/>
                <w:szCs w:val="23"/>
              </w:rPr>
              <w:t>Advance</w:t>
            </w:r>
            <w:proofErr w:type="spellEnd"/>
            <w:r w:rsidRPr="00CB1ED9">
              <w:rPr>
                <w:rFonts w:ascii="Times New Roman" w:hAnsi="Times New Roman" w:cs="Times New Roman"/>
                <w:sz w:val="23"/>
                <w:szCs w:val="23"/>
              </w:rPr>
              <w:t xml:space="preserve"> 6</w:t>
            </w:r>
          </w:p>
        </w:tc>
        <w:tc>
          <w:tcPr>
            <w:tcW w:w="2268" w:type="dxa"/>
            <w:vMerge/>
            <w:shd w:val="clear" w:color="auto" w:fill="auto"/>
            <w:vAlign w:val="center"/>
          </w:tcPr>
          <w:p w14:paraId="426956B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E31979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F91F45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DF20117" w14:textId="77777777" w:rsidTr="00CB1ED9">
        <w:trPr>
          <w:trHeight w:val="657"/>
        </w:trPr>
        <w:tc>
          <w:tcPr>
            <w:tcW w:w="710" w:type="dxa"/>
          </w:tcPr>
          <w:p w14:paraId="514CEA2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136</w:t>
            </w:r>
          </w:p>
        </w:tc>
        <w:tc>
          <w:tcPr>
            <w:tcW w:w="2126" w:type="dxa"/>
          </w:tcPr>
          <w:p w14:paraId="0EC0355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w:t>
            </w:r>
            <w:proofErr w:type="spellStart"/>
            <w:r w:rsidRPr="00CB1ED9">
              <w:rPr>
                <w:rFonts w:ascii="Times New Roman" w:hAnsi="Times New Roman" w:cs="Times New Roman"/>
                <w:sz w:val="23"/>
                <w:szCs w:val="23"/>
              </w:rPr>
              <w:t>Advance</w:t>
            </w:r>
            <w:proofErr w:type="spellEnd"/>
            <w:r w:rsidRPr="00CB1ED9">
              <w:rPr>
                <w:rFonts w:ascii="Times New Roman" w:hAnsi="Times New Roman" w:cs="Times New Roman"/>
                <w:sz w:val="23"/>
                <w:szCs w:val="23"/>
              </w:rPr>
              <w:t xml:space="preserve"> 4</w:t>
            </w:r>
          </w:p>
        </w:tc>
        <w:tc>
          <w:tcPr>
            <w:tcW w:w="2268" w:type="dxa"/>
            <w:vMerge/>
            <w:shd w:val="clear" w:color="auto" w:fill="auto"/>
            <w:vAlign w:val="center"/>
          </w:tcPr>
          <w:p w14:paraId="7ECAE32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87A4BB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6B80DB1"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793CB2E" w14:textId="77777777" w:rsidTr="00CB1ED9">
        <w:trPr>
          <w:trHeight w:val="657"/>
        </w:trPr>
        <w:tc>
          <w:tcPr>
            <w:tcW w:w="710" w:type="dxa"/>
          </w:tcPr>
          <w:p w14:paraId="3820954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137</w:t>
            </w:r>
          </w:p>
        </w:tc>
        <w:tc>
          <w:tcPr>
            <w:tcW w:w="2126" w:type="dxa"/>
          </w:tcPr>
          <w:p w14:paraId="550B173C"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w:t>
            </w:r>
            <w:proofErr w:type="spellStart"/>
            <w:r w:rsidRPr="00CB1ED9">
              <w:rPr>
                <w:rFonts w:ascii="Times New Roman" w:hAnsi="Times New Roman" w:cs="Times New Roman"/>
                <w:sz w:val="23"/>
                <w:szCs w:val="23"/>
              </w:rPr>
              <w:t>Advance</w:t>
            </w:r>
            <w:proofErr w:type="spellEnd"/>
            <w:r w:rsidRPr="00CB1ED9">
              <w:rPr>
                <w:rFonts w:ascii="Times New Roman" w:hAnsi="Times New Roman" w:cs="Times New Roman"/>
                <w:sz w:val="23"/>
                <w:szCs w:val="23"/>
              </w:rPr>
              <w:t xml:space="preserve"> 6</w:t>
            </w:r>
          </w:p>
        </w:tc>
        <w:tc>
          <w:tcPr>
            <w:tcW w:w="2268" w:type="dxa"/>
            <w:vMerge w:val="restart"/>
            <w:shd w:val="clear" w:color="auto" w:fill="auto"/>
            <w:vAlign w:val="center"/>
          </w:tcPr>
          <w:p w14:paraId="2587483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"Херсонський обласний центр контролю та профілактики хвороб МОЗ України"</w:t>
            </w:r>
          </w:p>
        </w:tc>
        <w:tc>
          <w:tcPr>
            <w:tcW w:w="2126" w:type="dxa"/>
            <w:vMerge w:val="restart"/>
            <w:shd w:val="clear" w:color="auto" w:fill="auto"/>
            <w:vAlign w:val="center"/>
          </w:tcPr>
          <w:p w14:paraId="51EA43A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73027 </w:t>
            </w:r>
            <w:proofErr w:type="spellStart"/>
            <w:r w:rsidRPr="00CB1ED9">
              <w:rPr>
                <w:rFonts w:ascii="Times New Roman" w:hAnsi="Times New Roman" w:cs="Times New Roman"/>
                <w:sz w:val="23"/>
                <w:szCs w:val="23"/>
                <w:lang w:eastAsia="ru-RU"/>
              </w:rPr>
              <w:t>м.Херсон</w:t>
            </w:r>
            <w:proofErr w:type="spellEnd"/>
            <w:r w:rsidRPr="00CB1ED9">
              <w:rPr>
                <w:rFonts w:ascii="Times New Roman" w:hAnsi="Times New Roman" w:cs="Times New Roman"/>
                <w:sz w:val="23"/>
                <w:szCs w:val="23"/>
                <w:lang w:eastAsia="ru-RU"/>
              </w:rPr>
              <w:t xml:space="preserve">, вул. </w:t>
            </w:r>
            <w:proofErr w:type="spellStart"/>
            <w:r w:rsidRPr="00CB1ED9">
              <w:rPr>
                <w:rFonts w:ascii="Times New Roman" w:hAnsi="Times New Roman" w:cs="Times New Roman"/>
                <w:sz w:val="23"/>
                <w:szCs w:val="23"/>
                <w:lang w:eastAsia="ru-RU"/>
              </w:rPr>
              <w:t>Ак</w:t>
            </w:r>
            <w:proofErr w:type="spellEnd"/>
            <w:r w:rsidRPr="00CB1ED9">
              <w:rPr>
                <w:rFonts w:ascii="Times New Roman" w:hAnsi="Times New Roman" w:cs="Times New Roman"/>
                <w:sz w:val="23"/>
                <w:szCs w:val="23"/>
                <w:lang w:eastAsia="ru-RU"/>
              </w:rPr>
              <w:t>. Уварова 3</w:t>
            </w:r>
          </w:p>
        </w:tc>
        <w:tc>
          <w:tcPr>
            <w:tcW w:w="2551" w:type="dxa"/>
            <w:vMerge/>
          </w:tcPr>
          <w:p w14:paraId="2331C65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0B9DF30" w14:textId="77777777" w:rsidTr="00CB1ED9">
        <w:trPr>
          <w:trHeight w:val="657"/>
        </w:trPr>
        <w:tc>
          <w:tcPr>
            <w:tcW w:w="710" w:type="dxa"/>
          </w:tcPr>
          <w:p w14:paraId="0BE6850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138</w:t>
            </w:r>
          </w:p>
        </w:tc>
        <w:tc>
          <w:tcPr>
            <w:tcW w:w="2126" w:type="dxa"/>
          </w:tcPr>
          <w:p w14:paraId="258ACEF7"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Advanced</w:t>
            </w:r>
            <w:proofErr w:type="spellEnd"/>
            <w:r w:rsidRPr="00CB1ED9">
              <w:rPr>
                <w:rFonts w:ascii="Times New Roman" w:hAnsi="Times New Roman" w:cs="Times New Roman"/>
                <w:sz w:val="23"/>
                <w:szCs w:val="23"/>
              </w:rPr>
              <w:t xml:space="preserve"> 6</w:t>
            </w:r>
          </w:p>
        </w:tc>
        <w:tc>
          <w:tcPr>
            <w:tcW w:w="2268" w:type="dxa"/>
            <w:vMerge/>
            <w:shd w:val="clear" w:color="auto" w:fill="auto"/>
            <w:vAlign w:val="center"/>
          </w:tcPr>
          <w:p w14:paraId="593296A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04CA2BA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AF8AAB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BDA6375" w14:textId="77777777" w:rsidTr="00CB1ED9">
        <w:trPr>
          <w:trHeight w:val="657"/>
        </w:trPr>
        <w:tc>
          <w:tcPr>
            <w:tcW w:w="710" w:type="dxa"/>
          </w:tcPr>
          <w:p w14:paraId="45B3EA7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139</w:t>
            </w:r>
          </w:p>
        </w:tc>
        <w:tc>
          <w:tcPr>
            <w:tcW w:w="2126" w:type="dxa"/>
          </w:tcPr>
          <w:p w14:paraId="2236894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Advanced</w:t>
            </w:r>
            <w:proofErr w:type="spellEnd"/>
            <w:r w:rsidRPr="00CB1ED9">
              <w:rPr>
                <w:rFonts w:ascii="Times New Roman" w:hAnsi="Times New Roman" w:cs="Times New Roman"/>
                <w:sz w:val="23"/>
                <w:szCs w:val="23"/>
              </w:rPr>
              <w:t xml:space="preserve"> 6</w:t>
            </w:r>
          </w:p>
        </w:tc>
        <w:tc>
          <w:tcPr>
            <w:tcW w:w="2268" w:type="dxa"/>
            <w:vMerge/>
            <w:shd w:val="clear" w:color="auto" w:fill="auto"/>
            <w:vAlign w:val="center"/>
          </w:tcPr>
          <w:p w14:paraId="213D75E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DE03A1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E20654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5336D40" w14:textId="77777777" w:rsidTr="00CB1ED9">
        <w:trPr>
          <w:trHeight w:val="657"/>
        </w:trPr>
        <w:tc>
          <w:tcPr>
            <w:tcW w:w="710" w:type="dxa"/>
          </w:tcPr>
          <w:p w14:paraId="7426535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140</w:t>
            </w:r>
          </w:p>
        </w:tc>
        <w:tc>
          <w:tcPr>
            <w:tcW w:w="2126" w:type="dxa"/>
          </w:tcPr>
          <w:p w14:paraId="7D5860FC"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Advanced</w:t>
            </w:r>
            <w:proofErr w:type="spellEnd"/>
            <w:r w:rsidRPr="00CB1ED9">
              <w:rPr>
                <w:rFonts w:ascii="Times New Roman" w:hAnsi="Times New Roman" w:cs="Times New Roman"/>
                <w:sz w:val="23"/>
                <w:szCs w:val="23"/>
              </w:rPr>
              <w:t xml:space="preserve"> 6</w:t>
            </w:r>
          </w:p>
        </w:tc>
        <w:tc>
          <w:tcPr>
            <w:tcW w:w="2268" w:type="dxa"/>
            <w:vMerge/>
            <w:shd w:val="clear" w:color="auto" w:fill="auto"/>
            <w:vAlign w:val="center"/>
          </w:tcPr>
          <w:p w14:paraId="428D93D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C6E69E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2E20DA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618DA70" w14:textId="77777777" w:rsidTr="00CB1ED9">
        <w:trPr>
          <w:trHeight w:val="657"/>
        </w:trPr>
        <w:tc>
          <w:tcPr>
            <w:tcW w:w="710" w:type="dxa"/>
          </w:tcPr>
          <w:p w14:paraId="50F3346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141</w:t>
            </w:r>
          </w:p>
        </w:tc>
        <w:tc>
          <w:tcPr>
            <w:tcW w:w="2126" w:type="dxa"/>
          </w:tcPr>
          <w:p w14:paraId="1D2EFCF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Advanced</w:t>
            </w:r>
            <w:proofErr w:type="spellEnd"/>
            <w:r w:rsidRPr="00CB1ED9">
              <w:rPr>
                <w:rFonts w:ascii="Times New Roman" w:hAnsi="Times New Roman" w:cs="Times New Roman"/>
                <w:sz w:val="23"/>
                <w:szCs w:val="23"/>
              </w:rPr>
              <w:t xml:space="preserve"> 6</w:t>
            </w:r>
          </w:p>
        </w:tc>
        <w:tc>
          <w:tcPr>
            <w:tcW w:w="2268" w:type="dxa"/>
            <w:vMerge/>
            <w:shd w:val="clear" w:color="auto" w:fill="auto"/>
            <w:vAlign w:val="center"/>
          </w:tcPr>
          <w:p w14:paraId="2EAB282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730689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72A1FF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EBC25CE" w14:textId="77777777" w:rsidTr="00CB1ED9">
        <w:trPr>
          <w:trHeight w:val="657"/>
        </w:trPr>
        <w:tc>
          <w:tcPr>
            <w:tcW w:w="710" w:type="dxa"/>
          </w:tcPr>
          <w:p w14:paraId="4280CBC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142</w:t>
            </w:r>
          </w:p>
        </w:tc>
        <w:tc>
          <w:tcPr>
            <w:tcW w:w="2126" w:type="dxa"/>
          </w:tcPr>
          <w:p w14:paraId="6215BFD8"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Мicro</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pte.Ltd</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SC2-4S1</w:t>
            </w:r>
          </w:p>
        </w:tc>
        <w:tc>
          <w:tcPr>
            <w:tcW w:w="2268" w:type="dxa"/>
            <w:vMerge/>
            <w:shd w:val="clear" w:color="auto" w:fill="auto"/>
            <w:vAlign w:val="center"/>
          </w:tcPr>
          <w:p w14:paraId="776DB0A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61F328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5E1B3D1"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6B25F19" w14:textId="77777777" w:rsidTr="00CB1ED9">
        <w:trPr>
          <w:trHeight w:val="657"/>
        </w:trPr>
        <w:tc>
          <w:tcPr>
            <w:tcW w:w="710" w:type="dxa"/>
          </w:tcPr>
          <w:p w14:paraId="0303114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143</w:t>
            </w:r>
          </w:p>
        </w:tc>
        <w:tc>
          <w:tcPr>
            <w:tcW w:w="2126" w:type="dxa"/>
          </w:tcPr>
          <w:p w14:paraId="27B98DA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Мicro</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pte.Ltd</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Class</w:t>
            </w:r>
            <w:proofErr w:type="spellEnd"/>
            <w:r w:rsidRPr="00CB1ED9">
              <w:rPr>
                <w:rFonts w:ascii="Times New Roman" w:hAnsi="Times New Roman" w:cs="Times New Roman"/>
                <w:sz w:val="23"/>
                <w:szCs w:val="23"/>
              </w:rPr>
              <w:t xml:space="preserve"> II,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A2/ SC2-4S1</w:t>
            </w:r>
          </w:p>
        </w:tc>
        <w:tc>
          <w:tcPr>
            <w:tcW w:w="2268" w:type="dxa"/>
            <w:vMerge/>
            <w:shd w:val="clear" w:color="auto" w:fill="auto"/>
            <w:vAlign w:val="center"/>
          </w:tcPr>
          <w:p w14:paraId="147D265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03528E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26E25F1"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5F766DC" w14:textId="77777777" w:rsidTr="00CB1ED9">
        <w:trPr>
          <w:trHeight w:val="657"/>
        </w:trPr>
        <w:tc>
          <w:tcPr>
            <w:tcW w:w="710" w:type="dxa"/>
          </w:tcPr>
          <w:p w14:paraId="43F7260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144</w:t>
            </w:r>
          </w:p>
        </w:tc>
        <w:tc>
          <w:tcPr>
            <w:tcW w:w="2126" w:type="dxa"/>
          </w:tcPr>
          <w:p w14:paraId="7B7B0CF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val="restart"/>
            <w:shd w:val="clear" w:color="auto" w:fill="auto"/>
            <w:vAlign w:val="center"/>
          </w:tcPr>
          <w:p w14:paraId="3AAC8C6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"Хмельницький обласний центр контролю та профілактики хвороб МОЗ України"</w:t>
            </w:r>
          </w:p>
        </w:tc>
        <w:tc>
          <w:tcPr>
            <w:tcW w:w="2126" w:type="dxa"/>
            <w:vMerge w:val="restart"/>
            <w:shd w:val="clear" w:color="auto" w:fill="auto"/>
            <w:vAlign w:val="center"/>
          </w:tcPr>
          <w:p w14:paraId="0893729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Хмельницький, вул. Храновського,12</w:t>
            </w:r>
          </w:p>
        </w:tc>
        <w:tc>
          <w:tcPr>
            <w:tcW w:w="2551" w:type="dxa"/>
            <w:vMerge/>
          </w:tcPr>
          <w:p w14:paraId="1B9FA130"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275424B" w14:textId="77777777" w:rsidTr="00CB1ED9">
        <w:trPr>
          <w:trHeight w:val="657"/>
        </w:trPr>
        <w:tc>
          <w:tcPr>
            <w:tcW w:w="710" w:type="dxa"/>
          </w:tcPr>
          <w:p w14:paraId="0F31D72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145</w:t>
            </w:r>
          </w:p>
        </w:tc>
        <w:tc>
          <w:tcPr>
            <w:tcW w:w="2126" w:type="dxa"/>
          </w:tcPr>
          <w:p w14:paraId="06177C6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4E0BA28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F67EB1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0B2B27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75D2C32" w14:textId="77777777" w:rsidTr="00CB1ED9">
        <w:trPr>
          <w:trHeight w:val="657"/>
        </w:trPr>
        <w:tc>
          <w:tcPr>
            <w:tcW w:w="710" w:type="dxa"/>
          </w:tcPr>
          <w:p w14:paraId="077D008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146</w:t>
            </w:r>
          </w:p>
        </w:tc>
        <w:tc>
          <w:tcPr>
            <w:tcW w:w="2126" w:type="dxa"/>
          </w:tcPr>
          <w:p w14:paraId="618A073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0744CB5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538843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4352F1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BF09AB8" w14:textId="77777777" w:rsidTr="00CB1ED9">
        <w:trPr>
          <w:trHeight w:val="657"/>
        </w:trPr>
        <w:tc>
          <w:tcPr>
            <w:tcW w:w="710" w:type="dxa"/>
          </w:tcPr>
          <w:p w14:paraId="2C75710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147</w:t>
            </w:r>
          </w:p>
        </w:tc>
        <w:tc>
          <w:tcPr>
            <w:tcW w:w="2126" w:type="dxa"/>
          </w:tcPr>
          <w:p w14:paraId="307CE9F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4329525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348E61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EAFDE51"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E10A846" w14:textId="77777777" w:rsidTr="00CB1ED9">
        <w:trPr>
          <w:trHeight w:val="657"/>
        </w:trPr>
        <w:tc>
          <w:tcPr>
            <w:tcW w:w="710" w:type="dxa"/>
          </w:tcPr>
          <w:p w14:paraId="586C881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148</w:t>
            </w:r>
          </w:p>
        </w:tc>
        <w:tc>
          <w:tcPr>
            <w:tcW w:w="2126" w:type="dxa"/>
          </w:tcPr>
          <w:p w14:paraId="56AEC9B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0A7DD4D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shd w:val="clear" w:color="auto" w:fill="auto"/>
            <w:vAlign w:val="center"/>
          </w:tcPr>
          <w:p w14:paraId="185A0D2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м. Шепетівка, вул. Захисників України, 70</w:t>
            </w:r>
          </w:p>
        </w:tc>
        <w:tc>
          <w:tcPr>
            <w:tcW w:w="2551" w:type="dxa"/>
            <w:vMerge/>
          </w:tcPr>
          <w:p w14:paraId="51B73F9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D11898C" w14:textId="77777777" w:rsidTr="00CB1ED9">
        <w:trPr>
          <w:trHeight w:val="1344"/>
        </w:trPr>
        <w:tc>
          <w:tcPr>
            <w:tcW w:w="710" w:type="dxa"/>
          </w:tcPr>
          <w:p w14:paraId="60148CC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149</w:t>
            </w:r>
          </w:p>
        </w:tc>
        <w:tc>
          <w:tcPr>
            <w:tcW w:w="2126" w:type="dxa"/>
          </w:tcPr>
          <w:p w14:paraId="0F687D6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369F1E6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shd w:val="clear" w:color="auto" w:fill="auto"/>
            <w:vAlign w:val="center"/>
          </w:tcPr>
          <w:p w14:paraId="115EFED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К-Подільський р-н, с. </w:t>
            </w:r>
            <w:proofErr w:type="spellStart"/>
            <w:r w:rsidRPr="00CB1ED9">
              <w:rPr>
                <w:rFonts w:ascii="Times New Roman" w:hAnsi="Times New Roman" w:cs="Times New Roman"/>
                <w:sz w:val="23"/>
                <w:szCs w:val="23"/>
                <w:lang w:eastAsia="ru-RU"/>
              </w:rPr>
              <w:t>Мукша</w:t>
            </w:r>
            <w:proofErr w:type="spellEnd"/>
            <w:r w:rsidRPr="00CB1ED9">
              <w:rPr>
                <w:rFonts w:ascii="Times New Roman" w:hAnsi="Times New Roman" w:cs="Times New Roman"/>
                <w:sz w:val="23"/>
                <w:szCs w:val="23"/>
                <w:lang w:eastAsia="ru-RU"/>
              </w:rPr>
              <w:t xml:space="preserve"> </w:t>
            </w:r>
            <w:proofErr w:type="spellStart"/>
            <w:r w:rsidRPr="00CB1ED9">
              <w:rPr>
                <w:rFonts w:ascii="Times New Roman" w:hAnsi="Times New Roman" w:cs="Times New Roman"/>
                <w:sz w:val="23"/>
                <w:szCs w:val="23"/>
                <w:lang w:eastAsia="ru-RU"/>
              </w:rPr>
              <w:t>Китайгородська</w:t>
            </w:r>
            <w:proofErr w:type="spellEnd"/>
            <w:r w:rsidRPr="00CB1ED9">
              <w:rPr>
                <w:rFonts w:ascii="Times New Roman" w:hAnsi="Times New Roman" w:cs="Times New Roman"/>
                <w:sz w:val="23"/>
                <w:szCs w:val="23"/>
                <w:lang w:eastAsia="ru-RU"/>
              </w:rPr>
              <w:t xml:space="preserve">, </w:t>
            </w:r>
          </w:p>
          <w:p w14:paraId="0462226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вул. Івана Виговського, 30А</w:t>
            </w:r>
          </w:p>
        </w:tc>
        <w:tc>
          <w:tcPr>
            <w:tcW w:w="2551" w:type="dxa"/>
            <w:vMerge/>
          </w:tcPr>
          <w:p w14:paraId="43CF26D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76BEC29" w14:textId="77777777" w:rsidTr="00CB1ED9">
        <w:trPr>
          <w:trHeight w:val="657"/>
        </w:trPr>
        <w:tc>
          <w:tcPr>
            <w:tcW w:w="710" w:type="dxa"/>
          </w:tcPr>
          <w:p w14:paraId="24D6CDB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150</w:t>
            </w:r>
          </w:p>
        </w:tc>
        <w:tc>
          <w:tcPr>
            <w:tcW w:w="2126" w:type="dxa"/>
          </w:tcPr>
          <w:p w14:paraId="5F9E2005"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Віо</w:t>
            </w:r>
            <w:proofErr w:type="spellEnd"/>
            <w:r w:rsidRPr="00CB1ED9">
              <w:rPr>
                <w:rFonts w:ascii="Times New Roman" w:hAnsi="Times New Roman" w:cs="Times New Roman"/>
                <w:sz w:val="23"/>
                <w:szCs w:val="23"/>
              </w:rPr>
              <w:t xml:space="preserve"> ІІ А/G</w:t>
            </w:r>
          </w:p>
        </w:tc>
        <w:tc>
          <w:tcPr>
            <w:tcW w:w="2268" w:type="dxa"/>
            <w:vMerge w:val="restart"/>
            <w:shd w:val="clear" w:color="auto" w:fill="auto"/>
            <w:vAlign w:val="center"/>
          </w:tcPr>
          <w:p w14:paraId="503F516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"Черкаський обласний центр контролю та профілактики хвороб МОЗ України"</w:t>
            </w:r>
          </w:p>
        </w:tc>
        <w:tc>
          <w:tcPr>
            <w:tcW w:w="2126" w:type="dxa"/>
            <w:shd w:val="clear" w:color="auto" w:fill="auto"/>
            <w:vAlign w:val="center"/>
          </w:tcPr>
          <w:p w14:paraId="2822EAB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18005, вул. </w:t>
            </w:r>
            <w:proofErr w:type="spellStart"/>
            <w:r w:rsidRPr="00CB1ED9">
              <w:rPr>
                <w:rFonts w:ascii="Times New Roman" w:hAnsi="Times New Roman" w:cs="Times New Roman"/>
                <w:sz w:val="23"/>
                <w:szCs w:val="23"/>
                <w:lang w:eastAsia="ru-RU"/>
              </w:rPr>
              <w:t>Захистників</w:t>
            </w:r>
            <w:proofErr w:type="spellEnd"/>
            <w:r w:rsidRPr="00CB1ED9">
              <w:rPr>
                <w:rFonts w:ascii="Times New Roman" w:hAnsi="Times New Roman" w:cs="Times New Roman"/>
                <w:sz w:val="23"/>
                <w:szCs w:val="23"/>
                <w:lang w:eastAsia="ru-RU"/>
              </w:rPr>
              <w:t xml:space="preserve"> України, 3, м. Черкаси</w:t>
            </w:r>
          </w:p>
        </w:tc>
        <w:tc>
          <w:tcPr>
            <w:tcW w:w="2551" w:type="dxa"/>
            <w:vMerge w:val="restart"/>
          </w:tcPr>
          <w:p w14:paraId="5E92F91E" w14:textId="77777777" w:rsidR="00CB1ED9" w:rsidRPr="00CB1ED9" w:rsidRDefault="00CB1ED9" w:rsidP="00CB1ED9">
            <w:pPr>
              <w:tabs>
                <w:tab w:val="left" w:pos="322"/>
              </w:tabs>
              <w:ind w:left="27"/>
              <w:jc w:val="both"/>
              <w:rPr>
                <w:rFonts w:ascii="Times New Roman" w:hAnsi="Times New Roman" w:cs="Times New Roman"/>
                <w:sz w:val="23"/>
                <w:szCs w:val="23"/>
                <w:lang w:val="ru-RU" w:eastAsia="ru-RU"/>
              </w:rPr>
            </w:pPr>
          </w:p>
        </w:tc>
      </w:tr>
      <w:tr w:rsidR="00CB1ED9" w:rsidRPr="00CB1ED9" w14:paraId="6E9D6E69" w14:textId="77777777" w:rsidTr="00CB1ED9">
        <w:trPr>
          <w:trHeight w:val="657"/>
        </w:trPr>
        <w:tc>
          <w:tcPr>
            <w:tcW w:w="710" w:type="dxa"/>
          </w:tcPr>
          <w:p w14:paraId="124FA8D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151</w:t>
            </w:r>
          </w:p>
        </w:tc>
        <w:tc>
          <w:tcPr>
            <w:tcW w:w="2126" w:type="dxa"/>
          </w:tcPr>
          <w:p w14:paraId="150C8EE1"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SC2-4S1</w:t>
            </w:r>
          </w:p>
        </w:tc>
        <w:tc>
          <w:tcPr>
            <w:tcW w:w="2268" w:type="dxa"/>
            <w:vMerge/>
            <w:shd w:val="clear" w:color="auto" w:fill="auto"/>
            <w:vAlign w:val="center"/>
          </w:tcPr>
          <w:p w14:paraId="1DD21A9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val="restart"/>
            <w:shd w:val="clear" w:color="auto" w:fill="auto"/>
            <w:vAlign w:val="center"/>
          </w:tcPr>
          <w:p w14:paraId="2053E0D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18005, вул. Волкова, 3, м. Черкаси</w:t>
            </w:r>
          </w:p>
        </w:tc>
        <w:tc>
          <w:tcPr>
            <w:tcW w:w="2551" w:type="dxa"/>
            <w:vMerge/>
          </w:tcPr>
          <w:p w14:paraId="4CE454F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D50086F" w14:textId="77777777" w:rsidTr="00CB1ED9">
        <w:trPr>
          <w:trHeight w:val="657"/>
        </w:trPr>
        <w:tc>
          <w:tcPr>
            <w:tcW w:w="710" w:type="dxa"/>
          </w:tcPr>
          <w:p w14:paraId="28A19FB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152</w:t>
            </w:r>
          </w:p>
        </w:tc>
        <w:tc>
          <w:tcPr>
            <w:tcW w:w="2126" w:type="dxa"/>
          </w:tcPr>
          <w:p w14:paraId="5B78125B"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SC2-4S1</w:t>
            </w:r>
          </w:p>
        </w:tc>
        <w:tc>
          <w:tcPr>
            <w:tcW w:w="2268" w:type="dxa"/>
            <w:vMerge/>
            <w:shd w:val="clear" w:color="auto" w:fill="auto"/>
            <w:vAlign w:val="center"/>
          </w:tcPr>
          <w:p w14:paraId="28650AB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75910A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EDFDDE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849B952" w14:textId="77777777" w:rsidTr="00CB1ED9">
        <w:trPr>
          <w:trHeight w:val="657"/>
        </w:trPr>
        <w:tc>
          <w:tcPr>
            <w:tcW w:w="710" w:type="dxa"/>
          </w:tcPr>
          <w:p w14:paraId="7260624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153</w:t>
            </w:r>
          </w:p>
        </w:tc>
        <w:tc>
          <w:tcPr>
            <w:tcW w:w="2126" w:type="dxa"/>
          </w:tcPr>
          <w:p w14:paraId="76A7942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BIOBASE BSC-1200IIA2Z</w:t>
            </w:r>
          </w:p>
        </w:tc>
        <w:tc>
          <w:tcPr>
            <w:tcW w:w="2268" w:type="dxa"/>
            <w:vMerge/>
            <w:shd w:val="clear" w:color="auto" w:fill="auto"/>
            <w:vAlign w:val="center"/>
          </w:tcPr>
          <w:p w14:paraId="15EBDCA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47D0B4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C273C8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4622CA2" w14:textId="77777777" w:rsidTr="00CB1ED9">
        <w:trPr>
          <w:trHeight w:val="657"/>
        </w:trPr>
        <w:tc>
          <w:tcPr>
            <w:tcW w:w="710" w:type="dxa"/>
          </w:tcPr>
          <w:p w14:paraId="2F57540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154</w:t>
            </w:r>
          </w:p>
        </w:tc>
        <w:tc>
          <w:tcPr>
            <w:tcW w:w="2126" w:type="dxa"/>
          </w:tcPr>
          <w:p w14:paraId="4440920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val="restart"/>
            <w:shd w:val="clear" w:color="auto" w:fill="auto"/>
            <w:vAlign w:val="center"/>
          </w:tcPr>
          <w:p w14:paraId="7C2FC4F3" w14:textId="00ABCF6B"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"Чернівецький обласний центр контролю та профілактики хвороб МОЗ</w:t>
            </w:r>
            <w:r>
              <w:rPr>
                <w:rFonts w:ascii="Times New Roman" w:hAnsi="Times New Roman" w:cs="Times New Roman"/>
                <w:sz w:val="23"/>
                <w:szCs w:val="23"/>
                <w:lang w:eastAsia="ru-RU"/>
              </w:rPr>
              <w:t xml:space="preserve"> </w:t>
            </w:r>
            <w:r w:rsidRPr="00CB1ED9">
              <w:rPr>
                <w:rFonts w:ascii="Times New Roman" w:hAnsi="Times New Roman" w:cs="Times New Roman"/>
                <w:sz w:val="23"/>
                <w:szCs w:val="23"/>
                <w:lang w:eastAsia="ru-RU"/>
              </w:rPr>
              <w:t>України"</w:t>
            </w:r>
          </w:p>
        </w:tc>
        <w:tc>
          <w:tcPr>
            <w:tcW w:w="2126" w:type="dxa"/>
            <w:vMerge w:val="restart"/>
            <w:shd w:val="clear" w:color="auto" w:fill="auto"/>
            <w:vAlign w:val="center"/>
          </w:tcPr>
          <w:p w14:paraId="4FA3A26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58000,  вулиця Митрополита </w:t>
            </w:r>
            <w:proofErr w:type="spellStart"/>
            <w:r w:rsidRPr="00CB1ED9">
              <w:rPr>
                <w:rFonts w:ascii="Times New Roman" w:hAnsi="Times New Roman" w:cs="Times New Roman"/>
                <w:sz w:val="23"/>
                <w:szCs w:val="23"/>
                <w:lang w:eastAsia="ru-RU"/>
              </w:rPr>
              <w:t>Гакмана</w:t>
            </w:r>
            <w:proofErr w:type="spellEnd"/>
            <w:r w:rsidRPr="00CB1ED9">
              <w:rPr>
                <w:rFonts w:ascii="Times New Roman" w:hAnsi="Times New Roman" w:cs="Times New Roman"/>
                <w:sz w:val="23"/>
                <w:szCs w:val="23"/>
                <w:lang w:eastAsia="ru-RU"/>
              </w:rPr>
              <w:t>, 7, Чернівці, Чернівецька область</w:t>
            </w:r>
          </w:p>
        </w:tc>
        <w:tc>
          <w:tcPr>
            <w:tcW w:w="2551" w:type="dxa"/>
            <w:vMerge/>
          </w:tcPr>
          <w:p w14:paraId="53991FB4"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D6051EE" w14:textId="77777777" w:rsidTr="00CB1ED9">
        <w:trPr>
          <w:trHeight w:val="657"/>
        </w:trPr>
        <w:tc>
          <w:tcPr>
            <w:tcW w:w="710" w:type="dxa"/>
          </w:tcPr>
          <w:p w14:paraId="3557207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155</w:t>
            </w:r>
          </w:p>
        </w:tc>
        <w:tc>
          <w:tcPr>
            <w:tcW w:w="2126" w:type="dxa"/>
          </w:tcPr>
          <w:p w14:paraId="6A843D81"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6E386F6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0615BD3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B0802C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B50C414" w14:textId="77777777" w:rsidTr="00CB1ED9">
        <w:trPr>
          <w:trHeight w:val="657"/>
        </w:trPr>
        <w:tc>
          <w:tcPr>
            <w:tcW w:w="710" w:type="dxa"/>
          </w:tcPr>
          <w:p w14:paraId="0334010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156</w:t>
            </w:r>
          </w:p>
        </w:tc>
        <w:tc>
          <w:tcPr>
            <w:tcW w:w="2126" w:type="dxa"/>
          </w:tcPr>
          <w:p w14:paraId="7D188D7C"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31F8B86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DC5FBB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F556D5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C836309" w14:textId="77777777" w:rsidTr="00CB1ED9">
        <w:trPr>
          <w:trHeight w:val="600"/>
        </w:trPr>
        <w:tc>
          <w:tcPr>
            <w:tcW w:w="710" w:type="dxa"/>
          </w:tcPr>
          <w:p w14:paraId="547EF77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157</w:t>
            </w:r>
          </w:p>
        </w:tc>
        <w:tc>
          <w:tcPr>
            <w:tcW w:w="2126" w:type="dxa"/>
          </w:tcPr>
          <w:p w14:paraId="25E7DBDC"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MN-120</w:t>
            </w:r>
          </w:p>
        </w:tc>
        <w:tc>
          <w:tcPr>
            <w:tcW w:w="2268" w:type="dxa"/>
            <w:vMerge/>
            <w:shd w:val="clear" w:color="auto" w:fill="auto"/>
            <w:vAlign w:val="center"/>
          </w:tcPr>
          <w:p w14:paraId="4AEA3BA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7000A8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7A0BD1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AAB16D7" w14:textId="77777777" w:rsidTr="00CB1ED9">
        <w:trPr>
          <w:trHeight w:val="510"/>
        </w:trPr>
        <w:tc>
          <w:tcPr>
            <w:tcW w:w="710" w:type="dxa"/>
          </w:tcPr>
          <w:p w14:paraId="077B535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158</w:t>
            </w:r>
          </w:p>
        </w:tc>
        <w:tc>
          <w:tcPr>
            <w:tcW w:w="2126" w:type="dxa"/>
          </w:tcPr>
          <w:p w14:paraId="21383ECB"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MN-090</w:t>
            </w:r>
          </w:p>
        </w:tc>
        <w:tc>
          <w:tcPr>
            <w:tcW w:w="2268" w:type="dxa"/>
            <w:vMerge/>
            <w:shd w:val="clear" w:color="auto" w:fill="auto"/>
            <w:vAlign w:val="center"/>
          </w:tcPr>
          <w:p w14:paraId="05CDA89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DC9A78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C2DF8B4"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8DE0DCE" w14:textId="77777777" w:rsidTr="00CB1ED9">
        <w:trPr>
          <w:trHeight w:val="657"/>
        </w:trPr>
        <w:tc>
          <w:tcPr>
            <w:tcW w:w="710" w:type="dxa"/>
          </w:tcPr>
          <w:p w14:paraId="6097FCE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159</w:t>
            </w:r>
          </w:p>
        </w:tc>
        <w:tc>
          <w:tcPr>
            <w:tcW w:w="2126" w:type="dxa"/>
          </w:tcPr>
          <w:p w14:paraId="41CE696F"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w:t>
            </w:r>
            <w:proofErr w:type="spellStart"/>
            <w:r w:rsidRPr="00CB1ED9">
              <w:rPr>
                <w:rFonts w:ascii="Times New Roman" w:hAnsi="Times New Roman" w:cs="Times New Roman"/>
                <w:sz w:val="23"/>
                <w:szCs w:val="23"/>
              </w:rPr>
              <w:t>біобезпеки</w:t>
            </w:r>
            <w:proofErr w:type="spellEnd"/>
            <w:r w:rsidRPr="00CB1ED9">
              <w:rPr>
                <w:rFonts w:ascii="Times New Roman" w:hAnsi="Times New Roman" w:cs="Times New Roman"/>
                <w:sz w:val="23"/>
                <w:szCs w:val="23"/>
              </w:rPr>
              <w:t xml:space="preserve"> II клас </w:t>
            </w:r>
            <w:proofErr w:type="spellStart"/>
            <w:r w:rsidRPr="00CB1ED9">
              <w:rPr>
                <w:rFonts w:ascii="Times New Roman" w:hAnsi="Times New Roman" w:cs="Times New Roman"/>
                <w:sz w:val="23"/>
                <w:szCs w:val="23"/>
              </w:rPr>
              <w:t>біобезпеки</w:t>
            </w:r>
            <w:proofErr w:type="spellEnd"/>
            <w:r w:rsidRPr="00CB1ED9">
              <w:rPr>
                <w:rFonts w:ascii="Times New Roman" w:hAnsi="Times New Roman" w:cs="Times New Roman"/>
                <w:sz w:val="23"/>
                <w:szCs w:val="23"/>
              </w:rPr>
              <w:t xml:space="preserve"> (BIO II </w:t>
            </w:r>
            <w:proofErr w:type="spellStart"/>
            <w:r w:rsidRPr="00CB1ED9">
              <w:rPr>
                <w:rFonts w:ascii="Times New Roman" w:hAnsi="Times New Roman" w:cs="Times New Roman"/>
                <w:sz w:val="23"/>
                <w:szCs w:val="23"/>
              </w:rPr>
              <w:t>Advanct</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Plus</w:t>
            </w:r>
            <w:proofErr w:type="spellEnd"/>
            <w:r w:rsidRPr="00CB1ED9">
              <w:rPr>
                <w:rFonts w:ascii="Times New Roman" w:hAnsi="Times New Roman" w:cs="Times New Roman"/>
                <w:sz w:val="23"/>
                <w:szCs w:val="23"/>
              </w:rPr>
              <w:t xml:space="preserve"> 4) </w:t>
            </w:r>
            <w:proofErr w:type="spellStart"/>
            <w:r w:rsidRPr="00CB1ED9">
              <w:rPr>
                <w:rFonts w:ascii="Times New Roman" w:hAnsi="Times New Roman" w:cs="Times New Roman"/>
                <w:sz w:val="23"/>
                <w:szCs w:val="23"/>
              </w:rPr>
              <w:t>Telstar</w:t>
            </w:r>
            <w:proofErr w:type="spellEnd"/>
          </w:p>
        </w:tc>
        <w:tc>
          <w:tcPr>
            <w:tcW w:w="2268" w:type="dxa"/>
            <w:vMerge/>
            <w:shd w:val="clear" w:color="auto" w:fill="auto"/>
            <w:vAlign w:val="center"/>
          </w:tcPr>
          <w:p w14:paraId="26AFABA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C5907D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E8E018B"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A5932A3" w14:textId="77777777" w:rsidTr="00CB1ED9">
        <w:trPr>
          <w:trHeight w:val="657"/>
        </w:trPr>
        <w:tc>
          <w:tcPr>
            <w:tcW w:w="710" w:type="dxa"/>
          </w:tcPr>
          <w:p w14:paraId="29C48FA6"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160</w:t>
            </w:r>
          </w:p>
        </w:tc>
        <w:tc>
          <w:tcPr>
            <w:tcW w:w="2126" w:type="dxa"/>
          </w:tcPr>
          <w:p w14:paraId="74C797C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w:t>
            </w:r>
            <w:proofErr w:type="spellStart"/>
            <w:r w:rsidRPr="00CB1ED9">
              <w:rPr>
                <w:rFonts w:ascii="Times New Roman" w:hAnsi="Times New Roman" w:cs="Times New Roman"/>
                <w:sz w:val="23"/>
                <w:szCs w:val="23"/>
              </w:rPr>
              <w:t>біобезпеки</w:t>
            </w:r>
            <w:proofErr w:type="spellEnd"/>
            <w:r w:rsidRPr="00CB1ED9">
              <w:rPr>
                <w:rFonts w:ascii="Times New Roman" w:hAnsi="Times New Roman" w:cs="Times New Roman"/>
                <w:sz w:val="23"/>
                <w:szCs w:val="23"/>
              </w:rPr>
              <w:t xml:space="preserve"> II клас </w:t>
            </w:r>
            <w:proofErr w:type="spellStart"/>
            <w:r w:rsidRPr="00CB1ED9">
              <w:rPr>
                <w:rFonts w:ascii="Times New Roman" w:hAnsi="Times New Roman" w:cs="Times New Roman"/>
                <w:sz w:val="23"/>
                <w:szCs w:val="23"/>
              </w:rPr>
              <w:t>біобезпеки</w:t>
            </w:r>
            <w:proofErr w:type="spellEnd"/>
            <w:r w:rsidRPr="00CB1ED9">
              <w:rPr>
                <w:rFonts w:ascii="Times New Roman" w:hAnsi="Times New Roman" w:cs="Times New Roman"/>
                <w:sz w:val="23"/>
                <w:szCs w:val="23"/>
              </w:rPr>
              <w:t>(BIO II A) </w:t>
            </w:r>
            <w:proofErr w:type="spellStart"/>
            <w:r w:rsidRPr="00CB1ED9">
              <w:rPr>
                <w:rFonts w:ascii="Times New Roman" w:hAnsi="Times New Roman" w:cs="Times New Roman"/>
                <w:sz w:val="23"/>
                <w:szCs w:val="23"/>
              </w:rPr>
              <w:t>Telstar</w:t>
            </w:r>
            <w:proofErr w:type="spellEnd"/>
          </w:p>
        </w:tc>
        <w:tc>
          <w:tcPr>
            <w:tcW w:w="2268" w:type="dxa"/>
            <w:vMerge/>
            <w:shd w:val="clear" w:color="auto" w:fill="auto"/>
            <w:vAlign w:val="center"/>
          </w:tcPr>
          <w:p w14:paraId="2816FAF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4A6ED2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2E51B6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10E3D10" w14:textId="77777777" w:rsidTr="00CB1ED9">
        <w:trPr>
          <w:trHeight w:val="657"/>
        </w:trPr>
        <w:tc>
          <w:tcPr>
            <w:tcW w:w="710" w:type="dxa"/>
          </w:tcPr>
          <w:p w14:paraId="1AF8402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161</w:t>
            </w:r>
          </w:p>
        </w:tc>
        <w:tc>
          <w:tcPr>
            <w:tcW w:w="2126" w:type="dxa"/>
          </w:tcPr>
          <w:p w14:paraId="40C0EC35"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w:t>
            </w:r>
            <w:proofErr w:type="spellStart"/>
            <w:r w:rsidRPr="00CB1ED9">
              <w:rPr>
                <w:rFonts w:ascii="Times New Roman" w:hAnsi="Times New Roman" w:cs="Times New Roman"/>
                <w:sz w:val="23"/>
                <w:szCs w:val="23"/>
              </w:rPr>
              <w:t>Біобезпеки</w:t>
            </w:r>
            <w:proofErr w:type="spellEnd"/>
            <w:r w:rsidRPr="00CB1ED9">
              <w:rPr>
                <w:rFonts w:ascii="Times New Roman" w:hAnsi="Times New Roman" w:cs="Times New Roman"/>
                <w:sz w:val="23"/>
                <w:szCs w:val="23"/>
              </w:rPr>
              <w:t> BSL -2, 120см ESCO</w:t>
            </w:r>
          </w:p>
        </w:tc>
        <w:tc>
          <w:tcPr>
            <w:tcW w:w="2268" w:type="dxa"/>
            <w:vMerge/>
            <w:shd w:val="clear" w:color="auto" w:fill="auto"/>
            <w:vAlign w:val="center"/>
          </w:tcPr>
          <w:p w14:paraId="44328C4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23BCC7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B1FE12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78A2F42" w14:textId="77777777" w:rsidTr="00CB1ED9">
        <w:trPr>
          <w:trHeight w:val="657"/>
        </w:trPr>
        <w:tc>
          <w:tcPr>
            <w:tcW w:w="710" w:type="dxa"/>
          </w:tcPr>
          <w:p w14:paraId="1A494DC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162</w:t>
            </w:r>
          </w:p>
        </w:tc>
        <w:tc>
          <w:tcPr>
            <w:tcW w:w="2126" w:type="dxa"/>
          </w:tcPr>
          <w:p w14:paraId="0938AEC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5E958FB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AB8823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036868D4"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4D7613A" w14:textId="77777777" w:rsidTr="00CB1ED9">
        <w:trPr>
          <w:trHeight w:val="657"/>
        </w:trPr>
        <w:tc>
          <w:tcPr>
            <w:tcW w:w="710" w:type="dxa"/>
          </w:tcPr>
          <w:p w14:paraId="6B43D13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163</w:t>
            </w:r>
          </w:p>
        </w:tc>
        <w:tc>
          <w:tcPr>
            <w:tcW w:w="2126" w:type="dxa"/>
          </w:tcPr>
          <w:p w14:paraId="23BD12F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BSL -2, ESCO</w:t>
            </w:r>
          </w:p>
        </w:tc>
        <w:tc>
          <w:tcPr>
            <w:tcW w:w="2268" w:type="dxa"/>
            <w:vMerge w:val="restart"/>
            <w:shd w:val="clear" w:color="auto" w:fill="auto"/>
            <w:vAlign w:val="center"/>
          </w:tcPr>
          <w:p w14:paraId="278CDF8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ДУ "Чернігівський обласний центр контролю та профілактики хвороб МОЗ України"</w:t>
            </w:r>
          </w:p>
        </w:tc>
        <w:tc>
          <w:tcPr>
            <w:tcW w:w="2126" w:type="dxa"/>
            <w:vMerge w:val="restart"/>
            <w:shd w:val="clear" w:color="auto" w:fill="auto"/>
            <w:vAlign w:val="center"/>
          </w:tcPr>
          <w:p w14:paraId="6267089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14000, Чернігівська </w:t>
            </w:r>
            <w:proofErr w:type="spellStart"/>
            <w:r w:rsidRPr="00CB1ED9">
              <w:rPr>
                <w:rFonts w:ascii="Times New Roman" w:hAnsi="Times New Roman" w:cs="Times New Roman"/>
                <w:sz w:val="23"/>
                <w:szCs w:val="23"/>
                <w:lang w:eastAsia="ru-RU"/>
              </w:rPr>
              <w:t>обл</w:t>
            </w:r>
            <w:proofErr w:type="spellEnd"/>
            <w:r w:rsidRPr="00CB1ED9">
              <w:rPr>
                <w:rFonts w:ascii="Times New Roman" w:hAnsi="Times New Roman" w:cs="Times New Roman"/>
                <w:sz w:val="23"/>
                <w:szCs w:val="23"/>
                <w:lang w:eastAsia="ru-RU"/>
              </w:rPr>
              <w:t>, м. Чернігів, вул. Любецька, 11А</w:t>
            </w:r>
          </w:p>
        </w:tc>
        <w:tc>
          <w:tcPr>
            <w:tcW w:w="2551" w:type="dxa"/>
            <w:vMerge w:val="restart"/>
          </w:tcPr>
          <w:p w14:paraId="25C07F10"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73C17B2" w14:textId="77777777" w:rsidTr="00CB1ED9">
        <w:trPr>
          <w:trHeight w:val="657"/>
        </w:trPr>
        <w:tc>
          <w:tcPr>
            <w:tcW w:w="710" w:type="dxa"/>
          </w:tcPr>
          <w:p w14:paraId="35B9D4C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164</w:t>
            </w:r>
          </w:p>
        </w:tc>
        <w:tc>
          <w:tcPr>
            <w:tcW w:w="2126" w:type="dxa"/>
          </w:tcPr>
          <w:p w14:paraId="3525711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BSL-2 «ESCO» </w:t>
            </w:r>
            <w:proofErr w:type="spellStart"/>
            <w:r w:rsidRPr="00CB1ED9">
              <w:rPr>
                <w:rFonts w:ascii="Times New Roman" w:hAnsi="Times New Roman" w:cs="Times New Roman"/>
                <w:sz w:val="23"/>
                <w:szCs w:val="23"/>
              </w:rPr>
              <w:t>Streamline</w:t>
            </w:r>
            <w:proofErr w:type="spellEnd"/>
            <w:r w:rsidRPr="00CB1ED9">
              <w:rPr>
                <w:rFonts w:ascii="Times New Roman" w:hAnsi="Times New Roman" w:cs="Times New Roman"/>
                <w:sz w:val="23"/>
                <w:szCs w:val="23"/>
              </w:rPr>
              <w:t xml:space="preserve"> SC2- 4S1</w:t>
            </w:r>
          </w:p>
        </w:tc>
        <w:tc>
          <w:tcPr>
            <w:tcW w:w="2268" w:type="dxa"/>
            <w:vMerge/>
            <w:shd w:val="clear" w:color="auto" w:fill="auto"/>
            <w:vAlign w:val="center"/>
          </w:tcPr>
          <w:p w14:paraId="786FAD0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F4D0E0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A1FF66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F0718A8" w14:textId="77777777" w:rsidTr="00CB1ED9">
        <w:trPr>
          <w:trHeight w:val="657"/>
        </w:trPr>
        <w:tc>
          <w:tcPr>
            <w:tcW w:w="710" w:type="dxa"/>
          </w:tcPr>
          <w:p w14:paraId="1765D88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165</w:t>
            </w:r>
          </w:p>
        </w:tc>
        <w:tc>
          <w:tcPr>
            <w:tcW w:w="2126" w:type="dxa"/>
          </w:tcPr>
          <w:p w14:paraId="392FF30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SC2-4S1</w:t>
            </w:r>
          </w:p>
        </w:tc>
        <w:tc>
          <w:tcPr>
            <w:tcW w:w="2268" w:type="dxa"/>
            <w:vMerge/>
            <w:shd w:val="clear" w:color="auto" w:fill="auto"/>
            <w:vAlign w:val="center"/>
          </w:tcPr>
          <w:p w14:paraId="7F8C354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0E4D2C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5775BB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4E26163" w14:textId="77777777" w:rsidTr="00CB1ED9">
        <w:trPr>
          <w:trHeight w:val="657"/>
        </w:trPr>
        <w:tc>
          <w:tcPr>
            <w:tcW w:w="710" w:type="dxa"/>
          </w:tcPr>
          <w:p w14:paraId="7E49CB4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166</w:t>
            </w:r>
          </w:p>
        </w:tc>
        <w:tc>
          <w:tcPr>
            <w:tcW w:w="2126" w:type="dxa"/>
          </w:tcPr>
          <w:p w14:paraId="70096D4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ESCO, SC2-4S1</w:t>
            </w:r>
          </w:p>
        </w:tc>
        <w:tc>
          <w:tcPr>
            <w:tcW w:w="2268" w:type="dxa"/>
            <w:vMerge/>
            <w:shd w:val="clear" w:color="auto" w:fill="auto"/>
            <w:vAlign w:val="center"/>
          </w:tcPr>
          <w:p w14:paraId="34B296C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24E797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7961CF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CD29CBB" w14:textId="77777777" w:rsidTr="00CB1ED9">
        <w:trPr>
          <w:trHeight w:val="657"/>
        </w:trPr>
        <w:tc>
          <w:tcPr>
            <w:tcW w:w="710" w:type="dxa"/>
          </w:tcPr>
          <w:p w14:paraId="6BBEE02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167</w:t>
            </w:r>
          </w:p>
        </w:tc>
        <w:tc>
          <w:tcPr>
            <w:tcW w:w="2126" w:type="dxa"/>
          </w:tcPr>
          <w:p w14:paraId="14A9A25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4AC6A92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254B93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4752C168"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FB214CC" w14:textId="77777777" w:rsidTr="00CB1ED9">
        <w:trPr>
          <w:trHeight w:val="657"/>
        </w:trPr>
        <w:tc>
          <w:tcPr>
            <w:tcW w:w="710" w:type="dxa"/>
          </w:tcPr>
          <w:p w14:paraId="46D385A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168</w:t>
            </w:r>
          </w:p>
        </w:tc>
        <w:tc>
          <w:tcPr>
            <w:tcW w:w="2126" w:type="dxa"/>
          </w:tcPr>
          <w:p w14:paraId="3BBA4735"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744A8E4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B41F5D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C81193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C98E6F4" w14:textId="77777777" w:rsidTr="00CB1ED9">
        <w:trPr>
          <w:trHeight w:val="657"/>
        </w:trPr>
        <w:tc>
          <w:tcPr>
            <w:tcW w:w="710" w:type="dxa"/>
          </w:tcPr>
          <w:p w14:paraId="4DD4B59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169</w:t>
            </w:r>
          </w:p>
        </w:tc>
        <w:tc>
          <w:tcPr>
            <w:tcW w:w="2126" w:type="dxa"/>
          </w:tcPr>
          <w:p w14:paraId="7446653F"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Healforse</w:t>
            </w:r>
            <w:proofErr w:type="spellEnd"/>
            <w:r w:rsidRPr="00CB1ED9">
              <w:rPr>
                <w:rFonts w:ascii="Times New Roman" w:hAnsi="Times New Roman" w:cs="Times New Roman"/>
                <w:sz w:val="23"/>
                <w:szCs w:val="23"/>
              </w:rPr>
              <w:t xml:space="preserve"> HFsafe-1200LC</w:t>
            </w:r>
          </w:p>
        </w:tc>
        <w:tc>
          <w:tcPr>
            <w:tcW w:w="2268" w:type="dxa"/>
            <w:vMerge/>
            <w:shd w:val="clear" w:color="auto" w:fill="auto"/>
            <w:vAlign w:val="center"/>
          </w:tcPr>
          <w:p w14:paraId="4BA71F7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56F028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EC1D1C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393AFEA" w14:textId="77777777" w:rsidTr="00CB1ED9">
        <w:trPr>
          <w:trHeight w:val="657"/>
        </w:trPr>
        <w:tc>
          <w:tcPr>
            <w:tcW w:w="710" w:type="dxa"/>
          </w:tcPr>
          <w:p w14:paraId="30E0F2A3"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170</w:t>
            </w:r>
          </w:p>
        </w:tc>
        <w:tc>
          <w:tcPr>
            <w:tcW w:w="2126" w:type="dxa"/>
          </w:tcPr>
          <w:p w14:paraId="40C92271"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BSL-2 «ESCO» </w:t>
            </w:r>
            <w:proofErr w:type="spellStart"/>
            <w:r w:rsidRPr="00CB1ED9">
              <w:rPr>
                <w:rFonts w:ascii="Times New Roman" w:hAnsi="Times New Roman" w:cs="Times New Roman"/>
                <w:sz w:val="23"/>
                <w:szCs w:val="23"/>
              </w:rPr>
              <w:t>Streamline</w:t>
            </w:r>
            <w:proofErr w:type="spellEnd"/>
            <w:r w:rsidRPr="00CB1ED9">
              <w:rPr>
                <w:rFonts w:ascii="Times New Roman" w:hAnsi="Times New Roman" w:cs="Times New Roman"/>
                <w:sz w:val="23"/>
                <w:szCs w:val="23"/>
              </w:rPr>
              <w:t xml:space="preserve"> SC2- 4S1</w:t>
            </w:r>
          </w:p>
        </w:tc>
        <w:tc>
          <w:tcPr>
            <w:tcW w:w="2268" w:type="dxa"/>
            <w:vMerge/>
            <w:shd w:val="clear" w:color="auto" w:fill="auto"/>
            <w:vAlign w:val="center"/>
          </w:tcPr>
          <w:p w14:paraId="7F3B30F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CD2BE3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BD7097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50B413A" w14:textId="77777777" w:rsidTr="00CB1ED9">
        <w:trPr>
          <w:trHeight w:val="558"/>
        </w:trPr>
        <w:tc>
          <w:tcPr>
            <w:tcW w:w="710" w:type="dxa"/>
          </w:tcPr>
          <w:p w14:paraId="33D083FE"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171</w:t>
            </w:r>
          </w:p>
        </w:tc>
        <w:tc>
          <w:tcPr>
            <w:tcW w:w="2126" w:type="dxa"/>
          </w:tcPr>
          <w:p w14:paraId="616474E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BSL-2 «ESCO» </w:t>
            </w:r>
            <w:proofErr w:type="spellStart"/>
            <w:r w:rsidRPr="00CB1ED9">
              <w:rPr>
                <w:rFonts w:ascii="Times New Roman" w:hAnsi="Times New Roman" w:cs="Times New Roman"/>
                <w:sz w:val="23"/>
                <w:szCs w:val="23"/>
              </w:rPr>
              <w:t>Streamline</w:t>
            </w:r>
            <w:proofErr w:type="spellEnd"/>
            <w:r w:rsidRPr="00CB1ED9">
              <w:rPr>
                <w:rFonts w:ascii="Times New Roman" w:hAnsi="Times New Roman" w:cs="Times New Roman"/>
                <w:sz w:val="23"/>
                <w:szCs w:val="23"/>
              </w:rPr>
              <w:t xml:space="preserve"> SC2- 4S1</w:t>
            </w:r>
          </w:p>
        </w:tc>
        <w:tc>
          <w:tcPr>
            <w:tcW w:w="2268" w:type="dxa"/>
            <w:vMerge/>
            <w:shd w:val="clear" w:color="auto" w:fill="auto"/>
            <w:vAlign w:val="center"/>
          </w:tcPr>
          <w:p w14:paraId="65E57C49"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FDDE97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F52581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3F11ABB" w14:textId="77777777" w:rsidTr="00CB1ED9">
        <w:trPr>
          <w:trHeight w:val="657"/>
        </w:trPr>
        <w:tc>
          <w:tcPr>
            <w:tcW w:w="710" w:type="dxa"/>
          </w:tcPr>
          <w:p w14:paraId="5BD22F1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65DAE7"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val="restart"/>
            <w:shd w:val="clear" w:color="auto" w:fill="auto"/>
            <w:vAlign w:val="center"/>
          </w:tcPr>
          <w:p w14:paraId="438B9D5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Філія 'Протичумний інститут ім. І.І. </w:t>
            </w:r>
            <w:proofErr w:type="spellStart"/>
            <w:r w:rsidRPr="00CB1ED9">
              <w:rPr>
                <w:rFonts w:ascii="Times New Roman" w:hAnsi="Times New Roman" w:cs="Times New Roman"/>
                <w:sz w:val="23"/>
                <w:szCs w:val="23"/>
                <w:lang w:eastAsia="ru-RU"/>
              </w:rPr>
              <w:t>Мечнікова</w:t>
            </w:r>
            <w:proofErr w:type="spellEnd"/>
            <w:r w:rsidRPr="00CB1ED9">
              <w:rPr>
                <w:rFonts w:ascii="Times New Roman" w:hAnsi="Times New Roman" w:cs="Times New Roman"/>
                <w:sz w:val="23"/>
                <w:szCs w:val="23"/>
                <w:lang w:eastAsia="ru-RU"/>
              </w:rPr>
              <w:t>" ДУ "Центр громадського здоров'я МОЗ України"</w:t>
            </w:r>
          </w:p>
        </w:tc>
        <w:tc>
          <w:tcPr>
            <w:tcW w:w="2126" w:type="dxa"/>
            <w:vMerge w:val="restart"/>
            <w:shd w:val="clear" w:color="auto" w:fill="auto"/>
            <w:vAlign w:val="center"/>
          </w:tcPr>
          <w:p w14:paraId="5E1F1E9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 xml:space="preserve">65003, м. Одеса, вул. Церковна, 4, </w:t>
            </w:r>
          </w:p>
        </w:tc>
        <w:tc>
          <w:tcPr>
            <w:tcW w:w="2551" w:type="dxa"/>
            <w:vMerge/>
          </w:tcPr>
          <w:p w14:paraId="6AE66657"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BCFF7B4" w14:textId="77777777" w:rsidTr="00CB1ED9">
        <w:trPr>
          <w:trHeight w:val="657"/>
        </w:trPr>
        <w:tc>
          <w:tcPr>
            <w:tcW w:w="710" w:type="dxa"/>
          </w:tcPr>
          <w:p w14:paraId="739B4CF9"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27E4F2E1"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1546767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B3C373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01FB783"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6E23B9D" w14:textId="77777777" w:rsidTr="00CB1ED9">
        <w:trPr>
          <w:trHeight w:val="657"/>
        </w:trPr>
        <w:tc>
          <w:tcPr>
            <w:tcW w:w="710" w:type="dxa"/>
          </w:tcPr>
          <w:p w14:paraId="345E896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29CB476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767E4F3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6B10DC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16A5240"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C71BE92" w14:textId="77777777" w:rsidTr="00CB1ED9">
        <w:trPr>
          <w:trHeight w:val="657"/>
        </w:trPr>
        <w:tc>
          <w:tcPr>
            <w:tcW w:w="710" w:type="dxa"/>
          </w:tcPr>
          <w:p w14:paraId="4015D21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202AD22B"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25CD8C7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992B10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B9F61A4"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E0EF023" w14:textId="77777777" w:rsidTr="00CB1ED9">
        <w:trPr>
          <w:trHeight w:val="657"/>
        </w:trPr>
        <w:tc>
          <w:tcPr>
            <w:tcW w:w="710" w:type="dxa"/>
          </w:tcPr>
          <w:p w14:paraId="12A8D9C2"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176</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72B69E79"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62EA6E3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5693CB6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EEE7BC3"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EAEF4E8" w14:textId="77777777" w:rsidTr="00CB1ED9">
        <w:trPr>
          <w:trHeight w:val="657"/>
        </w:trPr>
        <w:tc>
          <w:tcPr>
            <w:tcW w:w="710" w:type="dxa"/>
          </w:tcPr>
          <w:p w14:paraId="3E1F31C7"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177</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4DC5689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29499B9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07E358B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7CFEC74"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05BFD352" w14:textId="77777777" w:rsidTr="00CB1ED9">
        <w:trPr>
          <w:trHeight w:val="657"/>
        </w:trPr>
        <w:tc>
          <w:tcPr>
            <w:tcW w:w="710" w:type="dxa"/>
          </w:tcPr>
          <w:p w14:paraId="58F64F2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178</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7C479A6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61FC533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810419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2B00516"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485C69D5" w14:textId="77777777" w:rsidTr="00CB1ED9">
        <w:trPr>
          <w:trHeight w:val="657"/>
        </w:trPr>
        <w:tc>
          <w:tcPr>
            <w:tcW w:w="710" w:type="dxa"/>
          </w:tcPr>
          <w:p w14:paraId="2B1A985A"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179</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36538AF0"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3E05F5A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05ADC0B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5C6028A"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7C4D6EF" w14:textId="77777777" w:rsidTr="00CB1ED9">
        <w:trPr>
          <w:trHeight w:val="657"/>
        </w:trPr>
        <w:tc>
          <w:tcPr>
            <w:tcW w:w="710" w:type="dxa"/>
          </w:tcPr>
          <w:p w14:paraId="1C54FA68"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03171C1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289D233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F5D3A7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699DD20"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02E515F" w14:textId="77777777" w:rsidTr="00CB1ED9">
        <w:trPr>
          <w:trHeight w:val="657"/>
        </w:trPr>
        <w:tc>
          <w:tcPr>
            <w:tcW w:w="710" w:type="dxa"/>
          </w:tcPr>
          <w:p w14:paraId="55768582"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14:paraId="3EECC1A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1BCD7C42"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524B4F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C400C8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83D7D38" w14:textId="77777777" w:rsidTr="00CB1ED9">
        <w:trPr>
          <w:trHeight w:val="657"/>
        </w:trPr>
        <w:tc>
          <w:tcPr>
            <w:tcW w:w="710" w:type="dxa"/>
            <w:tcBorders>
              <w:bottom w:val="single" w:sz="4" w:space="0" w:color="auto"/>
            </w:tcBorders>
          </w:tcPr>
          <w:p w14:paraId="2BF45C51"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182</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Pr>
          <w:p w14:paraId="588648BF"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shd w:val="clear" w:color="auto" w:fill="auto"/>
            <w:vAlign w:val="center"/>
          </w:tcPr>
          <w:p w14:paraId="32A19F8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D70E2B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EB671E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2792E247" w14:textId="77777777" w:rsidTr="00CB1ED9">
        <w:trPr>
          <w:trHeight w:val="657"/>
        </w:trPr>
        <w:tc>
          <w:tcPr>
            <w:tcW w:w="710" w:type="dxa"/>
            <w:tcBorders>
              <w:top w:val="single" w:sz="4" w:space="0" w:color="auto"/>
              <w:left w:val="single" w:sz="4" w:space="0" w:color="auto"/>
              <w:bottom w:val="single" w:sz="4" w:space="0" w:color="auto"/>
              <w:right w:val="single" w:sz="4" w:space="0" w:color="auto"/>
            </w:tcBorders>
          </w:tcPr>
          <w:p w14:paraId="19F9AB62"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183</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1A30808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w:t>
            </w:r>
            <w:proofErr w:type="spellStart"/>
            <w:r w:rsidRPr="00CB1ED9">
              <w:rPr>
                <w:rFonts w:ascii="Times New Roman" w:hAnsi="Times New Roman" w:cs="Times New Roman"/>
                <w:sz w:val="23"/>
                <w:szCs w:val="23"/>
              </w:rPr>
              <w:t>Bio</w:t>
            </w:r>
            <w:proofErr w:type="spellEnd"/>
            <w:r w:rsidRPr="00CB1ED9">
              <w:rPr>
                <w:rFonts w:ascii="Times New Roman" w:hAnsi="Times New Roman" w:cs="Times New Roman"/>
                <w:sz w:val="23"/>
                <w:szCs w:val="23"/>
              </w:rPr>
              <w:t xml:space="preserve"> II A,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r w:rsidRPr="00CB1ED9">
              <w:rPr>
                <w:rFonts w:ascii="Times New Roman" w:hAnsi="Times New Roman" w:cs="Times New Roman"/>
                <w:sz w:val="23"/>
                <w:szCs w:val="23"/>
              </w:rPr>
              <w:t xml:space="preserve"> S.L., Іспанія</w:t>
            </w:r>
          </w:p>
        </w:tc>
        <w:tc>
          <w:tcPr>
            <w:tcW w:w="2268" w:type="dxa"/>
            <w:vMerge/>
            <w:tcBorders>
              <w:left w:val="single" w:sz="4" w:space="0" w:color="auto"/>
            </w:tcBorders>
            <w:shd w:val="clear" w:color="auto" w:fill="auto"/>
            <w:vAlign w:val="center"/>
          </w:tcPr>
          <w:p w14:paraId="51BEADA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B18C2E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FF8D1BC"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76AB53FC" w14:textId="77777777" w:rsidTr="00CB1ED9">
        <w:trPr>
          <w:trHeight w:val="657"/>
        </w:trPr>
        <w:tc>
          <w:tcPr>
            <w:tcW w:w="710" w:type="dxa"/>
            <w:tcBorders>
              <w:top w:val="single" w:sz="4" w:space="0" w:color="auto"/>
            </w:tcBorders>
          </w:tcPr>
          <w:p w14:paraId="48FF947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184</w:t>
            </w:r>
          </w:p>
        </w:tc>
        <w:tc>
          <w:tcPr>
            <w:tcW w:w="2126" w:type="dxa"/>
            <w:tcBorders>
              <w:top w:val="single" w:sz="4" w:space="0" w:color="auto"/>
              <w:left w:val="single" w:sz="4" w:space="0" w:color="000000"/>
              <w:bottom w:val="single" w:sz="4" w:space="0" w:color="000000"/>
              <w:right w:val="single" w:sz="4" w:space="0" w:color="000000"/>
            </w:tcBorders>
          </w:tcPr>
          <w:p w14:paraId="0FF038F5"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модель </w:t>
            </w:r>
            <w:proofErr w:type="spellStart"/>
            <w:r w:rsidRPr="00CB1ED9">
              <w:rPr>
                <w:rFonts w:ascii="Times New Roman" w:hAnsi="Times New Roman" w:cs="Times New Roman"/>
                <w:sz w:val="23"/>
                <w:szCs w:val="23"/>
              </w:rPr>
              <w:t>Kojair</w:t>
            </w:r>
            <w:proofErr w:type="spellEnd"/>
          </w:p>
        </w:tc>
        <w:tc>
          <w:tcPr>
            <w:tcW w:w="2268" w:type="dxa"/>
            <w:vMerge/>
            <w:shd w:val="clear" w:color="auto" w:fill="auto"/>
            <w:vAlign w:val="center"/>
          </w:tcPr>
          <w:p w14:paraId="0DC5D5A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9A2993F"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6DDDF275"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398A706" w14:textId="77777777" w:rsidTr="00CB1ED9">
        <w:trPr>
          <w:trHeight w:val="657"/>
        </w:trPr>
        <w:tc>
          <w:tcPr>
            <w:tcW w:w="710" w:type="dxa"/>
          </w:tcPr>
          <w:p w14:paraId="25C1D087"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185</w:t>
            </w:r>
          </w:p>
        </w:tc>
        <w:tc>
          <w:tcPr>
            <w:tcW w:w="2126" w:type="dxa"/>
            <w:tcBorders>
              <w:top w:val="single" w:sz="4" w:space="0" w:color="000000"/>
              <w:left w:val="single" w:sz="4" w:space="0" w:color="000000"/>
              <w:bottom w:val="single" w:sz="4" w:space="0" w:color="000000"/>
              <w:right w:val="single" w:sz="4" w:space="0" w:color="000000"/>
            </w:tcBorders>
          </w:tcPr>
          <w:p w14:paraId="176986C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модель </w:t>
            </w:r>
            <w:proofErr w:type="spellStart"/>
            <w:r w:rsidRPr="00CB1ED9">
              <w:rPr>
                <w:rFonts w:ascii="Times New Roman" w:hAnsi="Times New Roman" w:cs="Times New Roman"/>
                <w:sz w:val="23"/>
                <w:szCs w:val="23"/>
              </w:rPr>
              <w:t>Kojair</w:t>
            </w:r>
            <w:proofErr w:type="spellEnd"/>
          </w:p>
        </w:tc>
        <w:tc>
          <w:tcPr>
            <w:tcW w:w="2268" w:type="dxa"/>
            <w:vMerge/>
            <w:shd w:val="clear" w:color="auto" w:fill="auto"/>
            <w:vAlign w:val="center"/>
          </w:tcPr>
          <w:p w14:paraId="4663B7C3"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A8D944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47E1281"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A322D60" w14:textId="77777777" w:rsidTr="00CB1ED9">
        <w:trPr>
          <w:trHeight w:val="657"/>
        </w:trPr>
        <w:tc>
          <w:tcPr>
            <w:tcW w:w="710" w:type="dxa"/>
          </w:tcPr>
          <w:p w14:paraId="624C419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186</w:t>
            </w:r>
          </w:p>
        </w:tc>
        <w:tc>
          <w:tcPr>
            <w:tcW w:w="2126" w:type="dxa"/>
            <w:tcBorders>
              <w:top w:val="single" w:sz="4" w:space="0" w:color="000000"/>
              <w:left w:val="single" w:sz="4" w:space="0" w:color="000000"/>
              <w:bottom w:val="nil"/>
              <w:right w:val="single" w:sz="4" w:space="0" w:color="000000"/>
            </w:tcBorders>
          </w:tcPr>
          <w:p w14:paraId="227CD80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біологічної безпеки, модель </w:t>
            </w:r>
            <w:proofErr w:type="spellStart"/>
            <w:r w:rsidRPr="00CB1ED9">
              <w:rPr>
                <w:rFonts w:ascii="Times New Roman" w:hAnsi="Times New Roman" w:cs="Times New Roman"/>
                <w:sz w:val="23"/>
                <w:szCs w:val="23"/>
              </w:rPr>
              <w:t>Kojair</w:t>
            </w:r>
            <w:proofErr w:type="spellEnd"/>
          </w:p>
        </w:tc>
        <w:tc>
          <w:tcPr>
            <w:tcW w:w="2268" w:type="dxa"/>
            <w:vMerge/>
            <w:shd w:val="clear" w:color="auto" w:fill="auto"/>
            <w:vAlign w:val="center"/>
          </w:tcPr>
          <w:p w14:paraId="2A77874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68CFA91"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97575BA"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6A2719F" w14:textId="77777777" w:rsidTr="00CB1ED9">
        <w:trPr>
          <w:trHeight w:val="657"/>
        </w:trPr>
        <w:tc>
          <w:tcPr>
            <w:tcW w:w="710" w:type="dxa"/>
          </w:tcPr>
          <w:p w14:paraId="12037652"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187</w:t>
            </w:r>
          </w:p>
        </w:tc>
        <w:tc>
          <w:tcPr>
            <w:tcW w:w="2126" w:type="dxa"/>
            <w:tcBorders>
              <w:top w:val="single" w:sz="4" w:space="0" w:color="000000"/>
              <w:left w:val="single" w:sz="4" w:space="0" w:color="000000"/>
              <w:bottom w:val="single" w:sz="4" w:space="0" w:color="000000"/>
              <w:right w:val="single" w:sz="4" w:space="0" w:color="000000"/>
            </w:tcBorders>
          </w:tcPr>
          <w:p w14:paraId="29DEF557"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БАВп-01-"Ламинар-С"-1,2</w:t>
            </w:r>
          </w:p>
        </w:tc>
        <w:tc>
          <w:tcPr>
            <w:tcW w:w="2268" w:type="dxa"/>
            <w:vMerge/>
            <w:shd w:val="clear" w:color="auto" w:fill="auto"/>
            <w:vAlign w:val="center"/>
          </w:tcPr>
          <w:p w14:paraId="6976E45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123DB3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79DAA7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16F0D24" w14:textId="77777777" w:rsidTr="00CB1ED9">
        <w:trPr>
          <w:trHeight w:val="657"/>
        </w:trPr>
        <w:tc>
          <w:tcPr>
            <w:tcW w:w="710" w:type="dxa"/>
          </w:tcPr>
          <w:p w14:paraId="00EDD667"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188</w:t>
            </w:r>
          </w:p>
        </w:tc>
        <w:tc>
          <w:tcPr>
            <w:tcW w:w="2126" w:type="dxa"/>
            <w:tcBorders>
              <w:top w:val="single" w:sz="4" w:space="0" w:color="000000"/>
              <w:left w:val="single" w:sz="4" w:space="0" w:color="000000"/>
              <w:bottom w:val="single" w:sz="4" w:space="0" w:color="000000"/>
              <w:right w:val="single" w:sz="4" w:space="0" w:color="000000"/>
            </w:tcBorders>
          </w:tcPr>
          <w:p w14:paraId="3F46E7A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БАВп-01-"Ламинар-С"-1,2</w:t>
            </w:r>
          </w:p>
        </w:tc>
        <w:tc>
          <w:tcPr>
            <w:tcW w:w="2268" w:type="dxa"/>
            <w:vMerge/>
            <w:shd w:val="clear" w:color="auto" w:fill="auto"/>
            <w:vAlign w:val="center"/>
          </w:tcPr>
          <w:p w14:paraId="1E31373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6120774C"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58D868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8FFF347" w14:textId="77777777" w:rsidTr="00CB1ED9">
        <w:trPr>
          <w:trHeight w:val="657"/>
        </w:trPr>
        <w:tc>
          <w:tcPr>
            <w:tcW w:w="710" w:type="dxa"/>
          </w:tcPr>
          <w:p w14:paraId="6C57C99C"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189</w:t>
            </w:r>
          </w:p>
        </w:tc>
        <w:tc>
          <w:tcPr>
            <w:tcW w:w="2126" w:type="dxa"/>
            <w:tcBorders>
              <w:top w:val="single" w:sz="4" w:space="0" w:color="000000"/>
              <w:left w:val="single" w:sz="4" w:space="0" w:color="000000"/>
              <w:bottom w:val="nil"/>
              <w:right w:val="single" w:sz="4" w:space="0" w:color="000000"/>
            </w:tcBorders>
          </w:tcPr>
          <w:p w14:paraId="7EDE53F6"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БАВп-01-"Ламинар-С"-1,2</w:t>
            </w:r>
          </w:p>
        </w:tc>
        <w:tc>
          <w:tcPr>
            <w:tcW w:w="2268" w:type="dxa"/>
            <w:vMerge/>
            <w:shd w:val="clear" w:color="auto" w:fill="auto"/>
            <w:vAlign w:val="center"/>
          </w:tcPr>
          <w:p w14:paraId="324812F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120C0DF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7380386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561C3F2" w14:textId="77777777" w:rsidTr="00CB1ED9">
        <w:trPr>
          <w:trHeight w:val="657"/>
        </w:trPr>
        <w:tc>
          <w:tcPr>
            <w:tcW w:w="710" w:type="dxa"/>
          </w:tcPr>
          <w:p w14:paraId="2E249F05"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190</w:t>
            </w:r>
          </w:p>
        </w:tc>
        <w:tc>
          <w:tcPr>
            <w:tcW w:w="2126" w:type="dxa"/>
            <w:tcBorders>
              <w:top w:val="single" w:sz="4" w:space="0" w:color="000000"/>
              <w:left w:val="single" w:sz="4" w:space="0" w:color="000000"/>
              <w:bottom w:val="single" w:sz="4" w:space="0" w:color="000000"/>
              <w:right w:val="single" w:sz="4" w:space="0" w:color="000000"/>
            </w:tcBorders>
          </w:tcPr>
          <w:p w14:paraId="4DF54D72"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Шафа біологічної безпеки БАВп-01-"Ламинар-С"-1,2</w:t>
            </w:r>
          </w:p>
        </w:tc>
        <w:tc>
          <w:tcPr>
            <w:tcW w:w="2268" w:type="dxa"/>
            <w:vMerge/>
            <w:shd w:val="clear" w:color="auto" w:fill="auto"/>
            <w:vAlign w:val="center"/>
          </w:tcPr>
          <w:p w14:paraId="56A8E4F5"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28645CF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D4FB1B9"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E7B8C61" w14:textId="77777777" w:rsidTr="00CB1ED9">
        <w:trPr>
          <w:trHeight w:val="657"/>
        </w:trPr>
        <w:tc>
          <w:tcPr>
            <w:tcW w:w="710" w:type="dxa"/>
          </w:tcPr>
          <w:p w14:paraId="72A70E87"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191</w:t>
            </w:r>
          </w:p>
        </w:tc>
        <w:tc>
          <w:tcPr>
            <w:tcW w:w="2126" w:type="dxa"/>
          </w:tcPr>
          <w:p w14:paraId="0DE5354D"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w:t>
            </w:r>
            <w:proofErr w:type="spellStart"/>
            <w:r w:rsidRPr="00CB1ED9">
              <w:rPr>
                <w:rFonts w:ascii="Times New Roman" w:hAnsi="Times New Roman" w:cs="Times New Roman"/>
                <w:sz w:val="23"/>
                <w:szCs w:val="23"/>
              </w:rPr>
              <w:t>біобезпеки</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Purifier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Logic</w:t>
            </w:r>
            <w:proofErr w:type="spellEnd"/>
          </w:p>
          <w:p w14:paraId="2D3A7FF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 А 2, </w:t>
            </w:r>
            <w:proofErr w:type="spellStart"/>
            <w:r w:rsidRPr="00CB1ED9">
              <w:rPr>
                <w:rFonts w:ascii="Times New Roman" w:hAnsi="Times New Roman" w:cs="Times New Roman"/>
                <w:sz w:val="23"/>
                <w:szCs w:val="23"/>
              </w:rPr>
              <w:t>Labconco</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Corporation</w:t>
            </w:r>
            <w:proofErr w:type="spellEnd"/>
          </w:p>
        </w:tc>
        <w:tc>
          <w:tcPr>
            <w:tcW w:w="2268" w:type="dxa"/>
            <w:vMerge w:val="restart"/>
            <w:shd w:val="clear" w:color="auto" w:fill="auto"/>
            <w:vAlign w:val="center"/>
          </w:tcPr>
          <w:p w14:paraId="384B50DD"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Комунальне некомерційне підприємство</w:t>
            </w:r>
          </w:p>
          <w:p w14:paraId="3C6A01F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«Обласний протитуберкульозний диспансер»</w:t>
            </w:r>
          </w:p>
          <w:p w14:paraId="49DACFE7"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Житомирської обласної ради</w:t>
            </w:r>
          </w:p>
        </w:tc>
        <w:tc>
          <w:tcPr>
            <w:tcW w:w="2126" w:type="dxa"/>
            <w:vMerge w:val="restart"/>
            <w:shd w:val="clear" w:color="auto" w:fill="auto"/>
            <w:vAlign w:val="center"/>
          </w:tcPr>
          <w:p w14:paraId="6A66A2F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12442, Житомирська область, Житомирський район,</w:t>
            </w:r>
          </w:p>
          <w:p w14:paraId="7E86B39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r w:rsidRPr="00CB1ED9">
              <w:rPr>
                <w:rFonts w:ascii="Times New Roman" w:hAnsi="Times New Roman" w:cs="Times New Roman"/>
                <w:sz w:val="23"/>
                <w:szCs w:val="23"/>
                <w:lang w:eastAsia="ru-RU"/>
              </w:rPr>
              <w:t>смт. Гуйва, вулиця Бердичівська 64</w:t>
            </w:r>
          </w:p>
        </w:tc>
        <w:tc>
          <w:tcPr>
            <w:tcW w:w="2551" w:type="dxa"/>
            <w:vMerge w:val="restart"/>
          </w:tcPr>
          <w:p w14:paraId="10A4D49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6438FEB0" w14:textId="77777777" w:rsidTr="00CB1ED9">
        <w:trPr>
          <w:trHeight w:val="657"/>
        </w:trPr>
        <w:tc>
          <w:tcPr>
            <w:tcW w:w="710" w:type="dxa"/>
          </w:tcPr>
          <w:p w14:paraId="04C5269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192</w:t>
            </w:r>
          </w:p>
        </w:tc>
        <w:tc>
          <w:tcPr>
            <w:tcW w:w="2126" w:type="dxa"/>
          </w:tcPr>
          <w:p w14:paraId="1A65BE3B"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w:t>
            </w:r>
            <w:proofErr w:type="spellStart"/>
            <w:r w:rsidRPr="00CB1ED9">
              <w:rPr>
                <w:rFonts w:ascii="Times New Roman" w:hAnsi="Times New Roman" w:cs="Times New Roman"/>
                <w:sz w:val="23"/>
                <w:szCs w:val="23"/>
              </w:rPr>
              <w:t>біобезпеки</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Purifier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Logic</w:t>
            </w:r>
            <w:proofErr w:type="spellEnd"/>
          </w:p>
          <w:p w14:paraId="4C3F9554"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 А 2, </w:t>
            </w:r>
            <w:proofErr w:type="spellStart"/>
            <w:r w:rsidRPr="00CB1ED9">
              <w:rPr>
                <w:rFonts w:ascii="Times New Roman" w:hAnsi="Times New Roman" w:cs="Times New Roman"/>
                <w:sz w:val="23"/>
                <w:szCs w:val="23"/>
              </w:rPr>
              <w:t>Labconco</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Corporation</w:t>
            </w:r>
            <w:proofErr w:type="spellEnd"/>
          </w:p>
        </w:tc>
        <w:tc>
          <w:tcPr>
            <w:tcW w:w="2268" w:type="dxa"/>
            <w:vMerge/>
            <w:shd w:val="clear" w:color="auto" w:fill="auto"/>
            <w:vAlign w:val="center"/>
          </w:tcPr>
          <w:p w14:paraId="3E50A4B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6CAC05E"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1B42941E"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1B7068C5" w14:textId="77777777" w:rsidTr="00CB1ED9">
        <w:trPr>
          <w:trHeight w:val="657"/>
        </w:trPr>
        <w:tc>
          <w:tcPr>
            <w:tcW w:w="710" w:type="dxa"/>
          </w:tcPr>
          <w:p w14:paraId="798FA430"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lastRenderedPageBreak/>
              <w:t>193</w:t>
            </w:r>
          </w:p>
        </w:tc>
        <w:tc>
          <w:tcPr>
            <w:tcW w:w="2126" w:type="dxa"/>
            <w:vAlign w:val="center"/>
          </w:tcPr>
          <w:p w14:paraId="169AC81E"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w:t>
            </w:r>
            <w:proofErr w:type="spellStart"/>
            <w:r w:rsidRPr="00CB1ED9">
              <w:rPr>
                <w:rFonts w:ascii="Times New Roman" w:hAnsi="Times New Roman" w:cs="Times New Roman"/>
                <w:sz w:val="23"/>
                <w:szCs w:val="23"/>
              </w:rPr>
              <w:t>біобезпеки</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Kojair</w:t>
            </w:r>
            <w:proofErr w:type="spellEnd"/>
            <w:r w:rsidRPr="00CB1ED9">
              <w:rPr>
                <w:rFonts w:ascii="Times New Roman" w:hAnsi="Times New Roman" w:cs="Times New Roman"/>
                <w:sz w:val="23"/>
                <w:szCs w:val="23"/>
              </w:rPr>
              <w:t xml:space="preserve"> OY </w:t>
            </w:r>
            <w:proofErr w:type="spellStart"/>
            <w:r w:rsidRPr="00CB1ED9">
              <w:rPr>
                <w:rFonts w:ascii="Times New Roman" w:hAnsi="Times New Roman" w:cs="Times New Roman"/>
                <w:sz w:val="23"/>
                <w:szCs w:val="23"/>
              </w:rPr>
              <w:t>Type</w:t>
            </w:r>
            <w:proofErr w:type="spellEnd"/>
            <w:r w:rsidRPr="00CB1ED9">
              <w:rPr>
                <w:rFonts w:ascii="Times New Roman" w:hAnsi="Times New Roman" w:cs="Times New Roman"/>
                <w:sz w:val="23"/>
                <w:szCs w:val="23"/>
              </w:rPr>
              <w:t xml:space="preserve"> KR-125 </w:t>
            </w:r>
            <w:proofErr w:type="spellStart"/>
            <w:r w:rsidRPr="00CB1ED9">
              <w:rPr>
                <w:rFonts w:ascii="Times New Roman" w:hAnsi="Times New Roman" w:cs="Times New Roman"/>
                <w:sz w:val="23"/>
                <w:szCs w:val="23"/>
              </w:rPr>
              <w:t>Basic</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Kojair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Tech</w:t>
            </w:r>
            <w:proofErr w:type="spellEnd"/>
            <w:r w:rsidRPr="00CB1ED9">
              <w:rPr>
                <w:rFonts w:ascii="Times New Roman" w:hAnsi="Times New Roman" w:cs="Times New Roman"/>
                <w:sz w:val="23"/>
                <w:szCs w:val="23"/>
              </w:rPr>
              <w:t xml:space="preserve"> OY</w:t>
            </w:r>
          </w:p>
        </w:tc>
        <w:tc>
          <w:tcPr>
            <w:tcW w:w="2268" w:type="dxa"/>
            <w:vMerge/>
            <w:shd w:val="clear" w:color="auto" w:fill="auto"/>
            <w:vAlign w:val="center"/>
          </w:tcPr>
          <w:p w14:paraId="4AFBD1FB"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39B37508"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349D8E7F"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50C4EB78" w14:textId="77777777" w:rsidTr="00CB1ED9">
        <w:trPr>
          <w:trHeight w:val="657"/>
        </w:trPr>
        <w:tc>
          <w:tcPr>
            <w:tcW w:w="710" w:type="dxa"/>
          </w:tcPr>
          <w:p w14:paraId="426FFDBF"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194</w:t>
            </w:r>
          </w:p>
        </w:tc>
        <w:tc>
          <w:tcPr>
            <w:tcW w:w="2126" w:type="dxa"/>
            <w:vAlign w:val="center"/>
          </w:tcPr>
          <w:p w14:paraId="5D665A5B"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Шафа </w:t>
            </w:r>
            <w:proofErr w:type="spellStart"/>
            <w:r w:rsidRPr="00CB1ED9">
              <w:rPr>
                <w:rFonts w:ascii="Times New Roman" w:hAnsi="Times New Roman" w:cs="Times New Roman"/>
                <w:sz w:val="23"/>
                <w:szCs w:val="23"/>
              </w:rPr>
              <w:t>біобезпеки</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BIO-II-A, </w:t>
            </w:r>
          </w:p>
          <w:p w14:paraId="3AA54A52" w14:textId="77777777" w:rsidR="00CB1ED9" w:rsidRPr="00CB1ED9" w:rsidRDefault="00CB1ED9" w:rsidP="00CB1ED9">
            <w:pPr>
              <w:rPr>
                <w:rFonts w:ascii="Times New Roman" w:hAnsi="Times New Roman" w:cs="Times New Roman"/>
                <w:sz w:val="23"/>
                <w:szCs w:val="23"/>
              </w:rPr>
            </w:pPr>
            <w:proofErr w:type="spellStart"/>
            <w:r w:rsidRPr="00CB1ED9">
              <w:rPr>
                <w:rFonts w:ascii="Times New Roman" w:hAnsi="Times New Roman" w:cs="Times New Roman"/>
                <w:sz w:val="23"/>
                <w:szCs w:val="23"/>
              </w:rPr>
              <w:t>Telstar</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Industrial</w:t>
            </w:r>
            <w:proofErr w:type="spellEnd"/>
          </w:p>
        </w:tc>
        <w:tc>
          <w:tcPr>
            <w:tcW w:w="2268" w:type="dxa"/>
            <w:vMerge/>
            <w:shd w:val="clear" w:color="auto" w:fill="auto"/>
            <w:vAlign w:val="center"/>
          </w:tcPr>
          <w:p w14:paraId="72210FE4"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796B9170"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2EB78062"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r w:rsidR="00CB1ED9" w:rsidRPr="00CB1ED9" w14:paraId="3C9BD124" w14:textId="77777777" w:rsidTr="00CB1ED9">
        <w:trPr>
          <w:trHeight w:val="1454"/>
        </w:trPr>
        <w:tc>
          <w:tcPr>
            <w:tcW w:w="710" w:type="dxa"/>
          </w:tcPr>
          <w:p w14:paraId="2D8A3974" w14:textId="77777777" w:rsidR="00CB1ED9" w:rsidRPr="00CB1ED9" w:rsidRDefault="00CB1ED9" w:rsidP="00CB1ED9">
            <w:pPr>
              <w:jc w:val="center"/>
              <w:rPr>
                <w:rFonts w:ascii="Times New Roman" w:hAnsi="Times New Roman" w:cs="Times New Roman"/>
                <w:color w:val="000000"/>
                <w:sz w:val="23"/>
                <w:szCs w:val="23"/>
                <w:lang w:eastAsia="ru-RU"/>
              </w:rPr>
            </w:pPr>
            <w:r w:rsidRPr="00CB1ED9">
              <w:rPr>
                <w:rFonts w:ascii="Times New Roman" w:hAnsi="Times New Roman" w:cs="Times New Roman"/>
                <w:color w:val="000000"/>
                <w:sz w:val="23"/>
                <w:szCs w:val="23"/>
                <w:lang w:eastAsia="ru-RU"/>
              </w:rPr>
              <w:t>195</w:t>
            </w:r>
          </w:p>
        </w:tc>
        <w:tc>
          <w:tcPr>
            <w:tcW w:w="2126" w:type="dxa"/>
            <w:vAlign w:val="center"/>
          </w:tcPr>
          <w:p w14:paraId="2ACAEF55" w14:textId="77777777" w:rsidR="00CB1ED9" w:rsidRPr="00CB1ED9" w:rsidRDefault="00CB1ED9" w:rsidP="00CB1ED9">
            <w:pPr>
              <w:rPr>
                <w:rFonts w:ascii="Times New Roman" w:hAnsi="Times New Roman" w:cs="Times New Roman"/>
                <w:sz w:val="23"/>
                <w:szCs w:val="23"/>
              </w:rPr>
            </w:pPr>
            <w:proofErr w:type="spellStart"/>
            <w:r w:rsidRPr="00CB1ED9">
              <w:rPr>
                <w:rFonts w:ascii="Times New Roman" w:hAnsi="Times New Roman" w:cs="Times New Roman"/>
                <w:sz w:val="23"/>
                <w:szCs w:val="23"/>
              </w:rPr>
              <w:t>Ламінарнний</w:t>
            </w:r>
            <w:proofErr w:type="spellEnd"/>
            <w:r w:rsidRPr="00CB1ED9">
              <w:rPr>
                <w:rFonts w:ascii="Times New Roman" w:hAnsi="Times New Roman" w:cs="Times New Roman"/>
                <w:sz w:val="23"/>
                <w:szCs w:val="23"/>
              </w:rPr>
              <w:t xml:space="preserve"> кабінет ESCO</w:t>
            </w:r>
          </w:p>
          <w:p w14:paraId="464C61B3"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SCR-2 A1,</w:t>
            </w:r>
          </w:p>
          <w:p w14:paraId="7B4CF75A" w14:textId="77777777" w:rsidR="00CB1ED9" w:rsidRPr="00CB1ED9" w:rsidRDefault="00CB1ED9" w:rsidP="00CB1ED9">
            <w:pPr>
              <w:rPr>
                <w:rFonts w:ascii="Times New Roman" w:hAnsi="Times New Roman" w:cs="Times New Roman"/>
                <w:sz w:val="23"/>
                <w:szCs w:val="23"/>
              </w:rPr>
            </w:pPr>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Esco</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Micro</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Pte</w:t>
            </w:r>
            <w:proofErr w:type="spellEnd"/>
            <w:r w:rsidRPr="00CB1ED9">
              <w:rPr>
                <w:rFonts w:ascii="Times New Roman" w:hAnsi="Times New Roman" w:cs="Times New Roman"/>
                <w:sz w:val="23"/>
                <w:szCs w:val="23"/>
              </w:rPr>
              <w:t xml:space="preserve">. </w:t>
            </w:r>
            <w:proofErr w:type="spellStart"/>
            <w:r w:rsidRPr="00CB1ED9">
              <w:rPr>
                <w:rFonts w:ascii="Times New Roman" w:hAnsi="Times New Roman" w:cs="Times New Roman"/>
                <w:sz w:val="23"/>
                <w:szCs w:val="23"/>
              </w:rPr>
              <w:t>Ltd</w:t>
            </w:r>
            <w:proofErr w:type="spellEnd"/>
          </w:p>
        </w:tc>
        <w:tc>
          <w:tcPr>
            <w:tcW w:w="2268" w:type="dxa"/>
            <w:vMerge/>
            <w:shd w:val="clear" w:color="auto" w:fill="auto"/>
            <w:vAlign w:val="center"/>
          </w:tcPr>
          <w:p w14:paraId="52BA240A"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126" w:type="dxa"/>
            <w:vMerge/>
            <w:shd w:val="clear" w:color="auto" w:fill="auto"/>
            <w:vAlign w:val="center"/>
          </w:tcPr>
          <w:p w14:paraId="4A0586A6" w14:textId="77777777" w:rsidR="00CB1ED9" w:rsidRPr="00CB1ED9" w:rsidRDefault="00CB1ED9" w:rsidP="00CB1ED9">
            <w:pPr>
              <w:tabs>
                <w:tab w:val="left" w:pos="322"/>
              </w:tabs>
              <w:ind w:left="27"/>
              <w:jc w:val="center"/>
              <w:rPr>
                <w:rFonts w:ascii="Times New Roman" w:hAnsi="Times New Roman" w:cs="Times New Roman"/>
                <w:sz w:val="23"/>
                <w:szCs w:val="23"/>
                <w:lang w:eastAsia="ru-RU"/>
              </w:rPr>
            </w:pPr>
          </w:p>
        </w:tc>
        <w:tc>
          <w:tcPr>
            <w:tcW w:w="2551" w:type="dxa"/>
            <w:vMerge/>
          </w:tcPr>
          <w:p w14:paraId="510B612D" w14:textId="77777777" w:rsidR="00CB1ED9" w:rsidRPr="00CB1ED9" w:rsidRDefault="00CB1ED9" w:rsidP="00CB1ED9">
            <w:pPr>
              <w:tabs>
                <w:tab w:val="left" w:pos="322"/>
              </w:tabs>
              <w:ind w:left="27"/>
              <w:jc w:val="both"/>
              <w:rPr>
                <w:rFonts w:ascii="Times New Roman" w:hAnsi="Times New Roman" w:cs="Times New Roman"/>
                <w:sz w:val="23"/>
                <w:szCs w:val="23"/>
                <w:lang w:eastAsia="ru-RU"/>
              </w:rPr>
            </w:pPr>
          </w:p>
        </w:tc>
      </w:tr>
    </w:tbl>
    <w:p w14:paraId="40B32B18" w14:textId="77777777" w:rsidR="00CB1ED9" w:rsidRPr="00CB1ED9" w:rsidRDefault="00CB1ED9" w:rsidP="00CB1ED9">
      <w:pPr>
        <w:tabs>
          <w:tab w:val="center" w:pos="270"/>
          <w:tab w:val="center" w:pos="4896"/>
        </w:tabs>
        <w:spacing w:after="0" w:line="240" w:lineRule="auto"/>
        <w:ind w:left="-284" w:right="-851" w:firstLine="567"/>
        <w:jc w:val="both"/>
        <w:rPr>
          <w:rFonts w:ascii="Times New Roman" w:eastAsia="Times New Roman" w:hAnsi="Times New Roman" w:cs="Times New Roman"/>
          <w:b/>
          <w:sz w:val="23"/>
          <w:szCs w:val="23"/>
          <w:lang w:eastAsia="ru-RU"/>
        </w:rPr>
      </w:pPr>
    </w:p>
    <w:p w14:paraId="739D4DF9" w14:textId="77777777" w:rsidR="00CB1ED9" w:rsidRDefault="00CB1ED9" w:rsidP="00CB1ED9">
      <w:pPr>
        <w:widowControl w:val="0"/>
        <w:suppressLineNumbers/>
        <w:tabs>
          <w:tab w:val="left" w:pos="9354"/>
        </w:tabs>
        <w:suppressAutoHyphens/>
        <w:spacing w:after="0" w:line="256" w:lineRule="auto"/>
        <w:jc w:val="both"/>
        <w:rPr>
          <w:rFonts w:ascii="Times New Roman" w:hAnsi="Times New Roman"/>
          <w:bCs/>
          <w:sz w:val="24"/>
          <w:szCs w:val="24"/>
        </w:rPr>
      </w:pPr>
    </w:p>
    <w:bookmarkEnd w:id="24"/>
    <w:p w14:paraId="705034ED" w14:textId="77777777" w:rsidR="009E7414" w:rsidRPr="00261892" w:rsidRDefault="009E7414" w:rsidP="009E7414">
      <w:pPr>
        <w:widowControl w:val="0"/>
        <w:suppressLineNumbers/>
        <w:tabs>
          <w:tab w:val="left" w:pos="9354"/>
        </w:tabs>
        <w:suppressAutoHyphens/>
        <w:spacing w:after="0" w:line="256" w:lineRule="auto"/>
        <w:jc w:val="both"/>
        <w:rPr>
          <w:rFonts w:ascii="Times New Roman" w:hAnsi="Times New Roman"/>
          <w:bCs/>
          <w:sz w:val="24"/>
          <w:szCs w:val="24"/>
          <w:lang w:val="uk"/>
        </w:rPr>
      </w:pPr>
    </w:p>
    <w:tbl>
      <w:tblPr>
        <w:tblW w:w="9923" w:type="dxa"/>
        <w:jc w:val="center"/>
        <w:tblLook w:val="00A0" w:firstRow="1" w:lastRow="0" w:firstColumn="1" w:lastColumn="0" w:noHBand="0" w:noVBand="0"/>
      </w:tblPr>
      <w:tblGrid>
        <w:gridCol w:w="5246"/>
        <w:gridCol w:w="4677"/>
      </w:tblGrid>
      <w:tr w:rsidR="009E7414" w:rsidRPr="000F06D5" w14:paraId="6F3B4F95" w14:textId="77777777" w:rsidTr="00390650">
        <w:trPr>
          <w:jc w:val="center"/>
        </w:trPr>
        <w:tc>
          <w:tcPr>
            <w:tcW w:w="5246" w:type="dxa"/>
            <w:shd w:val="clear" w:color="auto" w:fill="auto"/>
          </w:tcPr>
          <w:p w14:paraId="7CDCDA2E" w14:textId="77777777" w:rsidR="009E7414" w:rsidRPr="000F06D5" w:rsidRDefault="009E7414" w:rsidP="00390650">
            <w:pPr>
              <w:tabs>
                <w:tab w:val="left" w:pos="993"/>
              </w:tabs>
              <w:snapToGrid w:val="0"/>
              <w:spacing w:after="0" w:line="240" w:lineRule="auto"/>
              <w:ind w:right="453" w:firstLine="567"/>
              <w:rPr>
                <w:rFonts w:ascii="Times New Roman" w:hAnsi="Times New Roman"/>
                <w:b/>
                <w:sz w:val="24"/>
                <w:szCs w:val="24"/>
              </w:rPr>
            </w:pPr>
            <w:bookmarkStart w:id="25" w:name="_Hlk162527902"/>
            <w:r w:rsidRPr="000F06D5">
              <w:rPr>
                <w:rFonts w:ascii="Times New Roman" w:hAnsi="Times New Roman"/>
                <w:b/>
                <w:bCs/>
                <w:sz w:val="24"/>
                <w:szCs w:val="24"/>
              </w:rPr>
              <w:t>Замовник:</w:t>
            </w:r>
          </w:p>
          <w:p w14:paraId="3FAB011D" w14:textId="77777777" w:rsidR="009E7414" w:rsidRPr="00F638D3" w:rsidRDefault="009E7414" w:rsidP="00390650">
            <w:pPr>
              <w:spacing w:after="0" w:line="256" w:lineRule="auto"/>
              <w:rPr>
                <w:rFonts w:ascii="Times New Roman" w:hAnsi="Times New Roman"/>
                <w:sz w:val="24"/>
                <w:szCs w:val="24"/>
                <w:lang w:eastAsia="ru-RU"/>
              </w:rPr>
            </w:pPr>
            <w:r w:rsidRPr="00F638D3">
              <w:rPr>
                <w:rFonts w:ascii="Times New Roman" w:hAnsi="Times New Roman"/>
                <w:b/>
                <w:bCs/>
                <w:color w:val="000000"/>
                <w:sz w:val="24"/>
                <w:szCs w:val="24"/>
                <w:lang w:eastAsia="ru-RU"/>
              </w:rPr>
              <w:t>Державна установа «Центр громадського здоров’я Міністерства охорони здоров’я України»</w:t>
            </w:r>
          </w:p>
          <w:p w14:paraId="1E567D65" w14:textId="77777777" w:rsidR="009E7414" w:rsidRPr="00F638D3" w:rsidRDefault="009E7414" w:rsidP="00390650">
            <w:pPr>
              <w:tabs>
                <w:tab w:val="left" w:pos="1134"/>
              </w:tabs>
              <w:spacing w:after="0" w:line="256" w:lineRule="auto"/>
              <w:ind w:firstLine="28"/>
              <w:rPr>
                <w:rFonts w:ascii="Times New Roman" w:hAnsi="Times New Roman"/>
                <w:sz w:val="24"/>
                <w:szCs w:val="24"/>
                <w:lang w:eastAsia="ru-RU"/>
              </w:rPr>
            </w:pPr>
            <w:r w:rsidRPr="00F638D3">
              <w:rPr>
                <w:rFonts w:ascii="Times New Roman" w:hAnsi="Times New Roman"/>
                <w:sz w:val="24"/>
                <w:szCs w:val="24"/>
                <w:lang w:eastAsia="ru-RU"/>
              </w:rPr>
              <w:t xml:space="preserve">04071, м. Київ, Подільський р-н, </w:t>
            </w:r>
          </w:p>
          <w:p w14:paraId="77154695" w14:textId="77777777" w:rsidR="009E7414" w:rsidRPr="00F638D3" w:rsidRDefault="009E7414" w:rsidP="00390650">
            <w:pPr>
              <w:tabs>
                <w:tab w:val="left" w:pos="1134"/>
              </w:tabs>
              <w:spacing w:after="0" w:line="256" w:lineRule="auto"/>
              <w:ind w:firstLine="28"/>
              <w:rPr>
                <w:rFonts w:ascii="Times New Roman" w:hAnsi="Times New Roman"/>
                <w:sz w:val="24"/>
                <w:szCs w:val="24"/>
                <w:lang w:eastAsia="ru-RU"/>
              </w:rPr>
            </w:pPr>
            <w:r w:rsidRPr="00F638D3">
              <w:rPr>
                <w:rFonts w:ascii="Times New Roman" w:hAnsi="Times New Roman"/>
                <w:sz w:val="24"/>
                <w:szCs w:val="24"/>
                <w:lang w:eastAsia="ru-RU"/>
              </w:rPr>
              <w:t xml:space="preserve">вул. Ярославська, буд. 41, </w:t>
            </w:r>
          </w:p>
          <w:p w14:paraId="0641B97E" w14:textId="77777777" w:rsidR="009E7414" w:rsidRPr="00560AD3" w:rsidRDefault="009E7414" w:rsidP="00390650">
            <w:pPr>
              <w:tabs>
                <w:tab w:val="left" w:pos="1134"/>
              </w:tabs>
              <w:spacing w:after="0" w:line="256" w:lineRule="auto"/>
              <w:ind w:firstLine="28"/>
              <w:rPr>
                <w:rFonts w:ascii="Times New Roman" w:hAnsi="Times New Roman"/>
                <w:sz w:val="24"/>
                <w:szCs w:val="24"/>
                <w:lang w:eastAsia="ru-RU"/>
              </w:rPr>
            </w:pPr>
            <w:r w:rsidRPr="00560AD3">
              <w:rPr>
                <w:rFonts w:ascii="Times New Roman" w:hAnsi="Times New Roman"/>
                <w:sz w:val="24"/>
                <w:szCs w:val="24"/>
                <w:lang w:eastAsia="ru-RU"/>
              </w:rPr>
              <w:t>UA118201720343101009300097402</w:t>
            </w:r>
          </w:p>
          <w:p w14:paraId="2275D7E3" w14:textId="77777777" w:rsidR="009E7414" w:rsidRPr="00560AD3" w:rsidRDefault="009E7414" w:rsidP="00390650">
            <w:pPr>
              <w:tabs>
                <w:tab w:val="left" w:pos="1134"/>
              </w:tabs>
              <w:spacing w:after="0" w:line="256" w:lineRule="auto"/>
              <w:ind w:firstLine="28"/>
              <w:rPr>
                <w:rFonts w:ascii="Times New Roman" w:hAnsi="Times New Roman"/>
                <w:sz w:val="24"/>
                <w:szCs w:val="24"/>
                <w:lang w:eastAsia="ru-RU"/>
              </w:rPr>
            </w:pPr>
            <w:r w:rsidRPr="00560AD3">
              <w:rPr>
                <w:rFonts w:ascii="Times New Roman" w:hAnsi="Times New Roman"/>
                <w:sz w:val="24"/>
                <w:szCs w:val="24"/>
                <w:lang w:eastAsia="ru-RU"/>
              </w:rPr>
              <w:t>в ГУДКСУ у м. Києві</w:t>
            </w:r>
          </w:p>
          <w:p w14:paraId="1DE7F363" w14:textId="77777777" w:rsidR="009E7414" w:rsidRPr="00B22FBF" w:rsidRDefault="009E7414" w:rsidP="00390650">
            <w:pPr>
              <w:tabs>
                <w:tab w:val="left" w:pos="1134"/>
              </w:tabs>
              <w:spacing w:after="0" w:line="256" w:lineRule="auto"/>
              <w:ind w:firstLine="28"/>
              <w:rPr>
                <w:rFonts w:ascii="Times New Roman" w:hAnsi="Times New Roman"/>
                <w:sz w:val="24"/>
                <w:szCs w:val="24"/>
                <w:lang w:eastAsia="ru-RU"/>
              </w:rPr>
            </w:pPr>
            <w:proofErr w:type="spellStart"/>
            <w:r w:rsidRPr="00560AD3">
              <w:rPr>
                <w:rFonts w:ascii="Times New Roman" w:hAnsi="Times New Roman"/>
                <w:sz w:val="24"/>
                <w:szCs w:val="24"/>
                <w:lang w:eastAsia="ru-RU"/>
              </w:rPr>
              <w:t>Тел</w:t>
            </w:r>
            <w:proofErr w:type="spellEnd"/>
            <w:r w:rsidRPr="00B22FBF">
              <w:rPr>
                <w:rFonts w:ascii="Times New Roman" w:hAnsi="Times New Roman"/>
                <w:sz w:val="24"/>
                <w:szCs w:val="24"/>
                <w:lang w:eastAsia="ru-RU"/>
              </w:rPr>
              <w:t>./факс (044) 334-56-89</w:t>
            </w:r>
          </w:p>
          <w:p w14:paraId="6670E139" w14:textId="77777777" w:rsidR="009E7414" w:rsidRPr="00B22FBF" w:rsidRDefault="009E7414" w:rsidP="00390650">
            <w:pPr>
              <w:tabs>
                <w:tab w:val="left" w:pos="1134"/>
              </w:tabs>
              <w:spacing w:after="0" w:line="256" w:lineRule="auto"/>
              <w:ind w:firstLine="28"/>
              <w:rPr>
                <w:rFonts w:ascii="Times New Roman" w:hAnsi="Times New Roman"/>
                <w:sz w:val="24"/>
                <w:szCs w:val="24"/>
                <w:lang w:eastAsia="ru-RU"/>
              </w:rPr>
            </w:pPr>
            <w:r w:rsidRPr="00B22FBF">
              <w:rPr>
                <w:rFonts w:ascii="Times New Roman" w:hAnsi="Times New Roman"/>
                <w:sz w:val="24"/>
                <w:szCs w:val="24"/>
                <w:lang w:eastAsia="ru-RU"/>
              </w:rPr>
              <w:t>код ЄДРПОУ 40524109</w:t>
            </w:r>
          </w:p>
          <w:p w14:paraId="137D33C2" w14:textId="412347D2" w:rsidR="009E7414" w:rsidRPr="00B22FBF" w:rsidRDefault="009E7414" w:rsidP="00390650">
            <w:pPr>
              <w:spacing w:after="0" w:line="256" w:lineRule="auto"/>
              <w:rPr>
                <w:rFonts w:ascii="Times New Roman" w:hAnsi="Times New Roman"/>
                <w:b/>
                <w:sz w:val="24"/>
                <w:szCs w:val="24"/>
                <w:lang w:eastAsia="ru-RU"/>
              </w:rPr>
            </w:pPr>
          </w:p>
          <w:p w14:paraId="45374A1B" w14:textId="77777777" w:rsidR="009E7414" w:rsidRPr="00B22FBF" w:rsidRDefault="009E7414" w:rsidP="00390650">
            <w:pPr>
              <w:spacing w:after="0" w:line="256" w:lineRule="auto"/>
              <w:rPr>
                <w:rFonts w:ascii="Times New Roman" w:hAnsi="Times New Roman"/>
                <w:b/>
                <w:sz w:val="24"/>
                <w:szCs w:val="24"/>
                <w:lang w:eastAsia="ru-RU"/>
              </w:rPr>
            </w:pPr>
          </w:p>
          <w:p w14:paraId="7522C339" w14:textId="0D4C222D" w:rsidR="009E7414" w:rsidRPr="000F06D5" w:rsidRDefault="009E7414" w:rsidP="00390650">
            <w:pPr>
              <w:spacing w:after="0"/>
              <w:rPr>
                <w:rFonts w:ascii="Times New Roman" w:hAnsi="Times New Roman"/>
                <w:sz w:val="24"/>
                <w:szCs w:val="24"/>
              </w:rPr>
            </w:pPr>
            <w:r w:rsidRPr="00B22FBF">
              <w:rPr>
                <w:rFonts w:ascii="Times New Roman" w:hAnsi="Times New Roman"/>
                <w:b/>
                <w:bCs/>
                <w:sz w:val="24"/>
                <w:szCs w:val="24"/>
                <w:lang w:eastAsia="ru-RU"/>
              </w:rPr>
              <w:t>_________________/</w:t>
            </w:r>
            <w:r>
              <w:rPr>
                <w:rFonts w:ascii="Times New Roman" w:hAnsi="Times New Roman"/>
                <w:b/>
                <w:bCs/>
                <w:sz w:val="24"/>
                <w:szCs w:val="24"/>
                <w:lang w:eastAsia="ru-RU"/>
              </w:rPr>
              <w:t>_____________</w:t>
            </w:r>
            <w:r w:rsidRPr="00B22FBF">
              <w:rPr>
                <w:rFonts w:ascii="Times New Roman" w:hAnsi="Times New Roman"/>
                <w:b/>
                <w:bCs/>
                <w:sz w:val="24"/>
                <w:szCs w:val="24"/>
                <w:lang w:eastAsia="ru-RU"/>
              </w:rPr>
              <w:t>/</w:t>
            </w:r>
          </w:p>
        </w:tc>
        <w:tc>
          <w:tcPr>
            <w:tcW w:w="4677" w:type="dxa"/>
            <w:shd w:val="clear" w:color="auto" w:fill="auto"/>
          </w:tcPr>
          <w:p w14:paraId="51A8649B" w14:textId="77777777" w:rsidR="009E7414" w:rsidRPr="000F06D5" w:rsidRDefault="009E7414" w:rsidP="00390650">
            <w:pPr>
              <w:tabs>
                <w:tab w:val="left" w:pos="993"/>
              </w:tabs>
              <w:spacing w:after="0" w:line="240" w:lineRule="auto"/>
              <w:ind w:firstLine="567"/>
              <w:jc w:val="both"/>
              <w:rPr>
                <w:rFonts w:ascii="Times New Roman" w:hAnsi="Times New Roman"/>
                <w:b/>
                <w:bCs/>
                <w:sz w:val="24"/>
                <w:szCs w:val="24"/>
              </w:rPr>
            </w:pPr>
            <w:r w:rsidRPr="000F06D5">
              <w:rPr>
                <w:rFonts w:ascii="Times New Roman" w:hAnsi="Times New Roman"/>
                <w:b/>
                <w:bCs/>
                <w:sz w:val="24"/>
                <w:szCs w:val="24"/>
              </w:rPr>
              <w:t>Виконавець :</w:t>
            </w:r>
          </w:p>
          <w:p w14:paraId="54ADED9A" w14:textId="77777777" w:rsidR="009E7414" w:rsidRDefault="009E7414" w:rsidP="00390650">
            <w:pPr>
              <w:tabs>
                <w:tab w:val="left" w:pos="993"/>
              </w:tabs>
              <w:spacing w:after="0" w:line="240" w:lineRule="auto"/>
              <w:jc w:val="both"/>
              <w:rPr>
                <w:rFonts w:ascii="Times New Roman" w:hAnsi="Times New Roman"/>
                <w:b/>
                <w:bCs/>
                <w:sz w:val="24"/>
                <w:szCs w:val="24"/>
              </w:rPr>
            </w:pPr>
          </w:p>
          <w:p w14:paraId="56ACBD4A" w14:textId="77777777" w:rsidR="009E7414" w:rsidRDefault="009E7414" w:rsidP="00390650">
            <w:pPr>
              <w:tabs>
                <w:tab w:val="left" w:pos="993"/>
              </w:tabs>
              <w:spacing w:after="0" w:line="240" w:lineRule="auto"/>
              <w:jc w:val="both"/>
              <w:rPr>
                <w:rFonts w:ascii="Times New Roman" w:hAnsi="Times New Roman"/>
                <w:b/>
                <w:bCs/>
                <w:sz w:val="24"/>
                <w:szCs w:val="24"/>
              </w:rPr>
            </w:pPr>
          </w:p>
          <w:p w14:paraId="1C0838D3" w14:textId="77777777" w:rsidR="009E7414" w:rsidRDefault="009E7414" w:rsidP="00390650">
            <w:pPr>
              <w:tabs>
                <w:tab w:val="left" w:pos="993"/>
              </w:tabs>
              <w:spacing w:after="0" w:line="240" w:lineRule="auto"/>
              <w:jc w:val="both"/>
              <w:rPr>
                <w:rFonts w:ascii="Times New Roman" w:hAnsi="Times New Roman"/>
                <w:b/>
                <w:bCs/>
                <w:sz w:val="24"/>
                <w:szCs w:val="24"/>
              </w:rPr>
            </w:pPr>
          </w:p>
          <w:p w14:paraId="6D486172" w14:textId="77777777" w:rsidR="009E7414" w:rsidRDefault="009E7414" w:rsidP="00390650">
            <w:pPr>
              <w:tabs>
                <w:tab w:val="left" w:pos="993"/>
              </w:tabs>
              <w:spacing w:after="0" w:line="240" w:lineRule="auto"/>
              <w:jc w:val="both"/>
              <w:rPr>
                <w:rFonts w:ascii="Times New Roman" w:hAnsi="Times New Roman"/>
                <w:b/>
                <w:bCs/>
                <w:sz w:val="24"/>
                <w:szCs w:val="24"/>
              </w:rPr>
            </w:pPr>
          </w:p>
          <w:p w14:paraId="081D2607" w14:textId="77777777" w:rsidR="009E7414" w:rsidRDefault="009E7414" w:rsidP="00390650">
            <w:pPr>
              <w:tabs>
                <w:tab w:val="left" w:pos="993"/>
              </w:tabs>
              <w:spacing w:after="0" w:line="240" w:lineRule="auto"/>
              <w:jc w:val="both"/>
              <w:rPr>
                <w:rFonts w:ascii="Times New Roman" w:hAnsi="Times New Roman"/>
                <w:b/>
                <w:bCs/>
                <w:sz w:val="24"/>
                <w:szCs w:val="24"/>
              </w:rPr>
            </w:pPr>
          </w:p>
          <w:p w14:paraId="35B9DBCB" w14:textId="77777777" w:rsidR="009E7414" w:rsidRDefault="009E7414" w:rsidP="00390650">
            <w:pPr>
              <w:tabs>
                <w:tab w:val="left" w:pos="993"/>
              </w:tabs>
              <w:spacing w:after="0" w:line="240" w:lineRule="auto"/>
              <w:jc w:val="both"/>
              <w:rPr>
                <w:rFonts w:ascii="Times New Roman" w:hAnsi="Times New Roman"/>
                <w:b/>
                <w:bCs/>
                <w:sz w:val="24"/>
                <w:szCs w:val="24"/>
              </w:rPr>
            </w:pPr>
          </w:p>
          <w:p w14:paraId="2FDDB9DD" w14:textId="77777777" w:rsidR="009E7414" w:rsidRDefault="009E7414" w:rsidP="00390650">
            <w:pPr>
              <w:tabs>
                <w:tab w:val="left" w:pos="993"/>
              </w:tabs>
              <w:spacing w:after="0" w:line="240" w:lineRule="auto"/>
              <w:jc w:val="both"/>
              <w:rPr>
                <w:rFonts w:ascii="Times New Roman" w:hAnsi="Times New Roman"/>
                <w:b/>
                <w:bCs/>
                <w:sz w:val="24"/>
                <w:szCs w:val="24"/>
              </w:rPr>
            </w:pPr>
          </w:p>
          <w:p w14:paraId="1B821353" w14:textId="77777777" w:rsidR="009E7414" w:rsidRDefault="009E7414" w:rsidP="00390650">
            <w:pPr>
              <w:tabs>
                <w:tab w:val="left" w:pos="993"/>
              </w:tabs>
              <w:spacing w:after="0" w:line="240" w:lineRule="auto"/>
              <w:jc w:val="both"/>
              <w:rPr>
                <w:rFonts w:ascii="Times New Roman" w:hAnsi="Times New Roman"/>
                <w:b/>
                <w:bCs/>
                <w:sz w:val="24"/>
                <w:szCs w:val="24"/>
              </w:rPr>
            </w:pPr>
          </w:p>
          <w:p w14:paraId="7F9A51E3" w14:textId="77777777" w:rsidR="009E7414" w:rsidRDefault="009E7414" w:rsidP="00390650">
            <w:pPr>
              <w:tabs>
                <w:tab w:val="left" w:pos="993"/>
              </w:tabs>
              <w:spacing w:after="0" w:line="240" w:lineRule="auto"/>
              <w:jc w:val="both"/>
              <w:rPr>
                <w:rFonts w:ascii="Times New Roman" w:hAnsi="Times New Roman"/>
                <w:b/>
                <w:bCs/>
                <w:sz w:val="24"/>
                <w:szCs w:val="24"/>
              </w:rPr>
            </w:pPr>
          </w:p>
          <w:p w14:paraId="2F81225C" w14:textId="77777777" w:rsidR="009E7414" w:rsidRDefault="009E7414" w:rsidP="00390650">
            <w:pPr>
              <w:tabs>
                <w:tab w:val="left" w:pos="993"/>
              </w:tabs>
              <w:spacing w:after="0" w:line="240" w:lineRule="auto"/>
              <w:jc w:val="both"/>
              <w:rPr>
                <w:rFonts w:ascii="Times New Roman" w:hAnsi="Times New Roman"/>
                <w:b/>
                <w:bCs/>
                <w:sz w:val="24"/>
                <w:szCs w:val="24"/>
              </w:rPr>
            </w:pPr>
          </w:p>
          <w:p w14:paraId="66547D74" w14:textId="77777777" w:rsidR="009E7414" w:rsidRDefault="009E7414" w:rsidP="00390650">
            <w:pPr>
              <w:tabs>
                <w:tab w:val="left" w:pos="993"/>
              </w:tabs>
              <w:spacing w:after="0" w:line="240" w:lineRule="auto"/>
              <w:jc w:val="both"/>
              <w:rPr>
                <w:rFonts w:ascii="Times New Roman" w:hAnsi="Times New Roman"/>
                <w:b/>
                <w:bCs/>
                <w:sz w:val="24"/>
                <w:szCs w:val="24"/>
              </w:rPr>
            </w:pPr>
          </w:p>
          <w:p w14:paraId="00093EA2" w14:textId="77777777" w:rsidR="009E7414" w:rsidRPr="000F06D5" w:rsidRDefault="009E7414" w:rsidP="00390650">
            <w:pPr>
              <w:tabs>
                <w:tab w:val="left" w:pos="993"/>
              </w:tabs>
              <w:spacing w:after="0" w:line="240" w:lineRule="auto"/>
              <w:jc w:val="both"/>
              <w:rPr>
                <w:rFonts w:ascii="Times New Roman" w:hAnsi="Times New Roman"/>
                <w:b/>
                <w:bCs/>
                <w:sz w:val="24"/>
                <w:szCs w:val="24"/>
              </w:rPr>
            </w:pPr>
          </w:p>
          <w:p w14:paraId="525DB025" w14:textId="5A5DF2BF" w:rsidR="009E7414" w:rsidRPr="000F06D5" w:rsidRDefault="009E7414" w:rsidP="00390650">
            <w:pPr>
              <w:tabs>
                <w:tab w:val="left" w:pos="4395"/>
              </w:tabs>
              <w:spacing w:after="0" w:line="240" w:lineRule="auto"/>
              <w:jc w:val="both"/>
              <w:rPr>
                <w:rFonts w:ascii="Times New Roman" w:hAnsi="Times New Roman"/>
                <w:b/>
                <w:bCs/>
                <w:sz w:val="24"/>
                <w:szCs w:val="24"/>
              </w:rPr>
            </w:pPr>
            <w:r w:rsidRPr="000F06D5">
              <w:rPr>
                <w:rFonts w:ascii="Times New Roman" w:hAnsi="Times New Roman"/>
                <w:b/>
                <w:bCs/>
                <w:sz w:val="24"/>
                <w:szCs w:val="24"/>
              </w:rPr>
              <w:t>_______________/</w:t>
            </w:r>
            <w:r>
              <w:rPr>
                <w:rFonts w:ascii="Times New Roman" w:hAnsi="Times New Roman"/>
                <w:b/>
                <w:bCs/>
                <w:sz w:val="24"/>
                <w:szCs w:val="24"/>
              </w:rPr>
              <w:t>____________</w:t>
            </w:r>
            <w:r w:rsidRPr="000F06D5">
              <w:rPr>
                <w:rFonts w:ascii="Times New Roman" w:hAnsi="Times New Roman"/>
                <w:b/>
                <w:bCs/>
                <w:sz w:val="24"/>
                <w:szCs w:val="24"/>
              </w:rPr>
              <w:t xml:space="preserve"> /</w:t>
            </w:r>
          </w:p>
        </w:tc>
      </w:tr>
      <w:bookmarkEnd w:id="25"/>
    </w:tbl>
    <w:p w14:paraId="516906A8" w14:textId="77777777" w:rsidR="009E7414" w:rsidRPr="000F06D5" w:rsidRDefault="009E7414" w:rsidP="009E7414">
      <w:pPr>
        <w:spacing w:after="0"/>
        <w:rPr>
          <w:rFonts w:ascii="Times New Roman" w:hAnsi="Times New Roman"/>
          <w:sz w:val="24"/>
          <w:szCs w:val="24"/>
        </w:rPr>
      </w:pPr>
    </w:p>
    <w:p w14:paraId="3570DF39" w14:textId="77777777" w:rsidR="00CB1ED9" w:rsidRDefault="00CB1ED9"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46947EFA" w14:textId="77777777" w:rsidR="00CB1ED9" w:rsidRDefault="00CB1ED9"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007D137F" w14:textId="77777777" w:rsidR="00CB1ED9" w:rsidRDefault="00CB1ED9"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0F88EB27" w14:textId="77777777" w:rsidR="00CB1ED9" w:rsidRDefault="00CB1ED9"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77D656E5"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7CF7EB71"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625D67F2"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5184B0B4"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2BBDC06C"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70C7E56D"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4C470EB4"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2DD6E468"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6C9B60F5"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77B9CEC1"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1388016A"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2F66A8A9"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7B49FBB7"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2B2EE448"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1706647A"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7644F9C1"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3E3ED5DE"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7FDF5C1B"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69323E2F" w14:textId="77777777" w:rsidR="0093744E" w:rsidRDefault="0093744E" w:rsidP="00741473">
      <w:pPr>
        <w:tabs>
          <w:tab w:val="left" w:pos="284"/>
          <w:tab w:val="right" w:pos="993"/>
        </w:tabs>
        <w:spacing w:line="240" w:lineRule="auto"/>
        <w:ind w:left="5954"/>
        <w:contextualSpacing/>
        <w:jc w:val="both"/>
        <w:rPr>
          <w:rFonts w:ascii="Times New Roman" w:hAnsi="Times New Roman"/>
          <w:sz w:val="24"/>
          <w:szCs w:val="24"/>
          <w:lang w:eastAsia="ru-RU"/>
        </w:rPr>
      </w:pPr>
    </w:p>
    <w:p w14:paraId="1AFC7A7F" w14:textId="36DD7730" w:rsidR="00741473" w:rsidRPr="00316F87" w:rsidRDefault="00741473" w:rsidP="00741473">
      <w:pPr>
        <w:tabs>
          <w:tab w:val="left" w:pos="284"/>
          <w:tab w:val="right" w:pos="993"/>
        </w:tabs>
        <w:spacing w:line="240" w:lineRule="auto"/>
        <w:ind w:left="5954"/>
        <w:contextualSpacing/>
        <w:jc w:val="both"/>
        <w:rPr>
          <w:rFonts w:ascii="Times New Roman" w:hAnsi="Times New Roman"/>
          <w:sz w:val="24"/>
          <w:szCs w:val="24"/>
          <w:lang w:eastAsia="ru-RU"/>
        </w:rPr>
      </w:pPr>
      <w:r w:rsidRPr="00316F87">
        <w:rPr>
          <w:rFonts w:ascii="Times New Roman" w:hAnsi="Times New Roman"/>
          <w:sz w:val="24"/>
          <w:szCs w:val="24"/>
          <w:lang w:eastAsia="ru-RU"/>
        </w:rPr>
        <w:lastRenderedPageBreak/>
        <w:t xml:space="preserve">Додаток № </w:t>
      </w:r>
      <w:r>
        <w:rPr>
          <w:rFonts w:ascii="Times New Roman" w:hAnsi="Times New Roman"/>
          <w:sz w:val="24"/>
          <w:szCs w:val="24"/>
          <w:lang w:eastAsia="ru-RU"/>
        </w:rPr>
        <w:t>3</w:t>
      </w:r>
    </w:p>
    <w:p w14:paraId="62F41E18" w14:textId="77777777" w:rsidR="00741473" w:rsidRPr="00316F87" w:rsidRDefault="00741473" w:rsidP="00741473">
      <w:pPr>
        <w:tabs>
          <w:tab w:val="left" w:pos="284"/>
          <w:tab w:val="right" w:pos="993"/>
        </w:tabs>
        <w:spacing w:line="240" w:lineRule="auto"/>
        <w:ind w:left="5954"/>
        <w:contextualSpacing/>
        <w:jc w:val="both"/>
        <w:rPr>
          <w:rFonts w:ascii="Times New Roman" w:hAnsi="Times New Roman"/>
          <w:sz w:val="24"/>
          <w:szCs w:val="24"/>
          <w:lang w:eastAsia="ru-RU"/>
        </w:rPr>
      </w:pPr>
      <w:r w:rsidRPr="00316F87">
        <w:rPr>
          <w:rFonts w:ascii="Times New Roman" w:hAnsi="Times New Roman"/>
          <w:sz w:val="24"/>
          <w:szCs w:val="24"/>
          <w:lang w:eastAsia="ru-RU"/>
        </w:rPr>
        <w:t xml:space="preserve">до Договору про закупівлю послуг </w:t>
      </w:r>
    </w:p>
    <w:p w14:paraId="4A337541" w14:textId="77777777" w:rsidR="00741473" w:rsidRPr="00316F87" w:rsidRDefault="00741473" w:rsidP="00741473">
      <w:pPr>
        <w:tabs>
          <w:tab w:val="left" w:pos="284"/>
          <w:tab w:val="right" w:pos="993"/>
        </w:tabs>
        <w:spacing w:line="240" w:lineRule="auto"/>
        <w:ind w:left="5954"/>
        <w:contextualSpacing/>
        <w:jc w:val="both"/>
        <w:rPr>
          <w:rFonts w:ascii="Times New Roman" w:hAnsi="Times New Roman"/>
          <w:sz w:val="24"/>
          <w:szCs w:val="24"/>
          <w:lang w:eastAsia="ru-RU"/>
        </w:rPr>
      </w:pPr>
      <w:r w:rsidRPr="00316F87">
        <w:rPr>
          <w:rFonts w:ascii="Times New Roman" w:hAnsi="Times New Roman"/>
          <w:sz w:val="24"/>
          <w:szCs w:val="24"/>
          <w:lang w:eastAsia="ru-RU"/>
        </w:rPr>
        <w:t>від ___ ____ 202</w:t>
      </w:r>
      <w:r>
        <w:rPr>
          <w:rFonts w:ascii="Times New Roman" w:hAnsi="Times New Roman"/>
          <w:sz w:val="24"/>
          <w:szCs w:val="24"/>
          <w:lang w:eastAsia="ru-RU"/>
        </w:rPr>
        <w:t>4</w:t>
      </w:r>
      <w:r w:rsidRPr="00316F87">
        <w:rPr>
          <w:rFonts w:ascii="Times New Roman" w:hAnsi="Times New Roman"/>
          <w:sz w:val="24"/>
          <w:szCs w:val="24"/>
          <w:lang w:eastAsia="ru-RU"/>
        </w:rPr>
        <w:t xml:space="preserve"> року № ___</w:t>
      </w:r>
    </w:p>
    <w:p w14:paraId="72B2C8C2" w14:textId="77777777" w:rsidR="00F7613A" w:rsidRDefault="00F7613A" w:rsidP="00261892">
      <w:pPr>
        <w:rPr>
          <w:rFonts w:ascii="Times New Roman" w:eastAsia="Times New Roman" w:hAnsi="Times New Roman"/>
          <w:b/>
          <w:i/>
          <w:iCs/>
        </w:rPr>
      </w:pPr>
    </w:p>
    <w:p w14:paraId="1D6AE238" w14:textId="29CE8436" w:rsidR="00261892" w:rsidRPr="00261892" w:rsidRDefault="00261892" w:rsidP="00261892">
      <w:pPr>
        <w:rPr>
          <w:rFonts w:ascii="Times New Roman" w:hAnsi="Times New Roman"/>
          <w:b/>
          <w:bCs/>
          <w:i/>
          <w:iCs/>
          <w:sz w:val="24"/>
          <w:szCs w:val="24"/>
        </w:rPr>
      </w:pPr>
      <w:r w:rsidRPr="00F32E2F">
        <w:rPr>
          <w:rFonts w:ascii="Times New Roman" w:eastAsia="Times New Roman" w:hAnsi="Times New Roman"/>
          <w:b/>
          <w:i/>
          <w:iCs/>
        </w:rPr>
        <w:t xml:space="preserve">Форма </w:t>
      </w:r>
      <w:r w:rsidRPr="00842058">
        <w:rPr>
          <w:rFonts w:ascii="Times New Roman" w:hAnsi="Times New Roman"/>
          <w:b/>
          <w:bCs/>
          <w:i/>
          <w:iCs/>
          <w:sz w:val="24"/>
          <w:szCs w:val="24"/>
        </w:rPr>
        <w:t xml:space="preserve">Акту </w:t>
      </w:r>
      <w:bookmarkStart w:id="26" w:name="_Hlk127955083"/>
      <w:r w:rsidRPr="00261892">
        <w:rPr>
          <w:rFonts w:ascii="Times New Roman" w:hAnsi="Times New Roman"/>
          <w:b/>
          <w:bCs/>
          <w:i/>
          <w:iCs/>
          <w:sz w:val="24"/>
          <w:szCs w:val="24"/>
        </w:rPr>
        <w:t>введення в експлуатацію після ремонту та/або технічного обслуговування</w:t>
      </w:r>
    </w:p>
    <w:bookmarkEnd w:id="26"/>
    <w:p w14:paraId="53D008A5" w14:textId="77777777" w:rsidR="00741473" w:rsidRPr="00F7613A" w:rsidRDefault="00741473" w:rsidP="00741473">
      <w:pPr>
        <w:spacing w:after="0" w:line="240" w:lineRule="auto"/>
        <w:jc w:val="center"/>
        <w:rPr>
          <w:rFonts w:ascii="Times New Roman" w:eastAsia="Times New Roman" w:hAnsi="Times New Roman" w:cs="Times New Roman"/>
          <w:b/>
          <w:sz w:val="24"/>
          <w:szCs w:val="24"/>
          <w:lang w:eastAsia="ru-RU"/>
        </w:rPr>
      </w:pPr>
      <w:r w:rsidRPr="00F7613A">
        <w:rPr>
          <w:rFonts w:ascii="Times New Roman" w:eastAsia="Times New Roman" w:hAnsi="Times New Roman" w:cs="Times New Roman"/>
          <w:b/>
          <w:sz w:val="24"/>
          <w:szCs w:val="24"/>
          <w:lang w:val="ru-RU" w:eastAsia="ru-RU"/>
        </w:rPr>
        <w:t>Акт</w:t>
      </w:r>
      <w:r w:rsidRPr="00F7613A">
        <w:rPr>
          <w:rFonts w:ascii="Times New Roman" w:eastAsia="Times New Roman" w:hAnsi="Times New Roman" w:cs="Times New Roman"/>
          <w:b/>
          <w:sz w:val="24"/>
          <w:szCs w:val="24"/>
          <w:lang w:eastAsia="ru-RU"/>
        </w:rPr>
        <w:t xml:space="preserve"> </w:t>
      </w:r>
    </w:p>
    <w:p w14:paraId="6EE89720" w14:textId="77777777" w:rsidR="00741473" w:rsidRPr="00F7613A" w:rsidRDefault="00741473" w:rsidP="00741473">
      <w:pPr>
        <w:spacing w:after="0" w:line="240" w:lineRule="auto"/>
        <w:jc w:val="center"/>
        <w:rPr>
          <w:rFonts w:ascii="Times New Roman" w:eastAsia="Times New Roman" w:hAnsi="Times New Roman" w:cs="Times New Roman"/>
          <w:b/>
          <w:sz w:val="24"/>
          <w:szCs w:val="24"/>
          <w:lang w:eastAsia="ru-RU"/>
        </w:rPr>
      </w:pPr>
      <w:r w:rsidRPr="00F7613A">
        <w:rPr>
          <w:rFonts w:ascii="Times New Roman" w:eastAsia="Times New Roman" w:hAnsi="Times New Roman" w:cs="Times New Roman"/>
          <w:b/>
          <w:sz w:val="24"/>
          <w:szCs w:val="24"/>
          <w:lang w:eastAsia="ru-RU"/>
        </w:rPr>
        <w:t>введення в експлуатацію після ремонту та/або технічного обслуговування</w:t>
      </w:r>
    </w:p>
    <w:p w14:paraId="0A5D5F13" w14:textId="77777777" w:rsidR="00741473" w:rsidRPr="00F7613A" w:rsidRDefault="00741473" w:rsidP="00741473">
      <w:pPr>
        <w:tabs>
          <w:tab w:val="center" w:pos="4677"/>
          <w:tab w:val="right" w:pos="9355"/>
        </w:tabs>
        <w:spacing w:after="0" w:line="240" w:lineRule="auto"/>
        <w:jc w:val="both"/>
        <w:rPr>
          <w:rFonts w:ascii="Times New Roman" w:hAnsi="Times New Roman" w:cs="Times New Roman"/>
          <w:b/>
          <w:sz w:val="24"/>
          <w:szCs w:val="24"/>
          <w:lang w:eastAsia="en-US"/>
        </w:rPr>
      </w:pPr>
    </w:p>
    <w:p w14:paraId="3B152076" w14:textId="31E824DD" w:rsidR="00741473" w:rsidRPr="00F7613A" w:rsidRDefault="00741473" w:rsidP="00741473">
      <w:pPr>
        <w:tabs>
          <w:tab w:val="center" w:pos="4677"/>
          <w:tab w:val="right" w:pos="9355"/>
        </w:tabs>
        <w:spacing w:after="0" w:line="240" w:lineRule="auto"/>
        <w:jc w:val="both"/>
        <w:rPr>
          <w:rFonts w:ascii="Times New Roman" w:hAnsi="Times New Roman" w:cs="Times New Roman"/>
          <w:b/>
          <w:sz w:val="24"/>
          <w:szCs w:val="24"/>
          <w:lang w:eastAsia="en-US"/>
        </w:rPr>
      </w:pPr>
      <w:r w:rsidRPr="00F7613A">
        <w:rPr>
          <w:rFonts w:ascii="Times New Roman" w:hAnsi="Times New Roman" w:cs="Times New Roman"/>
          <w:b/>
          <w:sz w:val="24"/>
          <w:szCs w:val="24"/>
          <w:lang w:eastAsia="en-US"/>
        </w:rPr>
        <w:t>м. _________                                                                                 «_____» _________ 20___ року</w:t>
      </w:r>
    </w:p>
    <w:p w14:paraId="348B306D" w14:textId="77777777" w:rsidR="00741473" w:rsidRPr="00F7613A" w:rsidRDefault="00741473" w:rsidP="00741473">
      <w:pPr>
        <w:tabs>
          <w:tab w:val="left" w:pos="3901"/>
        </w:tabs>
        <w:spacing w:after="0" w:line="240" w:lineRule="auto"/>
        <w:rPr>
          <w:rFonts w:ascii="Times New Roman" w:eastAsia="Times New Roman" w:hAnsi="Times New Roman" w:cs="Times New Roman"/>
          <w:sz w:val="24"/>
          <w:szCs w:val="24"/>
          <w:lang w:eastAsia="ru-RU"/>
        </w:rPr>
      </w:pPr>
    </w:p>
    <w:p w14:paraId="14A025A0" w14:textId="23C4F5EB" w:rsidR="00741473" w:rsidRPr="00F7613A" w:rsidRDefault="00741473" w:rsidP="00741473">
      <w:pPr>
        <w:tabs>
          <w:tab w:val="left" w:pos="3901"/>
        </w:tabs>
        <w:spacing w:after="0" w:line="240" w:lineRule="auto"/>
        <w:ind w:firstLine="851"/>
        <w:jc w:val="both"/>
        <w:rPr>
          <w:rFonts w:ascii="Times New Roman" w:eastAsia="Times New Roman" w:hAnsi="Times New Roman" w:cs="Times New Roman"/>
          <w:sz w:val="24"/>
          <w:szCs w:val="24"/>
          <w:lang w:eastAsia="ru-RU"/>
        </w:rPr>
      </w:pPr>
      <w:r w:rsidRPr="00F7613A">
        <w:rPr>
          <w:rFonts w:ascii="Times New Roman" w:eastAsia="Times New Roman" w:hAnsi="Times New Roman" w:cs="Times New Roman"/>
          <w:sz w:val="24"/>
          <w:szCs w:val="24"/>
          <w:lang w:eastAsia="ru-RU"/>
        </w:rPr>
        <w:t>Ми, що нижче підписалися, _____________ (далі Виконавець) в особі ______________________ з однієї сторони, та</w:t>
      </w:r>
    </w:p>
    <w:p w14:paraId="1A84BEBA" w14:textId="138CA82A" w:rsidR="00741473" w:rsidRPr="00F7613A" w:rsidRDefault="00741473" w:rsidP="001E1AEF">
      <w:pPr>
        <w:tabs>
          <w:tab w:val="left" w:pos="3901"/>
        </w:tabs>
        <w:spacing w:after="0" w:line="240" w:lineRule="auto"/>
        <w:ind w:firstLine="851"/>
        <w:jc w:val="both"/>
        <w:rPr>
          <w:rFonts w:ascii="Times New Roman" w:eastAsia="Times New Roman" w:hAnsi="Times New Roman" w:cs="Times New Roman"/>
          <w:sz w:val="24"/>
          <w:szCs w:val="24"/>
          <w:lang w:eastAsia="ru-RU"/>
        </w:rPr>
      </w:pPr>
      <w:r w:rsidRPr="00F7613A">
        <w:rPr>
          <w:rFonts w:ascii="Times New Roman" w:eastAsia="Times New Roman" w:hAnsi="Times New Roman" w:cs="Times New Roman"/>
          <w:sz w:val="24"/>
          <w:szCs w:val="24"/>
          <w:lang w:eastAsia="ru-RU"/>
        </w:rPr>
        <w:t xml:space="preserve">_________________________(далі Заклад) в особі ___________________________________________, з іншої сторони, склали цей акт введення в експлуатацію після ремонту та/або технічного обслуговування (далі – Акт) про те, що відповідно до умов Договору </w:t>
      </w:r>
      <w:r w:rsidR="003B5B44" w:rsidRPr="00F7613A">
        <w:rPr>
          <w:rFonts w:ascii="Times New Roman" w:eastAsia="Times New Roman" w:hAnsi="Times New Roman" w:cs="Times New Roman"/>
          <w:sz w:val="24"/>
          <w:szCs w:val="24"/>
          <w:lang w:eastAsia="ru-RU"/>
        </w:rPr>
        <w:t xml:space="preserve">про закупівлю послуг </w:t>
      </w:r>
      <w:r w:rsidRPr="00F7613A">
        <w:rPr>
          <w:rFonts w:ascii="Times New Roman" w:eastAsia="Times New Roman" w:hAnsi="Times New Roman" w:cs="Times New Roman"/>
          <w:sz w:val="24"/>
          <w:szCs w:val="24"/>
          <w:lang w:eastAsia="ru-RU"/>
        </w:rPr>
        <w:t xml:space="preserve">№ _____ від «____» ______ 2024 року, укладеного між Виконавцем та Державною установою «Центр громадського здоров’я Міністерства охорони здоров’я України» (далі Договір), Виконавець здійснив фактичне надання послуг з проведення щорічного обслуговування шаф біологічної безпеки ІІ класу для забезпечення безпеки і надійності їх експлуатації з наступною сертифікацією, а саме: </w:t>
      </w:r>
    </w:p>
    <w:tbl>
      <w:tblPr>
        <w:tblStyle w:val="2d"/>
        <w:tblW w:w="9639" w:type="dxa"/>
        <w:tblInd w:w="-5" w:type="dxa"/>
        <w:tblLayout w:type="fixed"/>
        <w:tblLook w:val="04A0" w:firstRow="1" w:lastRow="0" w:firstColumn="1" w:lastColumn="0" w:noHBand="0" w:noVBand="1"/>
      </w:tblPr>
      <w:tblGrid>
        <w:gridCol w:w="2268"/>
        <w:gridCol w:w="7371"/>
      </w:tblGrid>
      <w:tr w:rsidR="00741473" w:rsidRPr="00F7613A" w14:paraId="75407C15" w14:textId="77777777" w:rsidTr="00694C0E">
        <w:trPr>
          <w:trHeight w:val="216"/>
        </w:trPr>
        <w:tc>
          <w:tcPr>
            <w:tcW w:w="2268" w:type="dxa"/>
          </w:tcPr>
          <w:p w14:paraId="7195B404" w14:textId="77777777" w:rsidR="00741473" w:rsidRPr="00F7613A" w:rsidRDefault="00741473" w:rsidP="00741473">
            <w:pPr>
              <w:jc w:val="center"/>
              <w:rPr>
                <w:rFonts w:ascii="Times New Roman" w:eastAsia="Times New Roman" w:hAnsi="Times New Roman"/>
                <w:b/>
                <w:sz w:val="24"/>
                <w:szCs w:val="24"/>
                <w:lang w:eastAsia="ru-RU"/>
              </w:rPr>
            </w:pPr>
            <w:r w:rsidRPr="00F7613A">
              <w:rPr>
                <w:rFonts w:ascii="Times New Roman" w:eastAsia="Times New Roman" w:hAnsi="Times New Roman"/>
                <w:b/>
                <w:sz w:val="24"/>
                <w:szCs w:val="24"/>
                <w:lang w:eastAsia="ru-RU"/>
              </w:rPr>
              <w:t>Адреса закладу охорони здоров’я:</w:t>
            </w:r>
          </w:p>
        </w:tc>
        <w:tc>
          <w:tcPr>
            <w:tcW w:w="7371" w:type="dxa"/>
          </w:tcPr>
          <w:p w14:paraId="1728047A" w14:textId="59854380" w:rsidR="00741473" w:rsidRPr="00F7613A" w:rsidRDefault="00741473" w:rsidP="00741473">
            <w:pPr>
              <w:rPr>
                <w:rFonts w:ascii="Times New Roman" w:eastAsia="Times New Roman" w:hAnsi="Times New Roman"/>
                <w:sz w:val="24"/>
                <w:szCs w:val="24"/>
                <w:lang w:eastAsia="ru-RU"/>
              </w:rPr>
            </w:pPr>
          </w:p>
        </w:tc>
      </w:tr>
      <w:tr w:rsidR="00741473" w:rsidRPr="00F7613A" w14:paraId="49D3EB94" w14:textId="77777777" w:rsidTr="00694C0E">
        <w:trPr>
          <w:trHeight w:val="216"/>
        </w:trPr>
        <w:tc>
          <w:tcPr>
            <w:tcW w:w="2268" w:type="dxa"/>
          </w:tcPr>
          <w:p w14:paraId="45E52192" w14:textId="77777777" w:rsidR="00741473" w:rsidRPr="00F7613A" w:rsidRDefault="00741473" w:rsidP="00741473">
            <w:pPr>
              <w:jc w:val="center"/>
              <w:rPr>
                <w:rFonts w:ascii="Times New Roman" w:eastAsia="Times New Roman" w:hAnsi="Times New Roman"/>
                <w:b/>
                <w:sz w:val="24"/>
                <w:szCs w:val="24"/>
                <w:lang w:eastAsia="ru-RU"/>
              </w:rPr>
            </w:pPr>
            <w:r w:rsidRPr="00F7613A">
              <w:rPr>
                <w:rFonts w:ascii="Times New Roman" w:eastAsia="Times New Roman" w:hAnsi="Times New Roman"/>
                <w:b/>
                <w:sz w:val="24"/>
                <w:szCs w:val="24"/>
                <w:lang w:eastAsia="ru-RU"/>
              </w:rPr>
              <w:t>Перелік послуг ремонту та технічного обслуговування:</w:t>
            </w:r>
          </w:p>
        </w:tc>
        <w:tc>
          <w:tcPr>
            <w:tcW w:w="7371" w:type="dxa"/>
          </w:tcPr>
          <w:p w14:paraId="0245C645" w14:textId="687B66A4" w:rsidR="00741473" w:rsidRPr="00F7613A" w:rsidRDefault="00741473" w:rsidP="00741473">
            <w:pPr>
              <w:rPr>
                <w:rFonts w:ascii="Times New Roman" w:eastAsia="Times New Roman" w:hAnsi="Times New Roman"/>
                <w:sz w:val="24"/>
                <w:szCs w:val="24"/>
                <w:lang w:eastAsia="ru-RU"/>
              </w:rPr>
            </w:pPr>
          </w:p>
        </w:tc>
      </w:tr>
      <w:tr w:rsidR="00741473" w:rsidRPr="00F7613A" w14:paraId="520196ED" w14:textId="77777777" w:rsidTr="00694C0E">
        <w:trPr>
          <w:trHeight w:val="216"/>
        </w:trPr>
        <w:tc>
          <w:tcPr>
            <w:tcW w:w="2268" w:type="dxa"/>
            <w:vMerge w:val="restart"/>
          </w:tcPr>
          <w:p w14:paraId="6201748B" w14:textId="77777777" w:rsidR="00741473" w:rsidRPr="00F7613A" w:rsidRDefault="00741473" w:rsidP="00741473">
            <w:pPr>
              <w:jc w:val="center"/>
              <w:rPr>
                <w:rFonts w:ascii="Times New Roman" w:eastAsia="Times New Roman" w:hAnsi="Times New Roman"/>
                <w:b/>
                <w:sz w:val="24"/>
                <w:szCs w:val="24"/>
                <w:lang w:eastAsia="ru-RU"/>
              </w:rPr>
            </w:pPr>
            <w:r w:rsidRPr="00F7613A">
              <w:rPr>
                <w:rFonts w:ascii="Times New Roman" w:eastAsia="Times New Roman" w:hAnsi="Times New Roman"/>
                <w:b/>
                <w:sz w:val="24"/>
                <w:szCs w:val="24"/>
                <w:lang w:eastAsia="ru-RU"/>
              </w:rPr>
              <w:t>Назва медичного обладнання,</w:t>
            </w:r>
          </w:p>
          <w:p w14:paraId="6CE0D8ED" w14:textId="77777777" w:rsidR="00741473" w:rsidRPr="00F7613A" w:rsidRDefault="00741473" w:rsidP="00741473">
            <w:pPr>
              <w:jc w:val="center"/>
              <w:rPr>
                <w:rFonts w:ascii="Times New Roman" w:eastAsia="Times New Roman" w:hAnsi="Times New Roman"/>
                <w:b/>
                <w:sz w:val="24"/>
                <w:szCs w:val="24"/>
                <w:lang w:eastAsia="ru-RU"/>
              </w:rPr>
            </w:pPr>
            <w:r w:rsidRPr="00F7613A">
              <w:rPr>
                <w:rFonts w:ascii="Times New Roman" w:eastAsia="Times New Roman" w:hAnsi="Times New Roman"/>
                <w:b/>
                <w:sz w:val="24"/>
                <w:szCs w:val="24"/>
                <w:lang w:eastAsia="ru-RU"/>
              </w:rPr>
              <w:t>заводський номер:</w:t>
            </w:r>
          </w:p>
        </w:tc>
        <w:tc>
          <w:tcPr>
            <w:tcW w:w="7371" w:type="dxa"/>
          </w:tcPr>
          <w:p w14:paraId="08EEF389" w14:textId="611DA1B4" w:rsidR="00741473" w:rsidRPr="00F7613A" w:rsidRDefault="00741473" w:rsidP="00741473">
            <w:pPr>
              <w:rPr>
                <w:rFonts w:ascii="Times New Roman" w:eastAsia="Times New Roman" w:hAnsi="Times New Roman"/>
                <w:sz w:val="24"/>
                <w:szCs w:val="24"/>
                <w:lang w:eastAsia="ru-RU"/>
              </w:rPr>
            </w:pPr>
          </w:p>
        </w:tc>
      </w:tr>
      <w:tr w:rsidR="00741473" w:rsidRPr="00F7613A" w14:paraId="7A2976CA" w14:textId="77777777" w:rsidTr="00694C0E">
        <w:trPr>
          <w:trHeight w:val="216"/>
        </w:trPr>
        <w:tc>
          <w:tcPr>
            <w:tcW w:w="2268" w:type="dxa"/>
            <w:vMerge/>
            <w:vAlign w:val="center"/>
          </w:tcPr>
          <w:p w14:paraId="2207D8DE" w14:textId="77777777" w:rsidR="00741473" w:rsidRPr="00F7613A" w:rsidRDefault="00741473" w:rsidP="00741473">
            <w:pPr>
              <w:jc w:val="center"/>
              <w:rPr>
                <w:rFonts w:ascii="Times New Roman" w:eastAsia="Times New Roman" w:hAnsi="Times New Roman"/>
                <w:b/>
                <w:sz w:val="24"/>
                <w:szCs w:val="24"/>
                <w:lang w:eastAsia="ru-RU"/>
              </w:rPr>
            </w:pPr>
          </w:p>
        </w:tc>
        <w:tc>
          <w:tcPr>
            <w:tcW w:w="7371" w:type="dxa"/>
          </w:tcPr>
          <w:p w14:paraId="22177D2A" w14:textId="48D16775" w:rsidR="00741473" w:rsidRPr="00F7613A" w:rsidRDefault="00741473" w:rsidP="00741473">
            <w:pPr>
              <w:rPr>
                <w:rFonts w:ascii="Times New Roman" w:eastAsia="Times New Roman" w:hAnsi="Times New Roman"/>
                <w:sz w:val="24"/>
                <w:szCs w:val="24"/>
                <w:lang w:eastAsia="ru-RU"/>
              </w:rPr>
            </w:pPr>
          </w:p>
        </w:tc>
      </w:tr>
      <w:tr w:rsidR="00741473" w:rsidRPr="00F7613A" w14:paraId="78E8FAE5" w14:textId="77777777" w:rsidTr="00694C0E">
        <w:trPr>
          <w:trHeight w:val="216"/>
        </w:trPr>
        <w:tc>
          <w:tcPr>
            <w:tcW w:w="2268" w:type="dxa"/>
            <w:vMerge/>
          </w:tcPr>
          <w:p w14:paraId="23BF2EFA" w14:textId="77777777" w:rsidR="00741473" w:rsidRPr="00F7613A" w:rsidRDefault="00741473" w:rsidP="00741473">
            <w:pPr>
              <w:rPr>
                <w:rFonts w:ascii="Times New Roman" w:eastAsia="Times New Roman" w:hAnsi="Times New Roman"/>
                <w:b/>
                <w:sz w:val="24"/>
                <w:szCs w:val="24"/>
                <w:lang w:eastAsia="ru-RU"/>
              </w:rPr>
            </w:pPr>
          </w:p>
        </w:tc>
        <w:tc>
          <w:tcPr>
            <w:tcW w:w="7371" w:type="dxa"/>
          </w:tcPr>
          <w:p w14:paraId="7879EF94" w14:textId="77777777" w:rsidR="00741473" w:rsidRPr="00F7613A" w:rsidRDefault="00741473" w:rsidP="00741473">
            <w:pPr>
              <w:rPr>
                <w:rFonts w:ascii="Times New Roman" w:eastAsia="Times New Roman" w:hAnsi="Times New Roman"/>
                <w:sz w:val="24"/>
                <w:szCs w:val="24"/>
                <w:lang w:eastAsia="ru-RU"/>
              </w:rPr>
            </w:pPr>
          </w:p>
        </w:tc>
      </w:tr>
    </w:tbl>
    <w:p w14:paraId="4CECC6B9" w14:textId="77777777" w:rsidR="00741473" w:rsidRPr="00F7613A" w:rsidRDefault="00741473" w:rsidP="00741473">
      <w:pPr>
        <w:spacing w:after="0" w:line="240" w:lineRule="auto"/>
        <w:ind w:firstLine="851"/>
        <w:jc w:val="both"/>
        <w:rPr>
          <w:rFonts w:ascii="Times New Roman" w:eastAsia="Times New Roman" w:hAnsi="Times New Roman" w:cs="Times New Roman"/>
          <w:sz w:val="24"/>
          <w:szCs w:val="24"/>
          <w:lang w:eastAsia="ru-RU"/>
        </w:rPr>
      </w:pPr>
    </w:p>
    <w:p w14:paraId="32908DEF" w14:textId="2AEB3087" w:rsidR="00741473" w:rsidRPr="00F7613A" w:rsidRDefault="00741473" w:rsidP="00741473">
      <w:pPr>
        <w:spacing w:after="0" w:line="240" w:lineRule="auto"/>
        <w:ind w:firstLine="851"/>
        <w:jc w:val="both"/>
        <w:rPr>
          <w:rFonts w:ascii="Times New Roman" w:eastAsia="Times New Roman" w:hAnsi="Times New Roman" w:cs="Times New Roman"/>
          <w:sz w:val="24"/>
          <w:szCs w:val="24"/>
          <w:lang w:eastAsia="ru-RU"/>
        </w:rPr>
      </w:pPr>
      <w:r w:rsidRPr="00F7613A">
        <w:rPr>
          <w:rFonts w:ascii="Times New Roman" w:eastAsia="Times New Roman" w:hAnsi="Times New Roman" w:cs="Times New Roman"/>
          <w:sz w:val="24"/>
          <w:szCs w:val="24"/>
          <w:lang w:eastAsia="ru-RU"/>
        </w:rPr>
        <w:t xml:space="preserve"> Послуги з проведення щорічного обслуговування шаф біологічної безпеки ІІ класу для забезпечення безпеки і надійності їх експлуатації з наступною сертифікацією</w:t>
      </w:r>
      <w:r w:rsidRPr="00F7613A" w:rsidDel="008D2340">
        <w:rPr>
          <w:rFonts w:ascii="Times New Roman" w:eastAsia="Times New Roman" w:hAnsi="Times New Roman" w:cs="Times New Roman"/>
          <w:sz w:val="24"/>
          <w:szCs w:val="24"/>
          <w:lang w:eastAsia="ru-RU"/>
        </w:rPr>
        <w:t xml:space="preserve"> </w:t>
      </w:r>
      <w:r w:rsidRPr="00F7613A">
        <w:rPr>
          <w:rFonts w:ascii="Times New Roman" w:eastAsia="Times New Roman" w:hAnsi="Times New Roman" w:cs="Times New Roman"/>
          <w:sz w:val="24"/>
          <w:szCs w:val="24"/>
          <w:lang w:eastAsia="ru-RU"/>
        </w:rPr>
        <w:t>надані Виконавцем у повному обсязі та прийняті Закладом.</w:t>
      </w:r>
    </w:p>
    <w:p w14:paraId="6EA1E4C9" w14:textId="77777777" w:rsidR="00741473" w:rsidRPr="00F7613A" w:rsidRDefault="00741473" w:rsidP="00741473">
      <w:pPr>
        <w:spacing w:after="0" w:line="240" w:lineRule="auto"/>
        <w:ind w:firstLine="851"/>
        <w:jc w:val="both"/>
        <w:rPr>
          <w:rFonts w:ascii="Times New Roman" w:eastAsia="Times New Roman" w:hAnsi="Times New Roman" w:cs="Times New Roman"/>
          <w:sz w:val="24"/>
          <w:szCs w:val="24"/>
          <w:lang w:eastAsia="ru-RU"/>
        </w:rPr>
      </w:pPr>
      <w:r w:rsidRPr="00F7613A">
        <w:rPr>
          <w:rFonts w:ascii="Times New Roman" w:eastAsia="Times New Roman" w:hAnsi="Times New Roman" w:cs="Times New Roman"/>
          <w:sz w:val="24"/>
          <w:szCs w:val="24"/>
          <w:lang w:eastAsia="ru-RU"/>
        </w:rPr>
        <w:t>Виконавець та Заклад один до одного претензій не мають.</w:t>
      </w:r>
    </w:p>
    <w:p w14:paraId="53D2E07D" w14:textId="77777777" w:rsidR="00741473" w:rsidRPr="00F7613A" w:rsidRDefault="00741473" w:rsidP="00741473">
      <w:pPr>
        <w:spacing w:after="0" w:line="240" w:lineRule="auto"/>
        <w:ind w:firstLine="851"/>
        <w:jc w:val="both"/>
        <w:rPr>
          <w:rFonts w:ascii="Times New Roman" w:eastAsia="Times New Roman" w:hAnsi="Times New Roman" w:cs="Times New Roman"/>
          <w:sz w:val="24"/>
          <w:szCs w:val="24"/>
          <w:lang w:eastAsia="ru-RU"/>
        </w:rPr>
      </w:pPr>
      <w:r w:rsidRPr="00F7613A">
        <w:rPr>
          <w:rFonts w:ascii="Times New Roman" w:eastAsia="Times New Roman" w:hAnsi="Times New Roman" w:cs="Times New Roman"/>
          <w:sz w:val="24"/>
          <w:szCs w:val="24"/>
          <w:lang w:eastAsia="ru-RU"/>
        </w:rPr>
        <w:t>Цей Акт складено при повному розумінні Виконавцем та Закладом його умов та термінології українською мовою у трьох автентичних примірниках, які мають однакову юридичну силу, по одному примірнику для Виконавця, Закладу та Державної установи «Центр громадського здоров’я Міністерства охорони здоров’я України».</w:t>
      </w:r>
    </w:p>
    <w:tbl>
      <w:tblPr>
        <w:tblStyle w:val="2d"/>
        <w:tblW w:w="9928" w:type="dxa"/>
        <w:tblInd w:w="-147" w:type="dxa"/>
        <w:tblBorders>
          <w:top w:val="none" w:sz="0" w:space="0" w:color="auto"/>
          <w:left w:val="none" w:sz="0" w:space="0" w:color="auto"/>
          <w:bottom w:val="single" w:sz="12" w:space="0" w:color="auto"/>
          <w:right w:val="none" w:sz="0" w:space="0" w:color="auto"/>
          <w:insideV w:val="none" w:sz="0" w:space="0" w:color="auto"/>
        </w:tblBorders>
        <w:tblLayout w:type="fixed"/>
        <w:tblLook w:val="04A0" w:firstRow="1" w:lastRow="0" w:firstColumn="1" w:lastColumn="0" w:noHBand="0" w:noVBand="1"/>
      </w:tblPr>
      <w:tblGrid>
        <w:gridCol w:w="3266"/>
        <w:gridCol w:w="2551"/>
        <w:gridCol w:w="1418"/>
        <w:gridCol w:w="2693"/>
      </w:tblGrid>
      <w:tr w:rsidR="00741473" w:rsidRPr="00741473" w14:paraId="5205F69B" w14:textId="77777777" w:rsidTr="00390650">
        <w:trPr>
          <w:trHeight w:val="874"/>
        </w:trPr>
        <w:tc>
          <w:tcPr>
            <w:tcW w:w="3266" w:type="dxa"/>
            <w:tcBorders>
              <w:bottom w:val="nil"/>
            </w:tcBorders>
            <w:vAlign w:val="bottom"/>
          </w:tcPr>
          <w:p w14:paraId="210B9AEA" w14:textId="77777777" w:rsidR="00741473" w:rsidRPr="00741473" w:rsidRDefault="00741473" w:rsidP="00741473">
            <w:pPr>
              <w:jc w:val="center"/>
              <w:rPr>
                <w:rFonts w:ascii="Times New Roman" w:eastAsia="Times New Roman" w:hAnsi="Times New Roman"/>
                <w:b/>
                <w:sz w:val="16"/>
                <w:szCs w:val="16"/>
                <w:lang w:eastAsia="ru-RU"/>
              </w:rPr>
            </w:pPr>
            <w:r w:rsidRPr="00741473">
              <w:rPr>
                <w:rFonts w:ascii="Times New Roman" w:eastAsia="Times New Roman" w:hAnsi="Times New Roman"/>
                <w:b/>
                <w:sz w:val="16"/>
                <w:szCs w:val="16"/>
                <w:lang w:eastAsia="ru-RU"/>
              </w:rPr>
              <w:t>_____________________________</w:t>
            </w:r>
          </w:p>
          <w:p w14:paraId="5542CD30" w14:textId="77777777" w:rsidR="00741473" w:rsidRPr="00741473" w:rsidRDefault="00741473" w:rsidP="00741473">
            <w:pPr>
              <w:jc w:val="center"/>
              <w:rPr>
                <w:rFonts w:ascii="Times New Roman" w:eastAsia="Times New Roman" w:hAnsi="Times New Roman"/>
                <w:b/>
                <w:sz w:val="16"/>
                <w:szCs w:val="16"/>
                <w:lang w:eastAsia="ru-RU"/>
              </w:rPr>
            </w:pPr>
            <w:r w:rsidRPr="00741473">
              <w:rPr>
                <w:rFonts w:ascii="Times New Roman" w:eastAsia="Times New Roman" w:hAnsi="Times New Roman"/>
                <w:b/>
                <w:sz w:val="16"/>
                <w:szCs w:val="16"/>
                <w:lang w:eastAsia="ru-RU"/>
              </w:rPr>
              <w:t>Представник Виконавця:</w:t>
            </w:r>
          </w:p>
        </w:tc>
        <w:tc>
          <w:tcPr>
            <w:tcW w:w="2551" w:type="dxa"/>
            <w:tcBorders>
              <w:bottom w:val="nil"/>
            </w:tcBorders>
            <w:vAlign w:val="bottom"/>
          </w:tcPr>
          <w:p w14:paraId="7EC67D88" w14:textId="77777777" w:rsidR="00741473" w:rsidRPr="00741473" w:rsidRDefault="00741473" w:rsidP="00741473">
            <w:pPr>
              <w:jc w:val="center"/>
              <w:rPr>
                <w:rFonts w:ascii="Times New Roman" w:eastAsia="Times New Roman" w:hAnsi="Times New Roman"/>
                <w:sz w:val="16"/>
                <w:szCs w:val="16"/>
                <w:u w:val="single"/>
                <w:lang w:eastAsia="ru-RU"/>
              </w:rPr>
            </w:pPr>
            <w:r w:rsidRPr="00741473">
              <w:rPr>
                <w:rFonts w:ascii="Times New Roman" w:eastAsia="Times New Roman" w:hAnsi="Times New Roman"/>
                <w:sz w:val="16"/>
                <w:szCs w:val="16"/>
                <w:lang w:val="en-US" w:eastAsia="ru-RU"/>
              </w:rPr>
              <w:t>_______</w:t>
            </w:r>
            <w:r w:rsidRPr="00741473">
              <w:rPr>
                <w:rFonts w:ascii="Times New Roman" w:eastAsia="Times New Roman" w:hAnsi="Times New Roman"/>
                <w:sz w:val="16"/>
                <w:szCs w:val="16"/>
                <w:lang w:val="ru-RU" w:eastAsia="ru-RU"/>
              </w:rPr>
              <w:t>________</w:t>
            </w:r>
            <w:r w:rsidRPr="00741473">
              <w:rPr>
                <w:rFonts w:ascii="Times New Roman" w:eastAsia="Times New Roman" w:hAnsi="Times New Roman"/>
                <w:sz w:val="16"/>
                <w:szCs w:val="16"/>
                <w:lang w:val="en-US" w:eastAsia="ru-RU"/>
              </w:rPr>
              <w:t>________</w:t>
            </w:r>
          </w:p>
          <w:p w14:paraId="1FCAB51B" w14:textId="77777777" w:rsidR="00741473" w:rsidRPr="00741473" w:rsidRDefault="00741473" w:rsidP="00741473">
            <w:pPr>
              <w:jc w:val="center"/>
              <w:rPr>
                <w:rFonts w:ascii="Times New Roman" w:eastAsia="Times New Roman" w:hAnsi="Times New Roman"/>
                <w:sz w:val="16"/>
                <w:szCs w:val="16"/>
                <w:lang w:eastAsia="ru-RU"/>
              </w:rPr>
            </w:pPr>
            <w:r w:rsidRPr="00741473">
              <w:rPr>
                <w:rFonts w:ascii="Times New Roman" w:eastAsia="Times New Roman" w:hAnsi="Times New Roman"/>
                <w:sz w:val="16"/>
                <w:szCs w:val="16"/>
                <w:lang w:eastAsia="ru-RU"/>
              </w:rPr>
              <w:t>Посада</w:t>
            </w:r>
          </w:p>
        </w:tc>
        <w:tc>
          <w:tcPr>
            <w:tcW w:w="1418" w:type="dxa"/>
            <w:tcBorders>
              <w:bottom w:val="nil"/>
            </w:tcBorders>
            <w:vAlign w:val="bottom"/>
          </w:tcPr>
          <w:p w14:paraId="3E929976" w14:textId="77777777" w:rsidR="00741473" w:rsidRPr="00741473" w:rsidRDefault="00741473" w:rsidP="00741473">
            <w:pPr>
              <w:jc w:val="center"/>
              <w:rPr>
                <w:rFonts w:ascii="Times New Roman" w:eastAsia="Times New Roman" w:hAnsi="Times New Roman"/>
                <w:sz w:val="16"/>
                <w:szCs w:val="16"/>
                <w:lang w:eastAsia="ru-RU"/>
              </w:rPr>
            </w:pPr>
          </w:p>
          <w:p w14:paraId="191616BE" w14:textId="77777777" w:rsidR="00741473" w:rsidRPr="00741473" w:rsidRDefault="00741473" w:rsidP="00741473">
            <w:pPr>
              <w:jc w:val="center"/>
              <w:rPr>
                <w:rFonts w:ascii="Times New Roman" w:eastAsia="Times New Roman" w:hAnsi="Times New Roman"/>
                <w:sz w:val="16"/>
                <w:szCs w:val="16"/>
                <w:lang w:eastAsia="ru-RU"/>
              </w:rPr>
            </w:pPr>
          </w:p>
          <w:p w14:paraId="7F732673" w14:textId="77777777" w:rsidR="00741473" w:rsidRPr="00741473" w:rsidRDefault="00741473" w:rsidP="00741473">
            <w:pPr>
              <w:jc w:val="center"/>
              <w:rPr>
                <w:rFonts w:ascii="Times New Roman" w:eastAsia="Times New Roman" w:hAnsi="Times New Roman"/>
                <w:sz w:val="16"/>
                <w:szCs w:val="16"/>
                <w:lang w:val="en-US" w:eastAsia="ru-RU"/>
              </w:rPr>
            </w:pPr>
            <w:r w:rsidRPr="00741473">
              <w:rPr>
                <w:rFonts w:ascii="Times New Roman" w:eastAsia="Times New Roman" w:hAnsi="Times New Roman"/>
                <w:sz w:val="16"/>
                <w:szCs w:val="16"/>
                <w:lang w:eastAsia="ru-RU"/>
              </w:rPr>
              <w:t>_________</w:t>
            </w:r>
            <w:r w:rsidRPr="00741473">
              <w:rPr>
                <w:rFonts w:ascii="Times New Roman" w:eastAsia="Times New Roman" w:hAnsi="Times New Roman"/>
                <w:sz w:val="16"/>
                <w:szCs w:val="16"/>
                <w:lang w:val="en-US" w:eastAsia="ru-RU"/>
              </w:rPr>
              <w:t>_____</w:t>
            </w:r>
          </w:p>
          <w:p w14:paraId="7F970927" w14:textId="77777777" w:rsidR="00741473" w:rsidRPr="00741473" w:rsidRDefault="00741473" w:rsidP="00741473">
            <w:pPr>
              <w:jc w:val="center"/>
              <w:rPr>
                <w:rFonts w:ascii="Times New Roman" w:eastAsia="Times New Roman" w:hAnsi="Times New Roman"/>
                <w:sz w:val="16"/>
                <w:szCs w:val="16"/>
                <w:lang w:eastAsia="ru-RU"/>
              </w:rPr>
            </w:pPr>
            <w:r w:rsidRPr="00741473">
              <w:rPr>
                <w:rFonts w:ascii="Times New Roman" w:eastAsia="Times New Roman" w:hAnsi="Times New Roman"/>
                <w:sz w:val="16"/>
                <w:szCs w:val="16"/>
                <w:lang w:eastAsia="ru-RU"/>
              </w:rPr>
              <w:t>Дата</w:t>
            </w:r>
          </w:p>
        </w:tc>
        <w:tc>
          <w:tcPr>
            <w:tcW w:w="2693" w:type="dxa"/>
            <w:tcBorders>
              <w:bottom w:val="nil"/>
            </w:tcBorders>
            <w:vAlign w:val="bottom"/>
          </w:tcPr>
          <w:p w14:paraId="60471547" w14:textId="77777777" w:rsidR="00741473" w:rsidRPr="00741473" w:rsidRDefault="00741473" w:rsidP="00741473">
            <w:pPr>
              <w:rPr>
                <w:rFonts w:ascii="Times New Roman" w:eastAsia="Times New Roman" w:hAnsi="Times New Roman"/>
                <w:sz w:val="16"/>
                <w:szCs w:val="16"/>
                <w:lang w:eastAsia="ru-RU"/>
              </w:rPr>
            </w:pPr>
          </w:p>
          <w:p w14:paraId="2208253A" w14:textId="77777777" w:rsidR="00741473" w:rsidRPr="00741473" w:rsidRDefault="00741473" w:rsidP="00741473">
            <w:pPr>
              <w:jc w:val="center"/>
              <w:rPr>
                <w:rFonts w:ascii="Times New Roman" w:eastAsia="Times New Roman" w:hAnsi="Times New Roman"/>
                <w:sz w:val="16"/>
                <w:szCs w:val="16"/>
                <w:lang w:eastAsia="ru-RU"/>
              </w:rPr>
            </w:pPr>
          </w:p>
          <w:p w14:paraId="2D88F325" w14:textId="77777777" w:rsidR="00741473" w:rsidRPr="00741473" w:rsidRDefault="00741473" w:rsidP="00741473">
            <w:pPr>
              <w:jc w:val="center"/>
              <w:rPr>
                <w:rFonts w:ascii="Times New Roman" w:eastAsia="Times New Roman" w:hAnsi="Times New Roman"/>
                <w:sz w:val="16"/>
                <w:szCs w:val="16"/>
                <w:lang w:eastAsia="ru-RU"/>
              </w:rPr>
            </w:pPr>
            <w:r w:rsidRPr="00741473">
              <w:rPr>
                <w:rFonts w:ascii="Times New Roman" w:eastAsia="Times New Roman" w:hAnsi="Times New Roman"/>
                <w:sz w:val="16"/>
                <w:szCs w:val="16"/>
                <w:lang w:eastAsia="ru-RU"/>
              </w:rPr>
              <w:t>____________</w:t>
            </w:r>
          </w:p>
          <w:p w14:paraId="79E49A72" w14:textId="77777777" w:rsidR="00741473" w:rsidRPr="00741473" w:rsidRDefault="00741473" w:rsidP="00741473">
            <w:pPr>
              <w:jc w:val="center"/>
              <w:rPr>
                <w:rFonts w:ascii="Times New Roman" w:eastAsia="Times New Roman" w:hAnsi="Times New Roman"/>
                <w:sz w:val="16"/>
                <w:szCs w:val="16"/>
                <w:lang w:eastAsia="ru-RU"/>
              </w:rPr>
            </w:pPr>
            <w:r w:rsidRPr="00741473">
              <w:rPr>
                <w:rFonts w:ascii="Times New Roman" w:eastAsia="Times New Roman" w:hAnsi="Times New Roman"/>
                <w:sz w:val="16"/>
                <w:szCs w:val="16"/>
                <w:lang w:eastAsia="ru-RU"/>
              </w:rPr>
              <w:t>Підпис</w:t>
            </w:r>
          </w:p>
        </w:tc>
      </w:tr>
      <w:tr w:rsidR="00741473" w:rsidRPr="00741473" w14:paraId="02FAB1F0" w14:textId="77777777" w:rsidTr="00390650">
        <w:trPr>
          <w:trHeight w:val="728"/>
        </w:trPr>
        <w:tc>
          <w:tcPr>
            <w:tcW w:w="3266" w:type="dxa"/>
            <w:tcBorders>
              <w:top w:val="nil"/>
              <w:bottom w:val="nil"/>
            </w:tcBorders>
            <w:vAlign w:val="bottom"/>
          </w:tcPr>
          <w:p w14:paraId="49D2876D" w14:textId="77777777" w:rsidR="00741473" w:rsidRPr="00741473" w:rsidRDefault="00741473" w:rsidP="00741473">
            <w:pPr>
              <w:rPr>
                <w:rFonts w:ascii="Times New Roman" w:eastAsia="Times New Roman" w:hAnsi="Times New Roman"/>
                <w:b/>
                <w:sz w:val="16"/>
                <w:szCs w:val="16"/>
                <w:lang w:eastAsia="ru-RU"/>
              </w:rPr>
            </w:pPr>
            <w:r w:rsidRPr="00741473">
              <w:rPr>
                <w:rFonts w:ascii="Times New Roman" w:eastAsia="Times New Roman" w:hAnsi="Times New Roman"/>
                <w:b/>
                <w:sz w:val="16"/>
                <w:szCs w:val="16"/>
                <w:lang w:eastAsia="ru-RU"/>
              </w:rPr>
              <w:t xml:space="preserve">       </w:t>
            </w:r>
          </w:p>
          <w:p w14:paraId="2CA248C0" w14:textId="77777777" w:rsidR="00741473" w:rsidRPr="00741473" w:rsidRDefault="00741473" w:rsidP="00741473">
            <w:pPr>
              <w:rPr>
                <w:rFonts w:ascii="Times New Roman" w:eastAsia="Times New Roman" w:hAnsi="Times New Roman"/>
                <w:b/>
                <w:sz w:val="16"/>
                <w:szCs w:val="16"/>
                <w:lang w:eastAsia="ru-RU"/>
              </w:rPr>
            </w:pPr>
            <w:r w:rsidRPr="00741473">
              <w:rPr>
                <w:rFonts w:ascii="Times New Roman" w:eastAsia="Times New Roman" w:hAnsi="Times New Roman"/>
                <w:b/>
                <w:sz w:val="16"/>
                <w:szCs w:val="16"/>
                <w:lang w:eastAsia="ru-RU"/>
              </w:rPr>
              <w:t xml:space="preserve"> М.П.</w:t>
            </w:r>
          </w:p>
          <w:p w14:paraId="68CDB3A8" w14:textId="77777777" w:rsidR="00741473" w:rsidRPr="00741473" w:rsidRDefault="00741473" w:rsidP="00741473">
            <w:pPr>
              <w:rPr>
                <w:rFonts w:ascii="Times New Roman" w:eastAsia="Times New Roman" w:hAnsi="Times New Roman"/>
                <w:b/>
                <w:sz w:val="16"/>
                <w:szCs w:val="16"/>
                <w:lang w:eastAsia="ru-RU"/>
              </w:rPr>
            </w:pPr>
          </w:p>
          <w:p w14:paraId="36721FEE" w14:textId="77777777" w:rsidR="00741473" w:rsidRPr="00741473" w:rsidRDefault="00741473" w:rsidP="00741473">
            <w:pPr>
              <w:jc w:val="center"/>
              <w:rPr>
                <w:rFonts w:ascii="Times New Roman" w:eastAsia="Times New Roman" w:hAnsi="Times New Roman"/>
                <w:b/>
                <w:sz w:val="16"/>
                <w:szCs w:val="16"/>
                <w:lang w:eastAsia="ru-RU"/>
              </w:rPr>
            </w:pPr>
          </w:p>
          <w:p w14:paraId="533FB684" w14:textId="77777777" w:rsidR="00741473" w:rsidRPr="00741473" w:rsidRDefault="00741473" w:rsidP="00741473">
            <w:pPr>
              <w:jc w:val="center"/>
              <w:rPr>
                <w:rFonts w:ascii="Times New Roman" w:eastAsia="Times New Roman" w:hAnsi="Times New Roman"/>
                <w:b/>
                <w:sz w:val="16"/>
                <w:szCs w:val="16"/>
                <w:lang w:eastAsia="ru-RU"/>
              </w:rPr>
            </w:pPr>
          </w:p>
          <w:p w14:paraId="4E49C39D" w14:textId="77777777" w:rsidR="00741473" w:rsidRPr="00741473" w:rsidRDefault="00741473" w:rsidP="00741473">
            <w:pPr>
              <w:jc w:val="center"/>
              <w:rPr>
                <w:rFonts w:ascii="Times New Roman" w:eastAsia="Times New Roman" w:hAnsi="Times New Roman"/>
                <w:b/>
                <w:sz w:val="16"/>
                <w:szCs w:val="16"/>
                <w:lang w:eastAsia="ru-RU"/>
              </w:rPr>
            </w:pPr>
            <w:r w:rsidRPr="00741473">
              <w:rPr>
                <w:rFonts w:ascii="Times New Roman" w:eastAsia="Times New Roman" w:hAnsi="Times New Roman"/>
                <w:b/>
                <w:sz w:val="16"/>
                <w:szCs w:val="16"/>
                <w:lang w:eastAsia="ru-RU"/>
              </w:rPr>
              <w:t>_____________________________</w:t>
            </w:r>
          </w:p>
          <w:p w14:paraId="7EE239D2" w14:textId="77777777" w:rsidR="00741473" w:rsidRPr="00741473" w:rsidRDefault="00741473" w:rsidP="00741473">
            <w:pPr>
              <w:ind w:right="-397"/>
              <w:rPr>
                <w:rFonts w:ascii="Times New Roman" w:eastAsia="Times New Roman" w:hAnsi="Times New Roman"/>
                <w:b/>
                <w:sz w:val="16"/>
                <w:szCs w:val="16"/>
                <w:lang w:eastAsia="ru-RU"/>
              </w:rPr>
            </w:pPr>
            <w:r w:rsidRPr="00741473">
              <w:rPr>
                <w:rFonts w:ascii="Times New Roman" w:eastAsia="Times New Roman" w:hAnsi="Times New Roman"/>
                <w:b/>
                <w:sz w:val="16"/>
                <w:szCs w:val="16"/>
                <w:lang w:eastAsia="ru-RU"/>
              </w:rPr>
              <w:t xml:space="preserve">               Представник Закладу:</w:t>
            </w:r>
          </w:p>
        </w:tc>
        <w:tc>
          <w:tcPr>
            <w:tcW w:w="2551" w:type="dxa"/>
            <w:tcBorders>
              <w:top w:val="nil"/>
              <w:bottom w:val="nil"/>
            </w:tcBorders>
            <w:vAlign w:val="bottom"/>
          </w:tcPr>
          <w:p w14:paraId="47D11AAF" w14:textId="77777777" w:rsidR="00741473" w:rsidRPr="00741473" w:rsidRDefault="00741473" w:rsidP="00741473">
            <w:pPr>
              <w:jc w:val="center"/>
              <w:rPr>
                <w:rFonts w:ascii="Times New Roman" w:eastAsia="Times New Roman" w:hAnsi="Times New Roman"/>
                <w:sz w:val="16"/>
                <w:szCs w:val="16"/>
                <w:lang w:eastAsia="ru-RU"/>
              </w:rPr>
            </w:pPr>
          </w:p>
          <w:p w14:paraId="3BF98CE8" w14:textId="77777777" w:rsidR="00741473" w:rsidRPr="00741473" w:rsidRDefault="00741473" w:rsidP="00741473">
            <w:pPr>
              <w:jc w:val="center"/>
              <w:rPr>
                <w:rFonts w:ascii="Times New Roman" w:eastAsia="Times New Roman" w:hAnsi="Times New Roman"/>
                <w:sz w:val="16"/>
                <w:szCs w:val="16"/>
                <w:lang w:eastAsia="ru-RU"/>
              </w:rPr>
            </w:pPr>
          </w:p>
          <w:p w14:paraId="6F9F783F" w14:textId="77777777" w:rsidR="00741473" w:rsidRPr="00741473" w:rsidRDefault="00741473" w:rsidP="00741473">
            <w:pPr>
              <w:jc w:val="center"/>
              <w:rPr>
                <w:rFonts w:ascii="Times New Roman" w:eastAsia="Times New Roman" w:hAnsi="Times New Roman"/>
                <w:sz w:val="16"/>
                <w:szCs w:val="16"/>
                <w:lang w:val="en-US" w:eastAsia="ru-RU"/>
              </w:rPr>
            </w:pPr>
            <w:r w:rsidRPr="00741473">
              <w:rPr>
                <w:rFonts w:ascii="Times New Roman" w:eastAsia="Times New Roman" w:hAnsi="Times New Roman"/>
                <w:sz w:val="16"/>
                <w:szCs w:val="16"/>
                <w:lang w:eastAsia="ru-RU"/>
              </w:rPr>
              <w:t>__</w:t>
            </w:r>
            <w:r w:rsidRPr="00741473">
              <w:rPr>
                <w:rFonts w:ascii="Times New Roman" w:eastAsia="Times New Roman" w:hAnsi="Times New Roman"/>
                <w:sz w:val="16"/>
                <w:szCs w:val="16"/>
                <w:lang w:val="en-US" w:eastAsia="ru-RU"/>
              </w:rPr>
              <w:t>_____</w:t>
            </w:r>
            <w:r w:rsidRPr="00741473">
              <w:rPr>
                <w:rFonts w:ascii="Times New Roman" w:eastAsia="Times New Roman" w:hAnsi="Times New Roman"/>
                <w:sz w:val="16"/>
                <w:szCs w:val="16"/>
                <w:lang w:eastAsia="ru-RU"/>
              </w:rPr>
              <w:t>________</w:t>
            </w:r>
            <w:r w:rsidRPr="00741473">
              <w:rPr>
                <w:rFonts w:ascii="Times New Roman" w:eastAsia="Times New Roman" w:hAnsi="Times New Roman"/>
                <w:sz w:val="16"/>
                <w:szCs w:val="16"/>
                <w:lang w:val="en-US" w:eastAsia="ru-RU"/>
              </w:rPr>
              <w:t>________</w:t>
            </w:r>
          </w:p>
          <w:p w14:paraId="53D4EC2A" w14:textId="77777777" w:rsidR="00741473" w:rsidRPr="00741473" w:rsidRDefault="00741473" w:rsidP="00741473">
            <w:pPr>
              <w:jc w:val="center"/>
              <w:rPr>
                <w:rFonts w:ascii="Times New Roman" w:eastAsia="Times New Roman" w:hAnsi="Times New Roman"/>
                <w:sz w:val="16"/>
                <w:szCs w:val="16"/>
                <w:lang w:eastAsia="ru-RU"/>
              </w:rPr>
            </w:pPr>
            <w:r w:rsidRPr="00741473">
              <w:rPr>
                <w:rFonts w:ascii="Times New Roman" w:eastAsia="Times New Roman" w:hAnsi="Times New Roman"/>
                <w:sz w:val="16"/>
                <w:szCs w:val="16"/>
                <w:lang w:eastAsia="ru-RU"/>
              </w:rPr>
              <w:t>Посада</w:t>
            </w:r>
          </w:p>
        </w:tc>
        <w:tc>
          <w:tcPr>
            <w:tcW w:w="1418" w:type="dxa"/>
            <w:tcBorders>
              <w:top w:val="nil"/>
              <w:bottom w:val="nil"/>
            </w:tcBorders>
            <w:vAlign w:val="bottom"/>
          </w:tcPr>
          <w:p w14:paraId="2A74FB06" w14:textId="77777777" w:rsidR="00741473" w:rsidRPr="00741473" w:rsidRDefault="00741473" w:rsidP="00741473">
            <w:pPr>
              <w:jc w:val="center"/>
              <w:rPr>
                <w:rFonts w:ascii="Times New Roman" w:eastAsia="Times New Roman" w:hAnsi="Times New Roman"/>
                <w:sz w:val="16"/>
                <w:szCs w:val="16"/>
                <w:lang w:eastAsia="ru-RU"/>
              </w:rPr>
            </w:pPr>
          </w:p>
          <w:p w14:paraId="64CEE101" w14:textId="77777777" w:rsidR="00741473" w:rsidRPr="00741473" w:rsidRDefault="00741473" w:rsidP="00741473">
            <w:pPr>
              <w:jc w:val="center"/>
              <w:rPr>
                <w:rFonts w:ascii="Times New Roman" w:eastAsia="Times New Roman" w:hAnsi="Times New Roman"/>
                <w:sz w:val="16"/>
                <w:szCs w:val="16"/>
                <w:lang w:eastAsia="ru-RU"/>
              </w:rPr>
            </w:pPr>
          </w:p>
          <w:p w14:paraId="6F9ADCAB" w14:textId="77777777" w:rsidR="00741473" w:rsidRPr="00741473" w:rsidRDefault="00741473" w:rsidP="00741473">
            <w:pPr>
              <w:jc w:val="center"/>
              <w:rPr>
                <w:rFonts w:ascii="Times New Roman" w:eastAsia="Times New Roman" w:hAnsi="Times New Roman"/>
                <w:sz w:val="16"/>
                <w:szCs w:val="16"/>
                <w:lang w:val="en-US" w:eastAsia="ru-RU"/>
              </w:rPr>
            </w:pPr>
            <w:r w:rsidRPr="00741473">
              <w:rPr>
                <w:rFonts w:ascii="Times New Roman" w:eastAsia="Times New Roman" w:hAnsi="Times New Roman"/>
                <w:sz w:val="16"/>
                <w:szCs w:val="16"/>
                <w:lang w:eastAsia="ru-RU"/>
              </w:rPr>
              <w:t>_________</w:t>
            </w:r>
            <w:r w:rsidRPr="00741473">
              <w:rPr>
                <w:rFonts w:ascii="Times New Roman" w:eastAsia="Times New Roman" w:hAnsi="Times New Roman"/>
                <w:sz w:val="16"/>
                <w:szCs w:val="16"/>
                <w:lang w:val="en-US" w:eastAsia="ru-RU"/>
              </w:rPr>
              <w:t>____</w:t>
            </w:r>
          </w:p>
          <w:p w14:paraId="23108F3F" w14:textId="77777777" w:rsidR="00741473" w:rsidRPr="00741473" w:rsidRDefault="00741473" w:rsidP="00741473">
            <w:pPr>
              <w:jc w:val="center"/>
              <w:rPr>
                <w:rFonts w:ascii="Times New Roman" w:eastAsia="Times New Roman" w:hAnsi="Times New Roman"/>
                <w:sz w:val="16"/>
                <w:szCs w:val="16"/>
                <w:lang w:eastAsia="ru-RU"/>
              </w:rPr>
            </w:pPr>
            <w:r w:rsidRPr="00741473">
              <w:rPr>
                <w:rFonts w:ascii="Times New Roman" w:eastAsia="Times New Roman" w:hAnsi="Times New Roman"/>
                <w:sz w:val="16"/>
                <w:szCs w:val="16"/>
                <w:lang w:eastAsia="ru-RU"/>
              </w:rPr>
              <w:t>Дата</w:t>
            </w:r>
          </w:p>
        </w:tc>
        <w:tc>
          <w:tcPr>
            <w:tcW w:w="2693" w:type="dxa"/>
            <w:tcBorders>
              <w:top w:val="nil"/>
              <w:bottom w:val="nil"/>
            </w:tcBorders>
            <w:vAlign w:val="bottom"/>
          </w:tcPr>
          <w:p w14:paraId="4D5438EE" w14:textId="77777777" w:rsidR="00741473" w:rsidRPr="00741473" w:rsidRDefault="00741473" w:rsidP="00741473">
            <w:pPr>
              <w:rPr>
                <w:rFonts w:ascii="Times New Roman" w:eastAsia="Times New Roman" w:hAnsi="Times New Roman"/>
                <w:sz w:val="16"/>
                <w:szCs w:val="16"/>
                <w:lang w:eastAsia="ru-RU"/>
              </w:rPr>
            </w:pPr>
          </w:p>
          <w:p w14:paraId="3318E285" w14:textId="77777777" w:rsidR="00741473" w:rsidRPr="00741473" w:rsidRDefault="00741473" w:rsidP="00741473">
            <w:pPr>
              <w:rPr>
                <w:rFonts w:ascii="Times New Roman" w:eastAsia="Times New Roman" w:hAnsi="Times New Roman"/>
                <w:sz w:val="16"/>
                <w:szCs w:val="16"/>
                <w:lang w:eastAsia="ru-RU"/>
              </w:rPr>
            </w:pPr>
          </w:p>
          <w:p w14:paraId="5CB6DCE9" w14:textId="77777777" w:rsidR="00741473" w:rsidRPr="00741473" w:rsidRDefault="00741473" w:rsidP="00741473">
            <w:pPr>
              <w:jc w:val="center"/>
              <w:rPr>
                <w:rFonts w:ascii="Times New Roman" w:eastAsia="Times New Roman" w:hAnsi="Times New Roman"/>
                <w:sz w:val="16"/>
                <w:szCs w:val="16"/>
                <w:lang w:eastAsia="ru-RU"/>
              </w:rPr>
            </w:pPr>
            <w:r w:rsidRPr="00741473">
              <w:rPr>
                <w:rFonts w:ascii="Times New Roman" w:eastAsia="Times New Roman" w:hAnsi="Times New Roman"/>
                <w:sz w:val="16"/>
                <w:szCs w:val="16"/>
                <w:lang w:eastAsia="ru-RU"/>
              </w:rPr>
              <w:t>______________</w:t>
            </w:r>
          </w:p>
          <w:p w14:paraId="6E45B341" w14:textId="77777777" w:rsidR="00741473" w:rsidRPr="00741473" w:rsidRDefault="00741473" w:rsidP="00741473">
            <w:pPr>
              <w:jc w:val="center"/>
              <w:rPr>
                <w:rFonts w:ascii="Times New Roman" w:eastAsia="Times New Roman" w:hAnsi="Times New Roman"/>
                <w:sz w:val="16"/>
                <w:szCs w:val="16"/>
                <w:lang w:eastAsia="ru-RU"/>
              </w:rPr>
            </w:pPr>
            <w:r w:rsidRPr="00741473">
              <w:rPr>
                <w:rFonts w:ascii="Times New Roman" w:eastAsia="Times New Roman" w:hAnsi="Times New Roman"/>
                <w:sz w:val="16"/>
                <w:szCs w:val="16"/>
                <w:lang w:eastAsia="ru-RU"/>
              </w:rPr>
              <w:t>Підпис</w:t>
            </w:r>
          </w:p>
        </w:tc>
      </w:tr>
    </w:tbl>
    <w:p w14:paraId="6688F843" w14:textId="77777777" w:rsidR="00741473" w:rsidRPr="00741473" w:rsidRDefault="00741473" w:rsidP="00741473">
      <w:pPr>
        <w:spacing w:after="0" w:line="240" w:lineRule="auto"/>
        <w:rPr>
          <w:rFonts w:ascii="Times New Roman" w:eastAsia="Times New Roman" w:hAnsi="Times New Roman" w:cs="Times New Roman"/>
          <w:b/>
          <w:sz w:val="16"/>
          <w:szCs w:val="16"/>
          <w:lang w:eastAsia="ru-RU"/>
        </w:rPr>
      </w:pPr>
      <w:r w:rsidRPr="00741473">
        <w:rPr>
          <w:rFonts w:ascii="Times New Roman" w:eastAsia="Times New Roman" w:hAnsi="Times New Roman" w:cs="Times New Roman"/>
          <w:b/>
          <w:sz w:val="16"/>
          <w:szCs w:val="16"/>
          <w:lang w:eastAsia="ru-RU"/>
        </w:rPr>
        <w:t xml:space="preserve">     </w:t>
      </w:r>
    </w:p>
    <w:p w14:paraId="2FA90566" w14:textId="77777777" w:rsidR="00741473" w:rsidRPr="00741473" w:rsidRDefault="00741473" w:rsidP="00741473">
      <w:pPr>
        <w:spacing w:after="0" w:line="240" w:lineRule="auto"/>
        <w:rPr>
          <w:rFonts w:ascii="Times New Roman" w:eastAsia="Times New Roman" w:hAnsi="Times New Roman" w:cs="Times New Roman"/>
          <w:b/>
          <w:sz w:val="16"/>
          <w:szCs w:val="16"/>
          <w:lang w:eastAsia="ru-RU"/>
        </w:rPr>
      </w:pPr>
      <w:r w:rsidRPr="00741473">
        <w:rPr>
          <w:rFonts w:ascii="Times New Roman" w:eastAsia="Times New Roman" w:hAnsi="Times New Roman" w:cs="Times New Roman"/>
          <w:b/>
          <w:sz w:val="16"/>
          <w:szCs w:val="16"/>
          <w:lang w:eastAsia="ru-RU"/>
        </w:rPr>
        <w:t>М.П.</w:t>
      </w:r>
    </w:p>
    <w:p w14:paraId="7B67CEC3" w14:textId="77777777" w:rsidR="00741473" w:rsidRDefault="00741473" w:rsidP="00642680">
      <w:pPr>
        <w:tabs>
          <w:tab w:val="left" w:pos="851"/>
        </w:tabs>
        <w:suppressAutoHyphens/>
        <w:spacing w:after="0" w:line="240" w:lineRule="auto"/>
        <w:ind w:firstLine="5812"/>
        <w:contextualSpacing/>
        <w:jc w:val="both"/>
        <w:rPr>
          <w:rFonts w:ascii="Times New Roman" w:hAnsi="Times New Roman" w:cs="Times New Roman"/>
          <w:sz w:val="24"/>
          <w:szCs w:val="24"/>
        </w:rPr>
      </w:pPr>
    </w:p>
    <w:p w14:paraId="5AFF70C6"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tbl>
      <w:tblPr>
        <w:tblW w:w="9923" w:type="dxa"/>
        <w:jc w:val="center"/>
        <w:tblLook w:val="00A0" w:firstRow="1" w:lastRow="0" w:firstColumn="1" w:lastColumn="0" w:noHBand="0" w:noVBand="0"/>
      </w:tblPr>
      <w:tblGrid>
        <w:gridCol w:w="5246"/>
        <w:gridCol w:w="4677"/>
      </w:tblGrid>
      <w:tr w:rsidR="00741473" w:rsidRPr="000F06D5" w14:paraId="45E89105" w14:textId="77777777" w:rsidTr="00390650">
        <w:trPr>
          <w:jc w:val="center"/>
        </w:trPr>
        <w:tc>
          <w:tcPr>
            <w:tcW w:w="5246" w:type="dxa"/>
            <w:shd w:val="clear" w:color="auto" w:fill="auto"/>
          </w:tcPr>
          <w:p w14:paraId="494ECC06" w14:textId="77777777" w:rsidR="00741473" w:rsidRPr="000F06D5" w:rsidRDefault="00741473" w:rsidP="00390650">
            <w:pPr>
              <w:tabs>
                <w:tab w:val="left" w:pos="993"/>
              </w:tabs>
              <w:snapToGrid w:val="0"/>
              <w:spacing w:after="0" w:line="240" w:lineRule="auto"/>
              <w:ind w:right="453" w:firstLine="567"/>
              <w:rPr>
                <w:rFonts w:ascii="Times New Roman" w:hAnsi="Times New Roman"/>
                <w:b/>
                <w:sz w:val="24"/>
                <w:szCs w:val="24"/>
              </w:rPr>
            </w:pPr>
            <w:r w:rsidRPr="000F06D5">
              <w:rPr>
                <w:rFonts w:ascii="Times New Roman" w:hAnsi="Times New Roman"/>
                <w:b/>
                <w:bCs/>
                <w:sz w:val="24"/>
                <w:szCs w:val="24"/>
              </w:rPr>
              <w:t>Замовник:</w:t>
            </w:r>
          </w:p>
          <w:p w14:paraId="6EF5D75F" w14:textId="77777777" w:rsidR="00741473" w:rsidRPr="00F638D3" w:rsidRDefault="00741473" w:rsidP="00390650">
            <w:pPr>
              <w:spacing w:after="0" w:line="256" w:lineRule="auto"/>
              <w:rPr>
                <w:rFonts w:ascii="Times New Roman" w:hAnsi="Times New Roman"/>
                <w:sz w:val="24"/>
                <w:szCs w:val="24"/>
                <w:lang w:eastAsia="ru-RU"/>
              </w:rPr>
            </w:pPr>
            <w:r w:rsidRPr="00F638D3">
              <w:rPr>
                <w:rFonts w:ascii="Times New Roman" w:hAnsi="Times New Roman"/>
                <w:b/>
                <w:bCs/>
                <w:color w:val="000000"/>
                <w:sz w:val="24"/>
                <w:szCs w:val="24"/>
                <w:lang w:eastAsia="ru-RU"/>
              </w:rPr>
              <w:lastRenderedPageBreak/>
              <w:t>Державна установа «Центр громадського здоров’я Міністерства охорони здоров’я України»</w:t>
            </w:r>
          </w:p>
          <w:p w14:paraId="68544581" w14:textId="77777777" w:rsidR="00741473" w:rsidRPr="00F638D3" w:rsidRDefault="00741473" w:rsidP="00390650">
            <w:pPr>
              <w:tabs>
                <w:tab w:val="left" w:pos="1134"/>
              </w:tabs>
              <w:spacing w:after="0" w:line="256" w:lineRule="auto"/>
              <w:ind w:firstLine="28"/>
              <w:rPr>
                <w:rFonts w:ascii="Times New Roman" w:hAnsi="Times New Roman"/>
                <w:sz w:val="24"/>
                <w:szCs w:val="24"/>
                <w:lang w:eastAsia="ru-RU"/>
              </w:rPr>
            </w:pPr>
            <w:r w:rsidRPr="00F638D3">
              <w:rPr>
                <w:rFonts w:ascii="Times New Roman" w:hAnsi="Times New Roman"/>
                <w:sz w:val="24"/>
                <w:szCs w:val="24"/>
                <w:lang w:eastAsia="ru-RU"/>
              </w:rPr>
              <w:t xml:space="preserve">04071, м. Київ, Подільський р-н, </w:t>
            </w:r>
          </w:p>
          <w:p w14:paraId="03FB5895" w14:textId="77777777" w:rsidR="00741473" w:rsidRPr="00F638D3" w:rsidRDefault="00741473" w:rsidP="00390650">
            <w:pPr>
              <w:tabs>
                <w:tab w:val="left" w:pos="1134"/>
              </w:tabs>
              <w:spacing w:after="0" w:line="256" w:lineRule="auto"/>
              <w:ind w:firstLine="28"/>
              <w:rPr>
                <w:rFonts w:ascii="Times New Roman" w:hAnsi="Times New Roman"/>
                <w:sz w:val="24"/>
                <w:szCs w:val="24"/>
                <w:lang w:eastAsia="ru-RU"/>
              </w:rPr>
            </w:pPr>
            <w:r w:rsidRPr="00F638D3">
              <w:rPr>
                <w:rFonts w:ascii="Times New Roman" w:hAnsi="Times New Roman"/>
                <w:sz w:val="24"/>
                <w:szCs w:val="24"/>
                <w:lang w:eastAsia="ru-RU"/>
              </w:rPr>
              <w:t xml:space="preserve">вул. Ярославська, буд. 41, </w:t>
            </w:r>
          </w:p>
          <w:p w14:paraId="5C820320" w14:textId="77777777" w:rsidR="00741473" w:rsidRPr="00560AD3" w:rsidRDefault="00741473" w:rsidP="00390650">
            <w:pPr>
              <w:tabs>
                <w:tab w:val="left" w:pos="1134"/>
              </w:tabs>
              <w:spacing w:after="0" w:line="256" w:lineRule="auto"/>
              <w:ind w:firstLine="28"/>
              <w:rPr>
                <w:rFonts w:ascii="Times New Roman" w:hAnsi="Times New Roman"/>
                <w:sz w:val="24"/>
                <w:szCs w:val="24"/>
                <w:lang w:eastAsia="ru-RU"/>
              </w:rPr>
            </w:pPr>
            <w:r w:rsidRPr="00560AD3">
              <w:rPr>
                <w:rFonts w:ascii="Times New Roman" w:hAnsi="Times New Roman"/>
                <w:sz w:val="24"/>
                <w:szCs w:val="24"/>
                <w:lang w:eastAsia="ru-RU"/>
              </w:rPr>
              <w:t>UA118201720343101009300097402</w:t>
            </w:r>
          </w:p>
          <w:p w14:paraId="02BEC8E8" w14:textId="77777777" w:rsidR="00741473" w:rsidRPr="00560AD3" w:rsidRDefault="00741473" w:rsidP="00390650">
            <w:pPr>
              <w:tabs>
                <w:tab w:val="left" w:pos="1134"/>
              </w:tabs>
              <w:spacing w:after="0" w:line="256" w:lineRule="auto"/>
              <w:ind w:firstLine="28"/>
              <w:rPr>
                <w:rFonts w:ascii="Times New Roman" w:hAnsi="Times New Roman"/>
                <w:sz w:val="24"/>
                <w:szCs w:val="24"/>
                <w:lang w:eastAsia="ru-RU"/>
              </w:rPr>
            </w:pPr>
            <w:r w:rsidRPr="00560AD3">
              <w:rPr>
                <w:rFonts w:ascii="Times New Roman" w:hAnsi="Times New Roman"/>
                <w:sz w:val="24"/>
                <w:szCs w:val="24"/>
                <w:lang w:eastAsia="ru-RU"/>
              </w:rPr>
              <w:t>в ГУДКСУ у м. Києві</w:t>
            </w:r>
          </w:p>
          <w:p w14:paraId="6C2E1D6F" w14:textId="77777777" w:rsidR="00741473" w:rsidRPr="00B22FBF" w:rsidRDefault="00741473" w:rsidP="00390650">
            <w:pPr>
              <w:tabs>
                <w:tab w:val="left" w:pos="1134"/>
              </w:tabs>
              <w:spacing w:after="0" w:line="256" w:lineRule="auto"/>
              <w:ind w:firstLine="28"/>
              <w:rPr>
                <w:rFonts w:ascii="Times New Roman" w:hAnsi="Times New Roman"/>
                <w:sz w:val="24"/>
                <w:szCs w:val="24"/>
                <w:lang w:eastAsia="ru-RU"/>
              </w:rPr>
            </w:pPr>
            <w:proofErr w:type="spellStart"/>
            <w:r w:rsidRPr="00560AD3">
              <w:rPr>
                <w:rFonts w:ascii="Times New Roman" w:hAnsi="Times New Roman"/>
                <w:sz w:val="24"/>
                <w:szCs w:val="24"/>
                <w:lang w:eastAsia="ru-RU"/>
              </w:rPr>
              <w:t>Тел</w:t>
            </w:r>
            <w:proofErr w:type="spellEnd"/>
            <w:r w:rsidRPr="00B22FBF">
              <w:rPr>
                <w:rFonts w:ascii="Times New Roman" w:hAnsi="Times New Roman"/>
                <w:sz w:val="24"/>
                <w:szCs w:val="24"/>
                <w:lang w:eastAsia="ru-RU"/>
              </w:rPr>
              <w:t>./факс (044) 334-56-89</w:t>
            </w:r>
          </w:p>
          <w:p w14:paraId="402C0B29" w14:textId="77777777" w:rsidR="00741473" w:rsidRPr="00B22FBF" w:rsidRDefault="00741473" w:rsidP="00390650">
            <w:pPr>
              <w:tabs>
                <w:tab w:val="left" w:pos="1134"/>
              </w:tabs>
              <w:spacing w:after="0" w:line="256" w:lineRule="auto"/>
              <w:ind w:firstLine="28"/>
              <w:rPr>
                <w:rFonts w:ascii="Times New Roman" w:hAnsi="Times New Roman"/>
                <w:sz w:val="24"/>
                <w:szCs w:val="24"/>
                <w:lang w:eastAsia="ru-RU"/>
              </w:rPr>
            </w:pPr>
            <w:r w:rsidRPr="00B22FBF">
              <w:rPr>
                <w:rFonts w:ascii="Times New Roman" w:hAnsi="Times New Roman"/>
                <w:sz w:val="24"/>
                <w:szCs w:val="24"/>
                <w:lang w:eastAsia="ru-RU"/>
              </w:rPr>
              <w:t>код ЄДРПОУ 40524109</w:t>
            </w:r>
          </w:p>
          <w:p w14:paraId="74B4FA95" w14:textId="77777777" w:rsidR="00741473" w:rsidRPr="00B22FBF" w:rsidRDefault="00741473" w:rsidP="00390650">
            <w:pPr>
              <w:spacing w:after="0" w:line="256" w:lineRule="auto"/>
              <w:rPr>
                <w:rFonts w:ascii="Times New Roman" w:hAnsi="Times New Roman"/>
                <w:b/>
                <w:sz w:val="24"/>
                <w:szCs w:val="24"/>
                <w:lang w:eastAsia="ru-RU"/>
              </w:rPr>
            </w:pPr>
          </w:p>
          <w:p w14:paraId="5DFE2C66" w14:textId="77777777" w:rsidR="00741473" w:rsidRPr="00B22FBF" w:rsidRDefault="00741473" w:rsidP="00390650">
            <w:pPr>
              <w:spacing w:after="0" w:line="256" w:lineRule="auto"/>
              <w:rPr>
                <w:rFonts w:ascii="Times New Roman" w:hAnsi="Times New Roman"/>
                <w:b/>
                <w:sz w:val="24"/>
                <w:szCs w:val="24"/>
                <w:lang w:eastAsia="ru-RU"/>
              </w:rPr>
            </w:pPr>
          </w:p>
          <w:p w14:paraId="7AFA3212" w14:textId="77777777" w:rsidR="00741473" w:rsidRPr="000F06D5" w:rsidRDefault="00741473" w:rsidP="00390650">
            <w:pPr>
              <w:spacing w:after="0"/>
              <w:rPr>
                <w:rFonts w:ascii="Times New Roman" w:hAnsi="Times New Roman"/>
                <w:sz w:val="24"/>
                <w:szCs w:val="24"/>
              </w:rPr>
            </w:pPr>
            <w:r w:rsidRPr="00B22FBF">
              <w:rPr>
                <w:rFonts w:ascii="Times New Roman" w:hAnsi="Times New Roman"/>
                <w:b/>
                <w:bCs/>
                <w:sz w:val="24"/>
                <w:szCs w:val="24"/>
                <w:lang w:eastAsia="ru-RU"/>
              </w:rPr>
              <w:t>_________________/</w:t>
            </w:r>
            <w:r>
              <w:rPr>
                <w:rFonts w:ascii="Times New Roman" w:hAnsi="Times New Roman"/>
                <w:b/>
                <w:bCs/>
                <w:sz w:val="24"/>
                <w:szCs w:val="24"/>
                <w:lang w:eastAsia="ru-RU"/>
              </w:rPr>
              <w:t>_____________</w:t>
            </w:r>
            <w:r w:rsidRPr="00B22FBF">
              <w:rPr>
                <w:rFonts w:ascii="Times New Roman" w:hAnsi="Times New Roman"/>
                <w:b/>
                <w:bCs/>
                <w:sz w:val="24"/>
                <w:szCs w:val="24"/>
                <w:lang w:eastAsia="ru-RU"/>
              </w:rPr>
              <w:t>/</w:t>
            </w:r>
          </w:p>
        </w:tc>
        <w:tc>
          <w:tcPr>
            <w:tcW w:w="4677" w:type="dxa"/>
            <w:shd w:val="clear" w:color="auto" w:fill="auto"/>
          </w:tcPr>
          <w:p w14:paraId="6B5FE7C1" w14:textId="77777777" w:rsidR="00741473" w:rsidRPr="000F06D5" w:rsidRDefault="00741473" w:rsidP="00390650">
            <w:pPr>
              <w:tabs>
                <w:tab w:val="left" w:pos="993"/>
              </w:tabs>
              <w:spacing w:after="0" w:line="240" w:lineRule="auto"/>
              <w:ind w:firstLine="567"/>
              <w:jc w:val="both"/>
              <w:rPr>
                <w:rFonts w:ascii="Times New Roman" w:hAnsi="Times New Roman"/>
                <w:b/>
                <w:bCs/>
                <w:sz w:val="24"/>
                <w:szCs w:val="24"/>
              </w:rPr>
            </w:pPr>
            <w:r w:rsidRPr="000F06D5">
              <w:rPr>
                <w:rFonts w:ascii="Times New Roman" w:hAnsi="Times New Roman"/>
                <w:b/>
                <w:bCs/>
                <w:sz w:val="24"/>
                <w:szCs w:val="24"/>
              </w:rPr>
              <w:lastRenderedPageBreak/>
              <w:t>Виконавець :</w:t>
            </w:r>
          </w:p>
          <w:p w14:paraId="594AC3D5" w14:textId="77777777" w:rsidR="00741473" w:rsidRDefault="00741473" w:rsidP="00390650">
            <w:pPr>
              <w:tabs>
                <w:tab w:val="left" w:pos="993"/>
              </w:tabs>
              <w:spacing w:after="0" w:line="240" w:lineRule="auto"/>
              <w:jc w:val="both"/>
              <w:rPr>
                <w:rFonts w:ascii="Times New Roman" w:hAnsi="Times New Roman"/>
                <w:b/>
                <w:bCs/>
                <w:sz w:val="24"/>
                <w:szCs w:val="24"/>
              </w:rPr>
            </w:pPr>
          </w:p>
          <w:p w14:paraId="2447B1CD" w14:textId="77777777" w:rsidR="00741473" w:rsidRDefault="00741473" w:rsidP="00390650">
            <w:pPr>
              <w:tabs>
                <w:tab w:val="left" w:pos="993"/>
              </w:tabs>
              <w:spacing w:after="0" w:line="240" w:lineRule="auto"/>
              <w:jc w:val="both"/>
              <w:rPr>
                <w:rFonts w:ascii="Times New Roman" w:hAnsi="Times New Roman"/>
                <w:b/>
                <w:bCs/>
                <w:sz w:val="24"/>
                <w:szCs w:val="24"/>
              </w:rPr>
            </w:pPr>
          </w:p>
          <w:p w14:paraId="6D7CBCC4" w14:textId="77777777" w:rsidR="00741473" w:rsidRDefault="00741473" w:rsidP="00390650">
            <w:pPr>
              <w:tabs>
                <w:tab w:val="left" w:pos="993"/>
              </w:tabs>
              <w:spacing w:after="0" w:line="240" w:lineRule="auto"/>
              <w:jc w:val="both"/>
              <w:rPr>
                <w:rFonts w:ascii="Times New Roman" w:hAnsi="Times New Roman"/>
                <w:b/>
                <w:bCs/>
                <w:sz w:val="24"/>
                <w:szCs w:val="24"/>
              </w:rPr>
            </w:pPr>
          </w:p>
          <w:p w14:paraId="6562AD5A" w14:textId="77777777" w:rsidR="00741473" w:rsidRDefault="00741473" w:rsidP="00390650">
            <w:pPr>
              <w:tabs>
                <w:tab w:val="left" w:pos="993"/>
              </w:tabs>
              <w:spacing w:after="0" w:line="240" w:lineRule="auto"/>
              <w:jc w:val="both"/>
              <w:rPr>
                <w:rFonts w:ascii="Times New Roman" w:hAnsi="Times New Roman"/>
                <w:b/>
                <w:bCs/>
                <w:sz w:val="24"/>
                <w:szCs w:val="24"/>
              </w:rPr>
            </w:pPr>
          </w:p>
          <w:p w14:paraId="15A1432B" w14:textId="77777777" w:rsidR="00741473" w:rsidRDefault="00741473" w:rsidP="00390650">
            <w:pPr>
              <w:tabs>
                <w:tab w:val="left" w:pos="993"/>
              </w:tabs>
              <w:spacing w:after="0" w:line="240" w:lineRule="auto"/>
              <w:jc w:val="both"/>
              <w:rPr>
                <w:rFonts w:ascii="Times New Roman" w:hAnsi="Times New Roman"/>
                <w:b/>
                <w:bCs/>
                <w:sz w:val="24"/>
                <w:szCs w:val="24"/>
              </w:rPr>
            </w:pPr>
          </w:p>
          <w:p w14:paraId="669A8A8E" w14:textId="77777777" w:rsidR="00741473" w:rsidRDefault="00741473" w:rsidP="00390650">
            <w:pPr>
              <w:tabs>
                <w:tab w:val="left" w:pos="993"/>
              </w:tabs>
              <w:spacing w:after="0" w:line="240" w:lineRule="auto"/>
              <w:jc w:val="both"/>
              <w:rPr>
                <w:rFonts w:ascii="Times New Roman" w:hAnsi="Times New Roman"/>
                <w:b/>
                <w:bCs/>
                <w:sz w:val="24"/>
                <w:szCs w:val="24"/>
              </w:rPr>
            </w:pPr>
          </w:p>
          <w:p w14:paraId="51C263CB" w14:textId="77777777" w:rsidR="00741473" w:rsidRDefault="00741473" w:rsidP="00390650">
            <w:pPr>
              <w:tabs>
                <w:tab w:val="left" w:pos="993"/>
              </w:tabs>
              <w:spacing w:after="0" w:line="240" w:lineRule="auto"/>
              <w:jc w:val="both"/>
              <w:rPr>
                <w:rFonts w:ascii="Times New Roman" w:hAnsi="Times New Roman"/>
                <w:b/>
                <w:bCs/>
                <w:sz w:val="24"/>
                <w:szCs w:val="24"/>
              </w:rPr>
            </w:pPr>
          </w:p>
          <w:p w14:paraId="297B4667" w14:textId="77777777" w:rsidR="00741473" w:rsidRDefault="00741473" w:rsidP="00390650">
            <w:pPr>
              <w:tabs>
                <w:tab w:val="left" w:pos="993"/>
              </w:tabs>
              <w:spacing w:after="0" w:line="240" w:lineRule="auto"/>
              <w:jc w:val="both"/>
              <w:rPr>
                <w:rFonts w:ascii="Times New Roman" w:hAnsi="Times New Roman"/>
                <w:b/>
                <w:bCs/>
                <w:sz w:val="24"/>
                <w:szCs w:val="24"/>
              </w:rPr>
            </w:pPr>
          </w:p>
          <w:p w14:paraId="7948A738" w14:textId="77777777" w:rsidR="00741473" w:rsidRDefault="00741473" w:rsidP="00390650">
            <w:pPr>
              <w:tabs>
                <w:tab w:val="left" w:pos="993"/>
              </w:tabs>
              <w:spacing w:after="0" w:line="240" w:lineRule="auto"/>
              <w:jc w:val="both"/>
              <w:rPr>
                <w:rFonts w:ascii="Times New Roman" w:hAnsi="Times New Roman"/>
                <w:b/>
                <w:bCs/>
                <w:sz w:val="24"/>
                <w:szCs w:val="24"/>
              </w:rPr>
            </w:pPr>
          </w:p>
          <w:p w14:paraId="73440C52" w14:textId="77777777" w:rsidR="00741473" w:rsidRDefault="00741473" w:rsidP="00390650">
            <w:pPr>
              <w:tabs>
                <w:tab w:val="left" w:pos="993"/>
              </w:tabs>
              <w:spacing w:after="0" w:line="240" w:lineRule="auto"/>
              <w:jc w:val="both"/>
              <w:rPr>
                <w:rFonts w:ascii="Times New Roman" w:hAnsi="Times New Roman"/>
                <w:b/>
                <w:bCs/>
                <w:sz w:val="24"/>
                <w:szCs w:val="24"/>
              </w:rPr>
            </w:pPr>
          </w:p>
          <w:p w14:paraId="1499A518" w14:textId="77777777" w:rsidR="00741473" w:rsidRDefault="00741473" w:rsidP="00390650">
            <w:pPr>
              <w:tabs>
                <w:tab w:val="left" w:pos="993"/>
              </w:tabs>
              <w:spacing w:after="0" w:line="240" w:lineRule="auto"/>
              <w:jc w:val="both"/>
              <w:rPr>
                <w:rFonts w:ascii="Times New Roman" w:hAnsi="Times New Roman"/>
                <w:b/>
                <w:bCs/>
                <w:sz w:val="24"/>
                <w:szCs w:val="24"/>
              </w:rPr>
            </w:pPr>
          </w:p>
          <w:p w14:paraId="655F5492" w14:textId="77777777" w:rsidR="00741473" w:rsidRPr="000F06D5" w:rsidRDefault="00741473" w:rsidP="00390650">
            <w:pPr>
              <w:tabs>
                <w:tab w:val="left" w:pos="993"/>
              </w:tabs>
              <w:spacing w:after="0" w:line="240" w:lineRule="auto"/>
              <w:jc w:val="both"/>
              <w:rPr>
                <w:rFonts w:ascii="Times New Roman" w:hAnsi="Times New Roman"/>
                <w:b/>
                <w:bCs/>
                <w:sz w:val="24"/>
                <w:szCs w:val="24"/>
              </w:rPr>
            </w:pPr>
          </w:p>
          <w:p w14:paraId="153C507D" w14:textId="77777777" w:rsidR="00741473" w:rsidRPr="000F06D5" w:rsidRDefault="00741473" w:rsidP="00390650">
            <w:pPr>
              <w:tabs>
                <w:tab w:val="left" w:pos="4395"/>
              </w:tabs>
              <w:spacing w:after="0" w:line="240" w:lineRule="auto"/>
              <w:jc w:val="both"/>
              <w:rPr>
                <w:rFonts w:ascii="Times New Roman" w:hAnsi="Times New Roman"/>
                <w:b/>
                <w:bCs/>
                <w:sz w:val="24"/>
                <w:szCs w:val="24"/>
              </w:rPr>
            </w:pPr>
            <w:r w:rsidRPr="000F06D5">
              <w:rPr>
                <w:rFonts w:ascii="Times New Roman" w:hAnsi="Times New Roman"/>
                <w:b/>
                <w:bCs/>
                <w:sz w:val="24"/>
                <w:szCs w:val="24"/>
              </w:rPr>
              <w:t>_______________/</w:t>
            </w:r>
            <w:r>
              <w:rPr>
                <w:rFonts w:ascii="Times New Roman" w:hAnsi="Times New Roman"/>
                <w:b/>
                <w:bCs/>
                <w:sz w:val="24"/>
                <w:szCs w:val="24"/>
              </w:rPr>
              <w:t>____________</w:t>
            </w:r>
            <w:r w:rsidRPr="000F06D5">
              <w:rPr>
                <w:rFonts w:ascii="Times New Roman" w:hAnsi="Times New Roman"/>
                <w:b/>
                <w:bCs/>
                <w:sz w:val="24"/>
                <w:szCs w:val="24"/>
              </w:rPr>
              <w:t xml:space="preserve"> /</w:t>
            </w:r>
          </w:p>
        </w:tc>
      </w:tr>
    </w:tbl>
    <w:p w14:paraId="14965551" w14:textId="77777777" w:rsidR="00642680" w:rsidRPr="00642680" w:rsidRDefault="00642680" w:rsidP="00741473">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p>
    <w:p w14:paraId="6653C1CA"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363E5985"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10FD15D1"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583AA5E0"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5CFA6FFE"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0EA75983"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4521C231"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3B23B635"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6411D203"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1AB2B73A"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552BE264"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0F990A9F" w14:textId="77777777" w:rsidR="00642680" w:rsidRPr="00642680" w:rsidRDefault="00642680" w:rsidP="00642680">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pPr>
    </w:p>
    <w:p w14:paraId="5D3EB832" w14:textId="4531D026" w:rsidR="00642680" w:rsidRPr="00642680" w:rsidRDefault="00642680" w:rsidP="00741473">
      <w:pPr>
        <w:tabs>
          <w:tab w:val="left" w:pos="993"/>
          <w:tab w:val="left" w:pos="4678"/>
        </w:tabs>
        <w:suppressAutoHyphens/>
        <w:spacing w:after="0" w:line="240" w:lineRule="auto"/>
        <w:jc w:val="center"/>
        <w:rPr>
          <w:rFonts w:ascii="Times New Roman" w:eastAsia="Times New Roman" w:hAnsi="Times New Roman" w:cs="Times New Roman"/>
          <w:b/>
          <w:color w:val="000000"/>
          <w:sz w:val="24"/>
          <w:szCs w:val="24"/>
        </w:rPr>
      </w:pPr>
      <w:r w:rsidRPr="00642680">
        <w:rPr>
          <w:rFonts w:ascii="Times New Roman" w:eastAsia="Times New Roman" w:hAnsi="Times New Roman" w:cs="Times New Roman"/>
          <w:sz w:val="24"/>
          <w:szCs w:val="24"/>
          <w:lang w:eastAsia="ar-SA"/>
        </w:rPr>
        <w:t xml:space="preserve">                                                   </w:t>
      </w:r>
    </w:p>
    <w:p w14:paraId="13CFC4C2" w14:textId="77777777" w:rsidR="006B721B" w:rsidRPr="006B721B" w:rsidRDefault="006B721B" w:rsidP="006B721B">
      <w:pPr>
        <w:tabs>
          <w:tab w:val="left" w:pos="851"/>
        </w:tabs>
        <w:suppressAutoHyphens/>
        <w:spacing w:after="0" w:line="240" w:lineRule="auto"/>
        <w:contextualSpacing/>
        <w:jc w:val="both"/>
        <w:rPr>
          <w:rFonts w:ascii="Times New Roman" w:hAnsi="Times New Roman" w:cs="Times New Roman"/>
          <w:sz w:val="24"/>
          <w:szCs w:val="24"/>
        </w:rPr>
        <w:sectPr w:rsidR="006B721B" w:rsidRPr="006B721B" w:rsidSect="001E1AEF">
          <w:headerReference w:type="default" r:id="rId12"/>
          <w:pgSz w:w="11906" w:h="16838" w:code="9"/>
          <w:pgMar w:top="1134" w:right="567" w:bottom="993" w:left="1701" w:header="709" w:footer="0" w:gutter="0"/>
          <w:cols w:space="708"/>
          <w:docGrid w:linePitch="272"/>
        </w:sectPr>
      </w:pPr>
    </w:p>
    <w:p w14:paraId="2ED6D6F1" w14:textId="7E52C8F7" w:rsidR="00F26433" w:rsidRPr="00250580" w:rsidRDefault="00250580" w:rsidP="001E1AEF">
      <w:pPr>
        <w:spacing w:after="0" w:line="240" w:lineRule="auto"/>
        <w:ind w:left="5660" w:hanging="273"/>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1E1AEF">
      <w:pPr>
        <w:spacing w:after="0" w:line="240" w:lineRule="auto"/>
        <w:ind w:left="5660" w:hanging="273"/>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7AFFC4F8"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1E1AEF">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на закупівлю за</w:t>
      </w:r>
      <w:r w:rsidR="001E1AEF">
        <w:rPr>
          <w:rFonts w:ascii="Times New Roman" w:eastAsia="Arial Unicode MS" w:hAnsi="Times New Roman" w:cs="Times New Roman"/>
          <w:color w:val="000000"/>
          <w:sz w:val="24"/>
          <w:szCs w:val="24"/>
          <w:lang w:eastAsia="ru-RU"/>
        </w:rPr>
        <w:t xml:space="preserve"> </w:t>
      </w:r>
      <w:r w:rsidR="00C65475" w:rsidRPr="00C65475">
        <w:rPr>
          <w:rFonts w:ascii="Times New Roman" w:hAnsi="Times New Roman"/>
          <w:b/>
          <w:sz w:val="24"/>
          <w:szCs w:val="24"/>
        </w:rPr>
        <w:t>ДК 021:2015 – 50420000-5 - Послуги з ремонту і технічного обслуговування медичного та хірургічного обладнання (Проведення щорічного обслуговування ШББ лабораторій  ЦГЗ та ЦКПХ та інших закладів охорони здоров’я для забезпечення безпеки та надійності їх експлуатації з наступною сертифікацією)</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5931D716" w14:textId="77777777" w:rsidR="001E1AEF" w:rsidRPr="005B50A4" w:rsidRDefault="001E1AEF"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1586F8F9" w14:textId="77777777" w:rsidR="001E1AEF" w:rsidRDefault="001E1AEF" w:rsidP="005B50A4">
            <w:pPr>
              <w:suppressAutoHyphens/>
              <w:spacing w:after="0" w:line="240" w:lineRule="auto"/>
              <w:jc w:val="both"/>
              <w:rPr>
                <w:rFonts w:ascii="Times New Roman" w:eastAsia="Times New Roman" w:hAnsi="Times New Roman" w:cs="Times New Roman"/>
                <w:sz w:val="24"/>
                <w:szCs w:val="24"/>
              </w:rPr>
            </w:pPr>
          </w:p>
          <w:p w14:paraId="7CF85054" w14:textId="77777777" w:rsidR="001E1AEF" w:rsidRPr="005B50A4" w:rsidRDefault="001E1AEF"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43FF8CF6" w14:textId="77777777" w:rsidR="001E1AEF" w:rsidRDefault="001E1AEF"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1E13109" w14:textId="77777777" w:rsidR="001E1AEF" w:rsidRDefault="001E1AEF"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39D86985" w14:textId="77777777" w:rsidR="001E1AEF" w:rsidRPr="005B50A4" w:rsidRDefault="001E1AEF"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8776798" w14:textId="77777777" w:rsidR="001E1AEF" w:rsidRDefault="001E1AEF"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8077DBB" w14:textId="77777777" w:rsidR="001E1AEF" w:rsidRDefault="001E1AEF"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7857E4" w14:textId="77777777" w:rsidR="001E1AEF" w:rsidRPr="005B50A4" w:rsidRDefault="001E1AEF"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CE26E9">
          <w:headerReference w:type="default" r:id="rId14"/>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32A2C205" w:rsidR="00F26433" w:rsidRPr="00813DFF" w:rsidRDefault="00D30D35"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2F67E57">
            <wp:simplePos x="0" y="0"/>
            <wp:positionH relativeFrom="margin">
              <wp:posOffset>0</wp:posOffset>
            </wp:positionH>
            <wp:positionV relativeFrom="margin">
              <wp:posOffset>186083</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813DFF">
        <w:rPr>
          <w:rFonts w:ascii="Times New Roman" w:eastAsia="Times New Roman" w:hAnsi="Times New Roman" w:cs="Times New Roman"/>
          <w:iCs/>
          <w:color w:val="000000"/>
          <w:sz w:val="24"/>
          <w:szCs w:val="24"/>
        </w:rPr>
        <w:t>до тендерної документації</w:t>
      </w:r>
    </w:p>
    <w:p w14:paraId="2726C872" w14:textId="315C07C4" w:rsidR="005B50A4" w:rsidRPr="005B50A4" w:rsidRDefault="005B50A4" w:rsidP="005B50A4">
      <w:pPr>
        <w:tabs>
          <w:tab w:val="left" w:pos="6925"/>
        </w:tabs>
        <w:spacing w:after="200" w:line="276" w:lineRule="auto"/>
        <w:rPr>
          <w:rFonts w:ascii="Times New Roman" w:eastAsia="Times New Roman" w:hAnsi="Times New Roman" w:cs="Times New Roman"/>
        </w:rPr>
      </w:pP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w:t>
      </w:r>
      <w:r w:rsidRPr="005B50A4">
        <w:rPr>
          <w:rFonts w:ascii="Times New Roman" w:eastAsia="Times New Roman" w:hAnsi="Times New Roman" w:cs="Times New Roman"/>
          <w:color w:val="000000"/>
          <w:sz w:val="24"/>
          <w:szCs w:val="24"/>
          <w:lang w:eastAsia="ru-RU"/>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1C7DF1">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1C7DF1">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1C7DF1">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1C7DF1">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1C7DF1">
      <w:pPr>
        <w:numPr>
          <w:ilvl w:val="0"/>
          <w:numId w:val="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5B50A4">
        <w:rPr>
          <w:rFonts w:ascii="Times New Roman" w:eastAsia="Times New Roman" w:hAnsi="Times New Roman" w:cs="Times New Roman"/>
          <w:color w:val="000000"/>
          <w:sz w:val="24"/>
          <w:szCs w:val="24"/>
          <w:lang w:eastAsia="ru-RU"/>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w:t>
      </w:r>
      <w:r w:rsidRPr="005B50A4">
        <w:rPr>
          <w:rFonts w:ascii="Times New Roman" w:eastAsia="Times New Roman" w:hAnsi="Times New Roman" w:cs="Times New Roman"/>
          <w:color w:val="000000"/>
          <w:sz w:val="24"/>
          <w:szCs w:val="24"/>
          <w:lang w:eastAsia="ru-RU"/>
        </w:rPr>
        <w:lastRenderedPageBreak/>
        <w:t>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4BA80A7" w14:textId="714793F4"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23. Постачальники не можуть впливати або шукати важелі впливу на процеси</w:t>
      </w:r>
      <w:r w:rsidR="001E1AEF">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1C7DF1">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8"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1C7DF1">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w:t>
      </w:r>
      <w:r w:rsidRPr="005B50A4">
        <w:rPr>
          <w:rFonts w:ascii="Times New Roman" w:eastAsia="Times New Roman" w:hAnsi="Times New Roman" w:cs="Times New Roman"/>
          <w:sz w:val="24"/>
          <w:szCs w:val="24"/>
          <w:lang w:eastAsia="ru-RU"/>
        </w:rPr>
        <w:lastRenderedPageBreak/>
        <w:t>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1C7DF1">
      <w:pPr>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1C7DF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1C7DF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1C7DF1">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D30D35" w:rsidRDefault="005B50A4" w:rsidP="00D30D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w:t>
      </w:r>
      <w:r w:rsidRPr="00D30D35">
        <w:rPr>
          <w:rFonts w:ascii="Times New Roman" w:eastAsia="Times New Roman" w:hAnsi="Times New Roman" w:cs="Times New Roman"/>
          <w:sz w:val="24"/>
          <w:szCs w:val="24"/>
          <w:lang w:eastAsia="ru-RU"/>
        </w:rPr>
        <w:t>забезпечити вчасний, безпечний та конфіденційний доступ жертв та потерпілих до засобів правового захисту.</w:t>
      </w:r>
    </w:p>
    <w:p w14:paraId="75E8E126" w14:textId="77777777" w:rsidR="005B50A4" w:rsidRPr="00D30D35" w:rsidRDefault="005B50A4" w:rsidP="00D30D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D30D35" w:rsidRDefault="005B50A4" w:rsidP="00D30D35">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D30D35" w:rsidSect="00CE26E9">
          <w:pgSz w:w="11906" w:h="16838"/>
          <w:pgMar w:top="850" w:right="850" w:bottom="850" w:left="1417" w:header="709" w:footer="709" w:gutter="0"/>
          <w:pgNumType w:start="1"/>
          <w:cols w:space="720"/>
        </w:sectPr>
      </w:pPr>
      <w:r w:rsidRPr="00D30D35">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2"/>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lastRenderedPageBreak/>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w:t>
            </w:r>
            <w:r w:rsidRPr="00A068A3">
              <w:rPr>
                <w:color w:val="000000"/>
                <w:sz w:val="24"/>
                <w:szCs w:val="24"/>
              </w:rPr>
              <w:lastRenderedPageBreak/>
              <w:t xml:space="preserve">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413454DB"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w:t>
            </w:r>
            <w:r w:rsidRPr="006F592A">
              <w:rPr>
                <w:color w:val="000000"/>
                <w:sz w:val="24"/>
                <w:szCs w:val="24"/>
              </w:rPr>
              <w:lastRenderedPageBreak/>
              <w:t xml:space="preserve">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lastRenderedPageBreak/>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3959B7BF" w14:textId="77777777" w:rsidR="003D7475" w:rsidRDefault="003D7475" w:rsidP="00D30D35">
      <w:pPr>
        <w:jc w:val="both"/>
        <w:rPr>
          <w:rFonts w:ascii="Times New Roman" w:hAnsi="Times New Roman" w:cs="Times New Roman"/>
          <w:bCs/>
          <w:color w:val="000000"/>
          <w:sz w:val="24"/>
          <w:szCs w:val="24"/>
        </w:rPr>
      </w:pPr>
    </w:p>
    <w:sectPr w:rsidR="003D7475" w:rsidSect="00CE26E9">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EA386" w14:textId="77777777" w:rsidR="004B6819" w:rsidRDefault="004B6819" w:rsidP="00A5280A">
      <w:pPr>
        <w:spacing w:after="0" w:line="240" w:lineRule="auto"/>
      </w:pPr>
      <w:r>
        <w:separator/>
      </w:r>
    </w:p>
  </w:endnote>
  <w:endnote w:type="continuationSeparator" w:id="0">
    <w:p w14:paraId="7077B27B" w14:textId="77777777" w:rsidR="004B6819" w:rsidRDefault="004B6819"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00000001"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Droid Sans">
    <w:altName w:val="Times New Roman"/>
    <w:panose1 w:val="00000000000000000000"/>
    <w:charset w:val="00"/>
    <w:family w:val="roman"/>
    <w:notTrueType/>
    <w:pitch w:val="default"/>
  </w:font>
  <w:font w:name="Arial Unicode MS">
    <w:altName w:val="Yu Gothic"/>
    <w:panose1 w:val="020B0604020202020204"/>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3D92809F" w:rsidR="000C01A9" w:rsidRDefault="000C01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484A6" w14:textId="77777777" w:rsidR="004B6819" w:rsidRDefault="004B6819" w:rsidP="00A5280A">
      <w:pPr>
        <w:spacing w:after="0" w:line="240" w:lineRule="auto"/>
      </w:pPr>
      <w:r>
        <w:separator/>
      </w:r>
    </w:p>
  </w:footnote>
  <w:footnote w:type="continuationSeparator" w:id="0">
    <w:p w14:paraId="49E0446D" w14:textId="77777777" w:rsidR="004B6819" w:rsidRDefault="004B6819"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0C01A9" w:rsidRPr="00642680" w:rsidRDefault="000C01A9"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0C01A9" w:rsidRDefault="000C01A9" w:rsidP="00E61162">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025B"/>
    <w:multiLevelType w:val="multilevel"/>
    <w:tmpl w:val="FAB48FBA"/>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CEF70EE"/>
    <w:multiLevelType w:val="hybridMultilevel"/>
    <w:tmpl w:val="F63CE284"/>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A652C8"/>
    <w:multiLevelType w:val="multilevel"/>
    <w:tmpl w:val="38A0C4B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A392AC7"/>
    <w:multiLevelType w:val="multilevel"/>
    <w:tmpl w:val="CD7CC0BA"/>
    <w:lvl w:ilvl="0">
      <w:start w:val="2"/>
      <w:numFmt w:val="decimal"/>
      <w:lvlText w:val="%1."/>
      <w:lvlJc w:val="left"/>
      <w:pPr>
        <w:ind w:left="1620" w:hanging="360"/>
      </w:pPr>
      <w:rPr>
        <w:rFonts w:cs="Times New Roman" w:hint="default"/>
      </w:rPr>
    </w:lvl>
    <w:lvl w:ilvl="1">
      <w:start w:val="1"/>
      <w:numFmt w:val="decimal"/>
      <w:isLgl/>
      <w:lvlText w:val="%1.%2"/>
      <w:lvlJc w:val="left"/>
      <w:pPr>
        <w:ind w:left="1620" w:hanging="360"/>
      </w:pPr>
      <w:rPr>
        <w:rFonts w:cs="Times New Roman" w:hint="default"/>
      </w:rPr>
    </w:lvl>
    <w:lvl w:ilvl="2">
      <w:start w:val="1"/>
      <w:numFmt w:val="decimal"/>
      <w:isLgl/>
      <w:lvlText w:val="%1.%2.%3"/>
      <w:lvlJc w:val="left"/>
      <w:pPr>
        <w:ind w:left="1980" w:hanging="720"/>
      </w:pPr>
      <w:rPr>
        <w:rFonts w:cs="Times New Roman" w:hint="default"/>
      </w:rPr>
    </w:lvl>
    <w:lvl w:ilvl="3">
      <w:start w:val="1"/>
      <w:numFmt w:val="decimal"/>
      <w:isLgl/>
      <w:lvlText w:val="%1.%2.%3.%4"/>
      <w:lvlJc w:val="left"/>
      <w:pPr>
        <w:ind w:left="198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2700" w:hanging="1440"/>
      </w:pPr>
      <w:rPr>
        <w:rFonts w:cs="Times New Roman" w:hint="default"/>
      </w:rPr>
    </w:lvl>
  </w:abstractNum>
  <w:abstractNum w:abstractNumId="6"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6F3010D"/>
    <w:multiLevelType w:val="multilevel"/>
    <w:tmpl w:val="64661036"/>
    <w:lvl w:ilvl="0">
      <w:start w:val="11"/>
      <w:numFmt w:val="decimal"/>
      <w:lvlText w:val="%1."/>
      <w:lvlJc w:val="left"/>
      <w:pPr>
        <w:ind w:left="720" w:hanging="360"/>
      </w:pPr>
      <w:rPr>
        <w:rFonts w:cs="Times New Roman" w:hint="default"/>
      </w:rPr>
    </w:lvl>
    <w:lvl w:ilvl="1">
      <w:start w:val="1"/>
      <w:numFmt w:val="decimal"/>
      <w:isLgl/>
      <w:lvlText w:val="%1.%2."/>
      <w:lvlJc w:val="left"/>
      <w:pPr>
        <w:ind w:left="1200" w:hanging="480"/>
      </w:pPr>
      <w:rPr>
        <w:rFonts w:cs="Times New Roman" w:hint="default"/>
        <w:b w:val="0"/>
        <w:bCs/>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0"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DF63C2"/>
    <w:multiLevelType w:val="multilevel"/>
    <w:tmpl w:val="FA6499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533" w:hanging="540"/>
      </w:pPr>
      <w:rPr>
        <w:rFonts w:cs="Times New Roman" w:hint="default"/>
      </w:rPr>
    </w:lvl>
    <w:lvl w:ilvl="2">
      <w:start w:val="1"/>
      <w:numFmt w:val="decimal"/>
      <w:lvlText w:val="%1.%2.%3."/>
      <w:lvlJc w:val="left"/>
      <w:pPr>
        <w:ind w:left="1855"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1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F5617FD"/>
    <w:multiLevelType w:val="multilevel"/>
    <w:tmpl w:val="C1A08A06"/>
    <w:lvl w:ilvl="0">
      <w:start w:val="7"/>
      <w:numFmt w:val="decimal"/>
      <w:lvlText w:val="%1."/>
      <w:lvlJc w:val="left"/>
      <w:pPr>
        <w:ind w:left="360" w:hanging="360"/>
      </w:pPr>
      <w:rPr>
        <w:rFonts w:cs="Times New Roman" w:hint="default"/>
        <w:b/>
        <w:bCs w:val="0"/>
      </w:rPr>
    </w:lvl>
    <w:lvl w:ilvl="1">
      <w:start w:val="1"/>
      <w:numFmt w:val="decimal"/>
      <w:lvlText w:val="%1.%2."/>
      <w:lvlJc w:val="left"/>
      <w:pPr>
        <w:ind w:left="1080" w:hanging="360"/>
      </w:pPr>
      <w:rPr>
        <w:rFonts w:cs="Times New Roman" w:hint="default"/>
        <w:b w:val="0"/>
        <w:bCs/>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4AD21586"/>
    <w:multiLevelType w:val="multilevel"/>
    <w:tmpl w:val="E75E855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color w:val="auto"/>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7" w15:restartNumberingAfterBreak="0">
    <w:nsid w:val="4BB63745"/>
    <w:multiLevelType w:val="multilevel"/>
    <w:tmpl w:val="0378541E"/>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6A71918"/>
    <w:multiLevelType w:val="multilevel"/>
    <w:tmpl w:val="D930B3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2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7365121"/>
    <w:multiLevelType w:val="hybridMultilevel"/>
    <w:tmpl w:val="61CAFC2E"/>
    <w:lvl w:ilvl="0" w:tplc="DE866B42">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801551"/>
    <w:multiLevelType w:val="multilevel"/>
    <w:tmpl w:val="F9827E0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1535B4"/>
    <w:multiLevelType w:val="hybridMultilevel"/>
    <w:tmpl w:val="E7BA83F4"/>
    <w:lvl w:ilvl="0" w:tplc="32DA436C">
      <w:start w:val="2"/>
      <w:numFmt w:val="bullet"/>
      <w:lvlText w:val="-"/>
      <w:lvlJc w:val="left"/>
      <w:pPr>
        <w:ind w:left="785" w:hanging="360"/>
      </w:pPr>
      <w:rPr>
        <w:rFonts w:ascii="Arial" w:eastAsia="Arial" w:hAnsi="Arial" w:cs="Arial" w:hint="default"/>
        <w:sz w:val="22"/>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5" w15:restartNumberingAfterBreak="0">
    <w:nsid w:val="78BF01C6"/>
    <w:multiLevelType w:val="multilevel"/>
    <w:tmpl w:val="7572114A"/>
    <w:lvl w:ilvl="0">
      <w:start w:val="1"/>
      <w:numFmt w:val="decimal"/>
      <w:lvlText w:val="%1."/>
      <w:lvlJc w:val="left"/>
      <w:pPr>
        <w:ind w:left="6881" w:hanging="360"/>
      </w:p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26" w15:restartNumberingAfterBreak="0">
    <w:nsid w:val="7A49232D"/>
    <w:multiLevelType w:val="hybridMultilevel"/>
    <w:tmpl w:val="70CE15B4"/>
    <w:lvl w:ilvl="0" w:tplc="05D63C0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506943374">
    <w:abstractNumId w:val="3"/>
  </w:num>
  <w:num w:numId="2" w16cid:durableId="1270774657">
    <w:abstractNumId w:val="7"/>
  </w:num>
  <w:num w:numId="3" w16cid:durableId="536699250">
    <w:abstractNumId w:val="21"/>
  </w:num>
  <w:num w:numId="4" w16cid:durableId="887377589">
    <w:abstractNumId w:val="14"/>
  </w:num>
  <w:num w:numId="5" w16cid:durableId="1525942387">
    <w:abstractNumId w:val="12"/>
  </w:num>
  <w:num w:numId="6" w16cid:durableId="180630745">
    <w:abstractNumId w:val="6"/>
  </w:num>
  <w:num w:numId="7" w16cid:durableId="1864858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9919317">
    <w:abstractNumId w:val="10"/>
  </w:num>
  <w:num w:numId="9" w16cid:durableId="1136682572">
    <w:abstractNumId w:val="18"/>
  </w:num>
  <w:num w:numId="10" w16cid:durableId="919143380">
    <w:abstractNumId w:val="2"/>
  </w:num>
  <w:num w:numId="11" w16cid:durableId="140971477">
    <w:abstractNumId w:val="20"/>
  </w:num>
  <w:num w:numId="12" w16cid:durableId="200750249">
    <w:abstractNumId w:val="19"/>
  </w:num>
  <w:num w:numId="13" w16cid:durableId="1315912018">
    <w:abstractNumId w:val="25"/>
  </w:num>
  <w:num w:numId="14" w16cid:durableId="538050878">
    <w:abstractNumId w:val="24"/>
  </w:num>
  <w:num w:numId="15" w16cid:durableId="1698773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916237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390476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61342">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1025044">
    <w:abstractNumId w:val="26"/>
  </w:num>
  <w:num w:numId="20" w16cid:durableId="1964311273">
    <w:abstractNumId w:val="22"/>
  </w:num>
  <w:num w:numId="21" w16cid:durableId="2126145842">
    <w:abstractNumId w:val="13"/>
  </w:num>
  <w:num w:numId="22" w16cid:durableId="1936985014">
    <w:abstractNumId w:val="11"/>
  </w:num>
  <w:num w:numId="23" w16cid:durableId="1413697844">
    <w:abstractNumId w:val="1"/>
  </w:num>
  <w:num w:numId="24" w16cid:durableId="717895087">
    <w:abstractNumId w:val="0"/>
  </w:num>
  <w:num w:numId="25" w16cid:durableId="1933663450">
    <w:abstractNumId w:val="23"/>
  </w:num>
  <w:num w:numId="26" w16cid:durableId="1235968940">
    <w:abstractNumId w:val="17"/>
  </w:num>
  <w:num w:numId="27" w16cid:durableId="6318710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6620B"/>
    <w:rsid w:val="00070103"/>
    <w:rsid w:val="00071B18"/>
    <w:rsid w:val="00073636"/>
    <w:rsid w:val="0007371D"/>
    <w:rsid w:val="0007683E"/>
    <w:rsid w:val="00077294"/>
    <w:rsid w:val="0008066E"/>
    <w:rsid w:val="00081825"/>
    <w:rsid w:val="00081EA8"/>
    <w:rsid w:val="0008580E"/>
    <w:rsid w:val="00086BEA"/>
    <w:rsid w:val="00092F85"/>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D14"/>
    <w:rsid w:val="000B79BA"/>
    <w:rsid w:val="000C01A9"/>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100706"/>
    <w:rsid w:val="00102AF1"/>
    <w:rsid w:val="00103220"/>
    <w:rsid w:val="001035E0"/>
    <w:rsid w:val="00104A65"/>
    <w:rsid w:val="00104CF7"/>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0E7D"/>
    <w:rsid w:val="001A23D2"/>
    <w:rsid w:val="001A4326"/>
    <w:rsid w:val="001A45E1"/>
    <w:rsid w:val="001A4F14"/>
    <w:rsid w:val="001A59F3"/>
    <w:rsid w:val="001A7458"/>
    <w:rsid w:val="001B30BD"/>
    <w:rsid w:val="001B37F9"/>
    <w:rsid w:val="001B727E"/>
    <w:rsid w:val="001C4A23"/>
    <w:rsid w:val="001C5881"/>
    <w:rsid w:val="001C6479"/>
    <w:rsid w:val="001C770D"/>
    <w:rsid w:val="001C7DF1"/>
    <w:rsid w:val="001C7E64"/>
    <w:rsid w:val="001D14FB"/>
    <w:rsid w:val="001D1F2A"/>
    <w:rsid w:val="001D22DD"/>
    <w:rsid w:val="001D28E7"/>
    <w:rsid w:val="001D3072"/>
    <w:rsid w:val="001D35E3"/>
    <w:rsid w:val="001D3C11"/>
    <w:rsid w:val="001D7060"/>
    <w:rsid w:val="001D7A18"/>
    <w:rsid w:val="001E1AEF"/>
    <w:rsid w:val="001E247D"/>
    <w:rsid w:val="001E571F"/>
    <w:rsid w:val="001E6456"/>
    <w:rsid w:val="001E6FA2"/>
    <w:rsid w:val="001E7DFD"/>
    <w:rsid w:val="001F1AA0"/>
    <w:rsid w:val="001F2BB8"/>
    <w:rsid w:val="001F3876"/>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3A46"/>
    <w:rsid w:val="0022411C"/>
    <w:rsid w:val="00224632"/>
    <w:rsid w:val="00227E72"/>
    <w:rsid w:val="002302A0"/>
    <w:rsid w:val="002309C5"/>
    <w:rsid w:val="00230E53"/>
    <w:rsid w:val="002338C1"/>
    <w:rsid w:val="00236744"/>
    <w:rsid w:val="002369E3"/>
    <w:rsid w:val="00240629"/>
    <w:rsid w:val="00240A62"/>
    <w:rsid w:val="002458D0"/>
    <w:rsid w:val="0024758B"/>
    <w:rsid w:val="002478A4"/>
    <w:rsid w:val="00250580"/>
    <w:rsid w:val="00251600"/>
    <w:rsid w:val="00253B92"/>
    <w:rsid w:val="00255001"/>
    <w:rsid w:val="00255A6B"/>
    <w:rsid w:val="00257258"/>
    <w:rsid w:val="00257C29"/>
    <w:rsid w:val="00260D3A"/>
    <w:rsid w:val="00261892"/>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3A8"/>
    <w:rsid w:val="002D3D2D"/>
    <w:rsid w:val="002D42A6"/>
    <w:rsid w:val="002D4A45"/>
    <w:rsid w:val="002E1D67"/>
    <w:rsid w:val="002E2946"/>
    <w:rsid w:val="002E33F2"/>
    <w:rsid w:val="002E3593"/>
    <w:rsid w:val="002E3F1B"/>
    <w:rsid w:val="002E5BDB"/>
    <w:rsid w:val="002F10A8"/>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682"/>
    <w:rsid w:val="003147AC"/>
    <w:rsid w:val="00316341"/>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669AE"/>
    <w:rsid w:val="00371579"/>
    <w:rsid w:val="003718ED"/>
    <w:rsid w:val="00371E11"/>
    <w:rsid w:val="00373E3D"/>
    <w:rsid w:val="0037588A"/>
    <w:rsid w:val="003775EC"/>
    <w:rsid w:val="003843E2"/>
    <w:rsid w:val="003849DD"/>
    <w:rsid w:val="0038565F"/>
    <w:rsid w:val="00385825"/>
    <w:rsid w:val="00386711"/>
    <w:rsid w:val="00387BA8"/>
    <w:rsid w:val="00390650"/>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5B44"/>
    <w:rsid w:val="003B62CB"/>
    <w:rsid w:val="003B73F3"/>
    <w:rsid w:val="003B7DD7"/>
    <w:rsid w:val="003C10C5"/>
    <w:rsid w:val="003C12A2"/>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84B"/>
    <w:rsid w:val="00410F5D"/>
    <w:rsid w:val="004171CC"/>
    <w:rsid w:val="0042060F"/>
    <w:rsid w:val="0042142B"/>
    <w:rsid w:val="0042358E"/>
    <w:rsid w:val="00427C72"/>
    <w:rsid w:val="0043007D"/>
    <w:rsid w:val="004317FB"/>
    <w:rsid w:val="00431F60"/>
    <w:rsid w:val="004321D7"/>
    <w:rsid w:val="004338B4"/>
    <w:rsid w:val="0043465A"/>
    <w:rsid w:val="00435A41"/>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B6E"/>
    <w:rsid w:val="00456C24"/>
    <w:rsid w:val="00456F97"/>
    <w:rsid w:val="00460523"/>
    <w:rsid w:val="00461CB6"/>
    <w:rsid w:val="00463AE8"/>
    <w:rsid w:val="00463F3C"/>
    <w:rsid w:val="00464C9D"/>
    <w:rsid w:val="00464D3B"/>
    <w:rsid w:val="00465430"/>
    <w:rsid w:val="0047047F"/>
    <w:rsid w:val="004706AD"/>
    <w:rsid w:val="00471744"/>
    <w:rsid w:val="00472DD2"/>
    <w:rsid w:val="00475D26"/>
    <w:rsid w:val="00477C98"/>
    <w:rsid w:val="00480845"/>
    <w:rsid w:val="00481C5D"/>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A7D77"/>
    <w:rsid w:val="004B02A6"/>
    <w:rsid w:val="004B16AE"/>
    <w:rsid w:val="004B17A4"/>
    <w:rsid w:val="004B3111"/>
    <w:rsid w:val="004B411F"/>
    <w:rsid w:val="004B53BB"/>
    <w:rsid w:val="004B613B"/>
    <w:rsid w:val="004B6819"/>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17A3"/>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40CD"/>
    <w:rsid w:val="0054516A"/>
    <w:rsid w:val="005472B2"/>
    <w:rsid w:val="005513C0"/>
    <w:rsid w:val="00551DBE"/>
    <w:rsid w:val="00552BB9"/>
    <w:rsid w:val="00552F88"/>
    <w:rsid w:val="005536EB"/>
    <w:rsid w:val="00554A00"/>
    <w:rsid w:val="005568AA"/>
    <w:rsid w:val="00557870"/>
    <w:rsid w:val="00561605"/>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3A68"/>
    <w:rsid w:val="005959CC"/>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3FF0"/>
    <w:rsid w:val="00606495"/>
    <w:rsid w:val="00606839"/>
    <w:rsid w:val="00610B78"/>
    <w:rsid w:val="00610FA9"/>
    <w:rsid w:val="00613207"/>
    <w:rsid w:val="00614377"/>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308A"/>
    <w:rsid w:val="00653A86"/>
    <w:rsid w:val="00653B2B"/>
    <w:rsid w:val="006547E9"/>
    <w:rsid w:val="00654C77"/>
    <w:rsid w:val="00656BAC"/>
    <w:rsid w:val="00656E3E"/>
    <w:rsid w:val="006572E9"/>
    <w:rsid w:val="006575BF"/>
    <w:rsid w:val="00661019"/>
    <w:rsid w:val="006612EF"/>
    <w:rsid w:val="00661873"/>
    <w:rsid w:val="0066355F"/>
    <w:rsid w:val="00663C6C"/>
    <w:rsid w:val="00664985"/>
    <w:rsid w:val="00665673"/>
    <w:rsid w:val="00665966"/>
    <w:rsid w:val="006708B4"/>
    <w:rsid w:val="00671774"/>
    <w:rsid w:val="00672C83"/>
    <w:rsid w:val="00672E91"/>
    <w:rsid w:val="00674BCB"/>
    <w:rsid w:val="00675043"/>
    <w:rsid w:val="00675150"/>
    <w:rsid w:val="00676038"/>
    <w:rsid w:val="0067645C"/>
    <w:rsid w:val="00680170"/>
    <w:rsid w:val="00680B87"/>
    <w:rsid w:val="0068242A"/>
    <w:rsid w:val="00682CF9"/>
    <w:rsid w:val="00685AB4"/>
    <w:rsid w:val="00685CE8"/>
    <w:rsid w:val="006870D4"/>
    <w:rsid w:val="00691420"/>
    <w:rsid w:val="00693BFD"/>
    <w:rsid w:val="00694C0E"/>
    <w:rsid w:val="00696752"/>
    <w:rsid w:val="00696E5A"/>
    <w:rsid w:val="006A0703"/>
    <w:rsid w:val="006A4DF4"/>
    <w:rsid w:val="006A5A82"/>
    <w:rsid w:val="006A6107"/>
    <w:rsid w:val="006A78C7"/>
    <w:rsid w:val="006A7E61"/>
    <w:rsid w:val="006B006E"/>
    <w:rsid w:val="006B50C0"/>
    <w:rsid w:val="006B6826"/>
    <w:rsid w:val="006B721B"/>
    <w:rsid w:val="006C06EC"/>
    <w:rsid w:val="006C08F3"/>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4FE7"/>
    <w:rsid w:val="007361C9"/>
    <w:rsid w:val="00736DA6"/>
    <w:rsid w:val="00741330"/>
    <w:rsid w:val="00741473"/>
    <w:rsid w:val="0074312A"/>
    <w:rsid w:val="00743571"/>
    <w:rsid w:val="00744611"/>
    <w:rsid w:val="00744627"/>
    <w:rsid w:val="0074473F"/>
    <w:rsid w:val="007456B0"/>
    <w:rsid w:val="00746C87"/>
    <w:rsid w:val="00750590"/>
    <w:rsid w:val="00750886"/>
    <w:rsid w:val="00750CFC"/>
    <w:rsid w:val="0075373D"/>
    <w:rsid w:val="007552DD"/>
    <w:rsid w:val="00755B74"/>
    <w:rsid w:val="0075658D"/>
    <w:rsid w:val="00756F84"/>
    <w:rsid w:val="007605BA"/>
    <w:rsid w:val="00761A1E"/>
    <w:rsid w:val="007621E1"/>
    <w:rsid w:val="00763700"/>
    <w:rsid w:val="00763945"/>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2A0D"/>
    <w:rsid w:val="007B3BB6"/>
    <w:rsid w:val="007B49C4"/>
    <w:rsid w:val="007B4CFC"/>
    <w:rsid w:val="007B50B9"/>
    <w:rsid w:val="007B698B"/>
    <w:rsid w:val="007B7E69"/>
    <w:rsid w:val="007C08F0"/>
    <w:rsid w:val="007C1CB4"/>
    <w:rsid w:val="007C2DD5"/>
    <w:rsid w:val="007C33C8"/>
    <w:rsid w:val="007C51A7"/>
    <w:rsid w:val="007C5DFA"/>
    <w:rsid w:val="007D0B33"/>
    <w:rsid w:val="007D1387"/>
    <w:rsid w:val="007D2AA2"/>
    <w:rsid w:val="007D470A"/>
    <w:rsid w:val="007D5C8B"/>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6F2"/>
    <w:rsid w:val="00846D19"/>
    <w:rsid w:val="00846DBD"/>
    <w:rsid w:val="008475B2"/>
    <w:rsid w:val="00847938"/>
    <w:rsid w:val="00850111"/>
    <w:rsid w:val="0085360D"/>
    <w:rsid w:val="0085406E"/>
    <w:rsid w:val="008548BF"/>
    <w:rsid w:val="008553DD"/>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4D33"/>
    <w:rsid w:val="00885202"/>
    <w:rsid w:val="00886DD2"/>
    <w:rsid w:val="008912D5"/>
    <w:rsid w:val="00891766"/>
    <w:rsid w:val="00891D41"/>
    <w:rsid w:val="00892608"/>
    <w:rsid w:val="008926DA"/>
    <w:rsid w:val="00892BD3"/>
    <w:rsid w:val="0089687F"/>
    <w:rsid w:val="008A0720"/>
    <w:rsid w:val="008A153B"/>
    <w:rsid w:val="008A564C"/>
    <w:rsid w:val="008A7019"/>
    <w:rsid w:val="008B1AC0"/>
    <w:rsid w:val="008B1FD2"/>
    <w:rsid w:val="008B3E19"/>
    <w:rsid w:val="008B4490"/>
    <w:rsid w:val="008B6A99"/>
    <w:rsid w:val="008C00F5"/>
    <w:rsid w:val="008C0E7C"/>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5DCC"/>
    <w:rsid w:val="008E65D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06121"/>
    <w:rsid w:val="0091223B"/>
    <w:rsid w:val="00912945"/>
    <w:rsid w:val="0091336B"/>
    <w:rsid w:val="009250D5"/>
    <w:rsid w:val="00926B68"/>
    <w:rsid w:val="00930383"/>
    <w:rsid w:val="0093248F"/>
    <w:rsid w:val="00934315"/>
    <w:rsid w:val="00936DDB"/>
    <w:rsid w:val="009373AC"/>
    <w:rsid w:val="0093744E"/>
    <w:rsid w:val="00937F46"/>
    <w:rsid w:val="00940F4A"/>
    <w:rsid w:val="00942A74"/>
    <w:rsid w:val="00942D55"/>
    <w:rsid w:val="00950640"/>
    <w:rsid w:val="009513BD"/>
    <w:rsid w:val="00953E76"/>
    <w:rsid w:val="009548CB"/>
    <w:rsid w:val="00954D35"/>
    <w:rsid w:val="00955010"/>
    <w:rsid w:val="0095538C"/>
    <w:rsid w:val="0095726E"/>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414"/>
    <w:rsid w:val="009E7576"/>
    <w:rsid w:val="009E7683"/>
    <w:rsid w:val="009F579C"/>
    <w:rsid w:val="009F66E5"/>
    <w:rsid w:val="009F7158"/>
    <w:rsid w:val="00A00CF3"/>
    <w:rsid w:val="00A0197B"/>
    <w:rsid w:val="00A01A44"/>
    <w:rsid w:val="00A03EBA"/>
    <w:rsid w:val="00A068A3"/>
    <w:rsid w:val="00A071E2"/>
    <w:rsid w:val="00A07EAE"/>
    <w:rsid w:val="00A10412"/>
    <w:rsid w:val="00A136DE"/>
    <w:rsid w:val="00A14462"/>
    <w:rsid w:val="00A17444"/>
    <w:rsid w:val="00A2342F"/>
    <w:rsid w:val="00A26428"/>
    <w:rsid w:val="00A32BB2"/>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C73C5"/>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B15"/>
    <w:rsid w:val="00B403ED"/>
    <w:rsid w:val="00B42544"/>
    <w:rsid w:val="00B43E40"/>
    <w:rsid w:val="00B4520C"/>
    <w:rsid w:val="00B45271"/>
    <w:rsid w:val="00B452F5"/>
    <w:rsid w:val="00B46243"/>
    <w:rsid w:val="00B47F86"/>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4FB"/>
    <w:rsid w:val="00BE6E60"/>
    <w:rsid w:val="00BF0F0B"/>
    <w:rsid w:val="00BF102F"/>
    <w:rsid w:val="00BF34F3"/>
    <w:rsid w:val="00BF4AC4"/>
    <w:rsid w:val="00BF64E7"/>
    <w:rsid w:val="00BF707F"/>
    <w:rsid w:val="00BF77B4"/>
    <w:rsid w:val="00C030C5"/>
    <w:rsid w:val="00C05344"/>
    <w:rsid w:val="00C06889"/>
    <w:rsid w:val="00C0726A"/>
    <w:rsid w:val="00C07D8E"/>
    <w:rsid w:val="00C100BF"/>
    <w:rsid w:val="00C130E6"/>
    <w:rsid w:val="00C15243"/>
    <w:rsid w:val="00C1572D"/>
    <w:rsid w:val="00C16B1F"/>
    <w:rsid w:val="00C16D0C"/>
    <w:rsid w:val="00C17030"/>
    <w:rsid w:val="00C200F0"/>
    <w:rsid w:val="00C2085A"/>
    <w:rsid w:val="00C20A47"/>
    <w:rsid w:val="00C21598"/>
    <w:rsid w:val="00C245DC"/>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1E3"/>
    <w:rsid w:val="00C53A88"/>
    <w:rsid w:val="00C56445"/>
    <w:rsid w:val="00C56B16"/>
    <w:rsid w:val="00C56C9C"/>
    <w:rsid w:val="00C56D1E"/>
    <w:rsid w:val="00C56E09"/>
    <w:rsid w:val="00C6316D"/>
    <w:rsid w:val="00C644EA"/>
    <w:rsid w:val="00C64C47"/>
    <w:rsid w:val="00C65475"/>
    <w:rsid w:val="00C674BD"/>
    <w:rsid w:val="00C67EA0"/>
    <w:rsid w:val="00C7149E"/>
    <w:rsid w:val="00C72E69"/>
    <w:rsid w:val="00C73D69"/>
    <w:rsid w:val="00C7795F"/>
    <w:rsid w:val="00C82648"/>
    <w:rsid w:val="00C82810"/>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1ED9"/>
    <w:rsid w:val="00CB226C"/>
    <w:rsid w:val="00CB266F"/>
    <w:rsid w:val="00CB45C5"/>
    <w:rsid w:val="00CB6998"/>
    <w:rsid w:val="00CB7A5C"/>
    <w:rsid w:val="00CC2A54"/>
    <w:rsid w:val="00CC39D4"/>
    <w:rsid w:val="00CC3FCB"/>
    <w:rsid w:val="00CC4391"/>
    <w:rsid w:val="00CC5330"/>
    <w:rsid w:val="00CC5388"/>
    <w:rsid w:val="00CC64B0"/>
    <w:rsid w:val="00CD088D"/>
    <w:rsid w:val="00CD1D39"/>
    <w:rsid w:val="00CD223E"/>
    <w:rsid w:val="00CD274B"/>
    <w:rsid w:val="00CD68D5"/>
    <w:rsid w:val="00CD6A3D"/>
    <w:rsid w:val="00CD7235"/>
    <w:rsid w:val="00CE06F3"/>
    <w:rsid w:val="00CE26E9"/>
    <w:rsid w:val="00CE4160"/>
    <w:rsid w:val="00CE6276"/>
    <w:rsid w:val="00CE6499"/>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0D35"/>
    <w:rsid w:val="00D3225B"/>
    <w:rsid w:val="00D32283"/>
    <w:rsid w:val="00D328E2"/>
    <w:rsid w:val="00D33596"/>
    <w:rsid w:val="00D36315"/>
    <w:rsid w:val="00D36529"/>
    <w:rsid w:val="00D36FF9"/>
    <w:rsid w:val="00D417B3"/>
    <w:rsid w:val="00D41E15"/>
    <w:rsid w:val="00D43CCC"/>
    <w:rsid w:val="00D4414E"/>
    <w:rsid w:val="00D44369"/>
    <w:rsid w:val="00D47526"/>
    <w:rsid w:val="00D47F75"/>
    <w:rsid w:val="00D523D4"/>
    <w:rsid w:val="00D5253F"/>
    <w:rsid w:val="00D546F8"/>
    <w:rsid w:val="00D54C3F"/>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246C"/>
    <w:rsid w:val="00DA3F8C"/>
    <w:rsid w:val="00DA3FF5"/>
    <w:rsid w:val="00DA483E"/>
    <w:rsid w:val="00DA48C2"/>
    <w:rsid w:val="00DA4C58"/>
    <w:rsid w:val="00DA564E"/>
    <w:rsid w:val="00DA6D22"/>
    <w:rsid w:val="00DB39CF"/>
    <w:rsid w:val="00DB418C"/>
    <w:rsid w:val="00DB59C5"/>
    <w:rsid w:val="00DB5A38"/>
    <w:rsid w:val="00DB6547"/>
    <w:rsid w:val="00DB65CA"/>
    <w:rsid w:val="00DB727F"/>
    <w:rsid w:val="00DC151E"/>
    <w:rsid w:val="00DC2EC8"/>
    <w:rsid w:val="00DC32A2"/>
    <w:rsid w:val="00DC5038"/>
    <w:rsid w:val="00DC7638"/>
    <w:rsid w:val="00DD43AC"/>
    <w:rsid w:val="00DD708F"/>
    <w:rsid w:val="00DD7266"/>
    <w:rsid w:val="00DE3100"/>
    <w:rsid w:val="00DE3714"/>
    <w:rsid w:val="00DE4730"/>
    <w:rsid w:val="00DE546F"/>
    <w:rsid w:val="00DE74C4"/>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0F6"/>
    <w:rsid w:val="00E57B08"/>
    <w:rsid w:val="00E61162"/>
    <w:rsid w:val="00E61CB5"/>
    <w:rsid w:val="00E628BF"/>
    <w:rsid w:val="00E62E54"/>
    <w:rsid w:val="00E63434"/>
    <w:rsid w:val="00E63A55"/>
    <w:rsid w:val="00E64BFE"/>
    <w:rsid w:val="00E65241"/>
    <w:rsid w:val="00E66969"/>
    <w:rsid w:val="00E673CB"/>
    <w:rsid w:val="00E674A3"/>
    <w:rsid w:val="00E67656"/>
    <w:rsid w:val="00E7060E"/>
    <w:rsid w:val="00E70FAF"/>
    <w:rsid w:val="00E7109E"/>
    <w:rsid w:val="00E71356"/>
    <w:rsid w:val="00E71827"/>
    <w:rsid w:val="00E71896"/>
    <w:rsid w:val="00E72737"/>
    <w:rsid w:val="00E74130"/>
    <w:rsid w:val="00E74A2C"/>
    <w:rsid w:val="00E7522D"/>
    <w:rsid w:val="00E752A3"/>
    <w:rsid w:val="00E76DCF"/>
    <w:rsid w:val="00E80A8E"/>
    <w:rsid w:val="00E8114F"/>
    <w:rsid w:val="00E821EB"/>
    <w:rsid w:val="00E82946"/>
    <w:rsid w:val="00E83904"/>
    <w:rsid w:val="00E85445"/>
    <w:rsid w:val="00E86308"/>
    <w:rsid w:val="00E8720F"/>
    <w:rsid w:val="00E87C9B"/>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1F3C"/>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997"/>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1BDB"/>
    <w:rsid w:val="00F53335"/>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613A"/>
    <w:rsid w:val="00F77D33"/>
    <w:rsid w:val="00F80F33"/>
    <w:rsid w:val="00F8151D"/>
    <w:rsid w:val="00F86953"/>
    <w:rsid w:val="00F86DCF"/>
    <w:rsid w:val="00F87857"/>
    <w:rsid w:val="00F90EB2"/>
    <w:rsid w:val="00F91E4C"/>
    <w:rsid w:val="00F92D01"/>
    <w:rsid w:val="00F944D2"/>
    <w:rsid w:val="00F94D36"/>
    <w:rsid w:val="00FA0696"/>
    <w:rsid w:val="00FA4415"/>
    <w:rsid w:val="00FA4547"/>
    <w:rsid w:val="00FA6780"/>
    <w:rsid w:val="00FA76C4"/>
    <w:rsid w:val="00FB1237"/>
    <w:rsid w:val="00FB3442"/>
    <w:rsid w:val="00FB3533"/>
    <w:rsid w:val="00FB502F"/>
    <w:rsid w:val="00FC28C1"/>
    <w:rsid w:val="00FC5F6E"/>
    <w:rsid w:val="00FC63A3"/>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3481"/>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C8B"/>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Литература,Bullet Number,Bullet 1,lp1,lp1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nhideWhenUsed/>
    <w:rsid w:val="00E51CA6"/>
    <w:rPr>
      <w:sz w:val="16"/>
      <w:szCs w:val="16"/>
    </w:rPr>
  </w:style>
  <w:style w:type="paragraph" w:styleId="af8">
    <w:name w:val="annotation text"/>
    <w:basedOn w:val="a"/>
    <w:link w:val="af9"/>
    <w:unhideWhenUsed/>
    <w:rsid w:val="00E51CA6"/>
    <w:pPr>
      <w:spacing w:line="240" w:lineRule="auto"/>
    </w:pPr>
    <w:rPr>
      <w:sz w:val="20"/>
      <w:szCs w:val="20"/>
    </w:rPr>
  </w:style>
  <w:style w:type="character" w:customStyle="1" w:styleId="af9">
    <w:name w:val="Текст примітки Знак"/>
    <w:basedOn w:val="a0"/>
    <w:link w:val="af8"/>
    <w:rsid w:val="00E51CA6"/>
    <w:rPr>
      <w:sz w:val="20"/>
      <w:szCs w:val="20"/>
    </w:rPr>
  </w:style>
  <w:style w:type="paragraph" w:styleId="afa">
    <w:name w:val="annotation subject"/>
    <w:basedOn w:val="af8"/>
    <w:next w:val="af8"/>
    <w:link w:val="afb"/>
    <w:unhideWhenUsed/>
    <w:rsid w:val="00E51CA6"/>
    <w:rPr>
      <w:b/>
      <w:bCs/>
    </w:rPr>
  </w:style>
  <w:style w:type="character" w:customStyle="1" w:styleId="afb">
    <w:name w:val="Тема примітки Знак"/>
    <w:basedOn w:val="af9"/>
    <w:link w:val="afa"/>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Назва Знак"/>
    <w:basedOn w:val="a0"/>
    <w:link w:val="a3"/>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ий текст з від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ви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paragraph" w:customStyle="1" w:styleId="1f0">
    <w:name w:val="Звичайний1"/>
    <w:rsid w:val="00EC1F3C"/>
    <w:pPr>
      <w:spacing w:after="0" w:line="276" w:lineRule="auto"/>
    </w:pPr>
    <w:rPr>
      <w:rFonts w:ascii="Arial" w:eastAsia="Arial" w:hAnsi="Arial" w:cs="Times New Roman"/>
      <w:color w:val="000000"/>
      <w:szCs w:val="20"/>
      <w:lang w:val="ru-RU" w:eastAsia="ru-RU"/>
    </w:rPr>
  </w:style>
  <w:style w:type="table" w:customStyle="1" w:styleId="2d">
    <w:name w:val="Сітка таблиці2"/>
    <w:basedOn w:val="a1"/>
    <w:next w:val="af0"/>
    <w:uiPriority w:val="39"/>
    <w:rsid w:val="0074147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має списку2"/>
    <w:next w:val="a2"/>
    <w:uiPriority w:val="99"/>
    <w:semiHidden/>
    <w:unhideWhenUsed/>
    <w:rsid w:val="00261892"/>
  </w:style>
  <w:style w:type="table" w:customStyle="1" w:styleId="112">
    <w:name w:val="11"/>
    <w:basedOn w:val="a1"/>
    <w:rsid w:val="00261892"/>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 w:type="paragraph" w:customStyle="1" w:styleId="font8">
    <w:name w:val="font_8"/>
    <w:basedOn w:val="a"/>
    <w:rsid w:val="00855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a0"/>
    <w:rsid w:val="008553DD"/>
  </w:style>
  <w:style w:type="character" w:customStyle="1" w:styleId="HTML11">
    <w:name w:val="Стандартний HTML Знак1"/>
    <w:basedOn w:val="a0"/>
    <w:uiPriority w:val="99"/>
    <w:semiHidden/>
    <w:rsid w:val="007D5C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95925170">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v.klevtsova@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d.petrychenko@phc.org.u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84F8-95D5-4AD2-A79E-E47061D1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87</Pages>
  <Words>100544</Words>
  <Characters>57311</Characters>
  <Application>Microsoft Office Word</Application>
  <DocSecurity>0</DocSecurity>
  <Lines>477</Lines>
  <Paragraphs>315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Вікторія Клєвцова</cp:lastModifiedBy>
  <cp:revision>19</cp:revision>
  <cp:lastPrinted>2023-06-20T09:55:00Z</cp:lastPrinted>
  <dcterms:created xsi:type="dcterms:W3CDTF">2024-04-01T12:14:00Z</dcterms:created>
  <dcterms:modified xsi:type="dcterms:W3CDTF">2024-04-02T12:18:00Z</dcterms:modified>
</cp:coreProperties>
</file>