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495CB5" w:rsidRDefault="00044613" w:rsidP="00044613">
            <w:pPr>
              <w:spacing w:after="0" w:line="240" w:lineRule="auto"/>
              <w:ind w:left="5553"/>
              <w:rPr>
                <w:rFonts w:ascii="Times New Roman" w:eastAsia="Times New Roman" w:hAnsi="Times New Roman" w:cs="Times New Roman"/>
                <w:iCs/>
                <w:sz w:val="24"/>
                <w:szCs w:val="24"/>
              </w:rPr>
            </w:pPr>
            <w:r w:rsidRPr="00495CB5">
              <w:rPr>
                <w:rFonts w:ascii="Times New Roman" w:eastAsia="Times New Roman" w:hAnsi="Times New Roman" w:cs="Times New Roman"/>
                <w:iCs/>
                <w:sz w:val="24"/>
                <w:szCs w:val="24"/>
              </w:rPr>
              <w:t>ЗАТВЕРДЖЕНО</w:t>
            </w:r>
          </w:p>
          <w:p w14:paraId="2B8DE2F1" w14:textId="77777777" w:rsidR="00044613" w:rsidRPr="00495CB5" w:rsidRDefault="00044613" w:rsidP="00044613">
            <w:pPr>
              <w:spacing w:after="0" w:line="240" w:lineRule="auto"/>
              <w:ind w:left="5553"/>
              <w:rPr>
                <w:rFonts w:ascii="Times New Roman" w:eastAsia="Times New Roman" w:hAnsi="Times New Roman" w:cs="Times New Roman"/>
                <w:iCs/>
                <w:sz w:val="24"/>
                <w:szCs w:val="24"/>
              </w:rPr>
            </w:pPr>
            <w:r w:rsidRPr="00495CB5">
              <w:rPr>
                <w:rFonts w:ascii="Times New Roman" w:eastAsia="Times New Roman" w:hAnsi="Times New Roman" w:cs="Times New Roman"/>
                <w:iCs/>
                <w:sz w:val="24"/>
                <w:szCs w:val="24"/>
              </w:rPr>
              <w:t>Рішенням тендерного комітету</w:t>
            </w:r>
          </w:p>
          <w:p w14:paraId="7D47FA02" w14:textId="533D0291" w:rsidR="00044613" w:rsidRPr="00495CB5" w:rsidRDefault="00044613" w:rsidP="00044613">
            <w:pPr>
              <w:spacing w:after="0" w:line="240" w:lineRule="auto"/>
              <w:ind w:left="5553"/>
              <w:rPr>
                <w:rFonts w:ascii="Times New Roman" w:eastAsia="Times New Roman" w:hAnsi="Times New Roman" w:cs="Times New Roman"/>
                <w:iCs/>
                <w:sz w:val="24"/>
                <w:szCs w:val="24"/>
              </w:rPr>
            </w:pPr>
            <w:r w:rsidRPr="00495CB5">
              <w:rPr>
                <w:rFonts w:ascii="Times New Roman" w:eastAsia="Times New Roman" w:hAnsi="Times New Roman" w:cs="Times New Roman"/>
                <w:iCs/>
                <w:sz w:val="24"/>
                <w:szCs w:val="24"/>
              </w:rPr>
              <w:t>від "</w:t>
            </w:r>
            <w:r w:rsidR="00495CB5">
              <w:rPr>
                <w:rFonts w:ascii="Times New Roman" w:eastAsia="Times New Roman" w:hAnsi="Times New Roman" w:cs="Times New Roman"/>
                <w:iCs/>
                <w:sz w:val="24"/>
                <w:szCs w:val="24"/>
                <w:lang w:val="ru-RU"/>
              </w:rPr>
              <w:t>10</w:t>
            </w:r>
            <w:r w:rsidRPr="00495CB5">
              <w:rPr>
                <w:rFonts w:ascii="Times New Roman" w:eastAsia="Times New Roman" w:hAnsi="Times New Roman" w:cs="Times New Roman"/>
                <w:iCs/>
                <w:sz w:val="24"/>
                <w:szCs w:val="24"/>
              </w:rPr>
              <w:t xml:space="preserve">" </w:t>
            </w:r>
            <w:r w:rsidR="009D333F" w:rsidRPr="00495CB5">
              <w:rPr>
                <w:rFonts w:ascii="Times New Roman" w:eastAsia="Times New Roman" w:hAnsi="Times New Roman" w:cs="Times New Roman"/>
                <w:iCs/>
                <w:sz w:val="24"/>
                <w:szCs w:val="24"/>
              </w:rPr>
              <w:t>квіт</w:t>
            </w:r>
            <w:r w:rsidR="00AC290E" w:rsidRPr="00495CB5">
              <w:rPr>
                <w:rFonts w:ascii="Times New Roman" w:eastAsia="Times New Roman" w:hAnsi="Times New Roman" w:cs="Times New Roman"/>
                <w:iCs/>
                <w:sz w:val="24"/>
                <w:szCs w:val="24"/>
              </w:rPr>
              <w:t>ня</w:t>
            </w:r>
            <w:r w:rsidRPr="00495CB5">
              <w:rPr>
                <w:rFonts w:ascii="Times New Roman" w:eastAsia="Times New Roman" w:hAnsi="Times New Roman" w:cs="Times New Roman"/>
                <w:iCs/>
                <w:sz w:val="24"/>
                <w:szCs w:val="24"/>
              </w:rPr>
              <w:t xml:space="preserve"> 2024 року № </w:t>
            </w:r>
            <w:r w:rsidR="00495CB5">
              <w:rPr>
                <w:rFonts w:ascii="Times New Roman" w:eastAsia="Times New Roman" w:hAnsi="Times New Roman" w:cs="Times New Roman"/>
                <w:iCs/>
                <w:sz w:val="24"/>
                <w:szCs w:val="24"/>
              </w:rPr>
              <w:t>78</w:t>
            </w:r>
          </w:p>
          <w:p w14:paraId="4D4F2359" w14:textId="77777777" w:rsidR="00044613" w:rsidRPr="00495CB5" w:rsidRDefault="00044613" w:rsidP="00044613">
            <w:pPr>
              <w:spacing w:after="0" w:line="240" w:lineRule="auto"/>
              <w:ind w:left="5553"/>
              <w:rPr>
                <w:rFonts w:ascii="Times New Roman" w:eastAsia="Times New Roman" w:hAnsi="Times New Roman" w:cs="Times New Roman"/>
                <w:color w:val="000000"/>
                <w:sz w:val="24"/>
                <w:szCs w:val="24"/>
              </w:rPr>
            </w:pPr>
            <w:r w:rsidRPr="00495CB5">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495CB5">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1014C2C3" w14:textId="5C87F3C1" w:rsidR="001A59F3" w:rsidRPr="00813DFF" w:rsidRDefault="009D333F"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Hlk162348384"/>
            <w:r w:rsidRPr="009D333F">
              <w:rPr>
                <w:rFonts w:ascii="Times New Roman" w:hAnsi="Times New Roman" w:cs="Times New Roman"/>
                <w:b/>
                <w:bCs/>
                <w:color w:val="000000" w:themeColor="text1"/>
                <w:sz w:val="24"/>
                <w:szCs w:val="24"/>
              </w:rPr>
              <w:t>ДК 021:2015 - 72210000-0 - Послуги з розробки пакетів програмного забезпечення (Послуги з технічної підтримки інформаційно-аналітичної системи "Менеджмент послуг в сфері протидії соціально небезпечним захворюванням")</w:t>
            </w:r>
            <w:r w:rsidR="001A59F3" w:rsidRPr="00044613">
              <w:rPr>
                <w:rFonts w:ascii="Times New Roman" w:hAnsi="Times New Roman" w:cs="Times New Roman"/>
                <w:b/>
                <w:bCs/>
                <w:color w:val="000000" w:themeColor="text1"/>
                <w:sz w:val="24"/>
                <w:szCs w:val="24"/>
              </w:rPr>
              <w:t xml:space="preserve"> </w:t>
            </w:r>
          </w:p>
          <w:bookmarkEnd w:id="0"/>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1FBEFD51" w:rsidR="00823203" w:rsidRDefault="004A41EB"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106647" w:rsidRPr="00106647">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3C52AF3"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07FE9D27"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1439BC6B"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012806C1" w14:textId="77777777" w:rsidR="00106647" w:rsidRDefault="0010664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p>
          <w:p w14:paraId="141BDE06" w14:textId="77777777" w:rsidR="00106647" w:rsidRPr="00813DFF" w:rsidRDefault="001066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1B670F">
        <w:trPr>
          <w:trHeight w:val="97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468BCC27" w14:textId="5CDBAD43" w:rsidR="00106647" w:rsidRDefault="009D333F"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Ігор </w:t>
            </w:r>
            <w:proofErr w:type="spellStart"/>
            <w:r>
              <w:rPr>
                <w:rFonts w:ascii="Times New Roman" w:hAnsi="Times New Roman"/>
                <w:color w:val="000000" w:themeColor="text1"/>
                <w:sz w:val="24"/>
                <w:szCs w:val="24"/>
              </w:rPr>
              <w:t>Загоровський</w:t>
            </w:r>
            <w:proofErr w:type="spellEnd"/>
            <w:r w:rsidR="00823203" w:rsidRPr="00813DFF">
              <w:rPr>
                <w:rFonts w:ascii="Times New Roman" w:hAnsi="Times New Roman"/>
                <w:color w:val="000000" w:themeColor="text1"/>
                <w:sz w:val="24"/>
                <w:szCs w:val="24"/>
              </w:rPr>
              <w:t xml:space="preserve"> - </w:t>
            </w:r>
            <w:r w:rsidR="00DC1E22" w:rsidRPr="00DC1E22">
              <w:rPr>
                <w:rFonts w:ascii="Times New Roman" w:hAnsi="Times New Roman"/>
                <w:color w:val="000000" w:themeColor="text1"/>
                <w:sz w:val="24"/>
                <w:szCs w:val="24"/>
              </w:rPr>
              <w:t xml:space="preserve"> </w:t>
            </w:r>
            <w:r w:rsidR="00106647" w:rsidRPr="00106647">
              <w:rPr>
                <w:rFonts w:ascii="Times New Roman" w:hAnsi="Times New Roman"/>
                <w:color w:val="000000" w:themeColor="text1"/>
                <w:sz w:val="24"/>
                <w:szCs w:val="24"/>
              </w:rPr>
              <w:t>Головний фахівець з інформаційних систем</w:t>
            </w:r>
            <w:r w:rsidR="00106647">
              <w:rPr>
                <w:rFonts w:ascii="Times New Roman" w:hAnsi="Times New Roman"/>
                <w:color w:val="000000" w:themeColor="text1"/>
                <w:sz w:val="24"/>
                <w:szCs w:val="24"/>
              </w:rPr>
              <w:t xml:space="preserve"> </w:t>
            </w:r>
            <w:r w:rsidR="00106647" w:rsidRPr="00106647">
              <w:rPr>
                <w:rFonts w:ascii="Times New Roman" w:hAnsi="Times New Roman"/>
                <w:color w:val="000000" w:themeColor="text1"/>
                <w:sz w:val="24"/>
                <w:szCs w:val="24"/>
              </w:rPr>
              <w:t>Відділ</w:t>
            </w:r>
            <w:r w:rsidR="00106647">
              <w:rPr>
                <w:rFonts w:ascii="Times New Roman" w:hAnsi="Times New Roman"/>
                <w:color w:val="000000" w:themeColor="text1"/>
                <w:sz w:val="24"/>
                <w:szCs w:val="24"/>
              </w:rPr>
              <w:t>у</w:t>
            </w:r>
            <w:r w:rsidR="00106647" w:rsidRPr="00106647">
              <w:rPr>
                <w:rFonts w:ascii="Times New Roman" w:hAnsi="Times New Roman"/>
                <w:color w:val="000000" w:themeColor="text1"/>
                <w:sz w:val="24"/>
                <w:szCs w:val="24"/>
              </w:rPr>
              <w:t xml:space="preserve"> інформаційних технологій</w:t>
            </w:r>
            <w:r w:rsidR="00106647">
              <w:rPr>
                <w:rFonts w:ascii="Times New Roman" w:hAnsi="Times New Roman"/>
                <w:color w:val="000000" w:themeColor="text1"/>
                <w:sz w:val="24"/>
                <w:szCs w:val="24"/>
              </w:rPr>
              <w:t>.</w:t>
            </w:r>
          </w:p>
          <w:p w14:paraId="05F34545" w14:textId="7FED21F2" w:rsidR="00106647" w:rsidRDefault="00106647"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pPr>
            <w:r w:rsidRPr="00106647">
              <w:rPr>
                <w:rFonts w:ascii="Times New Roman" w:hAnsi="Times New Roman"/>
                <w:color w:val="000000" w:themeColor="text1"/>
                <w:sz w:val="24"/>
                <w:szCs w:val="24"/>
              </w:rPr>
              <w:t>e-</w:t>
            </w:r>
            <w:proofErr w:type="spellStart"/>
            <w:r w:rsidRPr="00106647">
              <w:rPr>
                <w:rFonts w:ascii="Times New Roman" w:hAnsi="Times New Roman"/>
                <w:color w:val="000000" w:themeColor="text1"/>
                <w:sz w:val="24"/>
                <w:szCs w:val="24"/>
              </w:rPr>
              <w:t>mail</w:t>
            </w:r>
            <w:proofErr w:type="spellEnd"/>
            <w:r w:rsidRPr="00106647">
              <w:rPr>
                <w:rFonts w:ascii="Times New Roman" w:hAnsi="Times New Roman"/>
                <w:color w:val="000000" w:themeColor="text1"/>
                <w:sz w:val="24"/>
                <w:szCs w:val="24"/>
              </w:rPr>
              <w:t xml:space="preserve">: </w:t>
            </w:r>
            <w:r w:rsidR="00DC1E22" w:rsidRPr="00DC1E22">
              <w:rPr>
                <w:rFonts w:ascii="Times New Roman" w:hAnsi="Times New Roman"/>
                <w:color w:val="000000" w:themeColor="text1"/>
                <w:sz w:val="24"/>
                <w:szCs w:val="24"/>
              </w:rPr>
              <w:t xml:space="preserve"> </w:t>
            </w:r>
            <w:r>
              <w:t xml:space="preserve"> </w:t>
            </w:r>
            <w:hyperlink r:id="rId9" w:history="1">
              <w:r w:rsidRPr="00106647">
                <w:rPr>
                  <w:rStyle w:val="ad"/>
                  <w:rFonts w:ascii="Times New Roman" w:hAnsi="Times New Roman"/>
                  <w:sz w:val="24"/>
                  <w:szCs w:val="24"/>
                </w:rPr>
                <w:t>i.zagorovskiy@phc.org.ua</w:t>
              </w:r>
            </w:hyperlink>
            <w:r>
              <w:t xml:space="preserve"> </w:t>
            </w:r>
            <w:r w:rsidR="00DC1E22">
              <w:t xml:space="preserve"> </w:t>
            </w:r>
            <w:r w:rsidR="00DC1E22" w:rsidRPr="00DC1E22">
              <w:t xml:space="preserve"> </w:t>
            </w:r>
          </w:p>
          <w:p w14:paraId="14602B4F" w14:textId="7C23D6C5"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roofErr w:type="spellStart"/>
            <w:r w:rsidRPr="00813DFF">
              <w:rPr>
                <w:rFonts w:ascii="Times New Roman" w:hAnsi="Times New Roman"/>
                <w:color w:val="000000" w:themeColor="text1"/>
                <w:sz w:val="24"/>
                <w:szCs w:val="24"/>
              </w:rPr>
              <w:t>тел</w:t>
            </w:r>
            <w:proofErr w:type="spellEnd"/>
            <w:r w:rsidRPr="00813DFF">
              <w:rPr>
                <w:rFonts w:ascii="Times New Roman" w:hAnsi="Times New Roman"/>
                <w:color w:val="000000" w:themeColor="text1"/>
                <w:sz w:val="24"/>
                <w:szCs w:val="24"/>
              </w:rPr>
              <w:t xml:space="preserve">.: </w:t>
            </w:r>
            <w:r w:rsidR="0098364A">
              <w:t xml:space="preserve"> </w:t>
            </w:r>
            <w:r w:rsidR="0098364A" w:rsidRPr="0098364A">
              <w:rPr>
                <w:rFonts w:ascii="Times New Roman" w:hAnsi="Times New Roman"/>
                <w:color w:val="000000" w:themeColor="text1"/>
                <w:sz w:val="24"/>
                <w:szCs w:val="24"/>
              </w:rPr>
              <w:t>+38</w:t>
            </w:r>
            <w:r w:rsidR="0098364A">
              <w:rPr>
                <w:rFonts w:ascii="Times New Roman" w:hAnsi="Times New Roman"/>
                <w:color w:val="000000" w:themeColor="text1"/>
                <w:sz w:val="24"/>
                <w:szCs w:val="24"/>
              </w:rPr>
              <w:t xml:space="preserve"> </w:t>
            </w:r>
            <w:r w:rsidR="005D7595">
              <w:t>(</w:t>
            </w:r>
            <w:r w:rsidR="00106647" w:rsidRPr="00106647">
              <w:rPr>
                <w:rFonts w:ascii="Times New Roman" w:hAnsi="Times New Roman"/>
                <w:color w:val="000000" w:themeColor="text1"/>
                <w:sz w:val="24"/>
                <w:szCs w:val="24"/>
              </w:rPr>
              <w:t>099</w:t>
            </w:r>
            <w:r w:rsidR="00106647">
              <w:rPr>
                <w:rFonts w:ascii="Times New Roman" w:hAnsi="Times New Roman"/>
                <w:color w:val="000000" w:themeColor="text1"/>
                <w:sz w:val="24"/>
                <w:szCs w:val="24"/>
              </w:rPr>
              <w:t xml:space="preserve">) </w:t>
            </w:r>
            <w:r w:rsidR="00106647" w:rsidRPr="00106647">
              <w:rPr>
                <w:rFonts w:ascii="Times New Roman" w:hAnsi="Times New Roman"/>
                <w:color w:val="000000" w:themeColor="text1"/>
                <w:sz w:val="24"/>
                <w:szCs w:val="24"/>
              </w:rPr>
              <w:t>606</w:t>
            </w:r>
            <w:r w:rsidR="00106647">
              <w:rPr>
                <w:rFonts w:ascii="Times New Roman" w:hAnsi="Times New Roman"/>
                <w:color w:val="000000" w:themeColor="text1"/>
                <w:sz w:val="24"/>
                <w:szCs w:val="24"/>
              </w:rPr>
              <w:t>-</w:t>
            </w:r>
            <w:r w:rsidR="00106647" w:rsidRPr="00106647">
              <w:rPr>
                <w:rFonts w:ascii="Times New Roman" w:hAnsi="Times New Roman"/>
                <w:color w:val="000000" w:themeColor="text1"/>
                <w:sz w:val="24"/>
                <w:szCs w:val="24"/>
              </w:rPr>
              <w:t>45</w:t>
            </w:r>
            <w:r w:rsidR="00106647">
              <w:rPr>
                <w:rFonts w:ascii="Times New Roman" w:hAnsi="Times New Roman"/>
                <w:color w:val="000000" w:themeColor="text1"/>
                <w:sz w:val="24"/>
                <w:szCs w:val="24"/>
              </w:rPr>
              <w:t>-</w:t>
            </w:r>
            <w:r w:rsidR="00106647" w:rsidRPr="00106647">
              <w:rPr>
                <w:rFonts w:ascii="Times New Roman" w:hAnsi="Times New Roman"/>
                <w:color w:val="000000" w:themeColor="text1"/>
                <w:sz w:val="24"/>
                <w:szCs w:val="24"/>
              </w:rPr>
              <w:t>41</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777777" w:rsidR="00823203" w:rsidRPr="00DC1E22"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DC1E22">
              <w:rPr>
                <w:rFonts w:ascii="Times New Roman" w:hAnsi="Times New Roman"/>
                <w:b/>
                <w:bCs/>
                <w:color w:val="000000" w:themeColor="text1"/>
                <w:sz w:val="24"/>
                <w:szCs w:val="24"/>
              </w:rPr>
              <w:t xml:space="preserve">З питань проведення процедури закупівлі: </w:t>
            </w:r>
          </w:p>
          <w:p w14:paraId="156281C2" w14:textId="1F8E50B2" w:rsidR="00823203" w:rsidRPr="00813DFF" w:rsidRDefault="00AC290E"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Вікторія Клєвцова</w:t>
            </w:r>
            <w:r w:rsidR="00823203" w:rsidRPr="00813DFF">
              <w:rPr>
                <w:rFonts w:ascii="Times New Roman" w:hAnsi="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7732FE59"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sidRPr="00813DFF">
              <w:rPr>
                <w:rFonts w:ascii="Times New Roman" w:hAnsi="Times New Roman"/>
                <w:color w:val="000000" w:themeColor="text1"/>
                <w:sz w:val="24"/>
                <w:szCs w:val="24"/>
              </w:rPr>
              <w:t xml:space="preserve">: </w:t>
            </w:r>
            <w:hyperlink r:id="rId10" w:history="1">
              <w:r w:rsidR="00AC290E" w:rsidRPr="00AC290E">
                <w:rPr>
                  <w:rStyle w:val="ad"/>
                  <w:rFonts w:ascii="Times New Roman" w:hAnsi="Times New Roman"/>
                  <w:sz w:val="24"/>
                  <w:szCs w:val="24"/>
                </w:rPr>
                <w:t>v.klevtsova@phc.org.ua</w:t>
              </w:r>
            </w:hyperlink>
            <w:r w:rsidR="00AC290E">
              <w:t xml:space="preserve"> </w:t>
            </w:r>
          </w:p>
          <w:p w14:paraId="70C2AA34" w14:textId="4B333594"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roofErr w:type="spellStart"/>
            <w:r w:rsidRPr="00813DFF">
              <w:rPr>
                <w:rFonts w:ascii="Times New Roman" w:hAnsi="Times New Roman"/>
                <w:color w:val="000000" w:themeColor="text1"/>
                <w:sz w:val="24"/>
                <w:szCs w:val="24"/>
              </w:rPr>
              <w:t>тел</w:t>
            </w:r>
            <w:proofErr w:type="spellEnd"/>
            <w:r w:rsidRPr="00813DFF">
              <w:rPr>
                <w:rFonts w:ascii="Times New Roman" w:hAnsi="Times New Roman"/>
                <w:color w:val="000000" w:themeColor="text1"/>
                <w:sz w:val="24"/>
                <w:szCs w:val="24"/>
              </w:rPr>
              <w:t>.: +38 (0</w:t>
            </w:r>
            <w:r w:rsidR="009D333F">
              <w:rPr>
                <w:rFonts w:ascii="Times New Roman" w:hAnsi="Times New Roman"/>
                <w:color w:val="000000" w:themeColor="text1"/>
                <w:sz w:val="24"/>
                <w:szCs w:val="24"/>
              </w:rPr>
              <w:t>50</w:t>
            </w:r>
            <w:r w:rsidRPr="00813DFF">
              <w:rPr>
                <w:rFonts w:ascii="Times New Roman" w:hAnsi="Times New Roman"/>
                <w:color w:val="000000" w:themeColor="text1"/>
                <w:sz w:val="24"/>
                <w:szCs w:val="24"/>
              </w:rPr>
              <w:t xml:space="preserve">) </w:t>
            </w:r>
            <w:r w:rsidR="009D333F">
              <w:rPr>
                <w:rFonts w:ascii="Times New Roman" w:hAnsi="Times New Roman"/>
                <w:color w:val="000000" w:themeColor="text1"/>
                <w:sz w:val="24"/>
                <w:szCs w:val="24"/>
              </w:rPr>
              <w:t>508</w:t>
            </w:r>
            <w:r w:rsidR="00AC290E" w:rsidRPr="00AC290E">
              <w:rPr>
                <w:rFonts w:ascii="Times New Roman" w:hAnsi="Times New Roman"/>
                <w:color w:val="000000" w:themeColor="text1"/>
                <w:sz w:val="24"/>
                <w:szCs w:val="24"/>
              </w:rPr>
              <w:t>-6</w:t>
            </w:r>
            <w:r w:rsidR="009D333F">
              <w:rPr>
                <w:rFonts w:ascii="Times New Roman" w:hAnsi="Times New Roman"/>
                <w:color w:val="000000" w:themeColor="text1"/>
                <w:sz w:val="24"/>
                <w:szCs w:val="24"/>
              </w:rPr>
              <w:t>2</w:t>
            </w:r>
            <w:r w:rsidR="00AC290E" w:rsidRPr="00AC290E">
              <w:rPr>
                <w:rFonts w:ascii="Times New Roman" w:hAnsi="Times New Roman"/>
                <w:color w:val="000000" w:themeColor="text1"/>
                <w:sz w:val="24"/>
                <w:szCs w:val="24"/>
              </w:rPr>
              <w:t>-</w:t>
            </w:r>
            <w:r w:rsidR="009D333F">
              <w:rPr>
                <w:rFonts w:ascii="Times New Roman" w:hAnsi="Times New Roman"/>
                <w:color w:val="000000" w:themeColor="text1"/>
                <w:sz w:val="24"/>
                <w:szCs w:val="24"/>
              </w:rPr>
              <w:t>46</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4ABBD4B4" w:rsidR="00F21A21" w:rsidRDefault="009D333F" w:rsidP="00F21A21">
            <w:pPr>
              <w:spacing w:before="100" w:beforeAutospacing="1" w:after="100" w:afterAutospacing="1"/>
              <w:contextualSpacing/>
              <w:jc w:val="both"/>
              <w:rPr>
                <w:rFonts w:ascii="Times New Roman" w:hAnsi="Times New Roman"/>
                <w:color w:val="000000" w:themeColor="text1"/>
                <w:sz w:val="24"/>
                <w:szCs w:val="24"/>
              </w:rPr>
            </w:pPr>
            <w:bookmarkStart w:id="1" w:name="_Hlk163651818"/>
            <w:r w:rsidRPr="009D333F">
              <w:rPr>
                <w:rFonts w:ascii="Times New Roman" w:hAnsi="Times New Roman" w:cs="Times New Roman"/>
                <w:color w:val="000000" w:themeColor="text1"/>
                <w:sz w:val="24"/>
                <w:szCs w:val="24"/>
              </w:rPr>
              <w:t>ДК 021:2015 - 72210000-0 - Послуги з розробки пакетів програмного забезпечення (Послуги з технічної підтримки інформаційно-аналітичної системи "Менеджмент послуг в сфері протидії соціально небезпечним захворюванням")</w:t>
            </w:r>
            <w:r w:rsidR="00AC290E">
              <w:rPr>
                <w:rFonts w:ascii="Times New Roman" w:hAnsi="Times New Roman" w:cs="Times New Roman"/>
                <w:color w:val="000000" w:themeColor="text1"/>
                <w:sz w:val="24"/>
                <w:szCs w:val="24"/>
              </w:rPr>
              <w:t>.</w:t>
            </w:r>
            <w:bookmarkEnd w:id="1"/>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184D44CA" w:rsidR="00FC5F6E" w:rsidRPr="00527582" w:rsidRDefault="009D333F"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2 194 116</w:t>
            </w:r>
            <w:r w:rsidR="00FC5F6E">
              <w:rPr>
                <w:rFonts w:ascii="Times New Roman" w:hAnsi="Times New Roman" w:cs="Times New Roman"/>
                <w:color w:val="000000" w:themeColor="text1"/>
                <w:sz w:val="24"/>
                <w:szCs w:val="24"/>
              </w:rPr>
              <w:t>,</w:t>
            </w:r>
            <w:r w:rsidR="00FC5F6E" w:rsidRPr="00FC5F6E">
              <w:rPr>
                <w:rFonts w:ascii="Times New Roman" w:hAnsi="Times New Roman" w:cs="Times New Roman"/>
                <w:color w:val="000000" w:themeColor="text1"/>
                <w:sz w:val="24"/>
                <w:szCs w:val="24"/>
              </w:rPr>
              <w:t>00</w:t>
            </w:r>
            <w:r w:rsidR="00FC5F6E">
              <w:rPr>
                <w:rFonts w:ascii="Times New Roman" w:hAnsi="Times New Roman" w:cs="Times New Roman"/>
                <w:color w:val="000000" w:themeColor="text1"/>
                <w:sz w:val="24"/>
                <w:szCs w:val="24"/>
              </w:rPr>
              <w:t xml:space="preserve"> 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11062137"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тендерної документації</w:t>
            </w:r>
            <w:r w:rsidR="00DA0DEC">
              <w:rPr>
                <w:rFonts w:ascii="Times New Roman" w:hAnsi="Times New Roman"/>
                <w:color w:val="000000" w:themeColor="text1"/>
                <w:sz w:val="24"/>
                <w:szCs w:val="24"/>
              </w:rPr>
              <w:t xml:space="preserve"> </w:t>
            </w:r>
            <w:r w:rsidR="00DA0DEC" w:rsidRPr="004627DF">
              <w:rPr>
                <w:rFonts w:ascii="Times New Roman" w:hAnsi="Times New Roman" w:cs="Times New Roman"/>
                <w:bCs/>
                <w:color w:val="000000" w:themeColor="text1"/>
                <w:sz w:val="24"/>
                <w:szCs w:val="24"/>
              </w:rPr>
              <w:t>«Технічна специфікація».</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bookmarkStart w:id="2" w:name="_Hlk163655589"/>
            <w:r>
              <w:rPr>
                <w:rFonts w:ascii="Times New Roman" w:eastAsia="Times New Roman" w:hAnsi="Times New Roman" w:cs="Times New Roman"/>
                <w:color w:val="000000"/>
                <w:sz w:val="24"/>
                <w:szCs w:val="24"/>
              </w:rPr>
              <w:t>1.8</w:t>
            </w:r>
          </w:p>
        </w:tc>
        <w:tc>
          <w:tcPr>
            <w:tcW w:w="2835" w:type="dxa"/>
          </w:tcPr>
          <w:p w14:paraId="1DA1AA25" w14:textId="4ED4894C" w:rsidR="00FC5F6E" w:rsidRPr="00813DFF" w:rsidRDefault="00C23AE7"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C23AE7">
              <w:rPr>
                <w:rFonts w:ascii="Times New Roman" w:eastAsia="Times New Roman" w:hAnsi="Times New Roman" w:cs="Times New Roman"/>
                <w:sz w:val="24"/>
                <w:szCs w:val="24"/>
              </w:rPr>
              <w:t>Обсяг і місце надання послуг</w:t>
            </w:r>
          </w:p>
        </w:tc>
        <w:tc>
          <w:tcPr>
            <w:tcW w:w="6090" w:type="dxa"/>
          </w:tcPr>
          <w:p w14:paraId="7E58EEF8" w14:textId="2DCFF502" w:rsidR="00FC5F6E" w:rsidRPr="00521917" w:rsidRDefault="00C23AE7" w:rsidP="00FC5F6E">
            <w:pPr>
              <w:spacing w:before="100" w:beforeAutospacing="1" w:after="100" w:afterAutospacing="1"/>
              <w:contextualSpacing/>
              <w:jc w:val="both"/>
              <w:rPr>
                <w:rFonts w:ascii="Times New Roman" w:eastAsia="Times New Roman" w:hAnsi="Times New Roman" w:cs="Times New Roman"/>
                <w:bCs/>
                <w:sz w:val="24"/>
                <w:szCs w:val="24"/>
              </w:rPr>
            </w:pPr>
            <w:r w:rsidRPr="00C23AE7">
              <w:rPr>
                <w:rFonts w:ascii="Times New Roman" w:hAnsi="Times New Roman" w:cs="Times New Roman"/>
                <w:bCs/>
                <w:color w:val="000000" w:themeColor="text1"/>
                <w:sz w:val="24"/>
                <w:szCs w:val="24"/>
              </w:rPr>
              <w:t>Відповідно Додатку 2 до тендерної документації</w:t>
            </w:r>
          </w:p>
        </w:tc>
      </w:tr>
      <w:bookmarkEnd w:id="2"/>
      <w:tr w:rsidR="00FC5F6E" w:rsidRPr="00813DFF" w14:paraId="2FCA21E4" w14:textId="77777777" w:rsidTr="00C23AE7">
        <w:trPr>
          <w:trHeight w:val="543"/>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672166DE" w:rsidR="00FC5F6E" w:rsidRPr="00813DFF" w:rsidRDefault="00C23AE7" w:rsidP="00680B87">
            <w:pPr>
              <w:spacing w:before="100" w:beforeAutospacing="1" w:after="100" w:afterAutospacing="1"/>
              <w:contextualSpacing/>
              <w:rPr>
                <w:rFonts w:ascii="Times New Roman" w:eastAsia="Times New Roman" w:hAnsi="Times New Roman" w:cs="Times New Roman"/>
                <w:sz w:val="24"/>
                <w:szCs w:val="24"/>
              </w:rPr>
            </w:pPr>
            <w:r w:rsidRPr="00C23AE7">
              <w:rPr>
                <w:rFonts w:ascii="Times New Roman" w:eastAsia="Times New Roman" w:hAnsi="Times New Roman" w:cs="Times New Roman"/>
                <w:color w:val="000000"/>
                <w:sz w:val="24"/>
                <w:szCs w:val="24"/>
              </w:rPr>
              <w:t>Строки надання послуг</w:t>
            </w:r>
          </w:p>
        </w:tc>
        <w:tc>
          <w:tcPr>
            <w:tcW w:w="6090" w:type="dxa"/>
            <w:shd w:val="clear" w:color="auto" w:fill="auto"/>
          </w:tcPr>
          <w:p w14:paraId="5CF14AA9" w14:textId="196D831A" w:rsidR="00FC5F6E" w:rsidRPr="00813DFF" w:rsidRDefault="000524D4"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З</w:t>
            </w:r>
            <w:r w:rsidRPr="000524D4">
              <w:rPr>
                <w:rFonts w:ascii="Times New Roman" w:hAnsi="Times New Roman" w:cs="Times New Roman"/>
                <w:color w:val="000000" w:themeColor="text1"/>
                <w:sz w:val="24"/>
                <w:szCs w:val="24"/>
              </w:rPr>
              <w:t xml:space="preserve"> дати укладення Договору до 31 грудня 2024 року.</w:t>
            </w:r>
          </w:p>
        </w:tc>
      </w:tr>
      <w:tr w:rsidR="00C23AE7" w:rsidRPr="00813DFF" w14:paraId="7162219F" w14:textId="77777777" w:rsidTr="00C23AE7">
        <w:trPr>
          <w:trHeight w:val="692"/>
        </w:trPr>
        <w:tc>
          <w:tcPr>
            <w:tcW w:w="704" w:type="dxa"/>
          </w:tcPr>
          <w:p w14:paraId="71813705" w14:textId="3F9A7655" w:rsidR="00C23AE7" w:rsidRDefault="00C23AE7" w:rsidP="00C23AE7">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835" w:type="dxa"/>
          </w:tcPr>
          <w:p w14:paraId="0528B39B" w14:textId="23623F4D" w:rsidR="00C23AE7" w:rsidRPr="00C23AE7" w:rsidRDefault="00C23AE7" w:rsidP="00C23AE7">
            <w:pPr>
              <w:spacing w:before="100" w:beforeAutospacing="1" w:after="100" w:afterAutospacing="1"/>
              <w:contextualSpacing/>
              <w:rPr>
                <w:rFonts w:ascii="Times New Roman" w:eastAsia="Times New Roman" w:hAnsi="Times New Roman" w:cs="Times New Roman"/>
                <w:color w:val="000000"/>
                <w:sz w:val="24"/>
                <w:szCs w:val="24"/>
              </w:rPr>
            </w:pPr>
            <w:r w:rsidRPr="00C23AE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057EED4C" w14:textId="677234D8" w:rsidR="00C23AE7" w:rsidRPr="00C23AE7" w:rsidRDefault="00C23AE7" w:rsidP="00C23AE7">
            <w:pPr>
              <w:spacing w:before="100" w:beforeAutospacing="1" w:after="100" w:afterAutospacing="1"/>
              <w:contextualSpacing/>
              <w:jc w:val="both"/>
              <w:rPr>
                <w:rFonts w:ascii="Times New Roman" w:eastAsia="Times New Roman" w:hAnsi="Times New Roman" w:cs="Times New Roman"/>
                <w:color w:val="000000"/>
                <w:sz w:val="24"/>
                <w:szCs w:val="24"/>
              </w:rPr>
            </w:pPr>
            <w:r w:rsidRPr="00C23AE7">
              <w:rPr>
                <w:rFonts w:ascii="Times New Roman" w:eastAsia="Times New Roman" w:hAnsi="Times New Roman" w:cs="Times New Roman"/>
                <w:color w:val="000000"/>
                <w:sz w:val="24"/>
                <w:szCs w:val="24"/>
              </w:rPr>
              <w:t>Проект договору про закупівлю викладено в Додатку 4 до цієї тендерної документації.</w:t>
            </w:r>
          </w:p>
        </w:tc>
      </w:tr>
      <w:tr w:rsidR="00FC5F6E" w:rsidRPr="00813DFF" w14:paraId="08631D4F" w14:textId="77777777" w:rsidTr="58C441F2">
        <w:trPr>
          <w:trHeight w:val="841"/>
        </w:trPr>
        <w:tc>
          <w:tcPr>
            <w:tcW w:w="704" w:type="dxa"/>
          </w:tcPr>
          <w:p w14:paraId="78830243" w14:textId="44E873D3"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C23AE7">
              <w:rPr>
                <w:rFonts w:ascii="Times New Roman" w:eastAsia="Times New Roman" w:hAnsi="Times New Roman" w:cs="Times New Roman"/>
                <w:color w:val="000000"/>
                <w:sz w:val="24"/>
                <w:szCs w:val="24"/>
              </w:rPr>
              <w:t>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175B63A4"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sidR="00C23AE7">
              <w:rPr>
                <w:rFonts w:ascii="Times New Roman" w:eastAsia="Times New Roman" w:hAnsi="Times New Roman" w:cs="Times New Roman"/>
                <w:color w:val="000000"/>
                <w:sz w:val="24"/>
                <w:szCs w:val="24"/>
              </w:rPr>
              <w:t>2</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1478CABC" w:rsidR="009E44B9" w:rsidRPr="00813DFF" w:rsidRDefault="009D2034"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9D2034">
              <w:rPr>
                <w:rFonts w:ascii="Times New Roman" w:hAnsi="Times New Roman" w:cs="Times New Roman"/>
                <w:color w:val="000000" w:themeColor="text1"/>
                <w:sz w:val="24"/>
                <w:szCs w:val="24"/>
              </w:rPr>
              <w:t>Операції з оплати Послуги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2BAAF461"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r w:rsidR="00C23AE7">
              <w:rPr>
                <w:rFonts w:ascii="Times New Roman" w:eastAsia="Times New Roman" w:hAnsi="Times New Roman" w:cs="Times New Roman"/>
                <w:sz w:val="24"/>
                <w:szCs w:val="24"/>
              </w:rPr>
              <w:t>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100C9C33"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C23AE7">
              <w:rPr>
                <w:rFonts w:ascii="Times New Roman" w:eastAsia="Times New Roman" w:hAnsi="Times New Roman" w:cs="Times New Roman"/>
                <w:sz w:val="24"/>
                <w:szCs w:val="24"/>
              </w:rPr>
              <w:t>4</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58C441F2">
        <w:trPr>
          <w:trHeight w:val="1119"/>
        </w:trPr>
        <w:tc>
          <w:tcPr>
            <w:tcW w:w="704" w:type="dxa"/>
          </w:tcPr>
          <w:p w14:paraId="445DA788" w14:textId="44BE5E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C23AE7">
              <w:rPr>
                <w:rFonts w:ascii="Times New Roman" w:eastAsia="Times New Roman" w:hAnsi="Times New Roman" w:cs="Times New Roman"/>
                <w:color w:val="000000"/>
                <w:sz w:val="24"/>
                <w:szCs w:val="24"/>
              </w:rPr>
              <w:t>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5B36ACB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sidR="00C23AE7">
              <w:rPr>
                <w:rFonts w:ascii="Times New Roman" w:eastAsia="Times New Roman" w:hAnsi="Times New Roman" w:cs="Times New Roman"/>
                <w:color w:val="000000"/>
                <w:sz w:val="24"/>
                <w:szCs w:val="24"/>
              </w:rPr>
              <w:t>6</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596B929B" w:rsidR="001A59F3" w:rsidRPr="00F618AA" w:rsidRDefault="00FC5F6E" w:rsidP="001A59F3">
            <w:pPr>
              <w:spacing w:after="0" w:line="240" w:lineRule="auto"/>
              <w:contextualSpacing/>
              <w:jc w:val="both"/>
              <w:rPr>
                <w:rFonts w:ascii="Times New Roman" w:eastAsia="Times New Roman" w:hAnsi="Times New Roman" w:cs="Times New Roman"/>
                <w:b/>
                <w:bCs/>
                <w:color w:val="000000"/>
                <w:sz w:val="24"/>
                <w:szCs w:val="24"/>
              </w:rPr>
            </w:pPr>
            <w:r w:rsidRPr="00495CB5">
              <w:rPr>
                <w:rFonts w:ascii="Times New Roman" w:eastAsia="Times New Roman" w:hAnsi="Times New Roman" w:cs="Times New Roman"/>
                <w:b/>
                <w:bCs/>
                <w:color w:val="000000"/>
                <w:sz w:val="24"/>
                <w:szCs w:val="24"/>
              </w:rPr>
              <w:t xml:space="preserve">Кінцевий строк подання тендерних пропозицій - </w:t>
            </w:r>
            <w:r w:rsidR="001A59F3" w:rsidRPr="00495CB5">
              <w:rPr>
                <w:rFonts w:ascii="Times New Roman" w:eastAsia="Times New Roman" w:hAnsi="Times New Roman" w:cs="Times New Roman"/>
                <w:b/>
                <w:bCs/>
                <w:color w:val="000000"/>
                <w:sz w:val="24"/>
                <w:szCs w:val="24"/>
              </w:rPr>
              <w:br/>
              <w:t>«</w:t>
            </w:r>
            <w:r w:rsidR="00495CB5" w:rsidRPr="00495CB5">
              <w:rPr>
                <w:rFonts w:ascii="Times New Roman" w:eastAsia="Times New Roman" w:hAnsi="Times New Roman" w:cs="Times New Roman"/>
                <w:b/>
                <w:bCs/>
                <w:color w:val="000000"/>
                <w:sz w:val="24"/>
                <w:szCs w:val="24"/>
              </w:rPr>
              <w:t>25</w:t>
            </w:r>
            <w:r w:rsidR="001A59F3" w:rsidRPr="00495CB5">
              <w:rPr>
                <w:rFonts w:ascii="Times New Roman" w:eastAsia="Times New Roman" w:hAnsi="Times New Roman" w:cs="Times New Roman"/>
                <w:b/>
                <w:bCs/>
                <w:color w:val="000000"/>
                <w:sz w:val="24"/>
                <w:szCs w:val="24"/>
              </w:rPr>
              <w:t xml:space="preserve">» </w:t>
            </w:r>
            <w:r w:rsidR="00AC290E" w:rsidRPr="00495CB5">
              <w:rPr>
                <w:rFonts w:ascii="Times New Roman" w:eastAsia="Times New Roman" w:hAnsi="Times New Roman" w:cs="Times New Roman"/>
                <w:b/>
                <w:bCs/>
                <w:color w:val="000000"/>
                <w:sz w:val="24"/>
                <w:szCs w:val="24"/>
              </w:rPr>
              <w:t>квітня</w:t>
            </w:r>
            <w:r w:rsidR="001A59F3" w:rsidRPr="00495CB5">
              <w:rPr>
                <w:rFonts w:ascii="Times New Roman" w:eastAsia="Times New Roman" w:hAnsi="Times New Roman" w:cs="Times New Roman"/>
                <w:b/>
                <w:bCs/>
                <w:color w:val="000000"/>
                <w:sz w:val="24"/>
                <w:szCs w:val="24"/>
              </w:rPr>
              <w:t xml:space="preserve"> 2024 року, 13:00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FC5F6E" w:rsidRPr="00813DFF" w14:paraId="4A74AEF6" w14:textId="77777777" w:rsidTr="58C441F2">
        <w:trPr>
          <w:trHeight w:val="1119"/>
        </w:trPr>
        <w:tc>
          <w:tcPr>
            <w:tcW w:w="704" w:type="dxa"/>
          </w:tcPr>
          <w:p w14:paraId="6DCDAB33" w14:textId="1BA1EA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C23AE7">
              <w:rPr>
                <w:rFonts w:ascii="Times New Roman" w:eastAsia="Times New Roman" w:hAnsi="Times New Roman" w:cs="Times New Roman"/>
                <w:color w:val="000000"/>
                <w:sz w:val="24"/>
                <w:szCs w:val="24"/>
              </w:rPr>
              <w:t>7</w:t>
            </w:r>
          </w:p>
        </w:tc>
        <w:tc>
          <w:tcPr>
            <w:tcW w:w="2835" w:type="dxa"/>
          </w:tcPr>
          <w:p w14:paraId="062DBC04" w14:textId="33DE8707"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w:t>
            </w:r>
            <w:r w:rsidR="006907B0">
              <w:rPr>
                <w:rFonts w:ascii="Times New Roman" w:eastAsia="Times New Roman" w:hAnsi="Times New Roman" w:cs="Times New Roman"/>
                <w:bCs/>
                <w:color w:val="000000"/>
                <w:sz w:val="24"/>
                <w:szCs w:val="24"/>
              </w:rPr>
              <w:t>н</w:t>
            </w:r>
            <w:r>
              <w:rPr>
                <w:rFonts w:ascii="Times New Roman" w:eastAsia="Times New Roman" w:hAnsi="Times New Roman" w:cs="Times New Roman"/>
                <w:bCs/>
                <w:color w:val="000000"/>
                <w:sz w:val="24"/>
                <w:szCs w:val="24"/>
              </w:rPr>
              <w:t>ду</w:t>
            </w:r>
          </w:p>
        </w:tc>
        <w:tc>
          <w:tcPr>
            <w:tcW w:w="6090" w:type="dxa"/>
          </w:tcPr>
          <w:p w14:paraId="23929BEE" w14:textId="0E431C07"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sidR="003461AC">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1ABE5AF1"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sidR="003461AC">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1BE1AA2F"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sidR="00C23AE7">
              <w:rPr>
                <w:rFonts w:ascii="Times New Roman" w:hAnsi="Times New Roman" w:cs="Times New Roman"/>
                <w:color w:val="000000" w:themeColor="text1"/>
                <w:sz w:val="24"/>
                <w:szCs w:val="24"/>
              </w:rPr>
              <w:t>7</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3" w:name="_Hlk158631481"/>
            <w:r>
              <w:rPr>
                <w:rFonts w:ascii="Times New Roman" w:eastAsia="Times New Roman" w:hAnsi="Times New Roman" w:cs="Times New Roman"/>
                <w:bCs/>
                <w:color w:val="000000"/>
                <w:sz w:val="24"/>
                <w:szCs w:val="24"/>
              </w:rPr>
              <w:lastRenderedPageBreak/>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627DF" w:rsidRDefault="00FC5F6E" w:rsidP="00FC5F6E">
            <w:pPr>
              <w:spacing w:after="0"/>
              <w:contextualSpacing/>
              <w:jc w:val="both"/>
              <w:rPr>
                <w:rFonts w:ascii="Times New Roman" w:eastAsia="Times New Roman" w:hAnsi="Times New Roman"/>
                <w:sz w:val="24"/>
                <w:szCs w:val="24"/>
              </w:rPr>
            </w:pPr>
            <w:r w:rsidRPr="004627DF">
              <w:rPr>
                <w:rFonts w:ascii="Times New Roman" w:eastAsia="Times New Roman" w:hAnsi="Times New Roman"/>
                <w:sz w:val="24"/>
                <w:szCs w:val="24"/>
              </w:rPr>
              <w:t>Тендерна пропозиція повинна складатися з:</w:t>
            </w:r>
          </w:p>
          <w:p w14:paraId="44B0DE9E" w14:textId="0F73264B" w:rsidR="00FC5F6E" w:rsidRPr="004627DF" w:rsidRDefault="00FC5F6E" w:rsidP="009E44B9">
            <w:pPr>
              <w:pStyle w:val="ae"/>
              <w:numPr>
                <w:ilvl w:val="0"/>
                <w:numId w:val="6"/>
              </w:numPr>
              <w:ind w:left="0" w:firstLine="0"/>
              <w:contextualSpacing/>
              <w:jc w:val="both"/>
              <w:rPr>
                <w:sz w:val="24"/>
                <w:szCs w:val="24"/>
                <w:lang w:val="uk-UA"/>
              </w:rPr>
            </w:pPr>
            <w:bookmarkStart w:id="4" w:name="_Hlk158378587"/>
            <w:r w:rsidRPr="004627DF">
              <w:rPr>
                <w:sz w:val="24"/>
                <w:szCs w:val="24"/>
                <w:lang w:val="uk-UA"/>
              </w:rPr>
              <w:t>інформації та документів, що підтверджують відповідність учасника кваліфікаційним критеріям</w:t>
            </w:r>
            <w:bookmarkEnd w:id="4"/>
            <w:r w:rsidRPr="004627DF">
              <w:rPr>
                <w:sz w:val="24"/>
                <w:szCs w:val="24"/>
                <w:lang w:val="uk-UA"/>
              </w:rPr>
              <w:t xml:space="preserve">, вимоги до надання яких визначено </w:t>
            </w:r>
            <w:r w:rsidR="003D59B9" w:rsidRPr="004627DF">
              <w:rPr>
                <w:sz w:val="24"/>
                <w:szCs w:val="24"/>
                <w:lang w:val="uk-UA"/>
              </w:rPr>
              <w:t xml:space="preserve">в </w:t>
            </w:r>
            <w:r w:rsidRPr="004627DF">
              <w:rPr>
                <w:sz w:val="24"/>
                <w:szCs w:val="24"/>
                <w:lang w:val="uk-UA"/>
              </w:rPr>
              <w:t>Додатк</w:t>
            </w:r>
            <w:r w:rsidR="003D59B9" w:rsidRPr="004627DF">
              <w:rPr>
                <w:sz w:val="24"/>
                <w:szCs w:val="24"/>
                <w:lang w:val="uk-UA"/>
              </w:rPr>
              <w:t>у</w:t>
            </w:r>
            <w:r w:rsidRPr="004627DF">
              <w:rPr>
                <w:sz w:val="24"/>
                <w:szCs w:val="24"/>
                <w:lang w:val="uk-UA"/>
              </w:rPr>
              <w:t xml:space="preserve"> 1 до цієї тендерної документації;</w:t>
            </w:r>
          </w:p>
          <w:p w14:paraId="677DC80F" w14:textId="704C37A4" w:rsidR="00FC5F6E" w:rsidRPr="004627DF" w:rsidRDefault="009D2034" w:rsidP="009E44B9">
            <w:pPr>
              <w:pStyle w:val="ae"/>
              <w:numPr>
                <w:ilvl w:val="0"/>
                <w:numId w:val="6"/>
              </w:numPr>
              <w:spacing w:before="100" w:beforeAutospacing="1" w:after="100" w:afterAutospacing="1"/>
              <w:ind w:left="0" w:firstLine="0"/>
              <w:contextualSpacing/>
              <w:jc w:val="both"/>
              <w:rPr>
                <w:sz w:val="24"/>
                <w:szCs w:val="24"/>
                <w:lang w:val="uk-UA"/>
              </w:rPr>
            </w:pPr>
            <w:r w:rsidRPr="009D2034">
              <w:rPr>
                <w:sz w:val="24"/>
                <w:szCs w:val="24"/>
                <w:lang w:val="uk-UA"/>
              </w:rPr>
              <w:t>інформації щодо відповідності запропонован</w:t>
            </w:r>
            <w:r>
              <w:rPr>
                <w:sz w:val="24"/>
                <w:szCs w:val="24"/>
                <w:lang w:val="uk-UA"/>
              </w:rPr>
              <w:t>их</w:t>
            </w:r>
            <w:r w:rsidRPr="009D2034">
              <w:rPr>
                <w:sz w:val="24"/>
                <w:szCs w:val="24"/>
                <w:lang w:val="uk-UA"/>
              </w:rPr>
              <w:t xml:space="preserve"> учасником послуг,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w:t>
            </w:r>
            <w:r>
              <w:rPr>
                <w:sz w:val="24"/>
                <w:szCs w:val="24"/>
                <w:lang w:val="uk-UA"/>
              </w:rPr>
              <w:t>их</w:t>
            </w:r>
            <w:r w:rsidRPr="009D2034">
              <w:rPr>
                <w:sz w:val="24"/>
                <w:szCs w:val="24"/>
                <w:lang w:val="uk-UA"/>
              </w:rPr>
              <w:t xml:space="preserve"> учасником послуг, технічним, якісним та кількісним характеристикам предмета закупівлі. Перелік таких документів встановлений в Додатку 2 до тендерної документації;</w:t>
            </w:r>
            <w:r w:rsidR="00FC5F6E" w:rsidRPr="004627DF">
              <w:rPr>
                <w:sz w:val="24"/>
                <w:szCs w:val="24"/>
                <w:lang w:val="uk-UA"/>
              </w:rPr>
              <w:t>;</w:t>
            </w:r>
          </w:p>
          <w:p w14:paraId="64962FBA" w14:textId="77777777" w:rsidR="00FC5F6E" w:rsidRPr="004627DF" w:rsidRDefault="00FC5F6E" w:rsidP="009E44B9">
            <w:pPr>
              <w:pStyle w:val="ae"/>
              <w:numPr>
                <w:ilvl w:val="0"/>
                <w:numId w:val="6"/>
              </w:numPr>
              <w:ind w:left="0" w:firstLine="0"/>
              <w:jc w:val="both"/>
              <w:rPr>
                <w:sz w:val="24"/>
                <w:szCs w:val="24"/>
                <w:lang w:val="uk-UA"/>
              </w:rPr>
            </w:pPr>
            <w:r w:rsidRPr="004627DF">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AEDDB67" w14:textId="69A22A9C" w:rsidR="00FC5F6E" w:rsidRPr="004627DF" w:rsidRDefault="00FC5F6E" w:rsidP="009E44B9">
            <w:pPr>
              <w:pStyle w:val="ae"/>
              <w:numPr>
                <w:ilvl w:val="0"/>
                <w:numId w:val="6"/>
              </w:numPr>
              <w:ind w:left="0" w:firstLine="0"/>
              <w:jc w:val="both"/>
              <w:rPr>
                <w:sz w:val="24"/>
                <w:szCs w:val="24"/>
                <w:lang w:val="uk-UA"/>
              </w:rPr>
            </w:pPr>
            <w:r w:rsidRPr="004627DF">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004627DF">
              <w:rPr>
                <w:sz w:val="24"/>
                <w:szCs w:val="24"/>
                <w:lang w:val="uk-UA"/>
              </w:rPr>
              <w:t>н</w:t>
            </w:r>
            <w:r w:rsidRPr="004627DF">
              <w:rPr>
                <w:sz w:val="24"/>
                <w:szCs w:val="24"/>
                <w:lang w:val="uk-UA"/>
              </w:rPr>
              <w:t>ду,</w:t>
            </w:r>
            <w:r w:rsidRPr="004627DF">
              <w:rPr>
                <w:lang w:val="uk-UA"/>
              </w:rPr>
              <w:t xml:space="preserve"> </w:t>
            </w:r>
            <w:r w:rsidRPr="004627DF">
              <w:rPr>
                <w:sz w:val="24"/>
                <w:szCs w:val="24"/>
                <w:lang w:val="uk-UA"/>
              </w:rPr>
              <w:t xml:space="preserve">що викладений в Додатку </w:t>
            </w:r>
            <w:r w:rsidR="003461AC">
              <w:rPr>
                <w:sz w:val="24"/>
                <w:szCs w:val="24"/>
                <w:lang w:val="uk-UA"/>
              </w:rPr>
              <w:t>6</w:t>
            </w:r>
            <w:r w:rsidRPr="004627DF">
              <w:rPr>
                <w:sz w:val="24"/>
                <w:szCs w:val="24"/>
                <w:lang w:val="uk-UA"/>
              </w:rPr>
              <w:t xml:space="preserve"> до тендерної документації</w:t>
            </w:r>
            <w:r w:rsidR="00B570C2" w:rsidRPr="004627DF">
              <w:rPr>
                <w:sz w:val="24"/>
                <w:szCs w:val="24"/>
                <w:lang w:val="uk-UA"/>
              </w:rPr>
              <w:t>;</w:t>
            </w:r>
          </w:p>
          <w:p w14:paraId="166C90F2" w14:textId="5842F35D" w:rsidR="00FC5F6E" w:rsidRPr="004627DF"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627DF">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3461AC">
              <w:rPr>
                <w:sz w:val="24"/>
                <w:szCs w:val="24"/>
                <w:lang w:val="uk-UA"/>
              </w:rPr>
              <w:t>5</w:t>
            </w:r>
            <w:r w:rsidRPr="004627DF">
              <w:rPr>
                <w:sz w:val="24"/>
                <w:szCs w:val="24"/>
                <w:lang w:val="uk-UA"/>
              </w:rPr>
              <w:t xml:space="preserve"> до тендерної документації;</w:t>
            </w:r>
          </w:p>
          <w:p w14:paraId="0938A90E" w14:textId="217614D7" w:rsidR="008218BB" w:rsidRPr="004627DF" w:rsidRDefault="008218BB" w:rsidP="003D7475">
            <w:pPr>
              <w:pStyle w:val="ae"/>
              <w:numPr>
                <w:ilvl w:val="0"/>
                <w:numId w:val="6"/>
              </w:numPr>
              <w:ind w:left="0" w:firstLine="0"/>
              <w:jc w:val="both"/>
              <w:rPr>
                <w:sz w:val="24"/>
                <w:szCs w:val="24"/>
                <w:lang w:val="uk-UA"/>
              </w:rPr>
            </w:pPr>
            <w:r w:rsidRPr="004627DF">
              <w:rPr>
                <w:sz w:val="24"/>
                <w:szCs w:val="24"/>
                <w:lang w:val="uk-UA"/>
              </w:rPr>
              <w:t>інш</w:t>
            </w:r>
            <w:r w:rsidR="003D7475" w:rsidRPr="004627DF">
              <w:rPr>
                <w:sz w:val="24"/>
                <w:szCs w:val="24"/>
                <w:lang w:val="uk-UA"/>
              </w:rPr>
              <w:t>ої інформації</w:t>
            </w:r>
            <w:r w:rsidRPr="004627DF">
              <w:rPr>
                <w:sz w:val="24"/>
                <w:szCs w:val="24"/>
                <w:lang w:val="uk-UA"/>
              </w:rPr>
              <w:t xml:space="preserve"> </w:t>
            </w:r>
            <w:r w:rsidR="003D7475" w:rsidRPr="004627DF">
              <w:rPr>
                <w:sz w:val="24"/>
                <w:szCs w:val="24"/>
                <w:lang w:val="uk-UA"/>
              </w:rPr>
              <w:t xml:space="preserve">та/або </w:t>
            </w:r>
            <w:r w:rsidRPr="004627DF">
              <w:rPr>
                <w:sz w:val="24"/>
                <w:szCs w:val="24"/>
                <w:lang w:val="uk-UA"/>
              </w:rPr>
              <w:t xml:space="preserve">документів, що передбачені </w:t>
            </w:r>
            <w:r w:rsidR="000614A6" w:rsidRPr="004627DF">
              <w:rPr>
                <w:sz w:val="24"/>
                <w:szCs w:val="24"/>
                <w:lang w:val="uk-UA"/>
              </w:rPr>
              <w:t xml:space="preserve">в </w:t>
            </w:r>
            <w:r w:rsidRPr="004627DF">
              <w:rPr>
                <w:sz w:val="24"/>
                <w:szCs w:val="24"/>
                <w:lang w:val="uk-UA"/>
              </w:rPr>
              <w:t>Додатк</w:t>
            </w:r>
            <w:r w:rsidR="000614A6" w:rsidRPr="004627DF">
              <w:rPr>
                <w:sz w:val="24"/>
                <w:szCs w:val="24"/>
                <w:lang w:val="uk-UA"/>
              </w:rPr>
              <w:t>у</w:t>
            </w:r>
            <w:r w:rsidRPr="004627DF">
              <w:rPr>
                <w:sz w:val="24"/>
                <w:szCs w:val="24"/>
                <w:lang w:val="uk-UA"/>
              </w:rPr>
              <w:t xml:space="preserve"> 7 до</w:t>
            </w:r>
            <w:r w:rsidR="000614A6" w:rsidRPr="004627DF">
              <w:rPr>
                <w:sz w:val="24"/>
                <w:szCs w:val="24"/>
                <w:lang w:val="uk-UA"/>
              </w:rPr>
              <w:t xml:space="preserve"> цієї</w:t>
            </w:r>
            <w:r w:rsidRPr="004627DF">
              <w:rPr>
                <w:sz w:val="24"/>
                <w:szCs w:val="24"/>
                <w:lang w:val="uk-UA"/>
              </w:rPr>
              <w:t xml:space="preserve"> тендерної документації.</w:t>
            </w:r>
          </w:p>
          <w:p w14:paraId="15442D63" w14:textId="1B371F12" w:rsidR="006907B0" w:rsidRPr="00495CB5" w:rsidRDefault="006907B0" w:rsidP="00FC5F6E">
            <w:pPr>
              <w:spacing w:before="100" w:beforeAutospacing="1" w:after="100" w:afterAutospacing="1"/>
              <w:contextualSpacing/>
              <w:jc w:val="both"/>
              <w:rPr>
                <w:rFonts w:ascii="Times New Roman" w:eastAsia="Times New Roman" w:hAnsi="Times New Roman"/>
                <w:b/>
                <w:bCs/>
                <w:sz w:val="24"/>
                <w:szCs w:val="24"/>
              </w:rPr>
            </w:pPr>
            <w:r w:rsidRPr="006907B0">
              <w:rPr>
                <w:rFonts w:ascii="Times New Roman" w:eastAsia="Times New Roman" w:hAnsi="Times New Roman"/>
                <w:sz w:val="24"/>
                <w:szCs w:val="24"/>
              </w:rPr>
              <w:t xml:space="preserve">Тендерні пропозиції повинні бути прошиті та пронумеровані у запечатаному конверті, на якому повинно бути зазначено: - найменування і адреса Центру; - назва предмета закупівлі відповідно до оголошення про проведення </w:t>
            </w:r>
            <w:r w:rsidRPr="00495CB5">
              <w:rPr>
                <w:rFonts w:ascii="Times New Roman" w:eastAsia="Times New Roman" w:hAnsi="Times New Roman"/>
                <w:sz w:val="24"/>
                <w:szCs w:val="24"/>
              </w:rPr>
              <w:t>відкритих торгів; - найменування учасника процедури закупівлі, його адреса, ідентифікаційний код, а також інші відомості про учасника; - повинен містити надпис «</w:t>
            </w:r>
            <w:r w:rsidRPr="00495CB5">
              <w:rPr>
                <w:rFonts w:ascii="Times New Roman" w:eastAsia="Times New Roman" w:hAnsi="Times New Roman"/>
                <w:b/>
                <w:bCs/>
                <w:sz w:val="24"/>
                <w:szCs w:val="24"/>
              </w:rPr>
              <w:t>НЕ РОЗКРИВАТИ ДО 14:00 «</w:t>
            </w:r>
            <w:r w:rsidR="00495CB5" w:rsidRPr="00495CB5">
              <w:rPr>
                <w:rFonts w:ascii="Times New Roman" w:eastAsia="Times New Roman" w:hAnsi="Times New Roman"/>
                <w:b/>
                <w:bCs/>
                <w:sz w:val="24"/>
                <w:szCs w:val="24"/>
              </w:rPr>
              <w:t>25</w:t>
            </w:r>
            <w:r w:rsidRPr="00495CB5">
              <w:rPr>
                <w:rFonts w:ascii="Times New Roman" w:eastAsia="Times New Roman" w:hAnsi="Times New Roman"/>
                <w:b/>
                <w:bCs/>
                <w:sz w:val="24"/>
                <w:szCs w:val="24"/>
              </w:rPr>
              <w:t>» квітня 2024 року».</w:t>
            </w:r>
          </w:p>
          <w:p w14:paraId="29B86D96" w14:textId="77777777" w:rsidR="00FC5F6E" w:rsidRPr="004627DF" w:rsidRDefault="00FC5F6E" w:rsidP="00FC5F6E">
            <w:pPr>
              <w:spacing w:before="100" w:beforeAutospacing="1" w:after="100" w:afterAutospacing="1"/>
              <w:contextualSpacing/>
              <w:jc w:val="both"/>
              <w:rPr>
                <w:rFonts w:ascii="Times New Roman" w:eastAsia="Times New Roman" w:hAnsi="Times New Roman"/>
                <w:sz w:val="24"/>
                <w:szCs w:val="24"/>
              </w:rPr>
            </w:pPr>
            <w:r w:rsidRPr="00495CB5">
              <w:rPr>
                <w:rFonts w:ascii="Times New Roman" w:eastAsia="Times New Roman" w:hAnsi="Times New Roman"/>
                <w:sz w:val="24"/>
                <w:szCs w:val="24"/>
              </w:rPr>
              <w:t>Тендерна пропозиція та всі копії будь-яких документів, що включаються в пропозицію, мають</w:t>
            </w:r>
            <w:r w:rsidRPr="004627DF">
              <w:rPr>
                <w:rFonts w:ascii="Times New Roman" w:eastAsia="Times New Roman" w:hAnsi="Times New Roman"/>
                <w:sz w:val="24"/>
                <w:szCs w:val="24"/>
              </w:rPr>
              <w:t xml:space="preserve"> бути обов’язково завіреними підписом уповноваженого представника учасника, а також скріпленими печаткою (за її наявності).</w:t>
            </w:r>
          </w:p>
          <w:p w14:paraId="02C482F0" w14:textId="77777777"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4627DF">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766F82F" w14:textId="44A176D1" w:rsidR="00A70739" w:rsidRPr="004627DF" w:rsidRDefault="00A70739" w:rsidP="00FC5F6E">
            <w:pPr>
              <w:spacing w:before="100" w:beforeAutospacing="1" w:after="100" w:afterAutospacing="1"/>
              <w:contextualSpacing/>
              <w:jc w:val="both"/>
              <w:rPr>
                <w:rFonts w:ascii="Times New Roman" w:eastAsia="Times New Roman" w:hAnsi="Times New Roman"/>
                <w:sz w:val="24"/>
                <w:szCs w:val="24"/>
              </w:rPr>
            </w:pPr>
          </w:p>
        </w:tc>
      </w:tr>
      <w:tr w:rsidR="00FC5F6E" w:rsidRPr="00813DFF" w14:paraId="5DDA95C9" w14:textId="77777777" w:rsidTr="0042142B">
        <w:trPr>
          <w:trHeight w:val="329"/>
        </w:trPr>
        <w:tc>
          <w:tcPr>
            <w:tcW w:w="9629" w:type="dxa"/>
            <w:gridSpan w:val="3"/>
            <w:vAlign w:val="center"/>
          </w:tcPr>
          <w:p w14:paraId="352B6BFD" w14:textId="73613636" w:rsidR="00FC5F6E" w:rsidRPr="00495CB5"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5" w:name="_1fob9te" w:colFirst="0" w:colLast="0"/>
            <w:bookmarkStart w:id="6" w:name="_3znysh7" w:colFirst="0" w:colLast="0"/>
            <w:bookmarkEnd w:id="3"/>
            <w:bookmarkEnd w:id="5"/>
            <w:bookmarkEnd w:id="6"/>
            <w:r w:rsidRPr="00495CB5">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13DFF" w14:paraId="749CE29C" w14:textId="77777777" w:rsidTr="58C441F2">
        <w:trPr>
          <w:trHeight w:val="1119"/>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2A30993E" w14:textId="30B4E48B" w:rsidR="00FA1E30" w:rsidRPr="00495CB5" w:rsidRDefault="00FA1E30" w:rsidP="00FA1E30">
            <w:pPr>
              <w:spacing w:before="100" w:beforeAutospacing="1" w:after="100" w:afterAutospacing="1"/>
              <w:contextualSpacing/>
              <w:jc w:val="both"/>
              <w:rPr>
                <w:rFonts w:ascii="Times New Roman" w:eastAsia="Times New Roman" w:hAnsi="Times New Roman"/>
                <w:b/>
                <w:bCs/>
                <w:sz w:val="24"/>
                <w:szCs w:val="24"/>
              </w:rPr>
            </w:pPr>
            <w:r w:rsidRPr="00495CB5">
              <w:rPr>
                <w:rFonts w:ascii="Times New Roman" w:eastAsia="Times New Roman" w:hAnsi="Times New Roman" w:cs="Times New Roman"/>
                <w:b/>
                <w:bCs/>
                <w:sz w:val="24"/>
                <w:szCs w:val="24"/>
              </w:rPr>
              <w:t xml:space="preserve">Розкриття тендерних пропозицій – о </w:t>
            </w:r>
            <w:r w:rsidRPr="00495CB5">
              <w:rPr>
                <w:rFonts w:ascii="Times New Roman" w:eastAsia="Times New Roman" w:hAnsi="Times New Roman"/>
                <w:b/>
                <w:bCs/>
                <w:sz w:val="24"/>
                <w:szCs w:val="24"/>
              </w:rPr>
              <w:t>14:00 «</w:t>
            </w:r>
            <w:r w:rsidR="00495CB5" w:rsidRPr="00495CB5">
              <w:rPr>
                <w:rFonts w:ascii="Times New Roman" w:eastAsia="Times New Roman" w:hAnsi="Times New Roman"/>
                <w:b/>
                <w:bCs/>
                <w:sz w:val="24"/>
                <w:szCs w:val="24"/>
              </w:rPr>
              <w:t>25</w:t>
            </w:r>
            <w:r w:rsidRPr="00495CB5">
              <w:rPr>
                <w:rFonts w:ascii="Times New Roman" w:eastAsia="Times New Roman" w:hAnsi="Times New Roman"/>
                <w:b/>
                <w:bCs/>
                <w:sz w:val="24"/>
                <w:szCs w:val="24"/>
              </w:rPr>
              <w:t>» квітня 2024 року.</w:t>
            </w:r>
          </w:p>
          <w:p w14:paraId="5BDB8471" w14:textId="457DF55D" w:rsidR="00FC5F6E" w:rsidRPr="00495CB5"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495CB5">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495CB5"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495CB5">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495CB5"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495CB5">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495CB5"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495CB5">
              <w:rPr>
                <w:rFonts w:ascii="Times New Roman" w:eastAsia="Times New Roman" w:hAnsi="Times New Roman" w:cs="Times New Roman"/>
                <w:sz w:val="24"/>
                <w:szCs w:val="24"/>
              </w:rPr>
              <w:t>•</w:t>
            </w:r>
            <w:r w:rsidRPr="00495CB5">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495CB5"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495CB5">
              <w:rPr>
                <w:rFonts w:ascii="Times New Roman" w:eastAsia="Times New Roman" w:hAnsi="Times New Roman" w:cs="Times New Roman"/>
                <w:sz w:val="24"/>
                <w:szCs w:val="24"/>
              </w:rPr>
              <w:t>•</w:t>
            </w:r>
            <w:r w:rsidRPr="00495CB5">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495CB5"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495CB5">
              <w:rPr>
                <w:rFonts w:ascii="Times New Roman" w:eastAsia="Times New Roman" w:hAnsi="Times New Roman" w:cs="Times New Roman"/>
                <w:sz w:val="24"/>
                <w:szCs w:val="24"/>
              </w:rPr>
              <w:t>•</w:t>
            </w:r>
            <w:r w:rsidRPr="00495CB5">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495CB5"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495CB5">
              <w:rPr>
                <w:rFonts w:ascii="Times New Roman" w:eastAsia="Times New Roman" w:hAnsi="Times New Roman" w:cs="Times New Roman"/>
                <w:sz w:val="24"/>
                <w:szCs w:val="24"/>
              </w:rPr>
              <w:t>•</w:t>
            </w:r>
            <w:r w:rsidRPr="00495CB5">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495CB5"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495CB5">
              <w:rPr>
                <w:rFonts w:ascii="Times New Roman" w:eastAsia="Times New Roman" w:hAnsi="Times New Roman" w:cs="Times New Roman"/>
                <w:sz w:val="24"/>
                <w:szCs w:val="24"/>
              </w:rPr>
              <w:t>•</w:t>
            </w:r>
            <w:r w:rsidRPr="00495CB5">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lastRenderedPageBreak/>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lastRenderedPageBreak/>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006907B0">
        <w:trPr>
          <w:trHeight w:val="701"/>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2142DE">
              <w:rPr>
                <w:rFonts w:ascii="Times New Roman" w:eastAsia="Times New Roman" w:hAnsi="Times New Roman" w:cs="Times New Roman"/>
                <w:color w:val="000000"/>
                <w:sz w:val="24"/>
                <w:szCs w:val="24"/>
              </w:rPr>
              <w:t>внесено</w:t>
            </w:r>
            <w:proofErr w:type="spellEnd"/>
            <w:r w:rsidRPr="002142DE">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2209AC">
          <w:pgSz w:w="11906" w:h="16838"/>
          <w:pgMar w:top="850" w:right="850" w:bottom="850" w:left="1417" w:header="709" w:footer="709" w:gutter="0"/>
          <w:pgNumType w:start="1"/>
          <w:cols w:space="720"/>
        </w:sectPr>
      </w:pPr>
      <w:bookmarkStart w:id="7"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7"/>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123"/>
              <w:gridCol w:w="1134"/>
            </w:tblGrid>
            <w:tr w:rsidR="008E4B8C" w:rsidRPr="008E4B8C" w14:paraId="74F10A3E" w14:textId="77777777" w:rsidTr="00116411">
              <w:tc>
                <w:tcPr>
                  <w:tcW w:w="323" w:type="dxa"/>
                  <w:shd w:val="clear" w:color="auto" w:fill="auto"/>
                  <w:vAlign w:val="center"/>
                </w:tcPr>
                <w:p w14:paraId="0AC9FD6D"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w:t>
                  </w:r>
                </w:p>
              </w:tc>
              <w:tc>
                <w:tcPr>
                  <w:tcW w:w="1280" w:type="dxa"/>
                  <w:vAlign w:val="center"/>
                </w:tcPr>
                <w:p w14:paraId="4202511F" w14:textId="16F66869"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Предмет закуп</w:t>
                  </w:r>
                  <w:r w:rsidR="00005189" w:rsidRPr="00116411">
                    <w:rPr>
                      <w:rFonts w:ascii="Times New Roman" w:hAnsi="Times New Roman" w:cs="Times New Roman"/>
                      <w:b/>
                      <w:bCs/>
                      <w:sz w:val="18"/>
                      <w:szCs w:val="18"/>
                      <w:lang w:eastAsia="en-US"/>
                    </w:rPr>
                    <w:t>і</w:t>
                  </w:r>
                  <w:proofErr w:type="spellStart"/>
                  <w:r w:rsidRPr="00116411">
                    <w:rPr>
                      <w:rFonts w:ascii="Times New Roman" w:hAnsi="Times New Roman" w:cs="Times New Roman"/>
                      <w:b/>
                      <w:bCs/>
                      <w:sz w:val="18"/>
                      <w:szCs w:val="18"/>
                      <w:lang w:val="ru-RU" w:eastAsia="en-US"/>
                    </w:rPr>
                    <w:t>вл</w:t>
                  </w:r>
                  <w:r w:rsidR="00005189" w:rsidRPr="00116411">
                    <w:rPr>
                      <w:rFonts w:ascii="Times New Roman" w:hAnsi="Times New Roman" w:cs="Times New Roman"/>
                      <w:b/>
                      <w:bCs/>
                      <w:sz w:val="18"/>
                      <w:szCs w:val="18"/>
                      <w:lang w:val="ru-RU" w:eastAsia="en-US"/>
                    </w:rPr>
                    <w:t>і</w:t>
                  </w:r>
                  <w:proofErr w:type="spellEnd"/>
                </w:p>
              </w:tc>
              <w:tc>
                <w:tcPr>
                  <w:tcW w:w="1276" w:type="dxa"/>
                  <w:shd w:val="clear" w:color="auto" w:fill="auto"/>
                  <w:vAlign w:val="center"/>
                </w:tcPr>
                <w:p w14:paraId="020BF407" w14:textId="0AA6F499"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Найменування замовника за договором</w:t>
                  </w:r>
                </w:p>
              </w:tc>
              <w:tc>
                <w:tcPr>
                  <w:tcW w:w="1134" w:type="dxa"/>
                  <w:shd w:val="clear" w:color="auto" w:fill="auto"/>
                  <w:vAlign w:val="center"/>
                </w:tcPr>
                <w:p w14:paraId="1F9D5137"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 xml:space="preserve">Номер та дата договору </w:t>
                  </w:r>
                </w:p>
              </w:tc>
              <w:tc>
                <w:tcPr>
                  <w:tcW w:w="1123" w:type="dxa"/>
                  <w:vAlign w:val="center"/>
                </w:tcPr>
                <w:p w14:paraId="7BCF9623" w14:textId="6E508764"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Сума договору</w:t>
                  </w:r>
                </w:p>
              </w:tc>
              <w:tc>
                <w:tcPr>
                  <w:tcW w:w="1134" w:type="dxa"/>
                  <w:shd w:val="clear" w:color="auto" w:fill="auto"/>
                  <w:vAlign w:val="center"/>
                </w:tcPr>
                <w:p w14:paraId="714165F3" w14:textId="47290714"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Документ</w:t>
                  </w:r>
                  <w:r w:rsidR="00116411">
                    <w:rPr>
                      <w:rFonts w:ascii="Times New Roman" w:hAnsi="Times New Roman" w:cs="Times New Roman"/>
                      <w:b/>
                      <w:bCs/>
                      <w:sz w:val="18"/>
                      <w:szCs w:val="18"/>
                      <w:lang w:eastAsia="en-US"/>
                    </w:rPr>
                    <w:t xml:space="preserve"> </w:t>
                  </w:r>
                  <w:r w:rsidRPr="00116411">
                    <w:rPr>
                      <w:rFonts w:ascii="Times New Roman" w:hAnsi="Times New Roman" w:cs="Times New Roman"/>
                      <w:b/>
                      <w:bCs/>
                      <w:sz w:val="18"/>
                      <w:szCs w:val="18"/>
                      <w:lang w:eastAsia="en-US"/>
                    </w:rPr>
                    <w:t>(и), що підтверджують виконання договору</w:t>
                  </w:r>
                </w:p>
              </w:tc>
            </w:tr>
            <w:tr w:rsidR="008E4B8C" w:rsidRPr="008E4B8C" w14:paraId="1767C4F8" w14:textId="77777777" w:rsidTr="00116411">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116411">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116411">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22F97509" w14:textId="3426C4DC" w:rsidR="008610CC"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b/>
                <w:bCs/>
                <w:color w:val="000000" w:themeColor="text1"/>
                <w:sz w:val="24"/>
                <w:szCs w:val="24"/>
              </w:rPr>
            </w:pPr>
            <w:r w:rsidRPr="00813DFF">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w:t>
            </w:r>
            <w:r w:rsidR="000A5A59" w:rsidRPr="000A5A59">
              <w:rPr>
                <w:rFonts w:ascii="Times New Roman" w:eastAsia="Times New Roman" w:hAnsi="Times New Roman" w:cs="Times New Roman"/>
                <w:color w:val="000000" w:themeColor="text1"/>
                <w:sz w:val="24"/>
                <w:szCs w:val="24"/>
              </w:rPr>
              <w:t>якого була Послуга</w:t>
            </w:r>
            <w:r w:rsidR="00A541B5" w:rsidRPr="00116411">
              <w:rPr>
                <w:rFonts w:ascii="Times New Roman" w:eastAsia="Times New Roman" w:hAnsi="Times New Roman" w:cs="Times New Roman"/>
                <w:b/>
                <w:bCs/>
                <w:color w:val="000000" w:themeColor="text1"/>
                <w:sz w:val="24"/>
                <w:szCs w:val="24"/>
              </w:rPr>
              <w:t xml:space="preserve">, </w:t>
            </w:r>
            <w:r w:rsidR="000A5A59" w:rsidRPr="000A5A59">
              <w:rPr>
                <w:rFonts w:ascii="Times New Roman" w:eastAsia="Times New Roman" w:hAnsi="Times New Roman" w:cs="Times New Roman"/>
                <w:color w:val="000000" w:themeColor="text1"/>
                <w:sz w:val="24"/>
                <w:szCs w:val="24"/>
              </w:rPr>
              <w:t>згідно</w:t>
            </w:r>
            <w:r w:rsidR="009E7CB0">
              <w:rPr>
                <w:rFonts w:ascii="Times New Roman" w:eastAsia="Times New Roman" w:hAnsi="Times New Roman" w:cs="Times New Roman"/>
                <w:color w:val="000000" w:themeColor="text1"/>
                <w:sz w:val="24"/>
                <w:szCs w:val="24"/>
              </w:rPr>
              <w:t xml:space="preserve"> коду ДК -</w:t>
            </w:r>
            <w:r w:rsidR="00A541B5" w:rsidRPr="00116411">
              <w:rPr>
                <w:rFonts w:ascii="Times New Roman" w:eastAsia="Times New Roman" w:hAnsi="Times New Roman" w:cs="Times New Roman"/>
                <w:b/>
                <w:bCs/>
                <w:color w:val="000000" w:themeColor="text1"/>
                <w:sz w:val="24"/>
                <w:szCs w:val="24"/>
              </w:rPr>
              <w:t xml:space="preserve"> </w:t>
            </w:r>
            <w:r w:rsidR="00C23AE7" w:rsidRPr="00C23AE7">
              <w:rPr>
                <w:rFonts w:ascii="Times New Roman" w:eastAsia="Times New Roman" w:hAnsi="Times New Roman" w:cs="Times New Roman"/>
                <w:b/>
                <w:bCs/>
                <w:color w:val="000000" w:themeColor="text1"/>
                <w:sz w:val="24"/>
                <w:szCs w:val="24"/>
              </w:rPr>
              <w:t>72210000-0 - Послуги з розробки пакетів програмного забезпечення</w:t>
            </w:r>
            <w:r w:rsidR="008610CC" w:rsidRPr="00116411">
              <w:rPr>
                <w:rFonts w:ascii="Times New Roman" w:eastAsia="Times New Roman" w:hAnsi="Times New Roman" w:cs="Times New Roman"/>
                <w:b/>
                <w:bCs/>
                <w:color w:val="000000" w:themeColor="text1"/>
                <w:sz w:val="24"/>
                <w:szCs w:val="24"/>
              </w:rPr>
              <w:t>.</w:t>
            </w:r>
          </w:p>
          <w:p w14:paraId="13CB8ECE" w14:textId="3ED8EC99"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2209AC">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8"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2B9D7CB0" w14:textId="77777777" w:rsidR="00A70739" w:rsidRDefault="00A70739" w:rsidP="00055680">
      <w:pPr>
        <w:spacing w:after="0"/>
        <w:jc w:val="center"/>
        <w:rPr>
          <w:rFonts w:ascii="Times New Roman" w:hAnsi="Times New Roman" w:cs="Times New Roman"/>
          <w:b/>
          <w:sz w:val="23"/>
          <w:szCs w:val="23"/>
          <w:lang w:eastAsia="en-US"/>
        </w:rPr>
      </w:pPr>
    </w:p>
    <w:p w14:paraId="525D719A" w14:textId="77777777" w:rsidR="00A70739" w:rsidRDefault="00A70739" w:rsidP="00055680">
      <w:pPr>
        <w:spacing w:after="0"/>
        <w:jc w:val="center"/>
        <w:rPr>
          <w:rFonts w:ascii="Times New Roman" w:hAnsi="Times New Roman" w:cs="Times New Roman"/>
          <w:b/>
          <w:sz w:val="23"/>
          <w:szCs w:val="23"/>
          <w:lang w:eastAsia="en-US"/>
        </w:rPr>
      </w:pPr>
    </w:p>
    <w:p w14:paraId="117D7829" w14:textId="53C547B9" w:rsidR="00055680" w:rsidRDefault="00055680" w:rsidP="00055680">
      <w:pPr>
        <w:spacing w:after="0"/>
        <w:jc w:val="center"/>
        <w:rPr>
          <w:rFonts w:ascii="Times New Roman" w:hAnsi="Times New Roman"/>
          <w:sz w:val="23"/>
          <w:szCs w:val="23"/>
        </w:rPr>
      </w:pPr>
      <w:r>
        <w:rPr>
          <w:rFonts w:ascii="Times New Roman" w:hAnsi="Times New Roman" w:cs="Times New Roman"/>
          <w:b/>
          <w:sz w:val="23"/>
          <w:szCs w:val="23"/>
          <w:lang w:eastAsia="en-US"/>
        </w:rPr>
        <w:t>ТЕХНІЧНА СПЕЦИФІКАЦІЯ</w:t>
      </w:r>
    </w:p>
    <w:p w14:paraId="157788F3" w14:textId="77777777" w:rsidR="00055680" w:rsidRDefault="00055680" w:rsidP="00055680">
      <w:pPr>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5C63D2C0" w14:textId="2FC97C84" w:rsidR="00055680" w:rsidRDefault="00C23AE7" w:rsidP="00055680">
      <w:pPr>
        <w:tabs>
          <w:tab w:val="left" w:pos="0"/>
        </w:tabs>
        <w:spacing w:after="0" w:line="240" w:lineRule="auto"/>
        <w:jc w:val="center"/>
        <w:rPr>
          <w:rFonts w:ascii="Times New Roman" w:hAnsi="Times New Roman"/>
          <w:b/>
          <w:bCs/>
          <w:color w:val="000000" w:themeColor="text1"/>
          <w:sz w:val="24"/>
          <w:szCs w:val="24"/>
        </w:rPr>
      </w:pPr>
      <w:r w:rsidRPr="00C23AE7">
        <w:rPr>
          <w:rFonts w:ascii="Times New Roman" w:hAnsi="Times New Roman"/>
          <w:b/>
          <w:bCs/>
          <w:color w:val="000000" w:themeColor="text1"/>
          <w:sz w:val="24"/>
          <w:szCs w:val="24"/>
        </w:rPr>
        <w:t>ДК 021:2015 - 72210000-0 - Послуги з розробки пакетів програмного забезпечення (Послуги з технічної підтримки інформаційно-аналітичної системи "Менеджмент послуг в сфері протидії соціально небезпечним захворюванням")</w:t>
      </w:r>
    </w:p>
    <w:p w14:paraId="445035C2" w14:textId="77777777" w:rsidR="00A70739" w:rsidRDefault="00A70739" w:rsidP="00055680">
      <w:pPr>
        <w:tabs>
          <w:tab w:val="left" w:pos="0"/>
        </w:tabs>
        <w:spacing w:after="0" w:line="240" w:lineRule="auto"/>
        <w:jc w:val="center"/>
        <w:rPr>
          <w:rFonts w:ascii="Times New Roman" w:hAnsi="Times New Roman"/>
          <w:b/>
          <w:bCs/>
          <w:color w:val="000000" w:themeColor="text1"/>
          <w:sz w:val="24"/>
          <w:szCs w:val="24"/>
        </w:rPr>
      </w:pPr>
    </w:p>
    <w:p w14:paraId="18E07DCE" w14:textId="77777777" w:rsidR="00A70739" w:rsidRDefault="00A70739" w:rsidP="00055680">
      <w:pPr>
        <w:tabs>
          <w:tab w:val="left" w:pos="0"/>
        </w:tabs>
        <w:spacing w:after="0" w:line="240" w:lineRule="auto"/>
        <w:jc w:val="center"/>
        <w:rPr>
          <w:rFonts w:ascii="Times New Roman" w:hAnsi="Times New Roman"/>
          <w:sz w:val="16"/>
          <w:szCs w:val="16"/>
        </w:rPr>
      </w:pPr>
    </w:p>
    <w:p w14:paraId="3F19EA65" w14:textId="77777777" w:rsidR="00A70739" w:rsidRPr="00C06397" w:rsidRDefault="00A70739" w:rsidP="00A70739">
      <w:pPr>
        <w:numPr>
          <w:ilvl w:val="0"/>
          <w:numId w:val="23"/>
        </w:numPr>
        <w:spacing w:after="0" w:line="228" w:lineRule="auto"/>
        <w:rPr>
          <w:rFonts w:ascii="Times New Roman" w:eastAsia="Times New Roman" w:hAnsi="Times New Roman" w:cs="Times New Roman"/>
          <w:sz w:val="24"/>
          <w:szCs w:val="24"/>
        </w:rPr>
      </w:pPr>
      <w:r w:rsidRPr="00C06397">
        <w:rPr>
          <w:rFonts w:ascii="Times New Roman" w:eastAsia="Times New Roman" w:hAnsi="Times New Roman" w:cs="Times New Roman"/>
          <w:sz w:val="24"/>
          <w:szCs w:val="24"/>
        </w:rPr>
        <w:t>Визначення, скорочення та абревіатури</w:t>
      </w:r>
    </w:p>
    <w:p w14:paraId="60420B44" w14:textId="77777777" w:rsidR="00A70739" w:rsidRDefault="00A70739" w:rsidP="00A70739">
      <w:pPr>
        <w:numPr>
          <w:ilvl w:val="0"/>
          <w:numId w:val="23"/>
        </w:numPr>
        <w:spacing w:after="0" w:line="228" w:lineRule="auto"/>
        <w:rPr>
          <w:rFonts w:ascii="Times New Roman" w:eastAsia="Times New Roman" w:hAnsi="Times New Roman" w:cs="Times New Roman"/>
          <w:sz w:val="24"/>
          <w:szCs w:val="24"/>
        </w:rPr>
      </w:pPr>
      <w:r w:rsidRPr="00C06397">
        <w:rPr>
          <w:rFonts w:ascii="Times New Roman" w:eastAsia="Times New Roman" w:hAnsi="Times New Roman" w:cs="Times New Roman"/>
          <w:sz w:val="24"/>
          <w:szCs w:val="24"/>
        </w:rPr>
        <w:t>Загальна інформація</w:t>
      </w:r>
    </w:p>
    <w:p w14:paraId="60B72317" w14:textId="77777777" w:rsidR="00A70739" w:rsidRPr="00C06397" w:rsidRDefault="00A70739" w:rsidP="00A70739">
      <w:pPr>
        <w:spacing w:after="0" w:line="228" w:lineRule="auto"/>
        <w:ind w:left="360"/>
        <w:rPr>
          <w:rFonts w:ascii="Times New Roman" w:eastAsia="Times New Roman" w:hAnsi="Times New Roman" w:cs="Times New Roman"/>
          <w:sz w:val="24"/>
          <w:szCs w:val="24"/>
        </w:rPr>
      </w:pPr>
    </w:p>
    <w:p w14:paraId="6CCA1F11" w14:textId="77777777" w:rsidR="00A70739" w:rsidRPr="008679D7" w:rsidRDefault="00A70739" w:rsidP="00A70739">
      <w:pPr>
        <w:pStyle w:val="2"/>
        <w:spacing w:before="0" w:after="0" w:line="228" w:lineRule="auto"/>
        <w:jc w:val="center"/>
        <w:rPr>
          <w:rFonts w:ascii="Times New Roman" w:eastAsia="Times New Roman" w:hAnsi="Times New Roman" w:cs="Times New Roman"/>
          <w:sz w:val="24"/>
          <w:szCs w:val="24"/>
        </w:rPr>
      </w:pPr>
      <w:bookmarkStart w:id="9" w:name="_Toc155604568"/>
      <w:r w:rsidRPr="008679D7">
        <w:rPr>
          <w:rFonts w:ascii="Times New Roman" w:eastAsia="Times New Roman" w:hAnsi="Times New Roman" w:cs="Times New Roman"/>
          <w:sz w:val="24"/>
          <w:szCs w:val="24"/>
        </w:rPr>
        <w:t>Визначення, скорочення та абревіатури</w:t>
      </w:r>
      <w:bookmarkEnd w:id="9"/>
      <w:r>
        <w:rPr>
          <w:rFonts w:ascii="Times New Roman" w:eastAsia="Times New Roman" w:hAnsi="Times New Roman" w:cs="Times New Roman"/>
          <w:sz w:val="24"/>
          <w:szCs w:val="24"/>
        </w:rPr>
        <w:br/>
      </w:r>
    </w:p>
    <w:tbl>
      <w:tblPr>
        <w:tblStyle w:val="aff2"/>
        <w:tblW w:w="0" w:type="auto"/>
        <w:tblInd w:w="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236"/>
        <w:gridCol w:w="8108"/>
      </w:tblGrid>
      <w:tr w:rsidR="00A70739" w:rsidRPr="00ED736B" w14:paraId="0DBEA6C0" w14:textId="77777777" w:rsidTr="00C82404">
        <w:trPr>
          <w:cantSplit/>
          <w:trHeight w:val="608"/>
        </w:trPr>
        <w:tc>
          <w:tcPr>
            <w:tcW w:w="12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6B6BB" w14:textId="77777777" w:rsidR="00A70739" w:rsidRPr="00902174" w:rsidRDefault="00A70739" w:rsidP="00C82404">
            <w:pPr>
              <w:rPr>
                <w:sz w:val="24"/>
                <w:szCs w:val="24"/>
              </w:rPr>
            </w:pPr>
            <w:bookmarkStart w:id="10" w:name="_Toc155604569"/>
            <w:r w:rsidRPr="00902174">
              <w:rPr>
                <w:sz w:val="24"/>
                <w:szCs w:val="24"/>
              </w:rPr>
              <w:t>ІАС</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CD89B" w14:textId="77777777" w:rsidR="00A70739" w:rsidRPr="00902174" w:rsidRDefault="00A70739" w:rsidP="00C82404">
            <w:pPr>
              <w:rPr>
                <w:sz w:val="24"/>
                <w:szCs w:val="24"/>
              </w:rPr>
            </w:pPr>
            <w:r w:rsidRPr="00902174">
              <w:rPr>
                <w:sz w:val="24"/>
                <w:szCs w:val="24"/>
              </w:rPr>
              <w:t>Інформаційно-аналітична система. Система, що дозволяє генерувати, обробляти, зберігати, надавати за запитом та запитувати та отримувати дані у структурованому електронному вигляді</w:t>
            </w:r>
          </w:p>
        </w:tc>
      </w:tr>
      <w:tr w:rsidR="00A70739" w:rsidRPr="00ED736B" w14:paraId="3315B41B" w14:textId="77777777" w:rsidTr="00C82404">
        <w:trPr>
          <w:cantSplit/>
          <w:trHeight w:val="41"/>
        </w:trPr>
        <w:tc>
          <w:tcPr>
            <w:tcW w:w="12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0FD1B7" w14:textId="77777777" w:rsidR="00A70739" w:rsidRPr="00902174" w:rsidRDefault="00A70739" w:rsidP="00C82404">
            <w:pPr>
              <w:rPr>
                <w:sz w:val="24"/>
                <w:szCs w:val="24"/>
              </w:rPr>
            </w:pPr>
            <w:r w:rsidRPr="00902174">
              <w:rPr>
                <w:sz w:val="24"/>
                <w:szCs w:val="24"/>
              </w:rPr>
              <w:t>ВІЛ</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ED3BA4" w14:textId="77777777" w:rsidR="00A70739" w:rsidRPr="00902174" w:rsidRDefault="00A70739" w:rsidP="00C82404">
            <w:pPr>
              <w:rPr>
                <w:sz w:val="24"/>
                <w:szCs w:val="24"/>
              </w:rPr>
            </w:pPr>
            <w:r w:rsidRPr="00902174">
              <w:rPr>
                <w:sz w:val="24"/>
                <w:szCs w:val="24"/>
              </w:rPr>
              <w:t>Вірус імунодефіциту людини</w:t>
            </w:r>
          </w:p>
        </w:tc>
      </w:tr>
      <w:tr w:rsidR="00A70739" w:rsidRPr="00ED736B" w14:paraId="2B9E949A" w14:textId="77777777" w:rsidTr="00C82404">
        <w:trPr>
          <w:cantSplit/>
        </w:trPr>
        <w:tc>
          <w:tcPr>
            <w:tcW w:w="12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AB4C1E" w14:textId="77777777" w:rsidR="00A70739" w:rsidRPr="00902174" w:rsidRDefault="00A70739" w:rsidP="00C82404">
            <w:pPr>
              <w:rPr>
                <w:sz w:val="24"/>
                <w:szCs w:val="24"/>
              </w:rPr>
            </w:pPr>
            <w:r w:rsidRPr="00902174">
              <w:rPr>
                <w:sz w:val="24"/>
                <w:szCs w:val="24"/>
              </w:rPr>
              <w:t>ДІП</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9412B5" w14:textId="77777777" w:rsidR="00A70739" w:rsidRPr="00902174" w:rsidRDefault="00A70739" w:rsidP="00C82404">
            <w:pPr>
              <w:rPr>
                <w:sz w:val="24"/>
                <w:szCs w:val="24"/>
              </w:rPr>
            </w:pPr>
            <w:r w:rsidRPr="00902174">
              <w:rPr>
                <w:sz w:val="24"/>
                <w:szCs w:val="24"/>
              </w:rPr>
              <w:t>Модуль «Догляд і підтримка»</w:t>
            </w:r>
          </w:p>
        </w:tc>
      </w:tr>
      <w:tr w:rsidR="00A70739" w:rsidRPr="00ED736B" w14:paraId="0A07AB9A" w14:textId="77777777" w:rsidTr="00C82404">
        <w:trPr>
          <w:cantSplit/>
        </w:trPr>
        <w:tc>
          <w:tcPr>
            <w:tcW w:w="12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B7B288" w14:textId="77777777" w:rsidR="00A70739" w:rsidRPr="00902174" w:rsidRDefault="00A70739" w:rsidP="00C82404">
            <w:pPr>
              <w:rPr>
                <w:sz w:val="24"/>
                <w:szCs w:val="24"/>
              </w:rPr>
            </w:pPr>
            <w:r>
              <w:rPr>
                <w:sz w:val="24"/>
                <w:szCs w:val="24"/>
              </w:rPr>
              <w:t>ТБ</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48FC67" w14:textId="77777777" w:rsidR="00A70739" w:rsidRPr="00902174" w:rsidRDefault="00A70739" w:rsidP="00C82404">
            <w:pPr>
              <w:rPr>
                <w:sz w:val="24"/>
                <w:szCs w:val="24"/>
              </w:rPr>
            </w:pPr>
            <w:r>
              <w:rPr>
                <w:sz w:val="24"/>
                <w:szCs w:val="24"/>
              </w:rPr>
              <w:t>Туберкульоз</w:t>
            </w:r>
          </w:p>
        </w:tc>
      </w:tr>
      <w:tr w:rsidR="00A70739" w:rsidRPr="00ED736B" w14:paraId="5A97C526" w14:textId="77777777" w:rsidTr="00C82404">
        <w:trPr>
          <w:cantSplit/>
        </w:trPr>
        <w:tc>
          <w:tcPr>
            <w:tcW w:w="12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4EDE8D" w14:textId="77777777" w:rsidR="00A70739" w:rsidRPr="00902174" w:rsidRDefault="00A70739" w:rsidP="00C82404">
            <w:pPr>
              <w:rPr>
                <w:sz w:val="24"/>
                <w:szCs w:val="24"/>
              </w:rPr>
            </w:pPr>
            <w:r w:rsidRPr="00902174">
              <w:rPr>
                <w:sz w:val="24"/>
                <w:szCs w:val="24"/>
              </w:rPr>
              <w:t>ПК</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BCBC7C" w14:textId="77777777" w:rsidR="00A70739" w:rsidRPr="00902174" w:rsidRDefault="00A70739" w:rsidP="00C82404">
            <w:pPr>
              <w:rPr>
                <w:sz w:val="24"/>
                <w:szCs w:val="24"/>
              </w:rPr>
            </w:pPr>
            <w:r w:rsidRPr="00902174">
              <w:rPr>
                <w:sz w:val="24"/>
                <w:szCs w:val="24"/>
              </w:rPr>
              <w:t>Програмний компонент</w:t>
            </w:r>
          </w:p>
        </w:tc>
      </w:tr>
    </w:tbl>
    <w:p w14:paraId="0B73366C" w14:textId="77777777" w:rsidR="00A70739" w:rsidRPr="008679D7" w:rsidRDefault="00A70739" w:rsidP="00A70739">
      <w:pPr>
        <w:pStyle w:val="2"/>
        <w:spacing w:before="0" w:after="0" w:line="22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8679D7">
        <w:rPr>
          <w:rFonts w:ascii="Times New Roman" w:eastAsia="Times New Roman" w:hAnsi="Times New Roman" w:cs="Times New Roman"/>
          <w:sz w:val="24"/>
          <w:szCs w:val="24"/>
        </w:rPr>
        <w:t>Загальна інформація</w:t>
      </w:r>
      <w:bookmarkEnd w:id="10"/>
      <w:r>
        <w:rPr>
          <w:rFonts w:ascii="Times New Roman" w:eastAsia="Times New Roman" w:hAnsi="Times New Roman" w:cs="Times New Roman"/>
          <w:sz w:val="24"/>
          <w:szCs w:val="24"/>
        </w:rPr>
        <w:br/>
      </w:r>
    </w:p>
    <w:p w14:paraId="5DFB8B20" w14:textId="77777777" w:rsidR="00A70739" w:rsidRPr="00ED736B" w:rsidRDefault="00A70739" w:rsidP="00A70739">
      <w:pPr>
        <w:pStyle w:val="aff0"/>
        <w:ind w:firstLine="567"/>
        <w:jc w:val="both"/>
      </w:pPr>
      <w:bookmarkStart w:id="11" w:name="_Toc155604570"/>
      <w:r w:rsidRPr="00ED736B">
        <w:t xml:space="preserve">Даний документ містить загальний опис системи та вимоги щодо технічної підтримки інформаційно-аналітичної системи «Менеджмент послуг в сфері протидії соціально небезпечним захворюванням» </w:t>
      </w:r>
      <w:r w:rsidRPr="00E23DCD">
        <w:rPr>
          <w:color w:val="000000"/>
        </w:rPr>
        <w:t>та розробки нового модуля «Профілактика»</w:t>
      </w:r>
      <w:r w:rsidRPr="00ED736B">
        <w:rPr>
          <w:color w:val="000000"/>
        </w:rPr>
        <w:t>.</w:t>
      </w:r>
    </w:p>
    <w:p w14:paraId="161525D1" w14:textId="77777777" w:rsidR="00A70739" w:rsidRDefault="00A70739" w:rsidP="00A70739">
      <w:pPr>
        <w:pStyle w:val="aff0"/>
        <w:ind w:firstLine="425"/>
        <w:jc w:val="both"/>
        <w:rPr>
          <w:color w:val="000000"/>
        </w:rPr>
        <w:sectPr w:rsidR="00A70739" w:rsidSect="00A70739">
          <w:footerReference w:type="default" r:id="rId11"/>
          <w:pgSz w:w="11906" w:h="16838"/>
          <w:pgMar w:top="567" w:right="851" w:bottom="567" w:left="1418" w:header="709" w:footer="709" w:gutter="0"/>
          <w:pgNumType w:start="1"/>
          <w:cols w:space="720"/>
        </w:sectPr>
      </w:pPr>
      <w:r w:rsidRPr="00ED736B">
        <w:rPr>
          <w:color w:val="000000"/>
        </w:rPr>
        <w:t xml:space="preserve">ІАС МПСПСНЗ – система, яка  призначена для комплексного моніторингу надання послуг із профілактики ВІЛ-інфекції та догляду і підтримки, яка дозволяє відслідкувати весь процес надання послуг від моменту державної закупівлі до завершення дії Договору та містить весь необхідний функціонал для моніторингу стану надання послуг із профілактики ВІЛ та </w:t>
      </w:r>
      <w:proofErr w:type="spellStart"/>
      <w:r w:rsidRPr="00ED736B">
        <w:rPr>
          <w:color w:val="000000"/>
        </w:rPr>
        <w:t>ДіП</w:t>
      </w:r>
      <w:proofErr w:type="spellEnd"/>
      <w:r w:rsidRPr="00ED736B">
        <w:rPr>
          <w:color w:val="000000"/>
        </w:rPr>
        <w:t xml:space="preserve"> в Україні.</w:t>
      </w:r>
      <w:r w:rsidRPr="00902174">
        <w:t xml:space="preserve"> </w:t>
      </w:r>
      <w:bookmarkEnd w:id="11"/>
    </w:p>
    <w:tbl>
      <w:tblPr>
        <w:tblStyle w:val="af0"/>
        <w:tblW w:w="5225" w:type="pct"/>
        <w:jc w:val="center"/>
        <w:tblLayout w:type="fixed"/>
        <w:tblCellMar>
          <w:left w:w="57" w:type="dxa"/>
          <w:right w:w="57" w:type="dxa"/>
        </w:tblCellMar>
        <w:tblLook w:val="04A0" w:firstRow="1" w:lastRow="0" w:firstColumn="1" w:lastColumn="0" w:noHBand="0" w:noVBand="1"/>
      </w:tblPr>
      <w:tblGrid>
        <w:gridCol w:w="298"/>
        <w:gridCol w:w="1683"/>
        <w:gridCol w:w="4253"/>
        <w:gridCol w:w="2410"/>
        <w:gridCol w:w="1418"/>
      </w:tblGrid>
      <w:tr w:rsidR="00A70739" w:rsidRPr="0042147D" w14:paraId="6ECCCAA5" w14:textId="77777777" w:rsidTr="00C82404">
        <w:trPr>
          <w:jc w:val="center"/>
        </w:trPr>
        <w:tc>
          <w:tcPr>
            <w:tcW w:w="297" w:type="dxa"/>
          </w:tcPr>
          <w:p w14:paraId="4146D927" w14:textId="77777777" w:rsidR="00A70739" w:rsidRDefault="00A70739" w:rsidP="00C82404">
            <w:pPr>
              <w:rPr>
                <w:b/>
                <w:bCs/>
                <w:i/>
                <w:iCs/>
              </w:rPr>
            </w:pPr>
          </w:p>
          <w:p w14:paraId="44587893" w14:textId="0B68746B" w:rsidR="00A70739" w:rsidRPr="00A70739" w:rsidRDefault="00A70739" w:rsidP="00C82404">
            <w:pPr>
              <w:rPr>
                <w:b/>
                <w:bCs/>
                <w:i/>
                <w:iCs/>
              </w:rPr>
            </w:pPr>
            <w:r w:rsidRPr="00A70739">
              <w:rPr>
                <w:b/>
                <w:bCs/>
                <w:i/>
                <w:iCs/>
              </w:rPr>
              <w:t>№</w:t>
            </w:r>
          </w:p>
        </w:tc>
        <w:tc>
          <w:tcPr>
            <w:tcW w:w="1683" w:type="dxa"/>
          </w:tcPr>
          <w:p w14:paraId="697011D1" w14:textId="77777777" w:rsidR="00A70739" w:rsidRDefault="00A70739" w:rsidP="00C82404">
            <w:pPr>
              <w:ind w:left="-57" w:right="-57"/>
              <w:jc w:val="center"/>
              <w:rPr>
                <w:b/>
                <w:bCs/>
                <w:i/>
                <w:iCs/>
              </w:rPr>
            </w:pPr>
          </w:p>
          <w:p w14:paraId="11167B58" w14:textId="1551427A" w:rsidR="00A70739" w:rsidRPr="00A70739" w:rsidRDefault="00A70739" w:rsidP="00C82404">
            <w:pPr>
              <w:ind w:left="-57" w:right="-57"/>
              <w:jc w:val="center"/>
              <w:rPr>
                <w:b/>
                <w:bCs/>
                <w:i/>
                <w:iCs/>
              </w:rPr>
            </w:pPr>
            <w:r w:rsidRPr="00A70739">
              <w:rPr>
                <w:b/>
                <w:bCs/>
                <w:i/>
                <w:iCs/>
              </w:rPr>
              <w:t>Тип Запиту</w:t>
            </w:r>
          </w:p>
        </w:tc>
        <w:tc>
          <w:tcPr>
            <w:tcW w:w="4252" w:type="dxa"/>
          </w:tcPr>
          <w:p w14:paraId="664F8FEC" w14:textId="77777777" w:rsidR="00A70739" w:rsidRDefault="00A70739" w:rsidP="00C82404">
            <w:pPr>
              <w:jc w:val="center"/>
              <w:rPr>
                <w:b/>
                <w:bCs/>
                <w:i/>
                <w:iCs/>
              </w:rPr>
            </w:pPr>
          </w:p>
          <w:p w14:paraId="26868D93" w14:textId="3F9C32A4" w:rsidR="00A70739" w:rsidRPr="00A70739" w:rsidRDefault="00A70739" w:rsidP="00C82404">
            <w:pPr>
              <w:jc w:val="center"/>
              <w:rPr>
                <w:b/>
                <w:bCs/>
                <w:i/>
                <w:iCs/>
              </w:rPr>
            </w:pPr>
            <w:r w:rsidRPr="00A70739">
              <w:rPr>
                <w:b/>
                <w:bCs/>
                <w:i/>
                <w:iCs/>
              </w:rPr>
              <w:t>Опис дій/результат</w:t>
            </w:r>
          </w:p>
        </w:tc>
        <w:tc>
          <w:tcPr>
            <w:tcW w:w="2410" w:type="dxa"/>
          </w:tcPr>
          <w:p w14:paraId="7C7F6D97" w14:textId="77777777" w:rsidR="00A70739" w:rsidRDefault="00A70739" w:rsidP="00C82404">
            <w:pPr>
              <w:jc w:val="center"/>
              <w:rPr>
                <w:b/>
                <w:bCs/>
                <w:i/>
                <w:iCs/>
              </w:rPr>
            </w:pPr>
          </w:p>
          <w:p w14:paraId="1C8D0ACF" w14:textId="69E47593" w:rsidR="00A70739" w:rsidRDefault="00A70739" w:rsidP="00C82404">
            <w:pPr>
              <w:jc w:val="center"/>
              <w:rPr>
                <w:b/>
                <w:bCs/>
                <w:i/>
                <w:iCs/>
              </w:rPr>
            </w:pPr>
            <w:r w:rsidRPr="00A70739">
              <w:rPr>
                <w:b/>
                <w:bCs/>
                <w:i/>
                <w:iCs/>
              </w:rPr>
              <w:t>Порядок прийому запитів</w:t>
            </w:r>
          </w:p>
          <w:p w14:paraId="12F2197F" w14:textId="77777777" w:rsidR="00A70739" w:rsidRPr="00A70739" w:rsidRDefault="00A70739" w:rsidP="00C82404">
            <w:pPr>
              <w:jc w:val="center"/>
              <w:rPr>
                <w:b/>
                <w:bCs/>
                <w:i/>
                <w:iCs/>
              </w:rPr>
            </w:pPr>
          </w:p>
        </w:tc>
        <w:tc>
          <w:tcPr>
            <w:tcW w:w="1418" w:type="dxa"/>
          </w:tcPr>
          <w:p w14:paraId="2F1BB240" w14:textId="77777777" w:rsidR="00A70739" w:rsidRDefault="00A70739" w:rsidP="00C82404">
            <w:pPr>
              <w:jc w:val="center"/>
              <w:rPr>
                <w:b/>
                <w:bCs/>
                <w:i/>
                <w:iCs/>
              </w:rPr>
            </w:pPr>
          </w:p>
          <w:p w14:paraId="6CC8CF7C" w14:textId="5605946B" w:rsidR="00A70739" w:rsidRPr="00A70739" w:rsidRDefault="00A70739" w:rsidP="00C82404">
            <w:pPr>
              <w:jc w:val="center"/>
              <w:rPr>
                <w:b/>
                <w:bCs/>
                <w:i/>
                <w:iCs/>
              </w:rPr>
            </w:pPr>
            <w:r w:rsidRPr="00A70739">
              <w:rPr>
                <w:b/>
                <w:bCs/>
                <w:i/>
                <w:iCs/>
              </w:rPr>
              <w:t>Час вирішення*</w:t>
            </w:r>
          </w:p>
        </w:tc>
      </w:tr>
      <w:tr w:rsidR="00A70739" w:rsidRPr="0042147D" w14:paraId="4F5EEA7C" w14:textId="77777777" w:rsidTr="00C82404">
        <w:trPr>
          <w:jc w:val="center"/>
        </w:trPr>
        <w:tc>
          <w:tcPr>
            <w:tcW w:w="297" w:type="dxa"/>
          </w:tcPr>
          <w:p w14:paraId="41870CDC" w14:textId="77777777" w:rsidR="00A70739" w:rsidRPr="0042147D" w:rsidRDefault="00A70739" w:rsidP="00A70739">
            <w:pPr>
              <w:pStyle w:val="ae"/>
              <w:numPr>
                <w:ilvl w:val="0"/>
                <w:numId w:val="19"/>
              </w:numPr>
              <w:ind w:left="417"/>
              <w:contextualSpacing/>
              <w:rPr>
                <w:sz w:val="24"/>
                <w:szCs w:val="24"/>
              </w:rPr>
            </w:pPr>
          </w:p>
        </w:tc>
        <w:tc>
          <w:tcPr>
            <w:tcW w:w="1683" w:type="dxa"/>
          </w:tcPr>
          <w:p w14:paraId="75052391" w14:textId="77777777" w:rsidR="00A70739" w:rsidRPr="0042147D" w:rsidRDefault="00A70739" w:rsidP="00C82404">
            <w:pPr>
              <w:ind w:left="-57" w:right="-57"/>
              <w:rPr>
                <w:sz w:val="24"/>
                <w:szCs w:val="24"/>
              </w:rPr>
            </w:pPr>
            <w:r w:rsidRPr="0042147D">
              <w:rPr>
                <w:sz w:val="24"/>
                <w:szCs w:val="24"/>
              </w:rPr>
              <w:t>Оновлення компонентів Системи з метою забезпечення безперебійного функціонування, внесення необхідних змін у вихідний код</w:t>
            </w:r>
          </w:p>
        </w:tc>
        <w:tc>
          <w:tcPr>
            <w:tcW w:w="4252" w:type="dxa"/>
          </w:tcPr>
          <w:p w14:paraId="61327519" w14:textId="77777777" w:rsidR="00A70739" w:rsidRPr="00B23E26" w:rsidRDefault="00A70739" w:rsidP="00C82404">
            <w:pPr>
              <w:pStyle w:val="ae"/>
              <w:rPr>
                <w:sz w:val="24"/>
                <w:szCs w:val="24"/>
              </w:rPr>
            </w:pPr>
            <w:proofErr w:type="spellStart"/>
            <w:r w:rsidRPr="00B23E26">
              <w:rPr>
                <w:sz w:val="24"/>
                <w:szCs w:val="24"/>
                <w:u w:val="single"/>
              </w:rPr>
              <w:t>Опис</w:t>
            </w:r>
            <w:proofErr w:type="spellEnd"/>
            <w:r w:rsidRPr="00B23E26">
              <w:rPr>
                <w:sz w:val="24"/>
                <w:szCs w:val="24"/>
                <w:u w:val="single"/>
              </w:rPr>
              <w:t xml:space="preserve"> </w:t>
            </w:r>
            <w:proofErr w:type="spellStart"/>
            <w:r w:rsidRPr="00B23E26">
              <w:rPr>
                <w:sz w:val="24"/>
                <w:szCs w:val="24"/>
                <w:u w:val="single"/>
              </w:rPr>
              <w:t>дій</w:t>
            </w:r>
            <w:proofErr w:type="spellEnd"/>
            <w:r w:rsidRPr="00B23E26">
              <w:rPr>
                <w:sz w:val="24"/>
                <w:szCs w:val="24"/>
                <w:u w:val="single"/>
              </w:rPr>
              <w:t>:</w:t>
            </w:r>
          </w:p>
          <w:p w14:paraId="67C330FF" w14:textId="77777777" w:rsidR="00A70739" w:rsidRPr="007A5CBE" w:rsidRDefault="00A70739" w:rsidP="00C82404">
            <w:pPr>
              <w:rPr>
                <w:sz w:val="24"/>
                <w:szCs w:val="24"/>
                <w:lang w:val="ru-RU"/>
              </w:rPr>
            </w:pPr>
            <w:r w:rsidRPr="00B23E26">
              <w:rPr>
                <w:sz w:val="24"/>
                <w:szCs w:val="24"/>
              </w:rPr>
              <w:t xml:space="preserve">1. </w:t>
            </w:r>
            <w:r>
              <w:rPr>
                <w:sz w:val="24"/>
                <w:szCs w:val="24"/>
              </w:rPr>
              <w:t>Слідкувати за</w:t>
            </w:r>
            <w:r w:rsidRPr="00B23E26">
              <w:rPr>
                <w:sz w:val="24"/>
                <w:szCs w:val="24"/>
              </w:rPr>
              <w:t xml:space="preserve"> наявніст</w:t>
            </w:r>
            <w:r>
              <w:rPr>
                <w:sz w:val="24"/>
                <w:szCs w:val="24"/>
              </w:rPr>
              <w:t>ю</w:t>
            </w:r>
            <w:r w:rsidRPr="00B23E26">
              <w:rPr>
                <w:sz w:val="24"/>
                <w:szCs w:val="24"/>
              </w:rPr>
              <w:t xml:space="preserve"> оновлень для компонентів Системи</w:t>
            </w:r>
            <w:r w:rsidRPr="007A5CBE">
              <w:rPr>
                <w:sz w:val="24"/>
                <w:szCs w:val="24"/>
                <w:lang w:val="ru-RU"/>
              </w:rPr>
              <w:t>;</w:t>
            </w:r>
          </w:p>
          <w:p w14:paraId="463B9C93" w14:textId="77777777" w:rsidR="00A70739" w:rsidRPr="007A5CBE" w:rsidRDefault="00A70739" w:rsidP="00C82404">
            <w:pPr>
              <w:rPr>
                <w:sz w:val="24"/>
                <w:szCs w:val="24"/>
                <w:lang w:val="ru-RU"/>
              </w:rPr>
            </w:pPr>
            <w:r w:rsidRPr="00B23E26">
              <w:rPr>
                <w:sz w:val="24"/>
                <w:szCs w:val="24"/>
              </w:rPr>
              <w:t>2. Завантаж</w:t>
            </w:r>
            <w:r>
              <w:rPr>
                <w:sz w:val="24"/>
                <w:szCs w:val="24"/>
              </w:rPr>
              <w:t>увати</w:t>
            </w:r>
            <w:r w:rsidRPr="00B23E26">
              <w:rPr>
                <w:sz w:val="24"/>
                <w:szCs w:val="24"/>
              </w:rPr>
              <w:t xml:space="preserve"> та встано</w:t>
            </w:r>
            <w:r>
              <w:rPr>
                <w:sz w:val="24"/>
                <w:szCs w:val="24"/>
              </w:rPr>
              <w:t>влювати</w:t>
            </w:r>
            <w:r w:rsidRPr="00B23E26">
              <w:rPr>
                <w:sz w:val="24"/>
                <w:szCs w:val="24"/>
              </w:rPr>
              <w:t xml:space="preserve"> оновлення для всіх необхідних компонентів</w:t>
            </w:r>
            <w:r w:rsidRPr="007A5CBE">
              <w:rPr>
                <w:sz w:val="24"/>
                <w:szCs w:val="24"/>
                <w:lang w:val="ru-RU"/>
              </w:rPr>
              <w:t>;</w:t>
            </w:r>
          </w:p>
          <w:p w14:paraId="77F2897E" w14:textId="77777777" w:rsidR="00A70739" w:rsidRPr="007A5CBE" w:rsidRDefault="00A70739" w:rsidP="00C82404">
            <w:pPr>
              <w:rPr>
                <w:sz w:val="24"/>
                <w:szCs w:val="24"/>
                <w:lang w:val="ru-RU"/>
              </w:rPr>
            </w:pPr>
            <w:r w:rsidRPr="00B23E26">
              <w:rPr>
                <w:sz w:val="24"/>
                <w:szCs w:val="24"/>
              </w:rPr>
              <w:t>3. Аналізувати вихідний код Системи для виявлення потреби у внесенні змін</w:t>
            </w:r>
            <w:r w:rsidRPr="007A5CBE">
              <w:rPr>
                <w:sz w:val="24"/>
                <w:szCs w:val="24"/>
                <w:lang w:val="ru-RU"/>
              </w:rPr>
              <w:t>;</w:t>
            </w:r>
          </w:p>
          <w:p w14:paraId="2E919BAA" w14:textId="77777777" w:rsidR="00A70739" w:rsidRPr="007A5CBE" w:rsidRDefault="00A70739" w:rsidP="00C82404">
            <w:pPr>
              <w:rPr>
                <w:sz w:val="24"/>
                <w:szCs w:val="24"/>
                <w:lang w:val="ru-RU"/>
              </w:rPr>
            </w:pPr>
            <w:r w:rsidRPr="00B23E26">
              <w:rPr>
                <w:sz w:val="24"/>
                <w:szCs w:val="24"/>
              </w:rPr>
              <w:t>4. Вн</w:t>
            </w:r>
            <w:r>
              <w:rPr>
                <w:sz w:val="24"/>
                <w:szCs w:val="24"/>
              </w:rPr>
              <w:t>осити</w:t>
            </w:r>
            <w:r w:rsidRPr="00B23E26">
              <w:rPr>
                <w:sz w:val="24"/>
                <w:szCs w:val="24"/>
              </w:rPr>
              <w:t xml:space="preserve"> необхідн</w:t>
            </w:r>
            <w:r>
              <w:rPr>
                <w:sz w:val="24"/>
                <w:szCs w:val="24"/>
              </w:rPr>
              <w:t>і</w:t>
            </w:r>
            <w:r w:rsidRPr="00B23E26">
              <w:rPr>
                <w:sz w:val="24"/>
                <w:szCs w:val="24"/>
              </w:rPr>
              <w:t xml:space="preserve"> зміни у вихідний код, забезпечуючи його сумісність з оновленими компонентами</w:t>
            </w:r>
            <w:r w:rsidRPr="007A5CBE">
              <w:rPr>
                <w:sz w:val="24"/>
                <w:szCs w:val="24"/>
                <w:lang w:val="ru-RU"/>
              </w:rPr>
              <w:t>;</w:t>
            </w:r>
          </w:p>
          <w:p w14:paraId="230D8A06" w14:textId="77777777" w:rsidR="00A70739" w:rsidRPr="00B23E26" w:rsidRDefault="00A70739" w:rsidP="00C82404">
            <w:pPr>
              <w:rPr>
                <w:sz w:val="24"/>
                <w:szCs w:val="24"/>
              </w:rPr>
            </w:pPr>
            <w:r w:rsidRPr="00B23E26">
              <w:rPr>
                <w:sz w:val="24"/>
                <w:szCs w:val="24"/>
              </w:rPr>
              <w:t xml:space="preserve">5. </w:t>
            </w:r>
            <w:r>
              <w:rPr>
                <w:sz w:val="24"/>
                <w:szCs w:val="24"/>
              </w:rPr>
              <w:t>Проводити те</w:t>
            </w:r>
            <w:r w:rsidRPr="00B23E26">
              <w:rPr>
                <w:sz w:val="24"/>
                <w:szCs w:val="24"/>
              </w:rPr>
              <w:t>стування, щоб переконатися у безперебійному функціонуванні Системи після оновлення та внесених змін.</w:t>
            </w:r>
          </w:p>
          <w:p w14:paraId="5974C3AC" w14:textId="77777777" w:rsidR="00A70739" w:rsidRPr="00B23E26" w:rsidRDefault="00A70739" w:rsidP="00C82404">
            <w:pPr>
              <w:rPr>
                <w:sz w:val="24"/>
                <w:szCs w:val="24"/>
              </w:rPr>
            </w:pPr>
          </w:p>
          <w:p w14:paraId="6F837FDD" w14:textId="77777777" w:rsidR="00A70739" w:rsidRPr="00B23E26" w:rsidRDefault="00A70739" w:rsidP="00C82404">
            <w:pPr>
              <w:pStyle w:val="ae"/>
              <w:rPr>
                <w:sz w:val="24"/>
                <w:szCs w:val="24"/>
              </w:rPr>
            </w:pPr>
            <w:proofErr w:type="spellStart"/>
            <w:r w:rsidRPr="00B23E26">
              <w:rPr>
                <w:sz w:val="24"/>
                <w:szCs w:val="24"/>
                <w:u w:val="single"/>
              </w:rPr>
              <w:t>Очікуваний</w:t>
            </w:r>
            <w:proofErr w:type="spellEnd"/>
            <w:r w:rsidRPr="00B23E26">
              <w:rPr>
                <w:sz w:val="24"/>
                <w:szCs w:val="24"/>
                <w:u w:val="single"/>
              </w:rPr>
              <w:t xml:space="preserve"> результат:</w:t>
            </w:r>
          </w:p>
          <w:p w14:paraId="22CD2E15" w14:textId="77777777" w:rsidR="00A70739" w:rsidRPr="007A5CBE" w:rsidRDefault="00A70739" w:rsidP="00C82404">
            <w:pPr>
              <w:rPr>
                <w:sz w:val="24"/>
                <w:szCs w:val="24"/>
                <w:lang w:val="ru-RU"/>
              </w:rPr>
            </w:pPr>
            <w:r w:rsidRPr="00B23E26">
              <w:rPr>
                <w:sz w:val="24"/>
                <w:szCs w:val="24"/>
              </w:rPr>
              <w:t>1. Оновлені компоненти Системи, забезпечують безперебійне функціонування</w:t>
            </w:r>
            <w:r w:rsidRPr="007A5CBE">
              <w:rPr>
                <w:sz w:val="24"/>
                <w:szCs w:val="24"/>
                <w:lang w:val="ru-RU"/>
              </w:rPr>
              <w:t>;</w:t>
            </w:r>
          </w:p>
          <w:p w14:paraId="346DAB94" w14:textId="77777777" w:rsidR="00A70739" w:rsidRPr="007A5CBE" w:rsidRDefault="00A70739" w:rsidP="00C82404">
            <w:pPr>
              <w:rPr>
                <w:sz w:val="24"/>
                <w:szCs w:val="24"/>
                <w:lang w:val="ru-RU"/>
              </w:rPr>
            </w:pPr>
            <w:r w:rsidRPr="00B23E26">
              <w:rPr>
                <w:sz w:val="24"/>
                <w:szCs w:val="24"/>
              </w:rPr>
              <w:t xml:space="preserve">2. Внесені зміни у вихідний код відповідають вимогам та забезпечують сумісність з </w:t>
            </w:r>
            <w:r>
              <w:rPr>
                <w:sz w:val="24"/>
                <w:szCs w:val="24"/>
              </w:rPr>
              <w:t xml:space="preserve">усіма </w:t>
            </w:r>
            <w:r w:rsidRPr="00B23E26">
              <w:rPr>
                <w:sz w:val="24"/>
                <w:szCs w:val="24"/>
              </w:rPr>
              <w:t>компонентами</w:t>
            </w:r>
            <w:r w:rsidRPr="007A5CBE">
              <w:rPr>
                <w:sz w:val="24"/>
                <w:szCs w:val="24"/>
                <w:lang w:val="ru-RU"/>
              </w:rPr>
              <w:t>;</w:t>
            </w:r>
          </w:p>
          <w:p w14:paraId="7BBEDFBA" w14:textId="77777777" w:rsidR="00A70739" w:rsidRDefault="00A70739" w:rsidP="00C82404">
            <w:pPr>
              <w:rPr>
                <w:sz w:val="24"/>
                <w:szCs w:val="24"/>
              </w:rPr>
            </w:pPr>
            <w:r w:rsidRPr="00B23E26">
              <w:rPr>
                <w:sz w:val="24"/>
                <w:szCs w:val="24"/>
              </w:rPr>
              <w:t>3. Перевіре</w:t>
            </w:r>
            <w:r>
              <w:rPr>
                <w:sz w:val="24"/>
                <w:szCs w:val="24"/>
              </w:rPr>
              <w:t>на</w:t>
            </w:r>
            <w:r w:rsidRPr="00B23E26">
              <w:rPr>
                <w:sz w:val="24"/>
                <w:szCs w:val="24"/>
              </w:rPr>
              <w:t xml:space="preserve"> та підтверджен</w:t>
            </w:r>
            <w:r>
              <w:rPr>
                <w:sz w:val="24"/>
                <w:szCs w:val="24"/>
              </w:rPr>
              <w:t>а</w:t>
            </w:r>
            <w:r w:rsidRPr="00B23E26">
              <w:rPr>
                <w:sz w:val="24"/>
                <w:szCs w:val="24"/>
              </w:rPr>
              <w:t xml:space="preserve"> працездатн</w:t>
            </w:r>
            <w:r>
              <w:rPr>
                <w:sz w:val="24"/>
                <w:szCs w:val="24"/>
              </w:rPr>
              <w:t>і</w:t>
            </w:r>
            <w:r w:rsidRPr="00B23E26">
              <w:rPr>
                <w:sz w:val="24"/>
                <w:szCs w:val="24"/>
              </w:rPr>
              <w:t>ст</w:t>
            </w:r>
            <w:r>
              <w:rPr>
                <w:sz w:val="24"/>
                <w:szCs w:val="24"/>
              </w:rPr>
              <w:t>ь</w:t>
            </w:r>
            <w:r w:rsidRPr="00B23E26">
              <w:rPr>
                <w:sz w:val="24"/>
                <w:szCs w:val="24"/>
              </w:rPr>
              <w:t xml:space="preserve"> Системи після внесених змін та оновлень.</w:t>
            </w:r>
          </w:p>
          <w:p w14:paraId="6E5C1F56" w14:textId="77777777" w:rsidR="00A70739" w:rsidRPr="00B23E26" w:rsidRDefault="00A70739" w:rsidP="00C82404">
            <w:pPr>
              <w:rPr>
                <w:sz w:val="24"/>
                <w:szCs w:val="24"/>
              </w:rPr>
            </w:pPr>
          </w:p>
        </w:tc>
        <w:tc>
          <w:tcPr>
            <w:tcW w:w="2410" w:type="dxa"/>
          </w:tcPr>
          <w:p w14:paraId="5F2B0686" w14:textId="77777777" w:rsidR="00A70739" w:rsidRPr="0042147D" w:rsidRDefault="00A70739" w:rsidP="00C82404">
            <w:pPr>
              <w:rPr>
                <w:b/>
                <w:bCs/>
                <w:sz w:val="24"/>
                <w:szCs w:val="24"/>
              </w:rPr>
            </w:pPr>
            <w:r w:rsidRPr="0042147D">
              <w:rPr>
                <w:b/>
                <w:bCs/>
                <w:sz w:val="24"/>
                <w:szCs w:val="24"/>
              </w:rPr>
              <w:t xml:space="preserve">Канали прийому запитів: </w:t>
            </w:r>
          </w:p>
          <w:p w14:paraId="10A62C42" w14:textId="77777777" w:rsidR="00A70739" w:rsidRPr="0042147D" w:rsidRDefault="00A70739" w:rsidP="00A70739">
            <w:pPr>
              <w:pStyle w:val="ae"/>
              <w:numPr>
                <w:ilvl w:val="0"/>
                <w:numId w:val="21"/>
              </w:numPr>
              <w:ind w:left="229" w:hanging="142"/>
              <w:contextualSpacing/>
              <w:rPr>
                <w:sz w:val="24"/>
                <w:szCs w:val="24"/>
              </w:rPr>
            </w:pPr>
            <w:r w:rsidRPr="0042147D">
              <w:rPr>
                <w:sz w:val="24"/>
                <w:szCs w:val="24"/>
              </w:rPr>
              <w:t xml:space="preserve">Система </w:t>
            </w:r>
            <w:proofErr w:type="spellStart"/>
            <w:r w:rsidRPr="0042147D">
              <w:rPr>
                <w:sz w:val="24"/>
                <w:szCs w:val="24"/>
              </w:rPr>
              <w:t>технічної</w:t>
            </w:r>
            <w:proofErr w:type="spellEnd"/>
            <w:r w:rsidRPr="0042147D">
              <w:rPr>
                <w:sz w:val="24"/>
                <w:szCs w:val="24"/>
              </w:rPr>
              <w:t xml:space="preserve"> </w:t>
            </w:r>
            <w:proofErr w:type="spellStart"/>
            <w:r w:rsidRPr="0042147D">
              <w:rPr>
                <w:sz w:val="24"/>
                <w:szCs w:val="24"/>
              </w:rPr>
              <w:t>підтримки</w:t>
            </w:r>
            <w:proofErr w:type="spellEnd"/>
            <w:r w:rsidRPr="0042147D">
              <w:rPr>
                <w:sz w:val="24"/>
                <w:szCs w:val="24"/>
              </w:rPr>
              <w:t xml:space="preserve"> «</w:t>
            </w:r>
            <w:proofErr w:type="spellStart"/>
            <w:r w:rsidRPr="0042147D">
              <w:rPr>
                <w:sz w:val="24"/>
                <w:szCs w:val="24"/>
              </w:rPr>
              <w:t>Trello</w:t>
            </w:r>
            <w:proofErr w:type="spellEnd"/>
            <w:r w:rsidRPr="0042147D">
              <w:rPr>
                <w:sz w:val="24"/>
                <w:szCs w:val="24"/>
              </w:rPr>
              <w:t>»</w:t>
            </w:r>
          </w:p>
          <w:p w14:paraId="51FC90D4" w14:textId="77777777" w:rsidR="00A70739" w:rsidRPr="0042147D" w:rsidRDefault="00A70739" w:rsidP="00A70739">
            <w:pPr>
              <w:pStyle w:val="ae"/>
              <w:numPr>
                <w:ilvl w:val="0"/>
                <w:numId w:val="21"/>
              </w:numPr>
              <w:ind w:left="229" w:hanging="142"/>
              <w:contextualSpacing/>
              <w:rPr>
                <w:sz w:val="24"/>
                <w:szCs w:val="24"/>
              </w:rPr>
            </w:pPr>
            <w:proofErr w:type="spellStart"/>
            <w:r w:rsidRPr="0042147D">
              <w:rPr>
                <w:sz w:val="24"/>
                <w:szCs w:val="24"/>
              </w:rPr>
              <w:t>Електронна</w:t>
            </w:r>
            <w:proofErr w:type="spellEnd"/>
            <w:r w:rsidRPr="0042147D">
              <w:rPr>
                <w:sz w:val="24"/>
                <w:szCs w:val="24"/>
              </w:rPr>
              <w:t xml:space="preserve"> </w:t>
            </w:r>
            <w:proofErr w:type="spellStart"/>
            <w:r w:rsidRPr="0042147D">
              <w:rPr>
                <w:sz w:val="24"/>
                <w:szCs w:val="24"/>
              </w:rPr>
              <w:t>пошта</w:t>
            </w:r>
            <w:proofErr w:type="spellEnd"/>
          </w:p>
          <w:p w14:paraId="614CFF56" w14:textId="77777777" w:rsidR="00A70739" w:rsidRPr="0042147D" w:rsidRDefault="00A70739" w:rsidP="00C82404">
            <w:pPr>
              <w:rPr>
                <w:b/>
                <w:bCs/>
                <w:sz w:val="24"/>
                <w:szCs w:val="24"/>
              </w:rPr>
            </w:pPr>
            <w:r w:rsidRPr="0042147D">
              <w:rPr>
                <w:b/>
                <w:bCs/>
                <w:sz w:val="24"/>
                <w:szCs w:val="24"/>
              </w:rPr>
              <w:t xml:space="preserve">Передумова виконання: </w:t>
            </w:r>
          </w:p>
          <w:p w14:paraId="61EC7CC7" w14:textId="77777777" w:rsidR="00A70739" w:rsidRPr="0042147D" w:rsidRDefault="00A70739" w:rsidP="00A70739">
            <w:pPr>
              <w:pStyle w:val="ae"/>
              <w:numPr>
                <w:ilvl w:val="0"/>
                <w:numId w:val="21"/>
              </w:numPr>
              <w:ind w:left="229" w:hanging="142"/>
              <w:contextualSpacing/>
              <w:rPr>
                <w:b/>
                <w:bCs/>
                <w:sz w:val="24"/>
                <w:szCs w:val="24"/>
              </w:rPr>
            </w:pPr>
            <w:proofErr w:type="spellStart"/>
            <w:r w:rsidRPr="0042147D">
              <w:rPr>
                <w:sz w:val="24"/>
                <w:szCs w:val="24"/>
              </w:rPr>
              <w:t>Підтвердження</w:t>
            </w:r>
            <w:proofErr w:type="spellEnd"/>
            <w:r w:rsidRPr="0042147D">
              <w:rPr>
                <w:sz w:val="24"/>
                <w:szCs w:val="24"/>
              </w:rPr>
              <w:t xml:space="preserve"> </w:t>
            </w:r>
            <w:proofErr w:type="spellStart"/>
            <w:r w:rsidRPr="0042147D">
              <w:rPr>
                <w:sz w:val="24"/>
                <w:szCs w:val="24"/>
              </w:rPr>
              <w:t>запиту</w:t>
            </w:r>
            <w:proofErr w:type="spellEnd"/>
            <w:r w:rsidRPr="0042147D">
              <w:rPr>
                <w:sz w:val="24"/>
                <w:szCs w:val="24"/>
              </w:rPr>
              <w:t xml:space="preserve"> </w:t>
            </w:r>
            <w:proofErr w:type="spellStart"/>
            <w:r w:rsidRPr="0042147D">
              <w:rPr>
                <w:sz w:val="24"/>
                <w:szCs w:val="24"/>
              </w:rPr>
              <w:t>відповідальною</w:t>
            </w:r>
            <w:proofErr w:type="spellEnd"/>
            <w:r w:rsidRPr="0042147D">
              <w:rPr>
                <w:sz w:val="24"/>
                <w:szCs w:val="24"/>
              </w:rPr>
              <w:t xml:space="preserve"> особою </w:t>
            </w:r>
            <w:proofErr w:type="spellStart"/>
            <w:r w:rsidRPr="0042147D">
              <w:rPr>
                <w:sz w:val="24"/>
                <w:szCs w:val="24"/>
              </w:rPr>
              <w:t>Замовника</w:t>
            </w:r>
            <w:proofErr w:type="spellEnd"/>
            <w:r w:rsidRPr="0042147D">
              <w:rPr>
                <w:sz w:val="24"/>
                <w:szCs w:val="24"/>
              </w:rPr>
              <w:t xml:space="preserve"> в </w:t>
            </w:r>
            <w:proofErr w:type="spellStart"/>
            <w:r w:rsidRPr="0042147D">
              <w:rPr>
                <w:sz w:val="24"/>
                <w:szCs w:val="24"/>
              </w:rPr>
              <w:t>системі</w:t>
            </w:r>
            <w:proofErr w:type="spellEnd"/>
            <w:r w:rsidRPr="0042147D">
              <w:rPr>
                <w:sz w:val="24"/>
                <w:szCs w:val="24"/>
              </w:rPr>
              <w:t xml:space="preserve"> </w:t>
            </w:r>
            <w:proofErr w:type="spellStart"/>
            <w:r w:rsidRPr="0042147D">
              <w:rPr>
                <w:sz w:val="24"/>
                <w:szCs w:val="24"/>
              </w:rPr>
              <w:t>технічної</w:t>
            </w:r>
            <w:proofErr w:type="spellEnd"/>
            <w:r w:rsidRPr="0042147D">
              <w:rPr>
                <w:sz w:val="24"/>
                <w:szCs w:val="24"/>
              </w:rPr>
              <w:t xml:space="preserve"> </w:t>
            </w:r>
            <w:proofErr w:type="spellStart"/>
            <w:r w:rsidRPr="0042147D">
              <w:rPr>
                <w:sz w:val="24"/>
                <w:szCs w:val="24"/>
              </w:rPr>
              <w:t>підтримки</w:t>
            </w:r>
            <w:proofErr w:type="spellEnd"/>
            <w:r w:rsidRPr="0042147D">
              <w:rPr>
                <w:sz w:val="24"/>
                <w:szCs w:val="24"/>
              </w:rPr>
              <w:t xml:space="preserve"> </w:t>
            </w:r>
            <w:proofErr w:type="spellStart"/>
            <w:r w:rsidRPr="0042147D">
              <w:rPr>
                <w:sz w:val="24"/>
                <w:szCs w:val="24"/>
              </w:rPr>
              <w:t>або</w:t>
            </w:r>
            <w:proofErr w:type="spellEnd"/>
            <w:r w:rsidRPr="0042147D">
              <w:rPr>
                <w:sz w:val="24"/>
                <w:szCs w:val="24"/>
              </w:rPr>
              <w:t xml:space="preserve"> на </w:t>
            </w:r>
            <w:proofErr w:type="spellStart"/>
            <w:r w:rsidRPr="0042147D">
              <w:rPr>
                <w:sz w:val="24"/>
                <w:szCs w:val="24"/>
              </w:rPr>
              <w:t>пошті</w:t>
            </w:r>
            <w:proofErr w:type="spellEnd"/>
          </w:p>
        </w:tc>
        <w:tc>
          <w:tcPr>
            <w:tcW w:w="1418" w:type="dxa"/>
          </w:tcPr>
          <w:p w14:paraId="487BC5C5" w14:textId="77777777" w:rsidR="00A70739" w:rsidRPr="0042147D" w:rsidRDefault="00A70739" w:rsidP="00C82404">
            <w:pPr>
              <w:jc w:val="center"/>
              <w:rPr>
                <w:sz w:val="24"/>
                <w:szCs w:val="24"/>
              </w:rPr>
            </w:pPr>
            <w:r w:rsidRPr="0042147D">
              <w:rPr>
                <w:color w:val="00000A"/>
                <w:sz w:val="24"/>
                <w:szCs w:val="24"/>
              </w:rPr>
              <w:t>Від 4 до 12 годин</w:t>
            </w:r>
          </w:p>
        </w:tc>
      </w:tr>
      <w:tr w:rsidR="00A70739" w:rsidRPr="0042147D" w14:paraId="39E8098E" w14:textId="77777777" w:rsidTr="00C82404">
        <w:trPr>
          <w:jc w:val="center"/>
        </w:trPr>
        <w:tc>
          <w:tcPr>
            <w:tcW w:w="297" w:type="dxa"/>
          </w:tcPr>
          <w:p w14:paraId="075681AC" w14:textId="77777777" w:rsidR="00A70739" w:rsidRPr="0042147D" w:rsidRDefault="00A70739" w:rsidP="00A70739">
            <w:pPr>
              <w:pStyle w:val="ae"/>
              <w:numPr>
                <w:ilvl w:val="0"/>
                <w:numId w:val="19"/>
              </w:numPr>
              <w:ind w:left="417"/>
              <w:contextualSpacing/>
              <w:rPr>
                <w:sz w:val="24"/>
                <w:szCs w:val="24"/>
              </w:rPr>
            </w:pPr>
          </w:p>
        </w:tc>
        <w:tc>
          <w:tcPr>
            <w:tcW w:w="1683" w:type="dxa"/>
          </w:tcPr>
          <w:p w14:paraId="1CB9692C" w14:textId="77777777" w:rsidR="00A70739" w:rsidRPr="0042147D" w:rsidRDefault="00A70739" w:rsidP="00C82404">
            <w:pPr>
              <w:ind w:left="-57" w:right="-57"/>
              <w:rPr>
                <w:sz w:val="24"/>
                <w:szCs w:val="24"/>
              </w:rPr>
            </w:pPr>
            <w:r w:rsidRPr="0042147D">
              <w:rPr>
                <w:color w:val="00000A"/>
                <w:sz w:val="24"/>
                <w:szCs w:val="24"/>
              </w:rPr>
              <w:t>Надання консультацій працівникам Замовника щодо використання та експлуатації</w:t>
            </w:r>
          </w:p>
        </w:tc>
        <w:tc>
          <w:tcPr>
            <w:tcW w:w="4252" w:type="dxa"/>
          </w:tcPr>
          <w:p w14:paraId="10046D9E" w14:textId="77777777" w:rsidR="00A70739" w:rsidRPr="00636B42" w:rsidRDefault="00A70739" w:rsidP="00C82404">
            <w:pPr>
              <w:pStyle w:val="ae"/>
              <w:rPr>
                <w:color w:val="222222"/>
                <w:sz w:val="24"/>
                <w:szCs w:val="24"/>
              </w:rPr>
            </w:pPr>
            <w:proofErr w:type="spellStart"/>
            <w:r w:rsidRPr="00636B42">
              <w:rPr>
                <w:color w:val="222222"/>
                <w:sz w:val="24"/>
                <w:szCs w:val="24"/>
                <w:u w:val="single"/>
              </w:rPr>
              <w:t>Опис</w:t>
            </w:r>
            <w:proofErr w:type="spellEnd"/>
            <w:r w:rsidRPr="00636B42">
              <w:rPr>
                <w:color w:val="222222"/>
                <w:sz w:val="24"/>
                <w:szCs w:val="24"/>
                <w:u w:val="single"/>
              </w:rPr>
              <w:t xml:space="preserve"> </w:t>
            </w:r>
            <w:proofErr w:type="spellStart"/>
            <w:r w:rsidRPr="00636B42">
              <w:rPr>
                <w:color w:val="222222"/>
                <w:sz w:val="24"/>
                <w:szCs w:val="24"/>
                <w:u w:val="single"/>
              </w:rPr>
              <w:t>дій</w:t>
            </w:r>
            <w:proofErr w:type="spellEnd"/>
            <w:r w:rsidRPr="00636B42">
              <w:rPr>
                <w:color w:val="222222"/>
                <w:sz w:val="24"/>
                <w:szCs w:val="24"/>
                <w:u w:val="single"/>
              </w:rPr>
              <w:t>:</w:t>
            </w:r>
          </w:p>
          <w:p w14:paraId="14EDF575" w14:textId="77777777" w:rsidR="00A70739" w:rsidRPr="007A5CBE" w:rsidRDefault="00A70739" w:rsidP="00C82404">
            <w:pPr>
              <w:rPr>
                <w:color w:val="222222"/>
                <w:sz w:val="24"/>
                <w:szCs w:val="24"/>
                <w:lang w:val="ru-RU"/>
              </w:rPr>
            </w:pPr>
            <w:r w:rsidRPr="00636B42">
              <w:rPr>
                <w:color w:val="222222"/>
                <w:sz w:val="24"/>
                <w:szCs w:val="24"/>
              </w:rPr>
              <w:t>1. Зв'язатися з працівниками Замовника для надання консультацій</w:t>
            </w:r>
            <w:r w:rsidRPr="007A5CBE">
              <w:rPr>
                <w:color w:val="222222"/>
                <w:sz w:val="24"/>
                <w:szCs w:val="24"/>
                <w:lang w:val="ru-RU"/>
              </w:rPr>
              <w:t>;</w:t>
            </w:r>
          </w:p>
          <w:p w14:paraId="07EE3FAE" w14:textId="77777777" w:rsidR="00A70739" w:rsidRPr="00636B42" w:rsidRDefault="00A70739" w:rsidP="00C82404">
            <w:pPr>
              <w:rPr>
                <w:color w:val="222222"/>
                <w:sz w:val="24"/>
                <w:szCs w:val="24"/>
              </w:rPr>
            </w:pPr>
            <w:r w:rsidRPr="00636B42">
              <w:rPr>
                <w:color w:val="222222"/>
                <w:sz w:val="24"/>
                <w:szCs w:val="24"/>
              </w:rPr>
              <w:t xml:space="preserve">2. Забезпечити зрозумілу та професійну консультацію з усіх питань, що стосуються використання та експлуатації продукту або </w:t>
            </w:r>
            <w:r>
              <w:rPr>
                <w:color w:val="222222"/>
                <w:sz w:val="24"/>
                <w:szCs w:val="24"/>
              </w:rPr>
              <w:t>С</w:t>
            </w:r>
            <w:r w:rsidRPr="00636B42">
              <w:rPr>
                <w:color w:val="222222"/>
                <w:sz w:val="24"/>
                <w:szCs w:val="24"/>
              </w:rPr>
              <w:t>истеми.</w:t>
            </w:r>
          </w:p>
          <w:p w14:paraId="5A0DB633" w14:textId="77777777" w:rsidR="00A70739" w:rsidRPr="00636B42" w:rsidRDefault="00A70739" w:rsidP="00C82404">
            <w:pPr>
              <w:pStyle w:val="ae"/>
              <w:rPr>
                <w:color w:val="222222"/>
                <w:sz w:val="24"/>
                <w:szCs w:val="24"/>
              </w:rPr>
            </w:pPr>
          </w:p>
          <w:p w14:paraId="5B13A103" w14:textId="77777777" w:rsidR="00A70739" w:rsidRPr="00636B42" w:rsidRDefault="00A70739" w:rsidP="00C82404">
            <w:pPr>
              <w:pStyle w:val="ae"/>
              <w:rPr>
                <w:color w:val="222222"/>
                <w:sz w:val="24"/>
                <w:szCs w:val="24"/>
              </w:rPr>
            </w:pPr>
            <w:proofErr w:type="spellStart"/>
            <w:r w:rsidRPr="00636B42">
              <w:rPr>
                <w:color w:val="222222"/>
                <w:sz w:val="24"/>
                <w:szCs w:val="24"/>
                <w:u w:val="single"/>
              </w:rPr>
              <w:t>Очікуваний</w:t>
            </w:r>
            <w:proofErr w:type="spellEnd"/>
            <w:r w:rsidRPr="00636B42">
              <w:rPr>
                <w:color w:val="222222"/>
                <w:sz w:val="24"/>
                <w:szCs w:val="24"/>
                <w:u w:val="single"/>
              </w:rPr>
              <w:t xml:space="preserve"> результат:</w:t>
            </w:r>
          </w:p>
          <w:p w14:paraId="1B14CBCE" w14:textId="77777777" w:rsidR="00A70739" w:rsidRPr="007A5CBE" w:rsidRDefault="00A70739" w:rsidP="00C82404">
            <w:pPr>
              <w:rPr>
                <w:color w:val="222222"/>
                <w:sz w:val="24"/>
                <w:szCs w:val="24"/>
                <w:lang w:val="ru-RU"/>
              </w:rPr>
            </w:pPr>
            <w:r w:rsidRPr="00636B42">
              <w:rPr>
                <w:color w:val="222222"/>
                <w:sz w:val="24"/>
                <w:szCs w:val="24"/>
              </w:rPr>
              <w:t xml:space="preserve">1. </w:t>
            </w:r>
            <w:proofErr w:type="spellStart"/>
            <w:r w:rsidRPr="00636B42">
              <w:rPr>
                <w:color w:val="222222"/>
                <w:sz w:val="24"/>
                <w:szCs w:val="24"/>
              </w:rPr>
              <w:t>Професійно</w:t>
            </w:r>
            <w:proofErr w:type="spellEnd"/>
            <w:r w:rsidRPr="00636B42">
              <w:rPr>
                <w:color w:val="222222"/>
                <w:sz w:val="24"/>
                <w:szCs w:val="24"/>
              </w:rPr>
              <w:t xml:space="preserve"> надані консультації з використання та експлуатації </w:t>
            </w:r>
            <w:r>
              <w:rPr>
                <w:color w:val="222222"/>
                <w:sz w:val="24"/>
                <w:szCs w:val="24"/>
              </w:rPr>
              <w:t>С</w:t>
            </w:r>
            <w:r w:rsidRPr="00636B42">
              <w:rPr>
                <w:color w:val="222222"/>
                <w:sz w:val="24"/>
                <w:szCs w:val="24"/>
              </w:rPr>
              <w:t>истеми</w:t>
            </w:r>
            <w:r w:rsidRPr="007A5CBE">
              <w:rPr>
                <w:color w:val="222222"/>
                <w:sz w:val="24"/>
                <w:szCs w:val="24"/>
                <w:lang w:val="ru-RU"/>
              </w:rPr>
              <w:t>;</w:t>
            </w:r>
          </w:p>
          <w:p w14:paraId="07DB5DE7" w14:textId="77777777" w:rsidR="00A70739" w:rsidRPr="007A5CBE" w:rsidRDefault="00A70739" w:rsidP="00C82404">
            <w:pPr>
              <w:rPr>
                <w:color w:val="222222"/>
                <w:sz w:val="24"/>
                <w:szCs w:val="24"/>
                <w:lang w:val="ru-RU"/>
              </w:rPr>
            </w:pPr>
            <w:r w:rsidRPr="00636B42">
              <w:rPr>
                <w:color w:val="222222"/>
                <w:sz w:val="24"/>
                <w:szCs w:val="24"/>
              </w:rPr>
              <w:t xml:space="preserve">2. Зменшення кількості запитів на підтримку та усунення можливих проблем через </w:t>
            </w:r>
            <w:r>
              <w:rPr>
                <w:color w:val="222222"/>
                <w:sz w:val="24"/>
                <w:szCs w:val="24"/>
              </w:rPr>
              <w:t>не</w:t>
            </w:r>
            <w:r w:rsidRPr="00636B42">
              <w:rPr>
                <w:color w:val="222222"/>
                <w:sz w:val="24"/>
                <w:szCs w:val="24"/>
              </w:rPr>
              <w:t xml:space="preserve">правильне використання </w:t>
            </w:r>
            <w:r>
              <w:rPr>
                <w:color w:val="222222"/>
                <w:sz w:val="24"/>
                <w:szCs w:val="24"/>
              </w:rPr>
              <w:t>С</w:t>
            </w:r>
            <w:r w:rsidRPr="00636B42">
              <w:rPr>
                <w:color w:val="222222"/>
                <w:sz w:val="24"/>
                <w:szCs w:val="24"/>
              </w:rPr>
              <w:t>истеми</w:t>
            </w:r>
            <w:r w:rsidRPr="007A5CBE">
              <w:rPr>
                <w:color w:val="222222"/>
                <w:sz w:val="24"/>
                <w:szCs w:val="24"/>
                <w:lang w:val="ru-RU"/>
              </w:rPr>
              <w:t>;</w:t>
            </w:r>
          </w:p>
          <w:p w14:paraId="7F051304" w14:textId="77777777" w:rsidR="00A70739" w:rsidRDefault="00A70739" w:rsidP="00C82404">
            <w:pPr>
              <w:rPr>
                <w:color w:val="222222"/>
                <w:sz w:val="24"/>
                <w:szCs w:val="24"/>
              </w:rPr>
            </w:pPr>
            <w:r>
              <w:rPr>
                <w:color w:val="222222"/>
                <w:sz w:val="24"/>
                <w:szCs w:val="24"/>
              </w:rPr>
              <w:t>3</w:t>
            </w:r>
            <w:r w:rsidRPr="00636B42">
              <w:rPr>
                <w:color w:val="222222"/>
                <w:sz w:val="24"/>
                <w:szCs w:val="24"/>
              </w:rPr>
              <w:t xml:space="preserve">. Підвищення ефективності та продуктивності роботи </w:t>
            </w:r>
            <w:r>
              <w:rPr>
                <w:color w:val="222222"/>
                <w:sz w:val="24"/>
                <w:szCs w:val="24"/>
              </w:rPr>
              <w:t>Замовника</w:t>
            </w:r>
            <w:r w:rsidRPr="00636B42">
              <w:rPr>
                <w:color w:val="222222"/>
                <w:sz w:val="24"/>
                <w:szCs w:val="24"/>
              </w:rPr>
              <w:t xml:space="preserve"> завдяки кращому розумінню функціоналу </w:t>
            </w:r>
            <w:r>
              <w:rPr>
                <w:color w:val="222222"/>
                <w:sz w:val="24"/>
                <w:szCs w:val="24"/>
              </w:rPr>
              <w:t>С</w:t>
            </w:r>
            <w:r w:rsidRPr="00636B42">
              <w:rPr>
                <w:color w:val="222222"/>
                <w:sz w:val="24"/>
                <w:szCs w:val="24"/>
              </w:rPr>
              <w:t>истеми.</w:t>
            </w:r>
          </w:p>
          <w:p w14:paraId="05AE2603" w14:textId="77777777" w:rsidR="00A70739" w:rsidRPr="00636B42" w:rsidRDefault="00A70739" w:rsidP="00C82404">
            <w:pPr>
              <w:rPr>
                <w:sz w:val="24"/>
                <w:szCs w:val="24"/>
              </w:rPr>
            </w:pPr>
          </w:p>
        </w:tc>
        <w:tc>
          <w:tcPr>
            <w:tcW w:w="2410" w:type="dxa"/>
          </w:tcPr>
          <w:p w14:paraId="04F4F252" w14:textId="77777777" w:rsidR="00A70739" w:rsidRPr="0042147D" w:rsidRDefault="00A70739" w:rsidP="00C82404">
            <w:pPr>
              <w:rPr>
                <w:b/>
                <w:bCs/>
                <w:sz w:val="24"/>
                <w:szCs w:val="24"/>
              </w:rPr>
            </w:pPr>
            <w:r w:rsidRPr="0042147D">
              <w:rPr>
                <w:b/>
                <w:bCs/>
                <w:sz w:val="24"/>
                <w:szCs w:val="24"/>
              </w:rPr>
              <w:t xml:space="preserve">Канали прийому запитів: </w:t>
            </w:r>
          </w:p>
          <w:p w14:paraId="4400F43A" w14:textId="77777777" w:rsidR="00A70739" w:rsidRPr="0042147D" w:rsidRDefault="00A70739" w:rsidP="00A70739">
            <w:pPr>
              <w:pStyle w:val="ae"/>
              <w:numPr>
                <w:ilvl w:val="0"/>
                <w:numId w:val="21"/>
              </w:numPr>
              <w:ind w:left="229" w:hanging="142"/>
              <w:contextualSpacing/>
              <w:rPr>
                <w:sz w:val="24"/>
                <w:szCs w:val="24"/>
              </w:rPr>
            </w:pPr>
            <w:r w:rsidRPr="0042147D">
              <w:rPr>
                <w:sz w:val="24"/>
                <w:szCs w:val="24"/>
              </w:rPr>
              <w:t xml:space="preserve">Система </w:t>
            </w:r>
            <w:proofErr w:type="spellStart"/>
            <w:r w:rsidRPr="0042147D">
              <w:rPr>
                <w:sz w:val="24"/>
                <w:szCs w:val="24"/>
              </w:rPr>
              <w:t>технічної</w:t>
            </w:r>
            <w:proofErr w:type="spellEnd"/>
            <w:r w:rsidRPr="0042147D">
              <w:rPr>
                <w:sz w:val="24"/>
                <w:szCs w:val="24"/>
              </w:rPr>
              <w:t xml:space="preserve"> </w:t>
            </w:r>
            <w:proofErr w:type="spellStart"/>
            <w:r w:rsidRPr="0042147D">
              <w:rPr>
                <w:sz w:val="24"/>
                <w:szCs w:val="24"/>
              </w:rPr>
              <w:t>підтримки</w:t>
            </w:r>
            <w:proofErr w:type="spellEnd"/>
            <w:r w:rsidRPr="0042147D">
              <w:rPr>
                <w:sz w:val="24"/>
                <w:szCs w:val="24"/>
              </w:rPr>
              <w:t xml:space="preserve"> «</w:t>
            </w:r>
            <w:proofErr w:type="spellStart"/>
            <w:r w:rsidRPr="0042147D">
              <w:rPr>
                <w:sz w:val="24"/>
                <w:szCs w:val="24"/>
              </w:rPr>
              <w:t>Trello</w:t>
            </w:r>
            <w:proofErr w:type="spellEnd"/>
            <w:r w:rsidRPr="0042147D">
              <w:rPr>
                <w:sz w:val="24"/>
                <w:szCs w:val="24"/>
              </w:rPr>
              <w:t xml:space="preserve">» за </w:t>
            </w:r>
            <w:proofErr w:type="spellStart"/>
            <w:r w:rsidRPr="0042147D">
              <w:rPr>
                <w:sz w:val="24"/>
                <w:szCs w:val="24"/>
              </w:rPr>
              <w:t>посиланням</w:t>
            </w:r>
            <w:proofErr w:type="spellEnd"/>
            <w:r w:rsidRPr="0042147D">
              <w:rPr>
                <w:sz w:val="24"/>
                <w:szCs w:val="24"/>
              </w:rPr>
              <w:t xml:space="preserve"> </w:t>
            </w:r>
          </w:p>
          <w:p w14:paraId="73A63700" w14:textId="77777777" w:rsidR="00A70739" w:rsidRPr="0042147D" w:rsidRDefault="00A70739" w:rsidP="00A70739">
            <w:pPr>
              <w:pStyle w:val="ae"/>
              <w:numPr>
                <w:ilvl w:val="0"/>
                <w:numId w:val="21"/>
              </w:numPr>
              <w:ind w:left="229" w:hanging="142"/>
              <w:contextualSpacing/>
              <w:rPr>
                <w:sz w:val="24"/>
                <w:szCs w:val="24"/>
              </w:rPr>
            </w:pPr>
            <w:proofErr w:type="spellStart"/>
            <w:r w:rsidRPr="0042147D">
              <w:rPr>
                <w:sz w:val="24"/>
                <w:szCs w:val="24"/>
              </w:rPr>
              <w:t>Електронна</w:t>
            </w:r>
            <w:proofErr w:type="spellEnd"/>
            <w:r w:rsidRPr="0042147D">
              <w:rPr>
                <w:sz w:val="24"/>
                <w:szCs w:val="24"/>
              </w:rPr>
              <w:t xml:space="preserve"> </w:t>
            </w:r>
            <w:proofErr w:type="spellStart"/>
            <w:r w:rsidRPr="0042147D">
              <w:rPr>
                <w:sz w:val="24"/>
                <w:szCs w:val="24"/>
              </w:rPr>
              <w:t>пошта</w:t>
            </w:r>
            <w:proofErr w:type="spellEnd"/>
          </w:p>
          <w:p w14:paraId="4A98E459" w14:textId="77777777" w:rsidR="00A70739" w:rsidRPr="0042147D" w:rsidRDefault="00A70739" w:rsidP="00C82404">
            <w:pPr>
              <w:rPr>
                <w:b/>
                <w:bCs/>
                <w:sz w:val="24"/>
                <w:szCs w:val="24"/>
              </w:rPr>
            </w:pPr>
            <w:r w:rsidRPr="0042147D">
              <w:rPr>
                <w:b/>
                <w:bCs/>
                <w:sz w:val="24"/>
                <w:szCs w:val="24"/>
              </w:rPr>
              <w:t xml:space="preserve">Передумова виконання: </w:t>
            </w:r>
          </w:p>
          <w:p w14:paraId="667D1328" w14:textId="77777777" w:rsidR="00A70739" w:rsidRPr="0042147D" w:rsidRDefault="00A70739" w:rsidP="00A70739">
            <w:pPr>
              <w:pStyle w:val="ae"/>
              <w:numPr>
                <w:ilvl w:val="0"/>
                <w:numId w:val="21"/>
              </w:numPr>
              <w:ind w:left="229" w:hanging="142"/>
              <w:contextualSpacing/>
              <w:rPr>
                <w:sz w:val="24"/>
                <w:szCs w:val="24"/>
              </w:rPr>
            </w:pPr>
            <w:proofErr w:type="spellStart"/>
            <w:r w:rsidRPr="0042147D">
              <w:rPr>
                <w:sz w:val="24"/>
                <w:szCs w:val="24"/>
              </w:rPr>
              <w:t>Підтвердження</w:t>
            </w:r>
            <w:proofErr w:type="spellEnd"/>
            <w:r w:rsidRPr="0042147D">
              <w:rPr>
                <w:sz w:val="24"/>
                <w:szCs w:val="24"/>
              </w:rPr>
              <w:t xml:space="preserve"> </w:t>
            </w:r>
            <w:proofErr w:type="spellStart"/>
            <w:r w:rsidRPr="0042147D">
              <w:rPr>
                <w:sz w:val="24"/>
                <w:szCs w:val="24"/>
              </w:rPr>
              <w:t>запиту</w:t>
            </w:r>
            <w:proofErr w:type="spellEnd"/>
            <w:r w:rsidRPr="0042147D">
              <w:rPr>
                <w:sz w:val="24"/>
                <w:szCs w:val="24"/>
              </w:rPr>
              <w:t xml:space="preserve"> </w:t>
            </w:r>
            <w:proofErr w:type="spellStart"/>
            <w:r w:rsidRPr="0042147D">
              <w:rPr>
                <w:sz w:val="24"/>
                <w:szCs w:val="24"/>
              </w:rPr>
              <w:t>відповідальною</w:t>
            </w:r>
            <w:proofErr w:type="spellEnd"/>
            <w:r w:rsidRPr="0042147D">
              <w:rPr>
                <w:sz w:val="24"/>
                <w:szCs w:val="24"/>
              </w:rPr>
              <w:t xml:space="preserve"> особою </w:t>
            </w:r>
            <w:proofErr w:type="spellStart"/>
            <w:r w:rsidRPr="0042147D">
              <w:rPr>
                <w:sz w:val="24"/>
                <w:szCs w:val="24"/>
              </w:rPr>
              <w:t>Замовника</w:t>
            </w:r>
            <w:proofErr w:type="spellEnd"/>
            <w:r w:rsidRPr="0042147D">
              <w:rPr>
                <w:sz w:val="24"/>
                <w:szCs w:val="24"/>
              </w:rPr>
              <w:t xml:space="preserve"> в </w:t>
            </w:r>
            <w:proofErr w:type="spellStart"/>
            <w:r w:rsidRPr="0042147D">
              <w:rPr>
                <w:sz w:val="24"/>
                <w:szCs w:val="24"/>
              </w:rPr>
              <w:t>системі</w:t>
            </w:r>
            <w:proofErr w:type="spellEnd"/>
            <w:r w:rsidRPr="0042147D">
              <w:rPr>
                <w:sz w:val="24"/>
                <w:szCs w:val="24"/>
              </w:rPr>
              <w:t xml:space="preserve"> </w:t>
            </w:r>
            <w:proofErr w:type="spellStart"/>
            <w:r w:rsidRPr="0042147D">
              <w:rPr>
                <w:sz w:val="24"/>
                <w:szCs w:val="24"/>
              </w:rPr>
              <w:t>технічної</w:t>
            </w:r>
            <w:proofErr w:type="spellEnd"/>
            <w:r w:rsidRPr="0042147D">
              <w:rPr>
                <w:sz w:val="24"/>
                <w:szCs w:val="24"/>
              </w:rPr>
              <w:t xml:space="preserve"> </w:t>
            </w:r>
            <w:proofErr w:type="spellStart"/>
            <w:r w:rsidRPr="0042147D">
              <w:rPr>
                <w:sz w:val="24"/>
                <w:szCs w:val="24"/>
              </w:rPr>
              <w:t>підтримки</w:t>
            </w:r>
            <w:proofErr w:type="spellEnd"/>
            <w:r w:rsidRPr="0042147D">
              <w:rPr>
                <w:sz w:val="24"/>
                <w:szCs w:val="24"/>
              </w:rPr>
              <w:t xml:space="preserve"> </w:t>
            </w:r>
            <w:proofErr w:type="spellStart"/>
            <w:r w:rsidRPr="0042147D">
              <w:rPr>
                <w:sz w:val="24"/>
                <w:szCs w:val="24"/>
              </w:rPr>
              <w:t>або</w:t>
            </w:r>
            <w:proofErr w:type="spellEnd"/>
            <w:r w:rsidRPr="0042147D">
              <w:rPr>
                <w:sz w:val="24"/>
                <w:szCs w:val="24"/>
              </w:rPr>
              <w:t xml:space="preserve"> на </w:t>
            </w:r>
            <w:proofErr w:type="spellStart"/>
            <w:r w:rsidRPr="0042147D">
              <w:rPr>
                <w:sz w:val="24"/>
                <w:szCs w:val="24"/>
              </w:rPr>
              <w:t>пошті</w:t>
            </w:r>
            <w:proofErr w:type="spellEnd"/>
          </w:p>
        </w:tc>
        <w:tc>
          <w:tcPr>
            <w:tcW w:w="1418" w:type="dxa"/>
          </w:tcPr>
          <w:p w14:paraId="6754C3CA" w14:textId="77777777" w:rsidR="00A70739" w:rsidRPr="0042147D" w:rsidRDefault="00A70739" w:rsidP="00C82404">
            <w:pPr>
              <w:jc w:val="center"/>
              <w:rPr>
                <w:sz w:val="24"/>
                <w:szCs w:val="24"/>
              </w:rPr>
            </w:pPr>
            <w:r w:rsidRPr="0042147D">
              <w:rPr>
                <w:color w:val="00000A"/>
                <w:sz w:val="24"/>
                <w:szCs w:val="24"/>
              </w:rPr>
              <w:t>Від 4 до 12 годин</w:t>
            </w:r>
          </w:p>
        </w:tc>
      </w:tr>
      <w:tr w:rsidR="00A70739" w:rsidRPr="0042147D" w14:paraId="5E6F5863" w14:textId="77777777" w:rsidTr="00C82404">
        <w:trPr>
          <w:jc w:val="center"/>
        </w:trPr>
        <w:tc>
          <w:tcPr>
            <w:tcW w:w="297" w:type="dxa"/>
            <w:vMerge w:val="restart"/>
          </w:tcPr>
          <w:p w14:paraId="15C35904" w14:textId="77777777" w:rsidR="00A70739" w:rsidRPr="0042147D" w:rsidRDefault="00A70739" w:rsidP="00A70739">
            <w:pPr>
              <w:pStyle w:val="ae"/>
              <w:numPr>
                <w:ilvl w:val="0"/>
                <w:numId w:val="19"/>
              </w:numPr>
              <w:ind w:left="417"/>
              <w:contextualSpacing/>
              <w:rPr>
                <w:sz w:val="24"/>
                <w:szCs w:val="24"/>
              </w:rPr>
            </w:pPr>
          </w:p>
        </w:tc>
        <w:tc>
          <w:tcPr>
            <w:tcW w:w="1683" w:type="dxa"/>
            <w:vMerge w:val="restart"/>
          </w:tcPr>
          <w:p w14:paraId="023AAC6C" w14:textId="77777777" w:rsidR="00A70739" w:rsidRPr="0042147D" w:rsidRDefault="00A70739" w:rsidP="00C82404">
            <w:pPr>
              <w:ind w:left="-57" w:right="-57"/>
              <w:rPr>
                <w:sz w:val="24"/>
                <w:szCs w:val="24"/>
              </w:rPr>
            </w:pPr>
            <w:r w:rsidRPr="0042147D">
              <w:rPr>
                <w:sz w:val="24"/>
                <w:szCs w:val="24"/>
              </w:rPr>
              <w:t>Виявлення та усунення технічних помилок/інцидентів, що виникають під час роботи Системи відповідно до вимог та заявок Замовника</w:t>
            </w:r>
          </w:p>
        </w:tc>
        <w:tc>
          <w:tcPr>
            <w:tcW w:w="4252" w:type="dxa"/>
            <w:vMerge w:val="restart"/>
          </w:tcPr>
          <w:p w14:paraId="1FF56708" w14:textId="77777777" w:rsidR="00A70739" w:rsidRPr="00636B42" w:rsidRDefault="00A70739" w:rsidP="00C82404">
            <w:pPr>
              <w:pStyle w:val="ae"/>
              <w:rPr>
                <w:color w:val="222222"/>
                <w:sz w:val="24"/>
                <w:szCs w:val="24"/>
                <w:u w:val="single"/>
              </w:rPr>
            </w:pPr>
            <w:proofErr w:type="spellStart"/>
            <w:r w:rsidRPr="00636B42">
              <w:rPr>
                <w:color w:val="222222"/>
                <w:sz w:val="24"/>
                <w:szCs w:val="24"/>
                <w:u w:val="single"/>
              </w:rPr>
              <w:t>Опис</w:t>
            </w:r>
            <w:proofErr w:type="spellEnd"/>
            <w:r w:rsidRPr="00636B42">
              <w:rPr>
                <w:color w:val="222222"/>
                <w:sz w:val="24"/>
                <w:szCs w:val="24"/>
                <w:u w:val="single"/>
              </w:rPr>
              <w:t xml:space="preserve"> </w:t>
            </w:r>
            <w:proofErr w:type="spellStart"/>
            <w:r w:rsidRPr="00636B42">
              <w:rPr>
                <w:color w:val="222222"/>
                <w:sz w:val="24"/>
                <w:szCs w:val="24"/>
                <w:u w:val="single"/>
              </w:rPr>
              <w:t>дій</w:t>
            </w:r>
            <w:proofErr w:type="spellEnd"/>
            <w:r w:rsidRPr="00636B42">
              <w:rPr>
                <w:color w:val="222222"/>
                <w:sz w:val="24"/>
                <w:szCs w:val="24"/>
                <w:u w:val="single"/>
              </w:rPr>
              <w:t>:</w:t>
            </w:r>
          </w:p>
          <w:p w14:paraId="247E4F70" w14:textId="77777777" w:rsidR="00A70739" w:rsidRPr="009F29F5" w:rsidRDefault="00A70739" w:rsidP="00A70739">
            <w:pPr>
              <w:pStyle w:val="ae"/>
              <w:numPr>
                <w:ilvl w:val="0"/>
                <w:numId w:val="26"/>
              </w:numPr>
              <w:contextualSpacing/>
              <w:rPr>
                <w:sz w:val="24"/>
                <w:szCs w:val="24"/>
              </w:rPr>
            </w:pPr>
            <w:proofErr w:type="spellStart"/>
            <w:r>
              <w:rPr>
                <w:sz w:val="24"/>
                <w:szCs w:val="24"/>
              </w:rPr>
              <w:t>Виконання</w:t>
            </w:r>
            <w:proofErr w:type="spellEnd"/>
            <w:r>
              <w:rPr>
                <w:sz w:val="24"/>
                <w:szCs w:val="24"/>
              </w:rPr>
              <w:t xml:space="preserve"> </w:t>
            </w:r>
            <w:proofErr w:type="spellStart"/>
            <w:r>
              <w:rPr>
                <w:sz w:val="24"/>
                <w:szCs w:val="24"/>
              </w:rPr>
              <w:t>підрядником</w:t>
            </w:r>
            <w:proofErr w:type="spellEnd"/>
            <w:r>
              <w:rPr>
                <w:sz w:val="24"/>
                <w:szCs w:val="24"/>
              </w:rPr>
              <w:t xml:space="preserve"> </w:t>
            </w:r>
            <w:proofErr w:type="spellStart"/>
            <w:r w:rsidRPr="009F29F5">
              <w:rPr>
                <w:sz w:val="24"/>
                <w:szCs w:val="24"/>
              </w:rPr>
              <w:t>аналізу</w:t>
            </w:r>
            <w:proofErr w:type="spellEnd"/>
            <w:r w:rsidRPr="009F29F5">
              <w:rPr>
                <w:sz w:val="24"/>
                <w:szCs w:val="24"/>
              </w:rPr>
              <w:t xml:space="preserve"> </w:t>
            </w:r>
            <w:proofErr w:type="spellStart"/>
            <w:r w:rsidRPr="009F29F5">
              <w:rPr>
                <w:sz w:val="24"/>
                <w:szCs w:val="24"/>
              </w:rPr>
              <w:t>функціоналу</w:t>
            </w:r>
            <w:proofErr w:type="spellEnd"/>
            <w:r w:rsidRPr="009F29F5">
              <w:rPr>
                <w:sz w:val="24"/>
                <w:szCs w:val="24"/>
              </w:rPr>
              <w:t xml:space="preserve"> </w:t>
            </w:r>
            <w:proofErr w:type="spellStart"/>
            <w:r w:rsidRPr="009F29F5">
              <w:rPr>
                <w:sz w:val="24"/>
                <w:szCs w:val="24"/>
              </w:rPr>
              <w:t>Системи</w:t>
            </w:r>
            <w:proofErr w:type="spellEnd"/>
            <w:r w:rsidRPr="009F29F5">
              <w:rPr>
                <w:sz w:val="24"/>
                <w:szCs w:val="24"/>
              </w:rPr>
              <w:t xml:space="preserve"> для </w:t>
            </w:r>
            <w:proofErr w:type="spellStart"/>
            <w:r w:rsidRPr="009F29F5">
              <w:rPr>
                <w:sz w:val="24"/>
                <w:szCs w:val="24"/>
              </w:rPr>
              <w:t>виявлення</w:t>
            </w:r>
            <w:proofErr w:type="spellEnd"/>
            <w:r w:rsidRPr="009F29F5">
              <w:rPr>
                <w:sz w:val="24"/>
                <w:szCs w:val="24"/>
              </w:rPr>
              <w:t xml:space="preserve"> </w:t>
            </w:r>
            <w:proofErr w:type="spellStart"/>
            <w:r w:rsidRPr="009F29F5">
              <w:rPr>
                <w:sz w:val="24"/>
                <w:szCs w:val="24"/>
              </w:rPr>
              <w:t>можливих</w:t>
            </w:r>
            <w:proofErr w:type="spellEnd"/>
            <w:r w:rsidRPr="009F29F5">
              <w:rPr>
                <w:sz w:val="24"/>
                <w:szCs w:val="24"/>
              </w:rPr>
              <w:t xml:space="preserve"> </w:t>
            </w:r>
            <w:proofErr w:type="spellStart"/>
            <w:r w:rsidRPr="009F29F5">
              <w:rPr>
                <w:sz w:val="24"/>
                <w:szCs w:val="24"/>
              </w:rPr>
              <w:t>технічних</w:t>
            </w:r>
            <w:proofErr w:type="spellEnd"/>
            <w:r w:rsidRPr="009F29F5">
              <w:rPr>
                <w:sz w:val="24"/>
                <w:szCs w:val="24"/>
              </w:rPr>
              <w:t xml:space="preserve"> </w:t>
            </w:r>
            <w:proofErr w:type="spellStart"/>
            <w:r w:rsidRPr="009F29F5">
              <w:rPr>
                <w:sz w:val="24"/>
                <w:szCs w:val="24"/>
              </w:rPr>
              <w:t>помилок</w:t>
            </w:r>
            <w:proofErr w:type="spellEnd"/>
            <w:r w:rsidRPr="009F29F5">
              <w:rPr>
                <w:sz w:val="24"/>
                <w:szCs w:val="24"/>
              </w:rPr>
              <w:t xml:space="preserve"> </w:t>
            </w:r>
            <w:proofErr w:type="spellStart"/>
            <w:r w:rsidRPr="009F29F5">
              <w:rPr>
                <w:sz w:val="24"/>
                <w:szCs w:val="24"/>
              </w:rPr>
              <w:t>або</w:t>
            </w:r>
            <w:proofErr w:type="spellEnd"/>
            <w:r w:rsidRPr="009F29F5">
              <w:rPr>
                <w:sz w:val="24"/>
                <w:szCs w:val="24"/>
              </w:rPr>
              <w:t xml:space="preserve"> </w:t>
            </w:r>
            <w:proofErr w:type="spellStart"/>
            <w:r w:rsidRPr="009F29F5">
              <w:rPr>
                <w:sz w:val="24"/>
                <w:szCs w:val="24"/>
              </w:rPr>
              <w:t>інцидентів</w:t>
            </w:r>
            <w:proofErr w:type="spellEnd"/>
            <w:r>
              <w:rPr>
                <w:sz w:val="24"/>
                <w:szCs w:val="24"/>
              </w:rPr>
              <w:t xml:space="preserve"> </w:t>
            </w:r>
            <w:proofErr w:type="spellStart"/>
            <w:r>
              <w:rPr>
                <w:sz w:val="24"/>
                <w:szCs w:val="24"/>
              </w:rPr>
              <w:t>або</w:t>
            </w:r>
            <w:proofErr w:type="spellEnd"/>
            <w:r>
              <w:rPr>
                <w:sz w:val="24"/>
                <w:szCs w:val="24"/>
              </w:rPr>
              <w:t xml:space="preserve"> </w:t>
            </w:r>
            <w:proofErr w:type="spellStart"/>
            <w:r>
              <w:rPr>
                <w:sz w:val="24"/>
                <w:szCs w:val="24"/>
              </w:rPr>
              <w:t>ф</w:t>
            </w:r>
            <w:r w:rsidRPr="009F29F5">
              <w:rPr>
                <w:sz w:val="24"/>
                <w:szCs w:val="24"/>
              </w:rPr>
              <w:t>іксація</w:t>
            </w:r>
            <w:proofErr w:type="spellEnd"/>
            <w:r w:rsidRPr="009F29F5">
              <w:rPr>
                <w:sz w:val="24"/>
                <w:szCs w:val="24"/>
              </w:rPr>
              <w:t xml:space="preserve"> </w:t>
            </w:r>
            <w:proofErr w:type="spellStart"/>
            <w:r w:rsidRPr="009F29F5">
              <w:rPr>
                <w:sz w:val="24"/>
                <w:szCs w:val="24"/>
              </w:rPr>
              <w:t>Замовником</w:t>
            </w:r>
            <w:proofErr w:type="spellEnd"/>
            <w:r w:rsidRPr="009F29F5">
              <w:rPr>
                <w:sz w:val="24"/>
                <w:szCs w:val="24"/>
              </w:rPr>
              <w:t xml:space="preserve"> </w:t>
            </w:r>
            <w:proofErr w:type="spellStart"/>
            <w:r w:rsidRPr="009F29F5">
              <w:rPr>
                <w:sz w:val="24"/>
                <w:szCs w:val="24"/>
              </w:rPr>
              <w:t>виявлених</w:t>
            </w:r>
            <w:proofErr w:type="spellEnd"/>
            <w:r w:rsidRPr="009F29F5">
              <w:rPr>
                <w:sz w:val="24"/>
                <w:szCs w:val="24"/>
              </w:rPr>
              <w:t xml:space="preserve"> </w:t>
            </w:r>
            <w:proofErr w:type="spellStart"/>
            <w:r w:rsidRPr="009F29F5">
              <w:rPr>
                <w:sz w:val="24"/>
                <w:szCs w:val="24"/>
              </w:rPr>
              <w:t>технічних</w:t>
            </w:r>
            <w:proofErr w:type="spellEnd"/>
            <w:r w:rsidRPr="009F29F5">
              <w:rPr>
                <w:sz w:val="24"/>
                <w:szCs w:val="24"/>
              </w:rPr>
              <w:t xml:space="preserve"> </w:t>
            </w:r>
            <w:proofErr w:type="spellStart"/>
            <w:r w:rsidRPr="009F29F5">
              <w:rPr>
                <w:sz w:val="24"/>
                <w:szCs w:val="24"/>
              </w:rPr>
              <w:t>помилок</w:t>
            </w:r>
            <w:proofErr w:type="spellEnd"/>
            <w:r w:rsidRPr="009F29F5">
              <w:rPr>
                <w:sz w:val="24"/>
                <w:szCs w:val="24"/>
              </w:rPr>
              <w:t xml:space="preserve"> </w:t>
            </w:r>
            <w:proofErr w:type="spellStart"/>
            <w:r w:rsidRPr="009F29F5">
              <w:rPr>
                <w:sz w:val="24"/>
                <w:szCs w:val="24"/>
              </w:rPr>
              <w:t>чи</w:t>
            </w:r>
            <w:proofErr w:type="spellEnd"/>
            <w:r w:rsidRPr="009F29F5">
              <w:rPr>
                <w:sz w:val="24"/>
                <w:szCs w:val="24"/>
              </w:rPr>
              <w:t xml:space="preserve"> </w:t>
            </w:r>
            <w:proofErr w:type="spellStart"/>
            <w:r w:rsidRPr="009F29F5">
              <w:rPr>
                <w:sz w:val="24"/>
                <w:szCs w:val="24"/>
              </w:rPr>
              <w:t>інцидентів</w:t>
            </w:r>
            <w:proofErr w:type="spellEnd"/>
            <w:r w:rsidRPr="009F29F5">
              <w:rPr>
                <w:sz w:val="24"/>
                <w:szCs w:val="24"/>
              </w:rPr>
              <w:t xml:space="preserve"> в </w:t>
            </w:r>
            <w:r w:rsidRPr="009F29F5">
              <w:rPr>
                <w:sz w:val="24"/>
                <w:szCs w:val="24"/>
                <w:lang w:val="en-US"/>
              </w:rPr>
              <w:t>Trello</w:t>
            </w:r>
            <w:r w:rsidRPr="009F29F5">
              <w:rPr>
                <w:sz w:val="24"/>
                <w:szCs w:val="24"/>
              </w:rPr>
              <w:t xml:space="preserve"> з </w:t>
            </w:r>
            <w:proofErr w:type="spellStart"/>
            <w:r w:rsidRPr="009F29F5">
              <w:rPr>
                <w:sz w:val="24"/>
                <w:szCs w:val="24"/>
              </w:rPr>
              <w:t>детальним</w:t>
            </w:r>
            <w:proofErr w:type="spellEnd"/>
            <w:r w:rsidRPr="009F29F5">
              <w:rPr>
                <w:sz w:val="24"/>
                <w:szCs w:val="24"/>
              </w:rPr>
              <w:t xml:space="preserve"> </w:t>
            </w:r>
            <w:proofErr w:type="spellStart"/>
            <w:r w:rsidRPr="009F29F5">
              <w:rPr>
                <w:sz w:val="24"/>
                <w:szCs w:val="24"/>
              </w:rPr>
              <w:t>описом</w:t>
            </w:r>
            <w:proofErr w:type="spellEnd"/>
            <w:r w:rsidRPr="009F29F5">
              <w:rPr>
                <w:sz w:val="24"/>
                <w:szCs w:val="24"/>
              </w:rPr>
              <w:t xml:space="preserve"> проблем, </w:t>
            </w:r>
            <w:proofErr w:type="spellStart"/>
            <w:r w:rsidRPr="009F29F5">
              <w:rPr>
                <w:sz w:val="24"/>
                <w:szCs w:val="24"/>
              </w:rPr>
              <w:t>умовами</w:t>
            </w:r>
            <w:proofErr w:type="spellEnd"/>
            <w:r w:rsidRPr="009F29F5">
              <w:rPr>
                <w:sz w:val="24"/>
                <w:szCs w:val="24"/>
              </w:rPr>
              <w:t xml:space="preserve"> </w:t>
            </w:r>
            <w:proofErr w:type="spellStart"/>
            <w:r w:rsidRPr="009F29F5">
              <w:rPr>
                <w:sz w:val="24"/>
                <w:szCs w:val="24"/>
              </w:rPr>
              <w:t>відтворення</w:t>
            </w:r>
            <w:proofErr w:type="spellEnd"/>
            <w:r w:rsidRPr="009F29F5">
              <w:rPr>
                <w:sz w:val="24"/>
                <w:szCs w:val="24"/>
              </w:rPr>
              <w:t>, та будь-</w:t>
            </w:r>
            <w:proofErr w:type="spellStart"/>
            <w:r w:rsidRPr="009F29F5">
              <w:rPr>
                <w:sz w:val="24"/>
                <w:szCs w:val="24"/>
              </w:rPr>
              <w:t>якими</w:t>
            </w:r>
            <w:proofErr w:type="spellEnd"/>
            <w:r w:rsidRPr="009F29F5">
              <w:rPr>
                <w:sz w:val="24"/>
                <w:szCs w:val="24"/>
              </w:rPr>
              <w:t xml:space="preserve"> </w:t>
            </w:r>
            <w:proofErr w:type="spellStart"/>
            <w:r w:rsidRPr="009F29F5">
              <w:rPr>
                <w:sz w:val="24"/>
                <w:szCs w:val="24"/>
              </w:rPr>
              <w:t>іншими</w:t>
            </w:r>
            <w:proofErr w:type="spellEnd"/>
            <w:r w:rsidRPr="009F29F5">
              <w:rPr>
                <w:sz w:val="24"/>
                <w:szCs w:val="24"/>
              </w:rPr>
              <w:t xml:space="preserve"> </w:t>
            </w:r>
            <w:proofErr w:type="spellStart"/>
            <w:r w:rsidRPr="009F29F5">
              <w:rPr>
                <w:sz w:val="24"/>
                <w:szCs w:val="24"/>
              </w:rPr>
              <w:t>відомостями</w:t>
            </w:r>
            <w:proofErr w:type="spellEnd"/>
            <w:r w:rsidRPr="009F29F5">
              <w:rPr>
                <w:sz w:val="24"/>
                <w:szCs w:val="24"/>
              </w:rPr>
              <w:t xml:space="preserve">, </w:t>
            </w:r>
            <w:proofErr w:type="spellStart"/>
            <w:r w:rsidRPr="009F29F5">
              <w:rPr>
                <w:sz w:val="24"/>
                <w:szCs w:val="24"/>
              </w:rPr>
              <w:t>які</w:t>
            </w:r>
            <w:proofErr w:type="spellEnd"/>
            <w:r w:rsidRPr="009F29F5">
              <w:rPr>
                <w:sz w:val="24"/>
                <w:szCs w:val="24"/>
              </w:rPr>
              <w:t xml:space="preserve"> </w:t>
            </w:r>
            <w:proofErr w:type="spellStart"/>
            <w:r w:rsidRPr="009F29F5">
              <w:rPr>
                <w:sz w:val="24"/>
                <w:szCs w:val="24"/>
              </w:rPr>
              <w:t>можуть</w:t>
            </w:r>
            <w:proofErr w:type="spellEnd"/>
            <w:r w:rsidRPr="009F29F5">
              <w:rPr>
                <w:sz w:val="24"/>
                <w:szCs w:val="24"/>
              </w:rPr>
              <w:t xml:space="preserve"> </w:t>
            </w:r>
            <w:proofErr w:type="spellStart"/>
            <w:r w:rsidRPr="009F29F5">
              <w:rPr>
                <w:sz w:val="24"/>
                <w:szCs w:val="24"/>
              </w:rPr>
              <w:t>допомогти</w:t>
            </w:r>
            <w:proofErr w:type="spellEnd"/>
            <w:r w:rsidRPr="009F29F5">
              <w:rPr>
                <w:sz w:val="24"/>
                <w:szCs w:val="24"/>
              </w:rPr>
              <w:t xml:space="preserve"> в </w:t>
            </w:r>
            <w:proofErr w:type="spellStart"/>
            <w:r w:rsidRPr="009F29F5">
              <w:rPr>
                <w:sz w:val="24"/>
                <w:szCs w:val="24"/>
              </w:rPr>
              <w:t>їх</w:t>
            </w:r>
            <w:proofErr w:type="spellEnd"/>
            <w:r w:rsidRPr="009F29F5">
              <w:rPr>
                <w:sz w:val="24"/>
                <w:szCs w:val="24"/>
              </w:rPr>
              <w:t xml:space="preserve"> </w:t>
            </w:r>
            <w:proofErr w:type="spellStart"/>
            <w:r w:rsidRPr="009F29F5">
              <w:rPr>
                <w:sz w:val="24"/>
                <w:szCs w:val="24"/>
              </w:rPr>
              <w:t>вирішенні</w:t>
            </w:r>
            <w:proofErr w:type="spellEnd"/>
            <w:r w:rsidRPr="007A5CBE">
              <w:rPr>
                <w:sz w:val="24"/>
                <w:szCs w:val="24"/>
              </w:rPr>
              <w:t>;</w:t>
            </w:r>
          </w:p>
          <w:p w14:paraId="1CBA48A4" w14:textId="77777777" w:rsidR="00A70739" w:rsidRPr="009F29F5" w:rsidRDefault="00A70739" w:rsidP="00A70739">
            <w:pPr>
              <w:pStyle w:val="ae"/>
              <w:numPr>
                <w:ilvl w:val="0"/>
                <w:numId w:val="26"/>
              </w:numPr>
              <w:contextualSpacing/>
              <w:rPr>
                <w:sz w:val="24"/>
                <w:szCs w:val="24"/>
              </w:rPr>
            </w:pPr>
            <w:proofErr w:type="spellStart"/>
            <w:r>
              <w:rPr>
                <w:sz w:val="24"/>
                <w:szCs w:val="24"/>
              </w:rPr>
              <w:t>А</w:t>
            </w:r>
            <w:r w:rsidRPr="009F29F5">
              <w:rPr>
                <w:sz w:val="24"/>
                <w:szCs w:val="24"/>
              </w:rPr>
              <w:t>наліз</w:t>
            </w:r>
            <w:proofErr w:type="spellEnd"/>
            <w:r w:rsidRPr="009F29F5">
              <w:rPr>
                <w:sz w:val="24"/>
                <w:szCs w:val="24"/>
              </w:rPr>
              <w:t xml:space="preserve"> причин </w:t>
            </w:r>
            <w:proofErr w:type="spellStart"/>
            <w:r w:rsidRPr="009F29F5">
              <w:rPr>
                <w:sz w:val="24"/>
                <w:szCs w:val="24"/>
              </w:rPr>
              <w:t>помилки</w:t>
            </w:r>
            <w:proofErr w:type="spellEnd"/>
            <w:r w:rsidRPr="009F29F5">
              <w:rPr>
                <w:sz w:val="24"/>
                <w:szCs w:val="24"/>
              </w:rPr>
              <w:t xml:space="preserve">, </w:t>
            </w:r>
            <w:proofErr w:type="spellStart"/>
            <w:r w:rsidRPr="009F29F5">
              <w:rPr>
                <w:sz w:val="24"/>
                <w:szCs w:val="24"/>
              </w:rPr>
              <w:t>розробк</w:t>
            </w:r>
            <w:r>
              <w:rPr>
                <w:sz w:val="24"/>
                <w:szCs w:val="24"/>
              </w:rPr>
              <w:t>а</w:t>
            </w:r>
            <w:proofErr w:type="spellEnd"/>
            <w:r>
              <w:rPr>
                <w:sz w:val="24"/>
                <w:szCs w:val="24"/>
              </w:rPr>
              <w:t xml:space="preserve"> </w:t>
            </w:r>
            <w:proofErr w:type="spellStart"/>
            <w:r w:rsidRPr="009F29F5">
              <w:rPr>
                <w:sz w:val="24"/>
                <w:szCs w:val="24"/>
              </w:rPr>
              <w:t>відповідного</w:t>
            </w:r>
            <w:proofErr w:type="spellEnd"/>
            <w:r w:rsidRPr="009F29F5">
              <w:rPr>
                <w:sz w:val="24"/>
                <w:szCs w:val="24"/>
              </w:rPr>
              <w:t xml:space="preserve"> </w:t>
            </w:r>
            <w:proofErr w:type="spellStart"/>
            <w:r w:rsidRPr="009F29F5">
              <w:rPr>
                <w:sz w:val="24"/>
                <w:szCs w:val="24"/>
              </w:rPr>
              <w:t>виправлення</w:t>
            </w:r>
            <w:proofErr w:type="spellEnd"/>
            <w:r w:rsidRPr="009F29F5">
              <w:rPr>
                <w:sz w:val="24"/>
                <w:szCs w:val="24"/>
              </w:rPr>
              <w:t xml:space="preserve"> та </w:t>
            </w:r>
            <w:proofErr w:type="spellStart"/>
            <w:r w:rsidRPr="009F29F5">
              <w:rPr>
                <w:sz w:val="24"/>
                <w:szCs w:val="24"/>
              </w:rPr>
              <w:t>тестування</w:t>
            </w:r>
            <w:proofErr w:type="spellEnd"/>
            <w:r w:rsidRPr="009F29F5">
              <w:rPr>
                <w:sz w:val="24"/>
                <w:szCs w:val="24"/>
              </w:rPr>
              <w:t xml:space="preserve">, </w:t>
            </w:r>
            <w:proofErr w:type="spellStart"/>
            <w:r w:rsidRPr="009F29F5">
              <w:rPr>
                <w:sz w:val="24"/>
                <w:szCs w:val="24"/>
              </w:rPr>
              <w:t>щоб</w:t>
            </w:r>
            <w:proofErr w:type="spellEnd"/>
            <w:r w:rsidRPr="009F29F5">
              <w:rPr>
                <w:sz w:val="24"/>
                <w:szCs w:val="24"/>
              </w:rPr>
              <w:t xml:space="preserve"> </w:t>
            </w:r>
            <w:proofErr w:type="spellStart"/>
            <w:r w:rsidRPr="009F29F5">
              <w:rPr>
                <w:sz w:val="24"/>
                <w:szCs w:val="24"/>
              </w:rPr>
              <w:t>переконатися</w:t>
            </w:r>
            <w:proofErr w:type="spellEnd"/>
            <w:r w:rsidRPr="009F29F5">
              <w:rPr>
                <w:sz w:val="24"/>
                <w:szCs w:val="24"/>
              </w:rPr>
              <w:t xml:space="preserve">, </w:t>
            </w:r>
            <w:proofErr w:type="spellStart"/>
            <w:r w:rsidRPr="009F29F5">
              <w:rPr>
                <w:sz w:val="24"/>
                <w:szCs w:val="24"/>
              </w:rPr>
              <w:t>що</w:t>
            </w:r>
            <w:proofErr w:type="spellEnd"/>
            <w:r w:rsidRPr="009F29F5">
              <w:rPr>
                <w:sz w:val="24"/>
                <w:szCs w:val="24"/>
              </w:rPr>
              <w:t xml:space="preserve"> проблема </w:t>
            </w:r>
            <w:proofErr w:type="spellStart"/>
            <w:r w:rsidRPr="009F29F5">
              <w:rPr>
                <w:sz w:val="24"/>
                <w:szCs w:val="24"/>
              </w:rPr>
              <w:t>вирішена</w:t>
            </w:r>
            <w:proofErr w:type="spellEnd"/>
            <w:r w:rsidRPr="009F29F5">
              <w:rPr>
                <w:sz w:val="24"/>
                <w:szCs w:val="24"/>
              </w:rPr>
              <w:t xml:space="preserve"> та </w:t>
            </w:r>
            <w:proofErr w:type="spellStart"/>
            <w:r w:rsidRPr="009F29F5">
              <w:rPr>
                <w:sz w:val="24"/>
                <w:szCs w:val="24"/>
              </w:rPr>
              <w:t>що</w:t>
            </w:r>
            <w:proofErr w:type="spellEnd"/>
            <w:r w:rsidRPr="009F29F5">
              <w:rPr>
                <w:sz w:val="24"/>
                <w:szCs w:val="24"/>
              </w:rPr>
              <w:t xml:space="preserve"> </w:t>
            </w:r>
            <w:proofErr w:type="spellStart"/>
            <w:r w:rsidRPr="009F29F5">
              <w:rPr>
                <w:sz w:val="24"/>
                <w:szCs w:val="24"/>
              </w:rPr>
              <w:t>жодні</w:t>
            </w:r>
            <w:proofErr w:type="spellEnd"/>
            <w:r w:rsidRPr="009F29F5">
              <w:rPr>
                <w:sz w:val="24"/>
                <w:szCs w:val="24"/>
              </w:rPr>
              <w:t xml:space="preserve"> </w:t>
            </w:r>
            <w:proofErr w:type="spellStart"/>
            <w:r w:rsidRPr="009F29F5">
              <w:rPr>
                <w:sz w:val="24"/>
                <w:szCs w:val="24"/>
              </w:rPr>
              <w:t>нові</w:t>
            </w:r>
            <w:proofErr w:type="spellEnd"/>
            <w:r w:rsidRPr="009F29F5">
              <w:rPr>
                <w:sz w:val="24"/>
                <w:szCs w:val="24"/>
              </w:rPr>
              <w:t xml:space="preserve"> </w:t>
            </w:r>
            <w:proofErr w:type="spellStart"/>
            <w:r w:rsidRPr="009F29F5">
              <w:rPr>
                <w:sz w:val="24"/>
                <w:szCs w:val="24"/>
              </w:rPr>
              <w:t>помилки</w:t>
            </w:r>
            <w:proofErr w:type="spellEnd"/>
            <w:r w:rsidRPr="009F29F5">
              <w:rPr>
                <w:sz w:val="24"/>
                <w:szCs w:val="24"/>
              </w:rPr>
              <w:t xml:space="preserve"> не </w:t>
            </w:r>
            <w:proofErr w:type="spellStart"/>
            <w:r w:rsidRPr="009F29F5">
              <w:rPr>
                <w:sz w:val="24"/>
                <w:szCs w:val="24"/>
              </w:rPr>
              <w:t>виникають</w:t>
            </w:r>
            <w:proofErr w:type="spellEnd"/>
            <w:r w:rsidRPr="009F29F5">
              <w:rPr>
                <w:sz w:val="24"/>
                <w:szCs w:val="24"/>
              </w:rPr>
              <w:t>.</w:t>
            </w:r>
          </w:p>
          <w:p w14:paraId="318183F6" w14:textId="77777777" w:rsidR="00A70739" w:rsidRPr="009F29F5" w:rsidRDefault="00A70739" w:rsidP="00C82404">
            <w:pPr>
              <w:pStyle w:val="ae"/>
              <w:rPr>
                <w:sz w:val="24"/>
                <w:szCs w:val="24"/>
              </w:rPr>
            </w:pPr>
            <w:r>
              <w:rPr>
                <w:sz w:val="24"/>
                <w:szCs w:val="24"/>
              </w:rPr>
              <w:br/>
            </w:r>
            <w:proofErr w:type="spellStart"/>
            <w:r w:rsidRPr="00636B42">
              <w:rPr>
                <w:color w:val="222222"/>
                <w:sz w:val="24"/>
                <w:szCs w:val="24"/>
                <w:u w:val="single"/>
              </w:rPr>
              <w:t>Очікуваний</w:t>
            </w:r>
            <w:proofErr w:type="spellEnd"/>
            <w:r w:rsidRPr="00636B42">
              <w:rPr>
                <w:color w:val="222222"/>
                <w:sz w:val="24"/>
                <w:szCs w:val="24"/>
                <w:u w:val="single"/>
              </w:rPr>
              <w:t xml:space="preserve"> результат:</w:t>
            </w:r>
          </w:p>
          <w:p w14:paraId="50B039AD" w14:textId="77777777" w:rsidR="00A70739" w:rsidRPr="009F29F5" w:rsidRDefault="00A70739" w:rsidP="00C82404">
            <w:pPr>
              <w:rPr>
                <w:sz w:val="24"/>
                <w:szCs w:val="24"/>
              </w:rPr>
            </w:pPr>
            <w:r>
              <w:rPr>
                <w:sz w:val="24"/>
                <w:szCs w:val="24"/>
              </w:rPr>
              <w:t>1.</w:t>
            </w:r>
            <w:r w:rsidRPr="009F29F5">
              <w:rPr>
                <w:sz w:val="24"/>
                <w:szCs w:val="24"/>
              </w:rPr>
              <w:t xml:space="preserve"> </w:t>
            </w:r>
            <w:r>
              <w:rPr>
                <w:sz w:val="24"/>
                <w:szCs w:val="24"/>
              </w:rPr>
              <w:t>У</w:t>
            </w:r>
            <w:r w:rsidRPr="009F29F5">
              <w:rPr>
                <w:sz w:val="24"/>
                <w:szCs w:val="24"/>
              </w:rPr>
              <w:t>сунені технічні помилки та інциденти в роботі Системи, що дозволить забезпечити її стабільну та безперебійну роботу відповідно до вимог Замовника.</w:t>
            </w:r>
          </w:p>
        </w:tc>
        <w:tc>
          <w:tcPr>
            <w:tcW w:w="2410" w:type="dxa"/>
            <w:vMerge w:val="restart"/>
          </w:tcPr>
          <w:p w14:paraId="13A17C5D" w14:textId="77777777" w:rsidR="00A70739" w:rsidRPr="0042147D" w:rsidRDefault="00A70739" w:rsidP="00C82404">
            <w:pPr>
              <w:rPr>
                <w:b/>
                <w:bCs/>
                <w:sz w:val="24"/>
                <w:szCs w:val="24"/>
              </w:rPr>
            </w:pPr>
            <w:r w:rsidRPr="0042147D">
              <w:rPr>
                <w:b/>
                <w:bCs/>
                <w:sz w:val="24"/>
                <w:szCs w:val="24"/>
              </w:rPr>
              <w:t xml:space="preserve">Канали прийому запитів: </w:t>
            </w:r>
          </w:p>
          <w:p w14:paraId="352CBF72" w14:textId="77777777" w:rsidR="00A70739" w:rsidRPr="0042147D" w:rsidRDefault="00A70739" w:rsidP="00A70739">
            <w:pPr>
              <w:pStyle w:val="ae"/>
              <w:numPr>
                <w:ilvl w:val="0"/>
                <w:numId w:val="21"/>
              </w:numPr>
              <w:ind w:left="229" w:hanging="142"/>
              <w:contextualSpacing/>
              <w:rPr>
                <w:sz w:val="24"/>
                <w:szCs w:val="24"/>
              </w:rPr>
            </w:pPr>
            <w:r w:rsidRPr="0042147D">
              <w:rPr>
                <w:sz w:val="24"/>
                <w:szCs w:val="24"/>
              </w:rPr>
              <w:t xml:space="preserve">Система </w:t>
            </w:r>
            <w:proofErr w:type="spellStart"/>
            <w:r w:rsidRPr="0042147D">
              <w:rPr>
                <w:sz w:val="24"/>
                <w:szCs w:val="24"/>
              </w:rPr>
              <w:t>технічної</w:t>
            </w:r>
            <w:proofErr w:type="spellEnd"/>
            <w:r w:rsidRPr="0042147D">
              <w:rPr>
                <w:sz w:val="24"/>
                <w:szCs w:val="24"/>
              </w:rPr>
              <w:t xml:space="preserve"> </w:t>
            </w:r>
            <w:proofErr w:type="spellStart"/>
            <w:r w:rsidRPr="0042147D">
              <w:rPr>
                <w:sz w:val="24"/>
                <w:szCs w:val="24"/>
              </w:rPr>
              <w:t>підтримки</w:t>
            </w:r>
            <w:proofErr w:type="spellEnd"/>
            <w:r w:rsidRPr="0042147D">
              <w:rPr>
                <w:sz w:val="24"/>
                <w:szCs w:val="24"/>
              </w:rPr>
              <w:t xml:space="preserve"> «</w:t>
            </w:r>
            <w:proofErr w:type="spellStart"/>
            <w:r w:rsidRPr="0042147D">
              <w:rPr>
                <w:sz w:val="24"/>
                <w:szCs w:val="24"/>
              </w:rPr>
              <w:t>Trello</w:t>
            </w:r>
            <w:proofErr w:type="spellEnd"/>
            <w:r w:rsidRPr="0042147D">
              <w:rPr>
                <w:sz w:val="24"/>
                <w:szCs w:val="24"/>
              </w:rPr>
              <w:t>»</w:t>
            </w:r>
          </w:p>
          <w:p w14:paraId="10B95315" w14:textId="77777777" w:rsidR="00A70739" w:rsidRPr="0042147D" w:rsidRDefault="00A70739" w:rsidP="00A70739">
            <w:pPr>
              <w:pStyle w:val="ae"/>
              <w:numPr>
                <w:ilvl w:val="0"/>
                <w:numId w:val="21"/>
              </w:numPr>
              <w:ind w:left="229" w:hanging="142"/>
              <w:contextualSpacing/>
              <w:rPr>
                <w:sz w:val="24"/>
                <w:szCs w:val="24"/>
              </w:rPr>
            </w:pPr>
            <w:proofErr w:type="spellStart"/>
            <w:r w:rsidRPr="0042147D">
              <w:rPr>
                <w:sz w:val="24"/>
                <w:szCs w:val="24"/>
              </w:rPr>
              <w:t>Електронна</w:t>
            </w:r>
            <w:proofErr w:type="spellEnd"/>
            <w:r w:rsidRPr="0042147D">
              <w:rPr>
                <w:sz w:val="24"/>
                <w:szCs w:val="24"/>
              </w:rPr>
              <w:t xml:space="preserve"> </w:t>
            </w:r>
            <w:proofErr w:type="spellStart"/>
            <w:r w:rsidRPr="0042147D">
              <w:rPr>
                <w:sz w:val="24"/>
                <w:szCs w:val="24"/>
              </w:rPr>
              <w:t>пошта</w:t>
            </w:r>
            <w:proofErr w:type="spellEnd"/>
          </w:p>
          <w:p w14:paraId="30B4F7DD" w14:textId="77777777" w:rsidR="00A70739" w:rsidRPr="0042147D" w:rsidRDefault="00A70739" w:rsidP="00C82404">
            <w:pPr>
              <w:rPr>
                <w:b/>
                <w:bCs/>
                <w:sz w:val="24"/>
                <w:szCs w:val="24"/>
              </w:rPr>
            </w:pPr>
            <w:r w:rsidRPr="0042147D">
              <w:rPr>
                <w:b/>
                <w:bCs/>
                <w:sz w:val="24"/>
                <w:szCs w:val="24"/>
              </w:rPr>
              <w:t xml:space="preserve">Передумова виконання: </w:t>
            </w:r>
          </w:p>
          <w:p w14:paraId="2995ABB5" w14:textId="77777777" w:rsidR="00A70739" w:rsidRPr="0042147D" w:rsidRDefault="00A70739" w:rsidP="00A70739">
            <w:pPr>
              <w:pStyle w:val="ae"/>
              <w:numPr>
                <w:ilvl w:val="0"/>
                <w:numId w:val="21"/>
              </w:numPr>
              <w:tabs>
                <w:tab w:val="left" w:pos="214"/>
              </w:tabs>
              <w:ind w:left="0" w:firstLine="0"/>
              <w:contextualSpacing/>
              <w:rPr>
                <w:sz w:val="24"/>
                <w:szCs w:val="24"/>
              </w:rPr>
            </w:pPr>
            <w:proofErr w:type="spellStart"/>
            <w:r w:rsidRPr="0042147D">
              <w:rPr>
                <w:sz w:val="24"/>
                <w:szCs w:val="24"/>
              </w:rPr>
              <w:t>Надання</w:t>
            </w:r>
            <w:proofErr w:type="spellEnd"/>
            <w:r w:rsidRPr="0042147D">
              <w:rPr>
                <w:sz w:val="24"/>
                <w:szCs w:val="24"/>
              </w:rPr>
              <w:t xml:space="preserve"> </w:t>
            </w:r>
            <w:proofErr w:type="spellStart"/>
            <w:r w:rsidRPr="0042147D">
              <w:rPr>
                <w:sz w:val="24"/>
                <w:szCs w:val="24"/>
              </w:rPr>
              <w:t>послідовності</w:t>
            </w:r>
            <w:proofErr w:type="spellEnd"/>
            <w:r w:rsidRPr="0042147D">
              <w:rPr>
                <w:sz w:val="24"/>
                <w:szCs w:val="24"/>
              </w:rPr>
              <w:t xml:space="preserve"> </w:t>
            </w:r>
            <w:proofErr w:type="spellStart"/>
            <w:r w:rsidRPr="0042147D">
              <w:rPr>
                <w:sz w:val="24"/>
                <w:szCs w:val="24"/>
              </w:rPr>
              <w:t>кроків</w:t>
            </w:r>
            <w:proofErr w:type="spellEnd"/>
            <w:r w:rsidRPr="0042147D">
              <w:rPr>
                <w:sz w:val="24"/>
                <w:szCs w:val="24"/>
              </w:rPr>
              <w:t xml:space="preserve">, </w:t>
            </w:r>
            <w:proofErr w:type="spellStart"/>
            <w:r w:rsidRPr="0042147D">
              <w:rPr>
                <w:sz w:val="24"/>
                <w:szCs w:val="24"/>
              </w:rPr>
              <w:t>які</w:t>
            </w:r>
            <w:proofErr w:type="spellEnd"/>
            <w:r w:rsidRPr="0042147D">
              <w:rPr>
                <w:sz w:val="24"/>
                <w:szCs w:val="24"/>
              </w:rPr>
              <w:t xml:space="preserve"> були </w:t>
            </w:r>
            <w:proofErr w:type="spellStart"/>
            <w:r w:rsidRPr="0042147D">
              <w:rPr>
                <w:sz w:val="24"/>
                <w:szCs w:val="24"/>
              </w:rPr>
              <w:t>виконанні</w:t>
            </w:r>
            <w:proofErr w:type="spellEnd"/>
            <w:r w:rsidRPr="0042147D">
              <w:rPr>
                <w:sz w:val="24"/>
                <w:szCs w:val="24"/>
              </w:rPr>
              <w:t xml:space="preserve"> та привели до </w:t>
            </w:r>
            <w:proofErr w:type="spellStart"/>
            <w:r w:rsidRPr="0042147D">
              <w:rPr>
                <w:sz w:val="24"/>
                <w:szCs w:val="24"/>
              </w:rPr>
              <w:t>помилки</w:t>
            </w:r>
            <w:proofErr w:type="spellEnd"/>
            <w:r w:rsidRPr="0042147D">
              <w:rPr>
                <w:sz w:val="24"/>
                <w:szCs w:val="24"/>
              </w:rPr>
              <w:t xml:space="preserve">. </w:t>
            </w:r>
            <w:proofErr w:type="spellStart"/>
            <w:r w:rsidRPr="0042147D">
              <w:rPr>
                <w:sz w:val="24"/>
                <w:szCs w:val="24"/>
              </w:rPr>
              <w:t>Зазначення</w:t>
            </w:r>
            <w:proofErr w:type="spellEnd"/>
            <w:r w:rsidRPr="0042147D">
              <w:rPr>
                <w:sz w:val="24"/>
                <w:szCs w:val="24"/>
              </w:rPr>
              <w:t xml:space="preserve"> </w:t>
            </w:r>
            <w:proofErr w:type="spellStart"/>
            <w:r w:rsidRPr="0042147D">
              <w:rPr>
                <w:sz w:val="24"/>
                <w:szCs w:val="24"/>
              </w:rPr>
              <w:t>інформації</w:t>
            </w:r>
            <w:proofErr w:type="spellEnd"/>
            <w:r w:rsidRPr="0042147D">
              <w:rPr>
                <w:sz w:val="24"/>
                <w:szCs w:val="24"/>
              </w:rPr>
              <w:t xml:space="preserve"> </w:t>
            </w:r>
            <w:proofErr w:type="spellStart"/>
            <w:r w:rsidRPr="0042147D">
              <w:rPr>
                <w:sz w:val="24"/>
                <w:szCs w:val="24"/>
              </w:rPr>
              <w:t>щодо</w:t>
            </w:r>
            <w:proofErr w:type="spellEnd"/>
            <w:r w:rsidRPr="0042147D">
              <w:rPr>
                <w:sz w:val="24"/>
                <w:szCs w:val="24"/>
              </w:rPr>
              <w:t xml:space="preserve"> </w:t>
            </w:r>
            <w:proofErr w:type="spellStart"/>
            <w:r w:rsidRPr="0042147D">
              <w:rPr>
                <w:sz w:val="24"/>
                <w:szCs w:val="24"/>
              </w:rPr>
              <w:t>картки</w:t>
            </w:r>
            <w:proofErr w:type="spellEnd"/>
            <w:r w:rsidRPr="0042147D">
              <w:rPr>
                <w:sz w:val="24"/>
                <w:szCs w:val="24"/>
              </w:rPr>
              <w:t>/</w:t>
            </w:r>
            <w:proofErr w:type="spellStart"/>
            <w:r w:rsidRPr="0042147D">
              <w:rPr>
                <w:sz w:val="24"/>
                <w:szCs w:val="24"/>
              </w:rPr>
              <w:t>пацієнта</w:t>
            </w:r>
            <w:proofErr w:type="spellEnd"/>
            <w:r w:rsidRPr="0042147D">
              <w:rPr>
                <w:sz w:val="24"/>
                <w:szCs w:val="24"/>
              </w:rPr>
              <w:t>/</w:t>
            </w:r>
            <w:proofErr w:type="spellStart"/>
            <w:r w:rsidRPr="0042147D">
              <w:rPr>
                <w:sz w:val="24"/>
                <w:szCs w:val="24"/>
              </w:rPr>
              <w:t>реєстру</w:t>
            </w:r>
            <w:proofErr w:type="spellEnd"/>
            <w:r w:rsidRPr="0042147D">
              <w:rPr>
                <w:sz w:val="24"/>
                <w:szCs w:val="24"/>
              </w:rPr>
              <w:t xml:space="preserve">, яку </w:t>
            </w:r>
            <w:proofErr w:type="spellStart"/>
            <w:r w:rsidRPr="0042147D">
              <w:rPr>
                <w:sz w:val="24"/>
                <w:szCs w:val="24"/>
              </w:rPr>
              <w:t>можна</w:t>
            </w:r>
            <w:proofErr w:type="spellEnd"/>
            <w:r w:rsidRPr="0042147D">
              <w:rPr>
                <w:sz w:val="24"/>
                <w:szCs w:val="24"/>
              </w:rPr>
              <w:t xml:space="preserve"> однозначно </w:t>
            </w:r>
            <w:proofErr w:type="spellStart"/>
            <w:r w:rsidRPr="0042147D">
              <w:rPr>
                <w:sz w:val="24"/>
                <w:szCs w:val="24"/>
              </w:rPr>
              <w:t>ідентифікувати</w:t>
            </w:r>
            <w:proofErr w:type="spellEnd"/>
            <w:r w:rsidRPr="0042147D">
              <w:rPr>
                <w:sz w:val="24"/>
                <w:szCs w:val="24"/>
              </w:rPr>
              <w:t xml:space="preserve"> (номер </w:t>
            </w:r>
            <w:proofErr w:type="spellStart"/>
            <w:r w:rsidRPr="0042147D">
              <w:rPr>
                <w:sz w:val="24"/>
                <w:szCs w:val="24"/>
              </w:rPr>
              <w:t>картки</w:t>
            </w:r>
            <w:proofErr w:type="spellEnd"/>
            <w:r w:rsidRPr="0042147D">
              <w:rPr>
                <w:sz w:val="24"/>
                <w:szCs w:val="24"/>
              </w:rPr>
              <w:t xml:space="preserve"> </w:t>
            </w:r>
            <w:proofErr w:type="spellStart"/>
            <w:r w:rsidRPr="0042147D">
              <w:rPr>
                <w:sz w:val="24"/>
                <w:szCs w:val="24"/>
              </w:rPr>
              <w:t>пацієнта</w:t>
            </w:r>
            <w:proofErr w:type="spellEnd"/>
            <w:r w:rsidRPr="0042147D">
              <w:rPr>
                <w:sz w:val="24"/>
                <w:szCs w:val="24"/>
              </w:rPr>
              <w:t xml:space="preserve">, </w:t>
            </w:r>
            <w:proofErr w:type="spellStart"/>
            <w:r w:rsidRPr="0042147D">
              <w:rPr>
                <w:sz w:val="24"/>
                <w:szCs w:val="24"/>
              </w:rPr>
              <w:t>назва</w:t>
            </w:r>
            <w:proofErr w:type="spellEnd"/>
            <w:r w:rsidRPr="0042147D">
              <w:rPr>
                <w:sz w:val="24"/>
                <w:szCs w:val="24"/>
              </w:rPr>
              <w:t xml:space="preserve"> </w:t>
            </w:r>
            <w:proofErr w:type="spellStart"/>
            <w:r w:rsidRPr="0042147D">
              <w:rPr>
                <w:sz w:val="24"/>
                <w:szCs w:val="24"/>
              </w:rPr>
              <w:t>реєстру</w:t>
            </w:r>
            <w:proofErr w:type="spellEnd"/>
            <w:r w:rsidRPr="0042147D">
              <w:rPr>
                <w:sz w:val="24"/>
                <w:szCs w:val="24"/>
              </w:rPr>
              <w:t xml:space="preserve">, </w:t>
            </w:r>
            <w:proofErr w:type="spellStart"/>
            <w:r w:rsidRPr="0042147D">
              <w:rPr>
                <w:sz w:val="24"/>
                <w:szCs w:val="24"/>
              </w:rPr>
              <w:t>назва</w:t>
            </w:r>
            <w:proofErr w:type="spellEnd"/>
            <w:r w:rsidRPr="0042147D">
              <w:rPr>
                <w:sz w:val="24"/>
                <w:szCs w:val="24"/>
              </w:rPr>
              <w:t xml:space="preserve"> </w:t>
            </w:r>
            <w:proofErr w:type="spellStart"/>
            <w:r w:rsidRPr="0042147D">
              <w:rPr>
                <w:sz w:val="24"/>
                <w:szCs w:val="24"/>
              </w:rPr>
              <w:t>картки</w:t>
            </w:r>
            <w:proofErr w:type="spellEnd"/>
            <w:r w:rsidRPr="0042147D">
              <w:rPr>
                <w:sz w:val="24"/>
                <w:szCs w:val="24"/>
              </w:rPr>
              <w:t xml:space="preserve"> та </w:t>
            </w:r>
            <w:proofErr w:type="spellStart"/>
            <w:r w:rsidRPr="0042147D">
              <w:rPr>
                <w:sz w:val="24"/>
                <w:szCs w:val="24"/>
              </w:rPr>
              <w:t>її</w:t>
            </w:r>
            <w:proofErr w:type="spellEnd"/>
            <w:r w:rsidRPr="0042147D">
              <w:rPr>
                <w:sz w:val="24"/>
                <w:szCs w:val="24"/>
              </w:rPr>
              <w:t xml:space="preserve"> номер, </w:t>
            </w:r>
            <w:proofErr w:type="spellStart"/>
            <w:r w:rsidRPr="0042147D">
              <w:rPr>
                <w:sz w:val="24"/>
                <w:szCs w:val="24"/>
              </w:rPr>
              <w:t>назва</w:t>
            </w:r>
            <w:proofErr w:type="spellEnd"/>
            <w:r w:rsidRPr="0042147D">
              <w:rPr>
                <w:sz w:val="24"/>
                <w:szCs w:val="24"/>
              </w:rPr>
              <w:t xml:space="preserve"> </w:t>
            </w:r>
            <w:proofErr w:type="spellStart"/>
            <w:r w:rsidRPr="0042147D">
              <w:rPr>
                <w:sz w:val="24"/>
                <w:szCs w:val="24"/>
              </w:rPr>
              <w:t>попап-форми</w:t>
            </w:r>
            <w:proofErr w:type="spellEnd"/>
            <w:r w:rsidRPr="0042147D">
              <w:rPr>
                <w:sz w:val="24"/>
                <w:szCs w:val="24"/>
              </w:rPr>
              <w:t xml:space="preserve"> та </w:t>
            </w:r>
            <w:proofErr w:type="spellStart"/>
            <w:r w:rsidRPr="0042147D">
              <w:rPr>
                <w:sz w:val="24"/>
                <w:szCs w:val="24"/>
              </w:rPr>
              <w:t>її</w:t>
            </w:r>
            <w:proofErr w:type="spellEnd"/>
            <w:r w:rsidRPr="0042147D">
              <w:rPr>
                <w:sz w:val="24"/>
                <w:szCs w:val="24"/>
              </w:rPr>
              <w:t xml:space="preserve"> номер </w:t>
            </w:r>
            <w:proofErr w:type="spellStart"/>
            <w:r w:rsidRPr="0042147D">
              <w:rPr>
                <w:sz w:val="24"/>
                <w:szCs w:val="24"/>
              </w:rPr>
              <w:t>тощо</w:t>
            </w:r>
            <w:proofErr w:type="spellEnd"/>
            <w:r w:rsidRPr="0042147D">
              <w:rPr>
                <w:sz w:val="24"/>
                <w:szCs w:val="24"/>
              </w:rPr>
              <w:t>)</w:t>
            </w:r>
          </w:p>
          <w:p w14:paraId="6DE91119" w14:textId="77777777" w:rsidR="00A70739" w:rsidRPr="0042147D" w:rsidRDefault="00A70739" w:rsidP="00A70739">
            <w:pPr>
              <w:pStyle w:val="ae"/>
              <w:numPr>
                <w:ilvl w:val="0"/>
                <w:numId w:val="21"/>
              </w:numPr>
              <w:tabs>
                <w:tab w:val="left" w:pos="214"/>
              </w:tabs>
              <w:ind w:left="0" w:firstLine="0"/>
              <w:contextualSpacing/>
              <w:rPr>
                <w:sz w:val="24"/>
                <w:szCs w:val="24"/>
              </w:rPr>
            </w:pPr>
            <w:proofErr w:type="spellStart"/>
            <w:r w:rsidRPr="0042147D">
              <w:rPr>
                <w:sz w:val="24"/>
                <w:szCs w:val="24"/>
              </w:rPr>
              <w:t>Зафіксувати</w:t>
            </w:r>
            <w:proofErr w:type="spellEnd"/>
            <w:r w:rsidRPr="0042147D">
              <w:rPr>
                <w:sz w:val="24"/>
                <w:szCs w:val="24"/>
              </w:rPr>
              <w:t xml:space="preserve"> </w:t>
            </w:r>
            <w:proofErr w:type="spellStart"/>
            <w:r w:rsidRPr="0042147D">
              <w:rPr>
                <w:sz w:val="24"/>
                <w:szCs w:val="24"/>
              </w:rPr>
              <w:t>подію</w:t>
            </w:r>
            <w:proofErr w:type="spellEnd"/>
            <w:r w:rsidRPr="0042147D">
              <w:rPr>
                <w:sz w:val="24"/>
                <w:szCs w:val="24"/>
              </w:rPr>
              <w:t xml:space="preserve">, яка привела до </w:t>
            </w:r>
            <w:proofErr w:type="spellStart"/>
            <w:r w:rsidRPr="0042147D">
              <w:rPr>
                <w:sz w:val="24"/>
                <w:szCs w:val="24"/>
              </w:rPr>
              <w:t>появи</w:t>
            </w:r>
            <w:proofErr w:type="spellEnd"/>
            <w:r w:rsidRPr="0042147D">
              <w:rPr>
                <w:sz w:val="24"/>
                <w:szCs w:val="24"/>
              </w:rPr>
              <w:t xml:space="preserve"> </w:t>
            </w:r>
            <w:proofErr w:type="spellStart"/>
            <w:r w:rsidRPr="0042147D">
              <w:rPr>
                <w:sz w:val="24"/>
                <w:szCs w:val="24"/>
              </w:rPr>
              <w:t>помилки</w:t>
            </w:r>
            <w:proofErr w:type="spellEnd"/>
            <w:r w:rsidRPr="0042147D">
              <w:rPr>
                <w:sz w:val="24"/>
                <w:szCs w:val="24"/>
              </w:rPr>
              <w:t xml:space="preserve"> (</w:t>
            </w:r>
            <w:proofErr w:type="spellStart"/>
            <w:r w:rsidRPr="0042147D">
              <w:rPr>
                <w:sz w:val="24"/>
                <w:szCs w:val="24"/>
              </w:rPr>
              <w:t>натиснення</w:t>
            </w:r>
            <w:proofErr w:type="spellEnd"/>
            <w:r w:rsidRPr="0042147D">
              <w:rPr>
                <w:sz w:val="24"/>
                <w:szCs w:val="24"/>
              </w:rPr>
              <w:t xml:space="preserve"> кнопки, </w:t>
            </w:r>
            <w:proofErr w:type="spellStart"/>
            <w:r w:rsidRPr="0042147D">
              <w:rPr>
                <w:sz w:val="24"/>
                <w:szCs w:val="24"/>
              </w:rPr>
              <w:t>пошук</w:t>
            </w:r>
            <w:proofErr w:type="spellEnd"/>
            <w:r w:rsidRPr="0042147D">
              <w:rPr>
                <w:sz w:val="24"/>
                <w:szCs w:val="24"/>
              </w:rPr>
              <w:t xml:space="preserve">, </w:t>
            </w:r>
            <w:proofErr w:type="spellStart"/>
            <w:r w:rsidRPr="0042147D">
              <w:rPr>
                <w:sz w:val="24"/>
                <w:szCs w:val="24"/>
              </w:rPr>
              <w:t>збереження</w:t>
            </w:r>
            <w:proofErr w:type="spellEnd"/>
            <w:r w:rsidRPr="0042147D">
              <w:rPr>
                <w:sz w:val="24"/>
                <w:szCs w:val="24"/>
              </w:rPr>
              <w:t xml:space="preserve">, </w:t>
            </w:r>
            <w:proofErr w:type="spellStart"/>
            <w:r w:rsidRPr="0042147D">
              <w:rPr>
                <w:sz w:val="24"/>
                <w:szCs w:val="24"/>
              </w:rPr>
              <w:t>редагування</w:t>
            </w:r>
            <w:proofErr w:type="spellEnd"/>
            <w:r w:rsidRPr="0042147D">
              <w:rPr>
                <w:sz w:val="24"/>
                <w:szCs w:val="24"/>
              </w:rPr>
              <w:t xml:space="preserve"> </w:t>
            </w:r>
            <w:proofErr w:type="spellStart"/>
            <w:r w:rsidRPr="0042147D">
              <w:rPr>
                <w:sz w:val="24"/>
                <w:szCs w:val="24"/>
              </w:rPr>
              <w:t>тощо</w:t>
            </w:r>
            <w:proofErr w:type="spellEnd"/>
            <w:r w:rsidRPr="0042147D">
              <w:rPr>
                <w:sz w:val="24"/>
                <w:szCs w:val="24"/>
              </w:rPr>
              <w:t>)</w:t>
            </w:r>
          </w:p>
          <w:p w14:paraId="2141DDD3" w14:textId="77777777" w:rsidR="00A70739" w:rsidRPr="0042147D" w:rsidRDefault="00A70739" w:rsidP="00A70739">
            <w:pPr>
              <w:pStyle w:val="ae"/>
              <w:numPr>
                <w:ilvl w:val="0"/>
                <w:numId w:val="21"/>
              </w:numPr>
              <w:tabs>
                <w:tab w:val="left" w:pos="214"/>
              </w:tabs>
              <w:ind w:left="0" w:firstLine="0"/>
              <w:contextualSpacing/>
              <w:rPr>
                <w:sz w:val="24"/>
                <w:szCs w:val="24"/>
              </w:rPr>
            </w:pPr>
            <w:proofErr w:type="spellStart"/>
            <w:r w:rsidRPr="0042147D">
              <w:rPr>
                <w:sz w:val="24"/>
                <w:szCs w:val="24"/>
              </w:rPr>
              <w:t>Зазначення</w:t>
            </w:r>
            <w:proofErr w:type="spellEnd"/>
            <w:r w:rsidRPr="0042147D">
              <w:rPr>
                <w:sz w:val="24"/>
                <w:szCs w:val="24"/>
              </w:rPr>
              <w:t xml:space="preserve"> ПІБ та </w:t>
            </w:r>
            <w:proofErr w:type="spellStart"/>
            <w:r w:rsidRPr="0042147D">
              <w:rPr>
                <w:sz w:val="24"/>
                <w:szCs w:val="24"/>
              </w:rPr>
              <w:t>контактних</w:t>
            </w:r>
            <w:proofErr w:type="spellEnd"/>
            <w:r w:rsidRPr="0042147D">
              <w:rPr>
                <w:sz w:val="24"/>
                <w:szCs w:val="24"/>
              </w:rPr>
              <w:t xml:space="preserve"> </w:t>
            </w:r>
            <w:proofErr w:type="spellStart"/>
            <w:r w:rsidRPr="0042147D">
              <w:rPr>
                <w:sz w:val="24"/>
                <w:szCs w:val="24"/>
              </w:rPr>
              <w:t>даних</w:t>
            </w:r>
            <w:proofErr w:type="spellEnd"/>
            <w:r w:rsidRPr="0042147D">
              <w:rPr>
                <w:sz w:val="24"/>
                <w:szCs w:val="24"/>
              </w:rPr>
              <w:t xml:space="preserve"> </w:t>
            </w:r>
            <w:proofErr w:type="spellStart"/>
            <w:r w:rsidRPr="0042147D">
              <w:rPr>
                <w:sz w:val="24"/>
                <w:szCs w:val="24"/>
              </w:rPr>
              <w:t>користувача</w:t>
            </w:r>
            <w:proofErr w:type="spellEnd"/>
            <w:r w:rsidRPr="0042147D">
              <w:rPr>
                <w:sz w:val="24"/>
                <w:szCs w:val="24"/>
              </w:rPr>
              <w:t xml:space="preserve">, </w:t>
            </w:r>
            <w:proofErr w:type="spellStart"/>
            <w:r w:rsidRPr="0042147D">
              <w:rPr>
                <w:sz w:val="24"/>
                <w:szCs w:val="24"/>
              </w:rPr>
              <w:t>який</w:t>
            </w:r>
            <w:proofErr w:type="spellEnd"/>
            <w:r w:rsidRPr="0042147D">
              <w:rPr>
                <w:sz w:val="24"/>
                <w:szCs w:val="24"/>
              </w:rPr>
              <w:t xml:space="preserve"> </w:t>
            </w:r>
            <w:proofErr w:type="spellStart"/>
            <w:r w:rsidRPr="0042147D">
              <w:rPr>
                <w:sz w:val="24"/>
                <w:szCs w:val="24"/>
              </w:rPr>
              <w:t>виконував</w:t>
            </w:r>
            <w:proofErr w:type="spellEnd"/>
            <w:r w:rsidRPr="0042147D">
              <w:rPr>
                <w:sz w:val="24"/>
                <w:szCs w:val="24"/>
              </w:rPr>
              <w:t xml:space="preserve"> роботу</w:t>
            </w:r>
          </w:p>
          <w:p w14:paraId="76E7B74C" w14:textId="77777777" w:rsidR="00A70739" w:rsidRPr="0042147D" w:rsidRDefault="00A70739" w:rsidP="00C82404">
            <w:pPr>
              <w:rPr>
                <w:sz w:val="24"/>
                <w:szCs w:val="24"/>
              </w:rPr>
            </w:pPr>
            <w:r w:rsidRPr="0042147D">
              <w:rPr>
                <w:b/>
                <w:bCs/>
                <w:sz w:val="24"/>
                <w:szCs w:val="24"/>
              </w:rPr>
              <w:t>Критичний запит</w:t>
            </w:r>
            <w:r w:rsidRPr="0042147D">
              <w:rPr>
                <w:sz w:val="24"/>
                <w:szCs w:val="24"/>
              </w:rPr>
              <w:t xml:space="preserve"> - необхідність негайного виконання дій, пов’язана з неможливістю реалізації процесів, що виконуються Системою, наприклад:</w:t>
            </w:r>
            <w:r w:rsidRPr="0042147D">
              <w:rPr>
                <w:rFonts w:eastAsia="Arial"/>
                <w:sz w:val="24"/>
                <w:szCs w:val="24"/>
              </w:rPr>
              <w:t xml:space="preserve"> </w:t>
            </w:r>
          </w:p>
          <w:p w14:paraId="326FE209" w14:textId="77777777" w:rsidR="00A70739" w:rsidRPr="0042147D" w:rsidRDefault="00A70739" w:rsidP="00A70739">
            <w:pPr>
              <w:pStyle w:val="ae"/>
              <w:numPr>
                <w:ilvl w:val="0"/>
                <w:numId w:val="21"/>
              </w:numPr>
              <w:ind w:left="229" w:hanging="142"/>
              <w:contextualSpacing/>
              <w:rPr>
                <w:sz w:val="24"/>
                <w:szCs w:val="24"/>
              </w:rPr>
            </w:pPr>
            <w:proofErr w:type="spellStart"/>
            <w:r w:rsidRPr="0042147D">
              <w:rPr>
                <w:sz w:val="24"/>
                <w:szCs w:val="24"/>
              </w:rPr>
              <w:t>блокування</w:t>
            </w:r>
            <w:proofErr w:type="spellEnd"/>
            <w:r w:rsidRPr="0042147D">
              <w:rPr>
                <w:sz w:val="24"/>
                <w:szCs w:val="24"/>
              </w:rPr>
              <w:t xml:space="preserve"> </w:t>
            </w:r>
            <w:proofErr w:type="spellStart"/>
            <w:r w:rsidRPr="0042147D">
              <w:rPr>
                <w:sz w:val="24"/>
                <w:szCs w:val="24"/>
              </w:rPr>
              <w:t>взаємодії</w:t>
            </w:r>
            <w:proofErr w:type="spellEnd"/>
            <w:r w:rsidRPr="0042147D">
              <w:rPr>
                <w:sz w:val="24"/>
                <w:szCs w:val="24"/>
              </w:rPr>
              <w:t xml:space="preserve"> </w:t>
            </w:r>
            <w:proofErr w:type="spellStart"/>
            <w:r w:rsidRPr="0042147D">
              <w:rPr>
                <w:sz w:val="24"/>
                <w:szCs w:val="24"/>
              </w:rPr>
              <w:t>користувача</w:t>
            </w:r>
            <w:proofErr w:type="spellEnd"/>
            <w:r w:rsidRPr="0042147D">
              <w:rPr>
                <w:sz w:val="24"/>
                <w:szCs w:val="24"/>
              </w:rPr>
              <w:t xml:space="preserve"> з системою; </w:t>
            </w:r>
          </w:p>
          <w:p w14:paraId="093F3DD4" w14:textId="77777777" w:rsidR="00A70739" w:rsidRPr="0042147D" w:rsidRDefault="00A70739" w:rsidP="00A70739">
            <w:pPr>
              <w:pStyle w:val="ae"/>
              <w:numPr>
                <w:ilvl w:val="0"/>
                <w:numId w:val="21"/>
              </w:numPr>
              <w:ind w:left="229" w:hanging="142"/>
              <w:contextualSpacing/>
              <w:rPr>
                <w:sz w:val="24"/>
                <w:szCs w:val="24"/>
              </w:rPr>
            </w:pPr>
            <w:proofErr w:type="spellStart"/>
            <w:r w:rsidRPr="0042147D">
              <w:rPr>
                <w:sz w:val="24"/>
                <w:szCs w:val="24"/>
              </w:rPr>
              <w:t>невиконання</w:t>
            </w:r>
            <w:proofErr w:type="spellEnd"/>
            <w:r w:rsidRPr="0042147D">
              <w:rPr>
                <w:sz w:val="24"/>
                <w:szCs w:val="24"/>
              </w:rPr>
              <w:t xml:space="preserve"> </w:t>
            </w:r>
            <w:proofErr w:type="spellStart"/>
            <w:r w:rsidRPr="0042147D">
              <w:rPr>
                <w:sz w:val="24"/>
                <w:szCs w:val="24"/>
              </w:rPr>
              <w:t>основних</w:t>
            </w:r>
            <w:proofErr w:type="spellEnd"/>
            <w:r w:rsidRPr="0042147D">
              <w:rPr>
                <w:sz w:val="24"/>
                <w:szCs w:val="24"/>
              </w:rPr>
              <w:t xml:space="preserve"> </w:t>
            </w:r>
            <w:proofErr w:type="spellStart"/>
            <w:r w:rsidRPr="0042147D">
              <w:rPr>
                <w:sz w:val="24"/>
                <w:szCs w:val="24"/>
              </w:rPr>
              <w:t>функцій</w:t>
            </w:r>
            <w:proofErr w:type="spellEnd"/>
            <w:r w:rsidRPr="0042147D">
              <w:rPr>
                <w:sz w:val="24"/>
                <w:szCs w:val="24"/>
              </w:rPr>
              <w:t xml:space="preserve"> </w:t>
            </w:r>
            <w:proofErr w:type="spellStart"/>
            <w:r>
              <w:rPr>
                <w:sz w:val="24"/>
                <w:szCs w:val="24"/>
              </w:rPr>
              <w:t>С</w:t>
            </w:r>
            <w:r w:rsidRPr="0042147D">
              <w:rPr>
                <w:sz w:val="24"/>
                <w:szCs w:val="24"/>
              </w:rPr>
              <w:t>истеми</w:t>
            </w:r>
            <w:proofErr w:type="spellEnd"/>
            <w:r w:rsidRPr="0042147D">
              <w:rPr>
                <w:sz w:val="24"/>
                <w:szCs w:val="24"/>
              </w:rPr>
              <w:t xml:space="preserve">; </w:t>
            </w:r>
          </w:p>
          <w:p w14:paraId="5A33973A" w14:textId="77777777" w:rsidR="00A70739" w:rsidRPr="0042147D" w:rsidRDefault="00A70739" w:rsidP="00A70739">
            <w:pPr>
              <w:pStyle w:val="ae"/>
              <w:numPr>
                <w:ilvl w:val="0"/>
                <w:numId w:val="21"/>
              </w:numPr>
              <w:ind w:left="229" w:hanging="142"/>
              <w:contextualSpacing/>
              <w:rPr>
                <w:sz w:val="24"/>
                <w:szCs w:val="24"/>
              </w:rPr>
            </w:pPr>
            <w:proofErr w:type="spellStart"/>
            <w:r w:rsidRPr="0042147D">
              <w:rPr>
                <w:sz w:val="24"/>
                <w:szCs w:val="24"/>
              </w:rPr>
              <w:t>збої</w:t>
            </w:r>
            <w:proofErr w:type="spellEnd"/>
            <w:r w:rsidRPr="0042147D">
              <w:rPr>
                <w:sz w:val="24"/>
                <w:szCs w:val="24"/>
              </w:rPr>
              <w:t xml:space="preserve">; </w:t>
            </w:r>
          </w:p>
          <w:p w14:paraId="083D622B" w14:textId="77777777" w:rsidR="00A70739" w:rsidRPr="0042147D" w:rsidRDefault="00A70739" w:rsidP="00A70739">
            <w:pPr>
              <w:pStyle w:val="ae"/>
              <w:numPr>
                <w:ilvl w:val="0"/>
                <w:numId w:val="21"/>
              </w:numPr>
              <w:ind w:left="229" w:hanging="142"/>
              <w:contextualSpacing/>
              <w:rPr>
                <w:sz w:val="24"/>
                <w:szCs w:val="24"/>
              </w:rPr>
            </w:pPr>
            <w:proofErr w:type="spellStart"/>
            <w:r w:rsidRPr="0042147D">
              <w:rPr>
                <w:sz w:val="24"/>
                <w:szCs w:val="24"/>
              </w:rPr>
              <w:t>втрати</w:t>
            </w:r>
            <w:proofErr w:type="spellEnd"/>
            <w:r w:rsidRPr="0042147D">
              <w:rPr>
                <w:sz w:val="24"/>
                <w:szCs w:val="24"/>
              </w:rPr>
              <w:t xml:space="preserve"> </w:t>
            </w:r>
            <w:proofErr w:type="spellStart"/>
            <w:r w:rsidRPr="0042147D">
              <w:rPr>
                <w:sz w:val="24"/>
                <w:szCs w:val="24"/>
              </w:rPr>
              <w:t>даних</w:t>
            </w:r>
            <w:proofErr w:type="spellEnd"/>
            <w:r w:rsidRPr="0042147D">
              <w:rPr>
                <w:sz w:val="24"/>
                <w:szCs w:val="24"/>
              </w:rPr>
              <w:t xml:space="preserve">; </w:t>
            </w:r>
          </w:p>
          <w:p w14:paraId="35EBB3C9" w14:textId="77777777" w:rsidR="00A70739" w:rsidRPr="0042147D" w:rsidRDefault="00A70739" w:rsidP="00A70739">
            <w:pPr>
              <w:pStyle w:val="ae"/>
              <w:numPr>
                <w:ilvl w:val="0"/>
                <w:numId w:val="21"/>
              </w:numPr>
              <w:ind w:left="229" w:hanging="142"/>
              <w:contextualSpacing/>
              <w:rPr>
                <w:sz w:val="24"/>
                <w:szCs w:val="24"/>
              </w:rPr>
            </w:pPr>
            <w:proofErr w:type="spellStart"/>
            <w:r w:rsidRPr="0042147D">
              <w:rPr>
                <w:sz w:val="24"/>
                <w:szCs w:val="24"/>
              </w:rPr>
              <w:t>порушення</w:t>
            </w:r>
            <w:proofErr w:type="spellEnd"/>
            <w:r w:rsidRPr="0042147D">
              <w:rPr>
                <w:sz w:val="24"/>
                <w:szCs w:val="24"/>
              </w:rPr>
              <w:t xml:space="preserve"> </w:t>
            </w:r>
            <w:proofErr w:type="spellStart"/>
            <w:r w:rsidRPr="0042147D">
              <w:rPr>
                <w:sz w:val="24"/>
                <w:szCs w:val="24"/>
              </w:rPr>
              <w:t>логіки</w:t>
            </w:r>
            <w:proofErr w:type="spellEnd"/>
            <w:r w:rsidRPr="0042147D">
              <w:rPr>
                <w:sz w:val="24"/>
                <w:szCs w:val="24"/>
              </w:rPr>
              <w:t xml:space="preserve"> </w:t>
            </w:r>
            <w:proofErr w:type="spellStart"/>
            <w:r w:rsidRPr="0042147D">
              <w:rPr>
                <w:sz w:val="24"/>
                <w:szCs w:val="24"/>
              </w:rPr>
              <w:t>роботи</w:t>
            </w:r>
            <w:proofErr w:type="spellEnd"/>
            <w:r w:rsidRPr="0042147D">
              <w:rPr>
                <w:sz w:val="24"/>
                <w:szCs w:val="24"/>
              </w:rPr>
              <w:t xml:space="preserve">; </w:t>
            </w:r>
          </w:p>
          <w:p w14:paraId="2E5CE749" w14:textId="77777777" w:rsidR="00A70739" w:rsidRPr="0042147D" w:rsidRDefault="00A70739" w:rsidP="00A70739">
            <w:pPr>
              <w:pStyle w:val="ae"/>
              <w:numPr>
                <w:ilvl w:val="0"/>
                <w:numId w:val="21"/>
              </w:numPr>
              <w:ind w:left="229" w:hanging="142"/>
              <w:contextualSpacing/>
              <w:rPr>
                <w:sz w:val="24"/>
                <w:szCs w:val="24"/>
              </w:rPr>
            </w:pPr>
            <w:proofErr w:type="spellStart"/>
            <w:r w:rsidRPr="0042147D">
              <w:rPr>
                <w:sz w:val="24"/>
                <w:szCs w:val="24"/>
              </w:rPr>
              <w:lastRenderedPageBreak/>
              <w:t>інші</w:t>
            </w:r>
            <w:proofErr w:type="spellEnd"/>
            <w:r w:rsidRPr="0042147D">
              <w:rPr>
                <w:sz w:val="24"/>
                <w:szCs w:val="24"/>
              </w:rPr>
              <w:t xml:space="preserve"> </w:t>
            </w:r>
            <w:proofErr w:type="spellStart"/>
            <w:r w:rsidRPr="0042147D">
              <w:rPr>
                <w:sz w:val="24"/>
                <w:szCs w:val="24"/>
              </w:rPr>
              <w:t>подібні</w:t>
            </w:r>
            <w:proofErr w:type="spellEnd"/>
            <w:r w:rsidRPr="0042147D">
              <w:rPr>
                <w:sz w:val="24"/>
                <w:szCs w:val="24"/>
              </w:rPr>
              <w:t xml:space="preserve"> </w:t>
            </w:r>
            <w:proofErr w:type="spellStart"/>
            <w:r w:rsidRPr="0042147D">
              <w:rPr>
                <w:sz w:val="24"/>
                <w:szCs w:val="24"/>
              </w:rPr>
              <w:t>моменти</w:t>
            </w:r>
            <w:proofErr w:type="spellEnd"/>
            <w:r w:rsidRPr="0042147D">
              <w:rPr>
                <w:sz w:val="24"/>
                <w:szCs w:val="24"/>
              </w:rPr>
              <w:t xml:space="preserve"> </w:t>
            </w:r>
            <w:proofErr w:type="spellStart"/>
            <w:r w:rsidRPr="0042147D">
              <w:rPr>
                <w:sz w:val="24"/>
                <w:szCs w:val="24"/>
              </w:rPr>
              <w:t>пов'язані</w:t>
            </w:r>
            <w:proofErr w:type="spellEnd"/>
            <w:r w:rsidRPr="0042147D">
              <w:rPr>
                <w:sz w:val="24"/>
                <w:szCs w:val="24"/>
              </w:rPr>
              <w:t xml:space="preserve"> з </w:t>
            </w:r>
            <w:proofErr w:type="spellStart"/>
            <w:r w:rsidRPr="0042147D">
              <w:rPr>
                <w:sz w:val="24"/>
                <w:szCs w:val="24"/>
              </w:rPr>
              <w:t>порушенням</w:t>
            </w:r>
            <w:proofErr w:type="spellEnd"/>
            <w:r w:rsidRPr="0042147D">
              <w:rPr>
                <w:sz w:val="24"/>
                <w:szCs w:val="24"/>
              </w:rPr>
              <w:t xml:space="preserve"> </w:t>
            </w:r>
            <w:proofErr w:type="spellStart"/>
            <w:r w:rsidRPr="0042147D">
              <w:rPr>
                <w:sz w:val="24"/>
                <w:szCs w:val="24"/>
              </w:rPr>
              <w:t>виконання</w:t>
            </w:r>
            <w:proofErr w:type="spellEnd"/>
            <w:r w:rsidRPr="0042147D">
              <w:rPr>
                <w:sz w:val="24"/>
                <w:szCs w:val="24"/>
              </w:rPr>
              <w:t xml:space="preserve"> </w:t>
            </w:r>
            <w:proofErr w:type="spellStart"/>
            <w:r w:rsidRPr="0042147D">
              <w:rPr>
                <w:sz w:val="24"/>
                <w:szCs w:val="24"/>
              </w:rPr>
              <w:t>основних</w:t>
            </w:r>
            <w:proofErr w:type="spellEnd"/>
            <w:r w:rsidRPr="0042147D">
              <w:rPr>
                <w:sz w:val="24"/>
                <w:szCs w:val="24"/>
              </w:rPr>
              <w:t xml:space="preserve"> </w:t>
            </w:r>
            <w:proofErr w:type="spellStart"/>
            <w:r w:rsidRPr="0042147D">
              <w:rPr>
                <w:sz w:val="24"/>
                <w:szCs w:val="24"/>
              </w:rPr>
              <w:t>функцій</w:t>
            </w:r>
            <w:proofErr w:type="spellEnd"/>
            <w:r w:rsidRPr="0042147D">
              <w:rPr>
                <w:sz w:val="24"/>
                <w:szCs w:val="24"/>
              </w:rPr>
              <w:t xml:space="preserve"> </w:t>
            </w:r>
            <w:proofErr w:type="spellStart"/>
            <w:r>
              <w:rPr>
                <w:sz w:val="24"/>
                <w:szCs w:val="24"/>
              </w:rPr>
              <w:t>С</w:t>
            </w:r>
            <w:r w:rsidRPr="0042147D">
              <w:rPr>
                <w:sz w:val="24"/>
                <w:szCs w:val="24"/>
              </w:rPr>
              <w:t>истеми</w:t>
            </w:r>
            <w:proofErr w:type="spellEnd"/>
            <w:r w:rsidRPr="0042147D">
              <w:rPr>
                <w:sz w:val="24"/>
                <w:szCs w:val="24"/>
              </w:rPr>
              <w:t>.</w:t>
            </w:r>
          </w:p>
          <w:p w14:paraId="3D219703" w14:textId="77777777" w:rsidR="00A70739" w:rsidRPr="0042147D" w:rsidRDefault="00A70739" w:rsidP="00C82404">
            <w:pPr>
              <w:rPr>
                <w:sz w:val="24"/>
                <w:szCs w:val="24"/>
              </w:rPr>
            </w:pPr>
            <w:r w:rsidRPr="0042147D">
              <w:rPr>
                <w:b/>
                <w:bCs/>
                <w:sz w:val="24"/>
                <w:szCs w:val="24"/>
              </w:rPr>
              <w:t>Некритичний запит</w:t>
            </w:r>
            <w:r w:rsidRPr="0042147D">
              <w:rPr>
                <w:sz w:val="24"/>
                <w:szCs w:val="24"/>
              </w:rPr>
              <w:t>– немає блокуючих дій для подальшого виконання роботи в системі</w:t>
            </w:r>
          </w:p>
        </w:tc>
        <w:tc>
          <w:tcPr>
            <w:tcW w:w="1418" w:type="dxa"/>
          </w:tcPr>
          <w:p w14:paraId="4CAB3078" w14:textId="77777777" w:rsidR="00A70739" w:rsidRPr="0042147D" w:rsidRDefault="00A70739" w:rsidP="00C82404">
            <w:pPr>
              <w:jc w:val="center"/>
              <w:rPr>
                <w:b/>
                <w:bCs/>
                <w:color w:val="00000A"/>
                <w:sz w:val="24"/>
                <w:szCs w:val="24"/>
              </w:rPr>
            </w:pPr>
            <w:r w:rsidRPr="0042147D">
              <w:rPr>
                <w:b/>
                <w:bCs/>
                <w:color w:val="00000A"/>
                <w:sz w:val="24"/>
                <w:szCs w:val="24"/>
              </w:rPr>
              <w:lastRenderedPageBreak/>
              <w:t>Для критичних запитів</w:t>
            </w:r>
          </w:p>
        </w:tc>
      </w:tr>
      <w:tr w:rsidR="00A70739" w:rsidRPr="0042147D" w14:paraId="7DE08791" w14:textId="77777777" w:rsidTr="00C82404">
        <w:trPr>
          <w:jc w:val="center"/>
        </w:trPr>
        <w:tc>
          <w:tcPr>
            <w:tcW w:w="297" w:type="dxa"/>
            <w:vMerge/>
          </w:tcPr>
          <w:p w14:paraId="709EC446" w14:textId="77777777" w:rsidR="00A70739" w:rsidRPr="0042147D" w:rsidRDefault="00A70739" w:rsidP="00A70739">
            <w:pPr>
              <w:pStyle w:val="ae"/>
              <w:numPr>
                <w:ilvl w:val="0"/>
                <w:numId w:val="19"/>
              </w:numPr>
              <w:ind w:left="417"/>
              <w:contextualSpacing/>
              <w:rPr>
                <w:sz w:val="24"/>
                <w:szCs w:val="24"/>
              </w:rPr>
            </w:pPr>
          </w:p>
        </w:tc>
        <w:tc>
          <w:tcPr>
            <w:tcW w:w="1683" w:type="dxa"/>
            <w:vMerge/>
          </w:tcPr>
          <w:p w14:paraId="15DCAA5E" w14:textId="77777777" w:rsidR="00A70739" w:rsidRPr="0042147D" w:rsidRDefault="00A70739" w:rsidP="00C82404">
            <w:pPr>
              <w:ind w:left="-57" w:right="-57"/>
              <w:rPr>
                <w:color w:val="00000A"/>
                <w:sz w:val="24"/>
                <w:szCs w:val="24"/>
              </w:rPr>
            </w:pPr>
          </w:p>
        </w:tc>
        <w:tc>
          <w:tcPr>
            <w:tcW w:w="4252" w:type="dxa"/>
            <w:vMerge/>
          </w:tcPr>
          <w:p w14:paraId="4D809238" w14:textId="77777777" w:rsidR="00A70739" w:rsidRPr="0042147D" w:rsidRDefault="00A70739" w:rsidP="00A70739">
            <w:pPr>
              <w:pStyle w:val="ae"/>
              <w:numPr>
                <w:ilvl w:val="0"/>
                <w:numId w:val="20"/>
              </w:numPr>
              <w:ind w:left="0" w:hanging="275"/>
              <w:contextualSpacing/>
              <w:rPr>
                <w:color w:val="00000A"/>
                <w:sz w:val="24"/>
                <w:szCs w:val="24"/>
              </w:rPr>
            </w:pPr>
          </w:p>
        </w:tc>
        <w:tc>
          <w:tcPr>
            <w:tcW w:w="2410" w:type="dxa"/>
            <w:vMerge/>
          </w:tcPr>
          <w:p w14:paraId="58763F6A" w14:textId="77777777" w:rsidR="00A70739" w:rsidRPr="0042147D" w:rsidRDefault="00A70739" w:rsidP="00C82404">
            <w:pPr>
              <w:rPr>
                <w:sz w:val="24"/>
                <w:szCs w:val="24"/>
              </w:rPr>
            </w:pPr>
          </w:p>
        </w:tc>
        <w:tc>
          <w:tcPr>
            <w:tcW w:w="1418" w:type="dxa"/>
          </w:tcPr>
          <w:p w14:paraId="4B6BB3E0" w14:textId="77777777" w:rsidR="00A70739" w:rsidRPr="0042147D" w:rsidRDefault="00A70739" w:rsidP="00C82404">
            <w:pPr>
              <w:jc w:val="center"/>
              <w:rPr>
                <w:color w:val="00000A"/>
                <w:sz w:val="24"/>
                <w:szCs w:val="24"/>
              </w:rPr>
            </w:pPr>
            <w:r w:rsidRPr="0042147D">
              <w:rPr>
                <w:color w:val="00000A"/>
                <w:sz w:val="24"/>
                <w:szCs w:val="24"/>
              </w:rPr>
              <w:t>8 годин</w:t>
            </w:r>
          </w:p>
        </w:tc>
      </w:tr>
      <w:tr w:rsidR="00A70739" w:rsidRPr="0042147D" w14:paraId="676576C9" w14:textId="77777777" w:rsidTr="00C82404">
        <w:trPr>
          <w:jc w:val="center"/>
        </w:trPr>
        <w:tc>
          <w:tcPr>
            <w:tcW w:w="297" w:type="dxa"/>
            <w:vMerge/>
          </w:tcPr>
          <w:p w14:paraId="29BDB4CC" w14:textId="77777777" w:rsidR="00A70739" w:rsidRPr="0042147D" w:rsidRDefault="00A70739" w:rsidP="00A70739">
            <w:pPr>
              <w:pStyle w:val="ae"/>
              <w:numPr>
                <w:ilvl w:val="0"/>
                <w:numId w:val="19"/>
              </w:numPr>
              <w:ind w:left="417"/>
              <w:contextualSpacing/>
              <w:rPr>
                <w:sz w:val="24"/>
                <w:szCs w:val="24"/>
              </w:rPr>
            </w:pPr>
          </w:p>
        </w:tc>
        <w:tc>
          <w:tcPr>
            <w:tcW w:w="1683" w:type="dxa"/>
            <w:vMerge/>
          </w:tcPr>
          <w:p w14:paraId="6DCDB7F8" w14:textId="77777777" w:rsidR="00A70739" w:rsidRPr="0042147D" w:rsidRDefault="00A70739" w:rsidP="00C82404">
            <w:pPr>
              <w:ind w:left="-57" w:right="-57"/>
              <w:rPr>
                <w:color w:val="00000A"/>
                <w:sz w:val="24"/>
                <w:szCs w:val="24"/>
              </w:rPr>
            </w:pPr>
          </w:p>
        </w:tc>
        <w:tc>
          <w:tcPr>
            <w:tcW w:w="4252" w:type="dxa"/>
            <w:vMerge/>
          </w:tcPr>
          <w:p w14:paraId="08179856" w14:textId="77777777" w:rsidR="00A70739" w:rsidRPr="0042147D" w:rsidRDefault="00A70739" w:rsidP="00A70739">
            <w:pPr>
              <w:pStyle w:val="ae"/>
              <w:numPr>
                <w:ilvl w:val="0"/>
                <w:numId w:val="20"/>
              </w:numPr>
              <w:ind w:left="0" w:hanging="275"/>
              <w:contextualSpacing/>
              <w:rPr>
                <w:color w:val="00000A"/>
                <w:sz w:val="24"/>
                <w:szCs w:val="24"/>
              </w:rPr>
            </w:pPr>
          </w:p>
        </w:tc>
        <w:tc>
          <w:tcPr>
            <w:tcW w:w="2410" w:type="dxa"/>
            <w:vMerge/>
          </w:tcPr>
          <w:p w14:paraId="0C3BDCCF" w14:textId="77777777" w:rsidR="00A70739" w:rsidRPr="0042147D" w:rsidRDefault="00A70739" w:rsidP="00C82404">
            <w:pPr>
              <w:rPr>
                <w:sz w:val="24"/>
                <w:szCs w:val="24"/>
              </w:rPr>
            </w:pPr>
          </w:p>
        </w:tc>
        <w:tc>
          <w:tcPr>
            <w:tcW w:w="1418" w:type="dxa"/>
          </w:tcPr>
          <w:p w14:paraId="6F92A233" w14:textId="77777777" w:rsidR="00A70739" w:rsidRPr="0042147D" w:rsidRDefault="00A70739" w:rsidP="00C82404">
            <w:pPr>
              <w:jc w:val="center"/>
              <w:rPr>
                <w:b/>
                <w:bCs/>
                <w:sz w:val="24"/>
                <w:szCs w:val="24"/>
              </w:rPr>
            </w:pPr>
            <w:r w:rsidRPr="0042147D">
              <w:rPr>
                <w:b/>
                <w:bCs/>
                <w:sz w:val="24"/>
                <w:szCs w:val="24"/>
              </w:rPr>
              <w:t>Для не критичних запитів</w:t>
            </w:r>
          </w:p>
        </w:tc>
      </w:tr>
      <w:tr w:rsidR="00A70739" w:rsidRPr="0042147D" w14:paraId="56F354CD" w14:textId="77777777" w:rsidTr="00C82404">
        <w:trPr>
          <w:jc w:val="center"/>
        </w:trPr>
        <w:tc>
          <w:tcPr>
            <w:tcW w:w="297" w:type="dxa"/>
            <w:vMerge/>
          </w:tcPr>
          <w:p w14:paraId="3A8AEB64" w14:textId="77777777" w:rsidR="00A70739" w:rsidRPr="0042147D" w:rsidRDefault="00A70739" w:rsidP="00A70739">
            <w:pPr>
              <w:pStyle w:val="ae"/>
              <w:numPr>
                <w:ilvl w:val="0"/>
                <w:numId w:val="19"/>
              </w:numPr>
              <w:ind w:left="417"/>
              <w:contextualSpacing/>
              <w:rPr>
                <w:sz w:val="24"/>
                <w:szCs w:val="24"/>
              </w:rPr>
            </w:pPr>
          </w:p>
        </w:tc>
        <w:tc>
          <w:tcPr>
            <w:tcW w:w="1683" w:type="dxa"/>
            <w:vMerge/>
          </w:tcPr>
          <w:p w14:paraId="7E752428" w14:textId="77777777" w:rsidR="00A70739" w:rsidRPr="0042147D" w:rsidRDefault="00A70739" w:rsidP="00C82404">
            <w:pPr>
              <w:ind w:left="-57" w:right="-57"/>
              <w:rPr>
                <w:color w:val="00000A"/>
                <w:sz w:val="24"/>
                <w:szCs w:val="24"/>
              </w:rPr>
            </w:pPr>
          </w:p>
        </w:tc>
        <w:tc>
          <w:tcPr>
            <w:tcW w:w="4252" w:type="dxa"/>
            <w:vMerge/>
          </w:tcPr>
          <w:p w14:paraId="6EF901A6" w14:textId="77777777" w:rsidR="00A70739" w:rsidRPr="0042147D" w:rsidRDefault="00A70739" w:rsidP="00A70739">
            <w:pPr>
              <w:pStyle w:val="ae"/>
              <w:numPr>
                <w:ilvl w:val="0"/>
                <w:numId w:val="20"/>
              </w:numPr>
              <w:ind w:left="0" w:hanging="275"/>
              <w:contextualSpacing/>
              <w:rPr>
                <w:color w:val="00000A"/>
                <w:sz w:val="24"/>
                <w:szCs w:val="24"/>
              </w:rPr>
            </w:pPr>
          </w:p>
        </w:tc>
        <w:tc>
          <w:tcPr>
            <w:tcW w:w="2410" w:type="dxa"/>
            <w:vMerge/>
          </w:tcPr>
          <w:p w14:paraId="61C12587" w14:textId="77777777" w:rsidR="00A70739" w:rsidRPr="0042147D" w:rsidRDefault="00A70739" w:rsidP="00C82404">
            <w:pPr>
              <w:rPr>
                <w:sz w:val="24"/>
                <w:szCs w:val="24"/>
              </w:rPr>
            </w:pPr>
          </w:p>
        </w:tc>
        <w:tc>
          <w:tcPr>
            <w:tcW w:w="1418" w:type="dxa"/>
          </w:tcPr>
          <w:p w14:paraId="49C99F5B" w14:textId="77777777" w:rsidR="00A70739" w:rsidRPr="0042147D" w:rsidRDefault="00A70739" w:rsidP="00C82404">
            <w:pPr>
              <w:jc w:val="center"/>
              <w:rPr>
                <w:sz w:val="24"/>
                <w:szCs w:val="24"/>
              </w:rPr>
            </w:pPr>
            <w:r w:rsidRPr="0042147D">
              <w:rPr>
                <w:color w:val="00000A"/>
                <w:sz w:val="24"/>
                <w:szCs w:val="24"/>
              </w:rPr>
              <w:t>Від 1 до 15 днів в залежності від складності та пріоритетності запиту</w:t>
            </w:r>
          </w:p>
        </w:tc>
      </w:tr>
      <w:tr w:rsidR="00A70739" w:rsidRPr="0042147D" w14:paraId="45D50580" w14:textId="77777777" w:rsidTr="00C82404">
        <w:trPr>
          <w:jc w:val="center"/>
        </w:trPr>
        <w:tc>
          <w:tcPr>
            <w:tcW w:w="297" w:type="dxa"/>
          </w:tcPr>
          <w:p w14:paraId="50092825" w14:textId="77777777" w:rsidR="00A70739" w:rsidRPr="0042147D" w:rsidRDefault="00A70739" w:rsidP="00A70739">
            <w:pPr>
              <w:pStyle w:val="ae"/>
              <w:numPr>
                <w:ilvl w:val="0"/>
                <w:numId w:val="19"/>
              </w:numPr>
              <w:ind w:left="417"/>
              <w:contextualSpacing/>
              <w:rPr>
                <w:sz w:val="24"/>
                <w:szCs w:val="24"/>
              </w:rPr>
            </w:pPr>
          </w:p>
        </w:tc>
        <w:tc>
          <w:tcPr>
            <w:tcW w:w="1683" w:type="dxa"/>
          </w:tcPr>
          <w:p w14:paraId="0A55EDF5" w14:textId="77777777" w:rsidR="00A70739" w:rsidRPr="0042147D" w:rsidRDefault="00A70739" w:rsidP="00C82404">
            <w:pPr>
              <w:ind w:left="-57" w:right="-57"/>
              <w:rPr>
                <w:sz w:val="24"/>
                <w:szCs w:val="24"/>
              </w:rPr>
            </w:pPr>
            <w:r w:rsidRPr="0042147D">
              <w:rPr>
                <w:sz w:val="24"/>
                <w:szCs w:val="24"/>
              </w:rPr>
              <w:t>Здійснення доопрацювання клієнтської частини, бази даних та мобільного додатку Системи відповідно до вимог та заявок Замовника</w:t>
            </w:r>
          </w:p>
        </w:tc>
        <w:tc>
          <w:tcPr>
            <w:tcW w:w="4252" w:type="dxa"/>
          </w:tcPr>
          <w:p w14:paraId="1D9693AB" w14:textId="77777777" w:rsidR="00A70739" w:rsidRPr="009F29F5" w:rsidRDefault="00A70739" w:rsidP="00C82404">
            <w:pPr>
              <w:pStyle w:val="ae"/>
              <w:rPr>
                <w:color w:val="00000A"/>
                <w:sz w:val="24"/>
                <w:szCs w:val="24"/>
              </w:rPr>
            </w:pPr>
            <w:proofErr w:type="spellStart"/>
            <w:r w:rsidRPr="00636B42">
              <w:rPr>
                <w:color w:val="222222"/>
                <w:sz w:val="24"/>
                <w:szCs w:val="24"/>
                <w:u w:val="single"/>
              </w:rPr>
              <w:t>Опис</w:t>
            </w:r>
            <w:proofErr w:type="spellEnd"/>
            <w:r w:rsidRPr="00636B42">
              <w:rPr>
                <w:color w:val="222222"/>
                <w:sz w:val="24"/>
                <w:szCs w:val="24"/>
                <w:u w:val="single"/>
              </w:rPr>
              <w:t xml:space="preserve"> </w:t>
            </w:r>
            <w:proofErr w:type="spellStart"/>
            <w:r w:rsidRPr="00636B42">
              <w:rPr>
                <w:color w:val="222222"/>
                <w:sz w:val="24"/>
                <w:szCs w:val="24"/>
                <w:u w:val="single"/>
              </w:rPr>
              <w:t>дій</w:t>
            </w:r>
            <w:proofErr w:type="spellEnd"/>
            <w:r w:rsidRPr="00636B42">
              <w:rPr>
                <w:color w:val="222222"/>
                <w:sz w:val="24"/>
                <w:szCs w:val="24"/>
                <w:u w:val="single"/>
              </w:rPr>
              <w:t>:</w:t>
            </w:r>
          </w:p>
          <w:p w14:paraId="34ABBB6C" w14:textId="77777777" w:rsidR="00A70739" w:rsidRPr="007A5CBE" w:rsidRDefault="00A70739" w:rsidP="00C82404">
            <w:pPr>
              <w:rPr>
                <w:color w:val="00000A"/>
                <w:sz w:val="24"/>
                <w:szCs w:val="24"/>
                <w:lang w:val="ru-RU"/>
              </w:rPr>
            </w:pPr>
            <w:r w:rsidRPr="009F29F5">
              <w:rPr>
                <w:color w:val="00000A"/>
                <w:sz w:val="24"/>
                <w:szCs w:val="24"/>
              </w:rPr>
              <w:t xml:space="preserve">1. </w:t>
            </w:r>
            <w:r>
              <w:rPr>
                <w:color w:val="00000A"/>
                <w:sz w:val="24"/>
                <w:szCs w:val="24"/>
              </w:rPr>
              <w:t>Проведення а</w:t>
            </w:r>
            <w:r w:rsidRPr="009F29F5">
              <w:rPr>
                <w:color w:val="00000A"/>
                <w:sz w:val="24"/>
                <w:szCs w:val="24"/>
              </w:rPr>
              <w:t>налізу вимог</w:t>
            </w:r>
            <w:r>
              <w:rPr>
                <w:color w:val="00000A"/>
                <w:sz w:val="24"/>
                <w:szCs w:val="24"/>
              </w:rPr>
              <w:t xml:space="preserve"> </w:t>
            </w:r>
            <w:r w:rsidRPr="009F29F5">
              <w:rPr>
                <w:color w:val="00000A"/>
                <w:sz w:val="24"/>
                <w:szCs w:val="24"/>
              </w:rPr>
              <w:t xml:space="preserve">Замовника щодо </w:t>
            </w:r>
            <w:proofErr w:type="spellStart"/>
            <w:r w:rsidRPr="009F29F5">
              <w:rPr>
                <w:color w:val="00000A"/>
                <w:sz w:val="24"/>
                <w:szCs w:val="24"/>
              </w:rPr>
              <w:t>доопрацюв</w:t>
            </w:r>
            <w:r>
              <w:rPr>
                <w:color w:val="00000A"/>
                <w:sz w:val="24"/>
                <w:szCs w:val="24"/>
              </w:rPr>
              <w:t>ань</w:t>
            </w:r>
            <w:proofErr w:type="spellEnd"/>
            <w:r w:rsidRPr="009F29F5">
              <w:rPr>
                <w:color w:val="00000A"/>
                <w:sz w:val="24"/>
                <w:szCs w:val="24"/>
              </w:rPr>
              <w:t xml:space="preserve"> клієнтської частини, бази даних та мобільного додатку Системи</w:t>
            </w:r>
            <w:r w:rsidRPr="007A5CBE">
              <w:rPr>
                <w:color w:val="00000A"/>
                <w:sz w:val="24"/>
                <w:szCs w:val="24"/>
                <w:lang w:val="ru-RU"/>
              </w:rPr>
              <w:t>;</w:t>
            </w:r>
          </w:p>
          <w:p w14:paraId="3B41EFD5" w14:textId="77777777" w:rsidR="00A70739" w:rsidRPr="007A5CBE" w:rsidRDefault="00A70739" w:rsidP="00C82404">
            <w:pPr>
              <w:rPr>
                <w:color w:val="00000A"/>
                <w:sz w:val="24"/>
                <w:szCs w:val="24"/>
                <w:lang w:val="ru-RU"/>
              </w:rPr>
            </w:pPr>
            <w:r w:rsidRPr="009F29F5">
              <w:rPr>
                <w:color w:val="00000A"/>
                <w:sz w:val="24"/>
                <w:szCs w:val="24"/>
              </w:rPr>
              <w:t>2. Визнач</w:t>
            </w:r>
            <w:r>
              <w:rPr>
                <w:color w:val="00000A"/>
                <w:sz w:val="24"/>
                <w:szCs w:val="24"/>
              </w:rPr>
              <w:t>ення</w:t>
            </w:r>
            <w:r w:rsidRPr="009F29F5">
              <w:rPr>
                <w:color w:val="00000A"/>
                <w:sz w:val="24"/>
                <w:szCs w:val="24"/>
              </w:rPr>
              <w:t xml:space="preserve"> </w:t>
            </w:r>
            <w:r>
              <w:rPr>
                <w:color w:val="00000A"/>
                <w:sz w:val="24"/>
                <w:szCs w:val="24"/>
              </w:rPr>
              <w:t>необхідних</w:t>
            </w:r>
            <w:r w:rsidRPr="009F29F5">
              <w:rPr>
                <w:color w:val="00000A"/>
                <w:sz w:val="24"/>
                <w:szCs w:val="24"/>
              </w:rPr>
              <w:t xml:space="preserve"> змін, які потрібно внести для відповідності вимогам </w:t>
            </w:r>
            <w:r>
              <w:rPr>
                <w:color w:val="00000A"/>
                <w:sz w:val="24"/>
                <w:szCs w:val="24"/>
              </w:rPr>
              <w:t>Замовника</w:t>
            </w:r>
            <w:r w:rsidRPr="007A5CBE">
              <w:rPr>
                <w:color w:val="00000A"/>
                <w:sz w:val="24"/>
                <w:szCs w:val="24"/>
                <w:lang w:val="ru-RU"/>
              </w:rPr>
              <w:t>;</w:t>
            </w:r>
          </w:p>
          <w:p w14:paraId="6B9A90CC" w14:textId="77777777" w:rsidR="00A70739" w:rsidRPr="007A5CBE" w:rsidRDefault="00A70739" w:rsidP="00C82404">
            <w:pPr>
              <w:rPr>
                <w:color w:val="00000A"/>
                <w:sz w:val="24"/>
                <w:szCs w:val="24"/>
                <w:lang w:val="ru-RU"/>
              </w:rPr>
            </w:pPr>
            <w:r w:rsidRPr="009F29F5">
              <w:rPr>
                <w:color w:val="00000A"/>
                <w:sz w:val="24"/>
                <w:szCs w:val="24"/>
              </w:rPr>
              <w:t>3. Розроб</w:t>
            </w:r>
            <w:r>
              <w:rPr>
                <w:color w:val="00000A"/>
                <w:sz w:val="24"/>
                <w:szCs w:val="24"/>
              </w:rPr>
              <w:t>ка</w:t>
            </w:r>
            <w:r w:rsidRPr="009F29F5">
              <w:rPr>
                <w:color w:val="00000A"/>
                <w:sz w:val="24"/>
                <w:szCs w:val="24"/>
              </w:rPr>
              <w:t xml:space="preserve"> план</w:t>
            </w:r>
            <w:r>
              <w:rPr>
                <w:color w:val="00000A"/>
                <w:sz w:val="24"/>
                <w:szCs w:val="24"/>
              </w:rPr>
              <w:t>у</w:t>
            </w:r>
            <w:r w:rsidRPr="009F29F5">
              <w:rPr>
                <w:color w:val="00000A"/>
                <w:sz w:val="24"/>
                <w:szCs w:val="24"/>
              </w:rPr>
              <w:t xml:space="preserve"> дій щодо доопрацювання, включаючи розподіл завдань між командами розробників, </w:t>
            </w:r>
            <w:proofErr w:type="spellStart"/>
            <w:r w:rsidRPr="009F29F5">
              <w:rPr>
                <w:color w:val="00000A"/>
                <w:sz w:val="24"/>
                <w:szCs w:val="24"/>
              </w:rPr>
              <w:t>тестувальників</w:t>
            </w:r>
            <w:proofErr w:type="spellEnd"/>
            <w:r w:rsidRPr="009F29F5">
              <w:rPr>
                <w:color w:val="00000A"/>
                <w:sz w:val="24"/>
                <w:szCs w:val="24"/>
              </w:rPr>
              <w:t xml:space="preserve"> та інших учасників процесу</w:t>
            </w:r>
            <w:r w:rsidRPr="007A5CBE">
              <w:rPr>
                <w:color w:val="00000A"/>
                <w:sz w:val="24"/>
                <w:szCs w:val="24"/>
                <w:lang w:val="ru-RU"/>
              </w:rPr>
              <w:t>;</w:t>
            </w:r>
          </w:p>
          <w:p w14:paraId="23B1DAD2" w14:textId="77777777" w:rsidR="00A70739" w:rsidRPr="007A5CBE" w:rsidRDefault="00A70739" w:rsidP="00C82404">
            <w:pPr>
              <w:rPr>
                <w:color w:val="00000A"/>
                <w:sz w:val="24"/>
                <w:szCs w:val="24"/>
                <w:lang w:val="ru-RU"/>
              </w:rPr>
            </w:pPr>
            <w:r w:rsidRPr="009F29F5">
              <w:rPr>
                <w:color w:val="00000A"/>
                <w:sz w:val="24"/>
                <w:szCs w:val="24"/>
              </w:rPr>
              <w:t>4. Викона</w:t>
            </w:r>
            <w:r>
              <w:rPr>
                <w:color w:val="00000A"/>
                <w:sz w:val="24"/>
                <w:szCs w:val="24"/>
              </w:rPr>
              <w:t>ння</w:t>
            </w:r>
            <w:r w:rsidRPr="009F29F5">
              <w:rPr>
                <w:color w:val="00000A"/>
                <w:sz w:val="24"/>
                <w:szCs w:val="24"/>
              </w:rPr>
              <w:t xml:space="preserve"> доопрацювання клієнтської частини, бази даних та мобільного додатку відповідно до затвердженого плану</w:t>
            </w:r>
            <w:r w:rsidRPr="007A5CBE">
              <w:rPr>
                <w:color w:val="00000A"/>
                <w:sz w:val="24"/>
                <w:szCs w:val="24"/>
                <w:lang w:val="ru-RU"/>
              </w:rPr>
              <w:t>;</w:t>
            </w:r>
          </w:p>
          <w:p w14:paraId="792475BD" w14:textId="77777777" w:rsidR="00A70739" w:rsidRPr="007A5CBE" w:rsidRDefault="00A70739" w:rsidP="00C82404">
            <w:pPr>
              <w:rPr>
                <w:color w:val="00000A"/>
                <w:sz w:val="24"/>
                <w:szCs w:val="24"/>
                <w:lang w:val="ru-RU"/>
              </w:rPr>
            </w:pPr>
            <w:r w:rsidRPr="009F29F5">
              <w:rPr>
                <w:color w:val="00000A"/>
                <w:sz w:val="24"/>
                <w:szCs w:val="24"/>
              </w:rPr>
              <w:t>5. Прове</w:t>
            </w:r>
            <w:r>
              <w:rPr>
                <w:color w:val="00000A"/>
                <w:sz w:val="24"/>
                <w:szCs w:val="24"/>
              </w:rPr>
              <w:t>дення</w:t>
            </w:r>
            <w:r w:rsidRPr="009F29F5">
              <w:rPr>
                <w:color w:val="00000A"/>
                <w:sz w:val="24"/>
                <w:szCs w:val="24"/>
              </w:rPr>
              <w:t xml:space="preserve"> тестування та перевірк</w:t>
            </w:r>
            <w:r>
              <w:rPr>
                <w:color w:val="00000A"/>
                <w:sz w:val="24"/>
                <w:szCs w:val="24"/>
              </w:rPr>
              <w:t xml:space="preserve">и </w:t>
            </w:r>
            <w:r w:rsidRPr="009F29F5">
              <w:rPr>
                <w:color w:val="00000A"/>
                <w:sz w:val="24"/>
                <w:szCs w:val="24"/>
              </w:rPr>
              <w:t>внесених змін</w:t>
            </w:r>
            <w:r>
              <w:rPr>
                <w:color w:val="00000A"/>
                <w:sz w:val="24"/>
                <w:szCs w:val="24"/>
              </w:rPr>
              <w:t xml:space="preserve"> на </w:t>
            </w:r>
            <w:r w:rsidRPr="009F29F5">
              <w:rPr>
                <w:color w:val="00000A"/>
                <w:sz w:val="24"/>
                <w:szCs w:val="24"/>
              </w:rPr>
              <w:t>відповід</w:t>
            </w:r>
            <w:r>
              <w:rPr>
                <w:color w:val="00000A"/>
                <w:sz w:val="24"/>
                <w:szCs w:val="24"/>
              </w:rPr>
              <w:t>ність</w:t>
            </w:r>
            <w:r w:rsidRPr="009F29F5">
              <w:rPr>
                <w:color w:val="00000A"/>
                <w:sz w:val="24"/>
                <w:szCs w:val="24"/>
              </w:rPr>
              <w:t xml:space="preserve"> вимогам та специфікаціям Замовника</w:t>
            </w:r>
            <w:r w:rsidRPr="007A5CBE">
              <w:rPr>
                <w:color w:val="00000A"/>
                <w:sz w:val="24"/>
                <w:szCs w:val="24"/>
                <w:lang w:val="ru-RU"/>
              </w:rPr>
              <w:t>;</w:t>
            </w:r>
          </w:p>
          <w:p w14:paraId="06C5D07F" w14:textId="77777777" w:rsidR="00A70739" w:rsidRPr="009F29F5" w:rsidRDefault="00A70739" w:rsidP="00C82404">
            <w:pPr>
              <w:rPr>
                <w:color w:val="00000A"/>
                <w:sz w:val="24"/>
                <w:szCs w:val="24"/>
              </w:rPr>
            </w:pPr>
            <w:r>
              <w:rPr>
                <w:color w:val="00000A"/>
                <w:sz w:val="24"/>
                <w:szCs w:val="24"/>
              </w:rPr>
              <w:t>6</w:t>
            </w:r>
            <w:r w:rsidRPr="009F29F5">
              <w:rPr>
                <w:color w:val="00000A"/>
                <w:sz w:val="24"/>
                <w:szCs w:val="24"/>
              </w:rPr>
              <w:t xml:space="preserve">. </w:t>
            </w:r>
            <w:r>
              <w:rPr>
                <w:color w:val="00000A"/>
                <w:sz w:val="24"/>
                <w:szCs w:val="24"/>
              </w:rPr>
              <w:t>Впровадити</w:t>
            </w:r>
            <w:r w:rsidRPr="009F29F5">
              <w:rPr>
                <w:color w:val="00000A"/>
                <w:sz w:val="24"/>
                <w:szCs w:val="24"/>
              </w:rPr>
              <w:t xml:space="preserve"> оновлену версію клієнтської частини, бази даних та мобільного додатку в </w:t>
            </w:r>
            <w:r>
              <w:rPr>
                <w:color w:val="00000A"/>
                <w:sz w:val="24"/>
                <w:szCs w:val="24"/>
              </w:rPr>
              <w:t>промислове</w:t>
            </w:r>
            <w:r w:rsidRPr="009F29F5">
              <w:rPr>
                <w:color w:val="00000A"/>
                <w:sz w:val="24"/>
                <w:szCs w:val="24"/>
              </w:rPr>
              <w:t xml:space="preserve"> середовище.</w:t>
            </w:r>
          </w:p>
          <w:p w14:paraId="6DDC3CED" w14:textId="77777777" w:rsidR="00A70739" w:rsidRPr="009F29F5" w:rsidRDefault="00A70739" w:rsidP="00C82404">
            <w:pPr>
              <w:rPr>
                <w:color w:val="00000A"/>
                <w:sz w:val="24"/>
                <w:szCs w:val="24"/>
              </w:rPr>
            </w:pPr>
          </w:p>
          <w:p w14:paraId="351A310E" w14:textId="77777777" w:rsidR="00A70739" w:rsidRPr="00636B42" w:rsidRDefault="00A70739" w:rsidP="00C82404">
            <w:pPr>
              <w:pStyle w:val="ae"/>
              <w:rPr>
                <w:color w:val="222222"/>
                <w:sz w:val="24"/>
                <w:szCs w:val="24"/>
                <w:u w:val="single"/>
              </w:rPr>
            </w:pPr>
            <w:proofErr w:type="spellStart"/>
            <w:r w:rsidRPr="00636B42">
              <w:rPr>
                <w:color w:val="222222"/>
                <w:sz w:val="24"/>
                <w:szCs w:val="24"/>
                <w:u w:val="single"/>
              </w:rPr>
              <w:t>Очікуваний</w:t>
            </w:r>
            <w:proofErr w:type="spellEnd"/>
            <w:r w:rsidRPr="00636B42">
              <w:rPr>
                <w:color w:val="222222"/>
                <w:sz w:val="24"/>
                <w:szCs w:val="24"/>
                <w:u w:val="single"/>
              </w:rPr>
              <w:t xml:space="preserve"> результат:</w:t>
            </w:r>
          </w:p>
          <w:p w14:paraId="48D8C1B9" w14:textId="77777777" w:rsidR="00A70739" w:rsidRPr="000C56B9" w:rsidRDefault="00A70739" w:rsidP="00A70739">
            <w:pPr>
              <w:pStyle w:val="ae"/>
              <w:numPr>
                <w:ilvl w:val="0"/>
                <w:numId w:val="27"/>
              </w:numPr>
              <w:contextualSpacing/>
              <w:rPr>
                <w:color w:val="00000A"/>
                <w:sz w:val="24"/>
                <w:szCs w:val="24"/>
              </w:rPr>
            </w:pPr>
            <w:proofErr w:type="spellStart"/>
            <w:r w:rsidRPr="000C56B9">
              <w:rPr>
                <w:color w:val="00000A"/>
                <w:sz w:val="24"/>
                <w:szCs w:val="24"/>
              </w:rPr>
              <w:t>Виконані</w:t>
            </w:r>
            <w:proofErr w:type="spellEnd"/>
            <w:r w:rsidRPr="000C56B9">
              <w:rPr>
                <w:color w:val="00000A"/>
                <w:sz w:val="24"/>
                <w:szCs w:val="24"/>
              </w:rPr>
              <w:t xml:space="preserve"> </w:t>
            </w:r>
            <w:proofErr w:type="spellStart"/>
            <w:r w:rsidRPr="000C56B9">
              <w:rPr>
                <w:color w:val="00000A"/>
                <w:sz w:val="24"/>
                <w:szCs w:val="24"/>
              </w:rPr>
              <w:t>доопрацювання</w:t>
            </w:r>
            <w:proofErr w:type="spellEnd"/>
            <w:r w:rsidRPr="000C56B9">
              <w:rPr>
                <w:color w:val="00000A"/>
                <w:sz w:val="24"/>
                <w:szCs w:val="24"/>
              </w:rPr>
              <w:t xml:space="preserve"> </w:t>
            </w:r>
            <w:proofErr w:type="spellStart"/>
            <w:r w:rsidRPr="000C56B9">
              <w:rPr>
                <w:color w:val="00000A"/>
                <w:sz w:val="24"/>
                <w:szCs w:val="24"/>
              </w:rPr>
              <w:t>клієнтської</w:t>
            </w:r>
            <w:proofErr w:type="spellEnd"/>
            <w:r w:rsidRPr="000C56B9">
              <w:rPr>
                <w:color w:val="00000A"/>
                <w:sz w:val="24"/>
                <w:szCs w:val="24"/>
              </w:rPr>
              <w:t xml:space="preserve"> </w:t>
            </w:r>
            <w:proofErr w:type="spellStart"/>
            <w:r w:rsidRPr="000C56B9">
              <w:rPr>
                <w:color w:val="00000A"/>
                <w:sz w:val="24"/>
                <w:szCs w:val="24"/>
              </w:rPr>
              <w:t>частини</w:t>
            </w:r>
            <w:proofErr w:type="spellEnd"/>
            <w:r w:rsidRPr="000C56B9">
              <w:rPr>
                <w:color w:val="00000A"/>
                <w:sz w:val="24"/>
                <w:szCs w:val="24"/>
              </w:rPr>
              <w:t xml:space="preserve">, </w:t>
            </w:r>
            <w:proofErr w:type="spellStart"/>
            <w:r w:rsidRPr="000C56B9">
              <w:rPr>
                <w:color w:val="00000A"/>
                <w:sz w:val="24"/>
                <w:szCs w:val="24"/>
              </w:rPr>
              <w:t>бази</w:t>
            </w:r>
            <w:proofErr w:type="spellEnd"/>
            <w:r w:rsidRPr="000C56B9">
              <w:rPr>
                <w:color w:val="00000A"/>
                <w:sz w:val="24"/>
                <w:szCs w:val="24"/>
              </w:rPr>
              <w:t xml:space="preserve"> </w:t>
            </w:r>
            <w:proofErr w:type="spellStart"/>
            <w:r w:rsidRPr="000C56B9">
              <w:rPr>
                <w:color w:val="00000A"/>
                <w:sz w:val="24"/>
                <w:szCs w:val="24"/>
              </w:rPr>
              <w:t>даних</w:t>
            </w:r>
            <w:proofErr w:type="spellEnd"/>
            <w:r w:rsidRPr="000C56B9">
              <w:rPr>
                <w:color w:val="00000A"/>
                <w:sz w:val="24"/>
                <w:szCs w:val="24"/>
              </w:rPr>
              <w:t xml:space="preserve"> та </w:t>
            </w:r>
            <w:proofErr w:type="spellStart"/>
            <w:r w:rsidRPr="000C56B9">
              <w:rPr>
                <w:color w:val="00000A"/>
                <w:sz w:val="24"/>
                <w:szCs w:val="24"/>
              </w:rPr>
              <w:t>мобільного</w:t>
            </w:r>
            <w:proofErr w:type="spellEnd"/>
            <w:r w:rsidRPr="000C56B9">
              <w:rPr>
                <w:color w:val="00000A"/>
                <w:sz w:val="24"/>
                <w:szCs w:val="24"/>
              </w:rPr>
              <w:t xml:space="preserve"> </w:t>
            </w:r>
            <w:proofErr w:type="spellStart"/>
            <w:r w:rsidRPr="000C56B9">
              <w:rPr>
                <w:color w:val="00000A"/>
                <w:sz w:val="24"/>
                <w:szCs w:val="24"/>
              </w:rPr>
              <w:t>додатку</w:t>
            </w:r>
            <w:proofErr w:type="spellEnd"/>
            <w:r w:rsidRPr="000C56B9">
              <w:rPr>
                <w:color w:val="00000A"/>
                <w:sz w:val="24"/>
                <w:szCs w:val="24"/>
              </w:rPr>
              <w:t xml:space="preserve"> з </w:t>
            </w:r>
            <w:proofErr w:type="spellStart"/>
            <w:r w:rsidRPr="000C56B9">
              <w:rPr>
                <w:color w:val="00000A"/>
                <w:sz w:val="24"/>
                <w:szCs w:val="24"/>
              </w:rPr>
              <w:t>урахуванням</w:t>
            </w:r>
            <w:proofErr w:type="spellEnd"/>
            <w:r w:rsidRPr="000C56B9">
              <w:rPr>
                <w:color w:val="00000A"/>
                <w:sz w:val="24"/>
                <w:szCs w:val="24"/>
              </w:rPr>
              <w:t xml:space="preserve"> </w:t>
            </w:r>
            <w:proofErr w:type="spellStart"/>
            <w:r w:rsidRPr="000C56B9">
              <w:rPr>
                <w:color w:val="00000A"/>
                <w:sz w:val="24"/>
                <w:szCs w:val="24"/>
              </w:rPr>
              <w:t>наданих</w:t>
            </w:r>
            <w:proofErr w:type="spellEnd"/>
            <w:r w:rsidRPr="000C56B9">
              <w:rPr>
                <w:color w:val="00000A"/>
                <w:sz w:val="24"/>
                <w:szCs w:val="24"/>
              </w:rPr>
              <w:t xml:space="preserve"> </w:t>
            </w:r>
            <w:proofErr w:type="spellStart"/>
            <w:r w:rsidRPr="000C56B9">
              <w:rPr>
                <w:color w:val="00000A"/>
                <w:sz w:val="24"/>
                <w:szCs w:val="24"/>
              </w:rPr>
              <w:t>вимог</w:t>
            </w:r>
            <w:proofErr w:type="spellEnd"/>
            <w:r w:rsidRPr="000C56B9">
              <w:rPr>
                <w:color w:val="00000A"/>
                <w:sz w:val="24"/>
                <w:szCs w:val="24"/>
              </w:rPr>
              <w:t xml:space="preserve"> та </w:t>
            </w:r>
            <w:proofErr w:type="spellStart"/>
            <w:r w:rsidRPr="000C56B9">
              <w:rPr>
                <w:color w:val="00000A"/>
                <w:sz w:val="24"/>
                <w:szCs w:val="24"/>
              </w:rPr>
              <w:t>специфікацій</w:t>
            </w:r>
            <w:proofErr w:type="spellEnd"/>
            <w:r w:rsidRPr="007A5CBE">
              <w:rPr>
                <w:color w:val="00000A"/>
                <w:sz w:val="24"/>
                <w:szCs w:val="24"/>
              </w:rPr>
              <w:t>;</w:t>
            </w:r>
          </w:p>
          <w:p w14:paraId="3E8CB5AB" w14:textId="77777777" w:rsidR="00A70739" w:rsidRPr="000C56B9" w:rsidRDefault="00A70739" w:rsidP="00A70739">
            <w:pPr>
              <w:pStyle w:val="ae"/>
              <w:numPr>
                <w:ilvl w:val="0"/>
                <w:numId w:val="27"/>
              </w:numPr>
              <w:contextualSpacing/>
              <w:rPr>
                <w:color w:val="00000A"/>
                <w:sz w:val="24"/>
                <w:szCs w:val="24"/>
              </w:rPr>
            </w:pPr>
            <w:proofErr w:type="spellStart"/>
            <w:r>
              <w:rPr>
                <w:color w:val="00000A"/>
                <w:sz w:val="24"/>
                <w:szCs w:val="24"/>
              </w:rPr>
              <w:t>Коректна</w:t>
            </w:r>
            <w:proofErr w:type="spellEnd"/>
            <w:r>
              <w:rPr>
                <w:color w:val="00000A"/>
                <w:sz w:val="24"/>
                <w:szCs w:val="24"/>
              </w:rPr>
              <w:t xml:space="preserve"> </w:t>
            </w:r>
            <w:r w:rsidRPr="000C56B9">
              <w:rPr>
                <w:color w:val="00000A"/>
                <w:sz w:val="24"/>
                <w:szCs w:val="24"/>
              </w:rPr>
              <w:t>робот</w:t>
            </w:r>
            <w:r>
              <w:rPr>
                <w:color w:val="00000A"/>
                <w:sz w:val="24"/>
                <w:szCs w:val="24"/>
              </w:rPr>
              <w:t>а</w:t>
            </w:r>
            <w:r w:rsidRPr="000C56B9">
              <w:rPr>
                <w:color w:val="00000A"/>
                <w:sz w:val="24"/>
                <w:szCs w:val="24"/>
              </w:rPr>
              <w:t xml:space="preserve"> </w:t>
            </w:r>
            <w:proofErr w:type="spellStart"/>
            <w:r w:rsidRPr="000C56B9">
              <w:rPr>
                <w:color w:val="00000A"/>
                <w:sz w:val="24"/>
                <w:szCs w:val="24"/>
              </w:rPr>
              <w:t>клієнтської</w:t>
            </w:r>
            <w:proofErr w:type="spellEnd"/>
            <w:r w:rsidRPr="000C56B9">
              <w:rPr>
                <w:color w:val="00000A"/>
                <w:sz w:val="24"/>
                <w:szCs w:val="24"/>
              </w:rPr>
              <w:t xml:space="preserve"> </w:t>
            </w:r>
            <w:proofErr w:type="spellStart"/>
            <w:r w:rsidRPr="000C56B9">
              <w:rPr>
                <w:color w:val="00000A"/>
                <w:sz w:val="24"/>
                <w:szCs w:val="24"/>
              </w:rPr>
              <w:t>частини</w:t>
            </w:r>
            <w:proofErr w:type="spellEnd"/>
            <w:r w:rsidRPr="000C56B9">
              <w:rPr>
                <w:color w:val="00000A"/>
                <w:sz w:val="24"/>
                <w:szCs w:val="24"/>
              </w:rPr>
              <w:t xml:space="preserve">, </w:t>
            </w:r>
            <w:proofErr w:type="spellStart"/>
            <w:r w:rsidRPr="000C56B9">
              <w:rPr>
                <w:color w:val="00000A"/>
                <w:sz w:val="24"/>
                <w:szCs w:val="24"/>
              </w:rPr>
              <w:t>бази</w:t>
            </w:r>
            <w:proofErr w:type="spellEnd"/>
            <w:r w:rsidRPr="000C56B9">
              <w:rPr>
                <w:color w:val="00000A"/>
                <w:sz w:val="24"/>
                <w:szCs w:val="24"/>
              </w:rPr>
              <w:t xml:space="preserve"> </w:t>
            </w:r>
            <w:proofErr w:type="spellStart"/>
            <w:r w:rsidRPr="000C56B9">
              <w:rPr>
                <w:color w:val="00000A"/>
                <w:sz w:val="24"/>
                <w:szCs w:val="24"/>
              </w:rPr>
              <w:t>даних</w:t>
            </w:r>
            <w:proofErr w:type="spellEnd"/>
            <w:r w:rsidRPr="000C56B9">
              <w:rPr>
                <w:color w:val="00000A"/>
                <w:sz w:val="24"/>
                <w:szCs w:val="24"/>
              </w:rPr>
              <w:t xml:space="preserve"> та </w:t>
            </w:r>
            <w:proofErr w:type="spellStart"/>
            <w:r w:rsidRPr="000C56B9">
              <w:rPr>
                <w:color w:val="00000A"/>
                <w:sz w:val="24"/>
                <w:szCs w:val="24"/>
              </w:rPr>
              <w:t>мобільного</w:t>
            </w:r>
            <w:proofErr w:type="spellEnd"/>
            <w:r w:rsidRPr="000C56B9">
              <w:rPr>
                <w:color w:val="00000A"/>
                <w:sz w:val="24"/>
                <w:szCs w:val="24"/>
              </w:rPr>
              <w:t xml:space="preserve"> </w:t>
            </w:r>
            <w:proofErr w:type="spellStart"/>
            <w:r w:rsidRPr="000C56B9">
              <w:rPr>
                <w:color w:val="00000A"/>
                <w:sz w:val="24"/>
                <w:szCs w:val="24"/>
              </w:rPr>
              <w:t>додатку</w:t>
            </w:r>
            <w:proofErr w:type="spellEnd"/>
            <w:r w:rsidRPr="000C56B9">
              <w:rPr>
                <w:color w:val="00000A"/>
                <w:sz w:val="24"/>
                <w:szCs w:val="24"/>
              </w:rPr>
              <w:t xml:space="preserve"> без </w:t>
            </w:r>
            <w:proofErr w:type="spellStart"/>
            <w:r>
              <w:rPr>
                <w:color w:val="00000A"/>
                <w:sz w:val="24"/>
                <w:szCs w:val="24"/>
              </w:rPr>
              <w:t>нових</w:t>
            </w:r>
            <w:proofErr w:type="spellEnd"/>
            <w:r>
              <w:rPr>
                <w:color w:val="00000A"/>
                <w:sz w:val="24"/>
                <w:szCs w:val="24"/>
              </w:rPr>
              <w:t xml:space="preserve"> </w:t>
            </w:r>
            <w:proofErr w:type="spellStart"/>
            <w:r w:rsidRPr="000C56B9">
              <w:rPr>
                <w:color w:val="00000A"/>
                <w:sz w:val="24"/>
                <w:szCs w:val="24"/>
              </w:rPr>
              <w:t>помилок</w:t>
            </w:r>
            <w:proofErr w:type="spellEnd"/>
            <w:r w:rsidRPr="000C56B9">
              <w:rPr>
                <w:color w:val="00000A"/>
                <w:sz w:val="24"/>
                <w:szCs w:val="24"/>
              </w:rPr>
              <w:t xml:space="preserve"> </w:t>
            </w:r>
            <w:proofErr w:type="spellStart"/>
            <w:r w:rsidRPr="000C56B9">
              <w:rPr>
                <w:color w:val="00000A"/>
                <w:sz w:val="24"/>
                <w:szCs w:val="24"/>
              </w:rPr>
              <w:t>або</w:t>
            </w:r>
            <w:proofErr w:type="spellEnd"/>
            <w:r w:rsidRPr="000C56B9">
              <w:rPr>
                <w:color w:val="00000A"/>
                <w:sz w:val="24"/>
                <w:szCs w:val="24"/>
              </w:rPr>
              <w:t xml:space="preserve"> несправностей.</w:t>
            </w:r>
          </w:p>
        </w:tc>
        <w:tc>
          <w:tcPr>
            <w:tcW w:w="2410" w:type="dxa"/>
          </w:tcPr>
          <w:p w14:paraId="37222455" w14:textId="77777777" w:rsidR="00A70739" w:rsidRPr="0042147D" w:rsidRDefault="00A70739" w:rsidP="00C82404">
            <w:pPr>
              <w:rPr>
                <w:b/>
                <w:bCs/>
                <w:sz w:val="24"/>
                <w:szCs w:val="24"/>
              </w:rPr>
            </w:pPr>
            <w:r w:rsidRPr="0042147D">
              <w:rPr>
                <w:b/>
                <w:bCs/>
                <w:sz w:val="24"/>
                <w:szCs w:val="24"/>
              </w:rPr>
              <w:t xml:space="preserve">Канали прийому запитів: </w:t>
            </w:r>
          </w:p>
          <w:p w14:paraId="33D8A819" w14:textId="77777777" w:rsidR="00A70739" w:rsidRPr="0042147D" w:rsidRDefault="00A70739" w:rsidP="00A70739">
            <w:pPr>
              <w:pStyle w:val="ae"/>
              <w:numPr>
                <w:ilvl w:val="0"/>
                <w:numId w:val="21"/>
              </w:numPr>
              <w:ind w:left="229" w:hanging="142"/>
              <w:contextualSpacing/>
              <w:rPr>
                <w:sz w:val="24"/>
                <w:szCs w:val="24"/>
              </w:rPr>
            </w:pPr>
            <w:r w:rsidRPr="0042147D">
              <w:rPr>
                <w:sz w:val="24"/>
                <w:szCs w:val="24"/>
              </w:rPr>
              <w:t xml:space="preserve">Система </w:t>
            </w:r>
            <w:proofErr w:type="spellStart"/>
            <w:r w:rsidRPr="0042147D">
              <w:rPr>
                <w:sz w:val="24"/>
                <w:szCs w:val="24"/>
              </w:rPr>
              <w:t>технічної</w:t>
            </w:r>
            <w:proofErr w:type="spellEnd"/>
            <w:r w:rsidRPr="0042147D">
              <w:rPr>
                <w:sz w:val="24"/>
                <w:szCs w:val="24"/>
              </w:rPr>
              <w:t xml:space="preserve"> </w:t>
            </w:r>
            <w:proofErr w:type="spellStart"/>
            <w:r w:rsidRPr="0042147D">
              <w:rPr>
                <w:sz w:val="24"/>
                <w:szCs w:val="24"/>
              </w:rPr>
              <w:t>підтримки</w:t>
            </w:r>
            <w:proofErr w:type="spellEnd"/>
            <w:r w:rsidRPr="0042147D">
              <w:rPr>
                <w:sz w:val="24"/>
                <w:szCs w:val="24"/>
              </w:rPr>
              <w:t xml:space="preserve"> «</w:t>
            </w:r>
            <w:proofErr w:type="spellStart"/>
            <w:r w:rsidRPr="0042147D">
              <w:rPr>
                <w:sz w:val="24"/>
                <w:szCs w:val="24"/>
              </w:rPr>
              <w:t>Trello</w:t>
            </w:r>
            <w:proofErr w:type="spellEnd"/>
            <w:r w:rsidRPr="0042147D">
              <w:rPr>
                <w:sz w:val="24"/>
                <w:szCs w:val="24"/>
              </w:rPr>
              <w:t>»</w:t>
            </w:r>
          </w:p>
          <w:p w14:paraId="19B58B0B" w14:textId="77777777" w:rsidR="00A70739" w:rsidRPr="0042147D" w:rsidRDefault="00A70739" w:rsidP="00A70739">
            <w:pPr>
              <w:pStyle w:val="ae"/>
              <w:numPr>
                <w:ilvl w:val="0"/>
                <w:numId w:val="21"/>
              </w:numPr>
              <w:ind w:left="229" w:hanging="142"/>
              <w:contextualSpacing/>
              <w:rPr>
                <w:sz w:val="24"/>
                <w:szCs w:val="24"/>
              </w:rPr>
            </w:pPr>
            <w:proofErr w:type="spellStart"/>
            <w:r w:rsidRPr="0042147D">
              <w:rPr>
                <w:sz w:val="24"/>
                <w:szCs w:val="24"/>
              </w:rPr>
              <w:t>Електронна</w:t>
            </w:r>
            <w:proofErr w:type="spellEnd"/>
            <w:r w:rsidRPr="0042147D">
              <w:rPr>
                <w:sz w:val="24"/>
                <w:szCs w:val="24"/>
              </w:rPr>
              <w:t xml:space="preserve"> </w:t>
            </w:r>
            <w:proofErr w:type="spellStart"/>
            <w:r w:rsidRPr="0042147D">
              <w:rPr>
                <w:sz w:val="24"/>
                <w:szCs w:val="24"/>
              </w:rPr>
              <w:t>пошта</w:t>
            </w:r>
            <w:proofErr w:type="spellEnd"/>
          </w:p>
          <w:p w14:paraId="64A3F52B" w14:textId="77777777" w:rsidR="00A70739" w:rsidRPr="0042147D" w:rsidRDefault="00A70739" w:rsidP="00C82404">
            <w:pPr>
              <w:rPr>
                <w:b/>
                <w:bCs/>
                <w:sz w:val="24"/>
                <w:szCs w:val="24"/>
              </w:rPr>
            </w:pPr>
            <w:r w:rsidRPr="0042147D">
              <w:rPr>
                <w:b/>
                <w:bCs/>
                <w:sz w:val="24"/>
                <w:szCs w:val="24"/>
              </w:rPr>
              <w:t xml:space="preserve">Передумова виконання: </w:t>
            </w:r>
          </w:p>
          <w:p w14:paraId="01015A1A" w14:textId="77777777" w:rsidR="00A70739" w:rsidRPr="0042147D" w:rsidRDefault="00A70739" w:rsidP="00A70739">
            <w:pPr>
              <w:pStyle w:val="ae"/>
              <w:numPr>
                <w:ilvl w:val="0"/>
                <w:numId w:val="21"/>
              </w:numPr>
              <w:ind w:left="229" w:hanging="142"/>
              <w:contextualSpacing/>
              <w:rPr>
                <w:sz w:val="24"/>
                <w:szCs w:val="24"/>
              </w:rPr>
            </w:pPr>
            <w:proofErr w:type="spellStart"/>
            <w:r w:rsidRPr="0042147D">
              <w:rPr>
                <w:sz w:val="24"/>
                <w:szCs w:val="24"/>
              </w:rPr>
              <w:t>Підтвердження</w:t>
            </w:r>
            <w:proofErr w:type="spellEnd"/>
            <w:r w:rsidRPr="0042147D">
              <w:rPr>
                <w:sz w:val="24"/>
                <w:szCs w:val="24"/>
              </w:rPr>
              <w:t xml:space="preserve"> </w:t>
            </w:r>
            <w:proofErr w:type="spellStart"/>
            <w:r w:rsidRPr="0042147D">
              <w:rPr>
                <w:sz w:val="24"/>
                <w:szCs w:val="24"/>
              </w:rPr>
              <w:t>необхідності</w:t>
            </w:r>
            <w:proofErr w:type="spellEnd"/>
            <w:r w:rsidRPr="0042147D">
              <w:rPr>
                <w:sz w:val="24"/>
                <w:szCs w:val="24"/>
              </w:rPr>
              <w:t xml:space="preserve"> </w:t>
            </w:r>
            <w:proofErr w:type="spellStart"/>
            <w:r w:rsidRPr="0042147D">
              <w:rPr>
                <w:sz w:val="24"/>
                <w:szCs w:val="24"/>
              </w:rPr>
              <w:t>реалізації</w:t>
            </w:r>
            <w:proofErr w:type="spellEnd"/>
            <w:r w:rsidRPr="0042147D">
              <w:rPr>
                <w:sz w:val="24"/>
                <w:szCs w:val="24"/>
              </w:rPr>
              <w:t xml:space="preserve"> </w:t>
            </w:r>
            <w:proofErr w:type="spellStart"/>
            <w:r w:rsidRPr="0042147D">
              <w:rPr>
                <w:sz w:val="24"/>
                <w:szCs w:val="24"/>
              </w:rPr>
              <w:t>запиту</w:t>
            </w:r>
            <w:proofErr w:type="spellEnd"/>
            <w:r w:rsidRPr="0042147D">
              <w:rPr>
                <w:sz w:val="24"/>
                <w:szCs w:val="24"/>
              </w:rPr>
              <w:t xml:space="preserve"> через систему «</w:t>
            </w:r>
            <w:proofErr w:type="spellStart"/>
            <w:proofErr w:type="gramStart"/>
            <w:r w:rsidRPr="0042147D">
              <w:rPr>
                <w:sz w:val="24"/>
                <w:szCs w:val="24"/>
              </w:rPr>
              <w:t>Trello</w:t>
            </w:r>
            <w:proofErr w:type="spellEnd"/>
            <w:r w:rsidRPr="0042147D">
              <w:rPr>
                <w:sz w:val="24"/>
                <w:szCs w:val="24"/>
              </w:rPr>
              <w:t xml:space="preserve">»  </w:t>
            </w:r>
            <w:proofErr w:type="spellStart"/>
            <w:r w:rsidRPr="0042147D">
              <w:rPr>
                <w:sz w:val="24"/>
                <w:szCs w:val="24"/>
              </w:rPr>
              <w:t>або</w:t>
            </w:r>
            <w:proofErr w:type="spellEnd"/>
            <w:proofErr w:type="gramEnd"/>
            <w:r w:rsidRPr="0042147D">
              <w:rPr>
                <w:sz w:val="24"/>
                <w:szCs w:val="24"/>
              </w:rPr>
              <w:t xml:space="preserve"> </w:t>
            </w:r>
            <w:proofErr w:type="spellStart"/>
            <w:r w:rsidRPr="0042147D">
              <w:rPr>
                <w:sz w:val="24"/>
                <w:szCs w:val="24"/>
              </w:rPr>
              <w:t>електронну</w:t>
            </w:r>
            <w:proofErr w:type="spellEnd"/>
            <w:r w:rsidRPr="0042147D">
              <w:rPr>
                <w:sz w:val="24"/>
                <w:szCs w:val="24"/>
              </w:rPr>
              <w:t xml:space="preserve"> </w:t>
            </w:r>
            <w:proofErr w:type="spellStart"/>
            <w:r w:rsidRPr="0042147D">
              <w:rPr>
                <w:sz w:val="24"/>
                <w:szCs w:val="24"/>
              </w:rPr>
              <w:t>пошту</w:t>
            </w:r>
            <w:proofErr w:type="spellEnd"/>
          </w:p>
          <w:p w14:paraId="2BEA4501" w14:textId="77777777" w:rsidR="00A70739" w:rsidRPr="0042147D" w:rsidRDefault="00A70739" w:rsidP="00A70739">
            <w:pPr>
              <w:pStyle w:val="ae"/>
              <w:numPr>
                <w:ilvl w:val="0"/>
                <w:numId w:val="21"/>
              </w:numPr>
              <w:ind w:left="229" w:hanging="142"/>
              <w:contextualSpacing/>
              <w:rPr>
                <w:sz w:val="24"/>
                <w:szCs w:val="24"/>
              </w:rPr>
            </w:pPr>
            <w:r w:rsidRPr="0042147D">
              <w:rPr>
                <w:sz w:val="24"/>
                <w:szCs w:val="24"/>
              </w:rPr>
              <w:t xml:space="preserve"> </w:t>
            </w:r>
            <w:proofErr w:type="spellStart"/>
            <w:r w:rsidRPr="0042147D">
              <w:rPr>
                <w:sz w:val="24"/>
                <w:szCs w:val="24"/>
              </w:rPr>
              <w:t>Зазначена</w:t>
            </w:r>
            <w:proofErr w:type="spellEnd"/>
            <w:r w:rsidRPr="0042147D">
              <w:rPr>
                <w:sz w:val="24"/>
                <w:szCs w:val="24"/>
              </w:rPr>
              <w:t xml:space="preserve"> </w:t>
            </w:r>
            <w:proofErr w:type="spellStart"/>
            <w:r w:rsidRPr="0042147D">
              <w:rPr>
                <w:sz w:val="24"/>
                <w:szCs w:val="24"/>
              </w:rPr>
              <w:t>відповідальна</w:t>
            </w:r>
            <w:proofErr w:type="spellEnd"/>
            <w:r w:rsidRPr="0042147D">
              <w:rPr>
                <w:sz w:val="24"/>
                <w:szCs w:val="24"/>
              </w:rPr>
              <w:t xml:space="preserve"> особа </w:t>
            </w:r>
            <w:proofErr w:type="spellStart"/>
            <w:r w:rsidRPr="0042147D">
              <w:rPr>
                <w:sz w:val="24"/>
                <w:szCs w:val="24"/>
              </w:rPr>
              <w:t>зі</w:t>
            </w:r>
            <w:proofErr w:type="spellEnd"/>
            <w:r w:rsidRPr="0042147D">
              <w:rPr>
                <w:sz w:val="24"/>
                <w:szCs w:val="24"/>
              </w:rPr>
              <w:t xml:space="preserve"> </w:t>
            </w:r>
            <w:proofErr w:type="spellStart"/>
            <w:r w:rsidRPr="0042147D">
              <w:rPr>
                <w:sz w:val="24"/>
                <w:szCs w:val="24"/>
              </w:rPr>
              <w:t>сторони</w:t>
            </w:r>
            <w:proofErr w:type="spellEnd"/>
            <w:r w:rsidRPr="0042147D">
              <w:rPr>
                <w:sz w:val="24"/>
                <w:szCs w:val="24"/>
              </w:rPr>
              <w:t xml:space="preserve"> </w:t>
            </w:r>
            <w:proofErr w:type="spellStart"/>
            <w:r w:rsidRPr="0042147D">
              <w:rPr>
                <w:sz w:val="24"/>
                <w:szCs w:val="24"/>
              </w:rPr>
              <w:t>замовника</w:t>
            </w:r>
            <w:proofErr w:type="spellEnd"/>
          </w:p>
          <w:p w14:paraId="5565FBA0" w14:textId="77777777" w:rsidR="00A70739" w:rsidRPr="0042147D" w:rsidRDefault="00A70739" w:rsidP="00A70739">
            <w:pPr>
              <w:pStyle w:val="ae"/>
              <w:numPr>
                <w:ilvl w:val="0"/>
                <w:numId w:val="21"/>
              </w:numPr>
              <w:ind w:left="229" w:hanging="142"/>
              <w:contextualSpacing/>
              <w:rPr>
                <w:sz w:val="24"/>
                <w:szCs w:val="24"/>
              </w:rPr>
            </w:pPr>
            <w:proofErr w:type="spellStart"/>
            <w:r w:rsidRPr="0042147D">
              <w:rPr>
                <w:sz w:val="24"/>
                <w:szCs w:val="24"/>
              </w:rPr>
              <w:t>Надана</w:t>
            </w:r>
            <w:proofErr w:type="spellEnd"/>
            <w:r w:rsidRPr="0042147D">
              <w:rPr>
                <w:sz w:val="24"/>
                <w:szCs w:val="24"/>
              </w:rPr>
              <w:t xml:space="preserve"> </w:t>
            </w:r>
            <w:proofErr w:type="spellStart"/>
            <w:r w:rsidRPr="0042147D">
              <w:rPr>
                <w:sz w:val="24"/>
                <w:szCs w:val="24"/>
              </w:rPr>
              <w:t>інформації</w:t>
            </w:r>
            <w:proofErr w:type="spellEnd"/>
            <w:r w:rsidRPr="0042147D">
              <w:rPr>
                <w:sz w:val="24"/>
                <w:szCs w:val="24"/>
              </w:rPr>
              <w:t xml:space="preserve"> та </w:t>
            </w:r>
            <w:proofErr w:type="spellStart"/>
            <w:r w:rsidRPr="0042147D">
              <w:rPr>
                <w:sz w:val="24"/>
                <w:szCs w:val="24"/>
              </w:rPr>
              <w:t>вимог</w:t>
            </w:r>
            <w:proofErr w:type="spellEnd"/>
            <w:r w:rsidRPr="0042147D">
              <w:rPr>
                <w:sz w:val="24"/>
                <w:szCs w:val="24"/>
              </w:rPr>
              <w:t xml:space="preserve"> </w:t>
            </w:r>
            <w:proofErr w:type="spellStart"/>
            <w:r w:rsidRPr="0042147D">
              <w:rPr>
                <w:sz w:val="24"/>
                <w:szCs w:val="24"/>
              </w:rPr>
              <w:t>щодо</w:t>
            </w:r>
            <w:proofErr w:type="spellEnd"/>
            <w:r w:rsidRPr="0042147D">
              <w:rPr>
                <w:sz w:val="24"/>
                <w:szCs w:val="24"/>
              </w:rPr>
              <w:t xml:space="preserve"> </w:t>
            </w:r>
            <w:proofErr w:type="spellStart"/>
            <w:r w:rsidRPr="0042147D">
              <w:rPr>
                <w:sz w:val="24"/>
                <w:szCs w:val="24"/>
              </w:rPr>
              <w:t>реалізації</w:t>
            </w:r>
            <w:proofErr w:type="spellEnd"/>
            <w:r w:rsidRPr="0042147D">
              <w:rPr>
                <w:sz w:val="24"/>
                <w:szCs w:val="24"/>
              </w:rPr>
              <w:t xml:space="preserve"> </w:t>
            </w:r>
            <w:proofErr w:type="spellStart"/>
            <w:r w:rsidRPr="0042147D">
              <w:rPr>
                <w:sz w:val="24"/>
                <w:szCs w:val="24"/>
              </w:rPr>
              <w:t>доопрацювань</w:t>
            </w:r>
            <w:proofErr w:type="spellEnd"/>
            <w:r w:rsidRPr="0042147D">
              <w:rPr>
                <w:sz w:val="24"/>
                <w:szCs w:val="24"/>
              </w:rPr>
              <w:t xml:space="preserve"> </w:t>
            </w:r>
            <w:proofErr w:type="spellStart"/>
            <w:r>
              <w:rPr>
                <w:sz w:val="24"/>
                <w:szCs w:val="24"/>
              </w:rPr>
              <w:t>С</w:t>
            </w:r>
            <w:r w:rsidRPr="0042147D">
              <w:rPr>
                <w:sz w:val="24"/>
                <w:szCs w:val="24"/>
              </w:rPr>
              <w:t>истеми</w:t>
            </w:r>
            <w:proofErr w:type="spellEnd"/>
          </w:p>
          <w:p w14:paraId="4472FA4F" w14:textId="77777777" w:rsidR="00A70739" w:rsidRPr="0042147D" w:rsidRDefault="00A70739" w:rsidP="00A70739">
            <w:pPr>
              <w:pStyle w:val="ae"/>
              <w:numPr>
                <w:ilvl w:val="0"/>
                <w:numId w:val="21"/>
              </w:numPr>
              <w:ind w:left="229" w:hanging="142"/>
              <w:contextualSpacing/>
              <w:rPr>
                <w:sz w:val="24"/>
                <w:szCs w:val="24"/>
              </w:rPr>
            </w:pPr>
            <w:proofErr w:type="spellStart"/>
            <w:r w:rsidRPr="0042147D">
              <w:rPr>
                <w:sz w:val="24"/>
                <w:szCs w:val="24"/>
              </w:rPr>
              <w:t>Вимоги</w:t>
            </w:r>
            <w:proofErr w:type="spellEnd"/>
            <w:r w:rsidRPr="0042147D">
              <w:rPr>
                <w:sz w:val="24"/>
                <w:szCs w:val="24"/>
              </w:rPr>
              <w:t xml:space="preserve"> та </w:t>
            </w:r>
            <w:proofErr w:type="spellStart"/>
            <w:r w:rsidRPr="0042147D">
              <w:rPr>
                <w:sz w:val="24"/>
                <w:szCs w:val="24"/>
              </w:rPr>
              <w:t>інші</w:t>
            </w:r>
            <w:proofErr w:type="spellEnd"/>
            <w:r w:rsidRPr="0042147D">
              <w:rPr>
                <w:sz w:val="24"/>
                <w:szCs w:val="24"/>
              </w:rPr>
              <w:t xml:space="preserve"> </w:t>
            </w:r>
            <w:proofErr w:type="spellStart"/>
            <w:r w:rsidRPr="0042147D">
              <w:rPr>
                <w:sz w:val="24"/>
                <w:szCs w:val="24"/>
              </w:rPr>
              <w:t>умови</w:t>
            </w:r>
            <w:proofErr w:type="spellEnd"/>
            <w:r w:rsidRPr="0042147D">
              <w:rPr>
                <w:sz w:val="24"/>
                <w:szCs w:val="24"/>
              </w:rPr>
              <w:t xml:space="preserve"> </w:t>
            </w:r>
            <w:proofErr w:type="spellStart"/>
            <w:r w:rsidRPr="0042147D">
              <w:rPr>
                <w:sz w:val="24"/>
                <w:szCs w:val="24"/>
              </w:rPr>
              <w:t>реалізації</w:t>
            </w:r>
            <w:proofErr w:type="spellEnd"/>
            <w:r w:rsidRPr="0042147D">
              <w:rPr>
                <w:sz w:val="24"/>
                <w:szCs w:val="24"/>
              </w:rPr>
              <w:t xml:space="preserve"> </w:t>
            </w:r>
            <w:proofErr w:type="spellStart"/>
            <w:r w:rsidRPr="0042147D">
              <w:rPr>
                <w:sz w:val="24"/>
                <w:szCs w:val="24"/>
              </w:rPr>
              <w:t>фіксуються</w:t>
            </w:r>
            <w:proofErr w:type="spellEnd"/>
            <w:r w:rsidRPr="0042147D">
              <w:rPr>
                <w:sz w:val="24"/>
                <w:szCs w:val="24"/>
              </w:rPr>
              <w:t xml:space="preserve"> в </w:t>
            </w:r>
            <w:proofErr w:type="spellStart"/>
            <w:r w:rsidRPr="0042147D">
              <w:rPr>
                <w:sz w:val="24"/>
                <w:szCs w:val="24"/>
              </w:rPr>
              <w:t>протоколі</w:t>
            </w:r>
            <w:proofErr w:type="spellEnd"/>
            <w:r w:rsidRPr="0042147D">
              <w:rPr>
                <w:sz w:val="24"/>
                <w:szCs w:val="24"/>
              </w:rPr>
              <w:t xml:space="preserve">, </w:t>
            </w:r>
            <w:proofErr w:type="spellStart"/>
            <w:r w:rsidRPr="0042147D">
              <w:rPr>
                <w:sz w:val="24"/>
                <w:szCs w:val="24"/>
              </w:rPr>
              <w:t>підписаний</w:t>
            </w:r>
            <w:proofErr w:type="spellEnd"/>
            <w:r w:rsidRPr="0042147D">
              <w:rPr>
                <w:sz w:val="24"/>
                <w:szCs w:val="24"/>
              </w:rPr>
              <w:t xml:space="preserve"> </w:t>
            </w:r>
            <w:proofErr w:type="spellStart"/>
            <w:r w:rsidRPr="0042147D">
              <w:rPr>
                <w:sz w:val="24"/>
                <w:szCs w:val="24"/>
              </w:rPr>
              <w:t>усіма</w:t>
            </w:r>
            <w:proofErr w:type="spellEnd"/>
            <w:r w:rsidRPr="0042147D">
              <w:rPr>
                <w:sz w:val="24"/>
                <w:szCs w:val="24"/>
              </w:rPr>
              <w:t xml:space="preserve"> </w:t>
            </w:r>
            <w:proofErr w:type="spellStart"/>
            <w:r w:rsidRPr="0042147D">
              <w:rPr>
                <w:sz w:val="24"/>
                <w:szCs w:val="24"/>
              </w:rPr>
              <w:t>учасниками</w:t>
            </w:r>
            <w:proofErr w:type="spellEnd"/>
          </w:p>
        </w:tc>
        <w:tc>
          <w:tcPr>
            <w:tcW w:w="1418" w:type="dxa"/>
          </w:tcPr>
          <w:p w14:paraId="09F98E4E" w14:textId="77777777" w:rsidR="00A70739" w:rsidRPr="0042147D" w:rsidRDefault="00A70739" w:rsidP="00C82404">
            <w:pPr>
              <w:jc w:val="center"/>
              <w:rPr>
                <w:sz w:val="24"/>
                <w:szCs w:val="24"/>
              </w:rPr>
            </w:pPr>
            <w:r w:rsidRPr="0042147D">
              <w:rPr>
                <w:color w:val="00000A"/>
                <w:sz w:val="24"/>
                <w:szCs w:val="24"/>
              </w:rPr>
              <w:t>Від 1 до 15 днів в залежності від складності та пріоритетності запиту</w:t>
            </w:r>
          </w:p>
        </w:tc>
      </w:tr>
      <w:tr w:rsidR="00A70739" w:rsidRPr="0042147D" w14:paraId="11DBA857" w14:textId="77777777" w:rsidTr="00C82404">
        <w:trPr>
          <w:jc w:val="center"/>
        </w:trPr>
        <w:tc>
          <w:tcPr>
            <w:tcW w:w="297" w:type="dxa"/>
          </w:tcPr>
          <w:p w14:paraId="1840DE10" w14:textId="77777777" w:rsidR="00A70739" w:rsidRPr="003402CF" w:rsidRDefault="00A70739" w:rsidP="00C82404">
            <w:pPr>
              <w:rPr>
                <w:sz w:val="24"/>
                <w:szCs w:val="24"/>
                <w:lang w:val="en-US"/>
              </w:rPr>
            </w:pPr>
            <w:r>
              <w:rPr>
                <w:sz w:val="24"/>
                <w:szCs w:val="24"/>
                <w:lang w:val="en-US"/>
              </w:rPr>
              <w:t>5.</w:t>
            </w:r>
          </w:p>
        </w:tc>
        <w:tc>
          <w:tcPr>
            <w:tcW w:w="1683" w:type="dxa"/>
          </w:tcPr>
          <w:p w14:paraId="0B93C822" w14:textId="77777777" w:rsidR="00A70739" w:rsidRPr="0042147D" w:rsidRDefault="00A70739" w:rsidP="00C82404">
            <w:pPr>
              <w:ind w:left="-57" w:right="-57"/>
              <w:rPr>
                <w:color w:val="00000A"/>
                <w:sz w:val="24"/>
                <w:szCs w:val="24"/>
              </w:rPr>
            </w:pPr>
            <w:r w:rsidRPr="0042147D">
              <w:rPr>
                <w:bCs/>
                <w:sz w:val="24"/>
                <w:szCs w:val="24"/>
              </w:rPr>
              <w:t>Аналіз діючих</w:t>
            </w:r>
            <w:r>
              <w:rPr>
                <w:bCs/>
                <w:sz w:val="24"/>
                <w:szCs w:val="24"/>
              </w:rPr>
              <w:t xml:space="preserve"> </w:t>
            </w:r>
            <w:r w:rsidRPr="0042147D">
              <w:rPr>
                <w:bCs/>
                <w:sz w:val="24"/>
                <w:szCs w:val="24"/>
              </w:rPr>
              <w:t xml:space="preserve">процесів Замовника та джерел первинної інформації, уточнення та </w:t>
            </w:r>
            <w:r w:rsidRPr="0042147D">
              <w:rPr>
                <w:bCs/>
                <w:sz w:val="24"/>
                <w:szCs w:val="24"/>
              </w:rPr>
              <w:lastRenderedPageBreak/>
              <w:t>деталізація задач щодо автоматизації згідно вимог, викладених в специфікаціях.</w:t>
            </w:r>
          </w:p>
        </w:tc>
        <w:tc>
          <w:tcPr>
            <w:tcW w:w="4252" w:type="dxa"/>
          </w:tcPr>
          <w:p w14:paraId="3F717C4B" w14:textId="77777777" w:rsidR="00A70739" w:rsidRPr="000C56B9" w:rsidRDefault="00A70739" w:rsidP="00C82404">
            <w:pPr>
              <w:pStyle w:val="ae"/>
              <w:rPr>
                <w:color w:val="00000A"/>
                <w:sz w:val="24"/>
                <w:szCs w:val="24"/>
              </w:rPr>
            </w:pPr>
            <w:proofErr w:type="spellStart"/>
            <w:r w:rsidRPr="00636B42">
              <w:rPr>
                <w:color w:val="222222"/>
                <w:sz w:val="24"/>
                <w:szCs w:val="24"/>
                <w:u w:val="single"/>
              </w:rPr>
              <w:lastRenderedPageBreak/>
              <w:t>Опис</w:t>
            </w:r>
            <w:proofErr w:type="spellEnd"/>
            <w:r w:rsidRPr="00636B42">
              <w:rPr>
                <w:color w:val="222222"/>
                <w:sz w:val="24"/>
                <w:szCs w:val="24"/>
                <w:u w:val="single"/>
              </w:rPr>
              <w:t xml:space="preserve"> </w:t>
            </w:r>
            <w:proofErr w:type="spellStart"/>
            <w:r w:rsidRPr="00636B42">
              <w:rPr>
                <w:color w:val="222222"/>
                <w:sz w:val="24"/>
                <w:szCs w:val="24"/>
                <w:u w:val="single"/>
              </w:rPr>
              <w:t>дій</w:t>
            </w:r>
            <w:proofErr w:type="spellEnd"/>
            <w:r w:rsidRPr="00636B42">
              <w:rPr>
                <w:color w:val="222222"/>
                <w:sz w:val="24"/>
                <w:szCs w:val="24"/>
                <w:u w:val="single"/>
              </w:rPr>
              <w:t>:</w:t>
            </w:r>
          </w:p>
          <w:p w14:paraId="7FBA2F12" w14:textId="77777777" w:rsidR="00A70739" w:rsidRPr="007A5CBE" w:rsidRDefault="00A70739" w:rsidP="00C82404">
            <w:pPr>
              <w:rPr>
                <w:color w:val="00000A"/>
                <w:sz w:val="24"/>
                <w:szCs w:val="24"/>
                <w:lang w:val="ru-RU"/>
              </w:rPr>
            </w:pPr>
            <w:r w:rsidRPr="000C56B9">
              <w:rPr>
                <w:color w:val="00000A"/>
                <w:sz w:val="24"/>
                <w:szCs w:val="24"/>
              </w:rPr>
              <w:t>1. Ознайом</w:t>
            </w:r>
            <w:r>
              <w:rPr>
                <w:color w:val="00000A"/>
                <w:sz w:val="24"/>
                <w:szCs w:val="24"/>
              </w:rPr>
              <w:t xml:space="preserve">лення </w:t>
            </w:r>
            <w:r w:rsidRPr="000C56B9">
              <w:rPr>
                <w:color w:val="00000A"/>
                <w:sz w:val="24"/>
                <w:szCs w:val="24"/>
              </w:rPr>
              <w:t xml:space="preserve">з діючими процесами Замовника, включаючи всі етапи </w:t>
            </w:r>
            <w:r>
              <w:rPr>
                <w:color w:val="00000A"/>
                <w:sz w:val="24"/>
                <w:szCs w:val="24"/>
              </w:rPr>
              <w:t>підтримки та розвитку, в</w:t>
            </w:r>
            <w:r w:rsidRPr="000C56B9">
              <w:rPr>
                <w:color w:val="00000A"/>
                <w:sz w:val="24"/>
                <w:szCs w:val="24"/>
              </w:rPr>
              <w:t>заємодію між учасниками процесу</w:t>
            </w:r>
            <w:r w:rsidRPr="007A5CBE">
              <w:rPr>
                <w:color w:val="00000A"/>
                <w:sz w:val="24"/>
                <w:szCs w:val="24"/>
                <w:lang w:val="ru-RU"/>
              </w:rPr>
              <w:t>;</w:t>
            </w:r>
          </w:p>
          <w:p w14:paraId="24ACBFF9" w14:textId="77777777" w:rsidR="00A70739" w:rsidRPr="007A5CBE" w:rsidRDefault="00A70739" w:rsidP="00C82404">
            <w:pPr>
              <w:rPr>
                <w:color w:val="00000A"/>
                <w:sz w:val="24"/>
                <w:szCs w:val="24"/>
                <w:lang w:val="ru-RU"/>
              </w:rPr>
            </w:pPr>
            <w:r w:rsidRPr="000C56B9">
              <w:rPr>
                <w:color w:val="00000A"/>
                <w:sz w:val="24"/>
                <w:szCs w:val="24"/>
              </w:rPr>
              <w:t>2. Вивч</w:t>
            </w:r>
            <w:r>
              <w:rPr>
                <w:color w:val="00000A"/>
                <w:sz w:val="24"/>
                <w:szCs w:val="24"/>
              </w:rPr>
              <w:t>ення</w:t>
            </w:r>
            <w:r w:rsidRPr="000C56B9">
              <w:rPr>
                <w:color w:val="00000A"/>
                <w:sz w:val="24"/>
                <w:szCs w:val="24"/>
              </w:rPr>
              <w:t xml:space="preserve"> джерел первинної інформації</w:t>
            </w:r>
            <w:r>
              <w:rPr>
                <w:color w:val="00000A"/>
                <w:sz w:val="24"/>
                <w:szCs w:val="24"/>
              </w:rPr>
              <w:t xml:space="preserve"> щодо </w:t>
            </w:r>
            <w:r w:rsidRPr="000C56B9">
              <w:rPr>
                <w:color w:val="00000A"/>
                <w:sz w:val="24"/>
                <w:szCs w:val="24"/>
              </w:rPr>
              <w:t>бази даних,</w:t>
            </w:r>
            <w:r>
              <w:rPr>
                <w:color w:val="00000A"/>
                <w:sz w:val="24"/>
                <w:szCs w:val="24"/>
              </w:rPr>
              <w:t xml:space="preserve"> </w:t>
            </w:r>
            <w:r w:rsidRPr="0042147D">
              <w:rPr>
                <w:sz w:val="24"/>
                <w:szCs w:val="24"/>
              </w:rPr>
              <w:lastRenderedPageBreak/>
              <w:t>клієнтськ</w:t>
            </w:r>
            <w:r>
              <w:rPr>
                <w:sz w:val="24"/>
                <w:szCs w:val="24"/>
              </w:rPr>
              <w:t>ої</w:t>
            </w:r>
            <w:r w:rsidRPr="0042147D">
              <w:rPr>
                <w:sz w:val="24"/>
                <w:szCs w:val="24"/>
              </w:rPr>
              <w:t xml:space="preserve"> частин</w:t>
            </w:r>
            <w:r>
              <w:rPr>
                <w:sz w:val="24"/>
                <w:szCs w:val="24"/>
              </w:rPr>
              <w:t xml:space="preserve">и, мобільного додатку та </w:t>
            </w:r>
            <w:r w:rsidRPr="000C56B9">
              <w:rPr>
                <w:color w:val="00000A"/>
                <w:sz w:val="24"/>
                <w:szCs w:val="24"/>
              </w:rPr>
              <w:t>документ</w:t>
            </w:r>
            <w:r>
              <w:rPr>
                <w:color w:val="00000A"/>
                <w:sz w:val="24"/>
                <w:szCs w:val="24"/>
              </w:rPr>
              <w:t>ів на Систему</w:t>
            </w:r>
            <w:r w:rsidRPr="007A5CBE">
              <w:rPr>
                <w:color w:val="00000A"/>
                <w:sz w:val="24"/>
                <w:szCs w:val="24"/>
                <w:lang w:val="ru-RU"/>
              </w:rPr>
              <w:t>;</w:t>
            </w:r>
          </w:p>
          <w:p w14:paraId="124D85CE" w14:textId="77777777" w:rsidR="00A70739" w:rsidRPr="007A5CBE" w:rsidRDefault="00A70739" w:rsidP="00C82404">
            <w:pPr>
              <w:rPr>
                <w:color w:val="00000A"/>
                <w:sz w:val="24"/>
                <w:szCs w:val="24"/>
                <w:lang w:val="ru-RU"/>
              </w:rPr>
            </w:pPr>
            <w:r w:rsidRPr="000C56B9">
              <w:rPr>
                <w:color w:val="00000A"/>
                <w:sz w:val="24"/>
                <w:szCs w:val="24"/>
              </w:rPr>
              <w:t>3. Уточн</w:t>
            </w:r>
            <w:r>
              <w:rPr>
                <w:color w:val="00000A"/>
                <w:sz w:val="24"/>
                <w:szCs w:val="24"/>
              </w:rPr>
              <w:t>ення</w:t>
            </w:r>
            <w:r w:rsidRPr="000C56B9">
              <w:rPr>
                <w:color w:val="00000A"/>
                <w:sz w:val="24"/>
                <w:szCs w:val="24"/>
              </w:rPr>
              <w:t xml:space="preserve"> та деталіз</w:t>
            </w:r>
            <w:r>
              <w:rPr>
                <w:color w:val="00000A"/>
                <w:sz w:val="24"/>
                <w:szCs w:val="24"/>
              </w:rPr>
              <w:t>ація</w:t>
            </w:r>
            <w:r w:rsidRPr="000C56B9">
              <w:rPr>
                <w:color w:val="00000A"/>
                <w:sz w:val="24"/>
                <w:szCs w:val="24"/>
              </w:rPr>
              <w:t xml:space="preserve"> завдання щодо автоматизації, враховуючи вимоги, викладені в специфікаціях або інших документах</w:t>
            </w:r>
            <w:r>
              <w:rPr>
                <w:color w:val="00000A"/>
                <w:sz w:val="24"/>
                <w:szCs w:val="24"/>
              </w:rPr>
              <w:t xml:space="preserve"> Замовника</w:t>
            </w:r>
            <w:r w:rsidRPr="007A5CBE">
              <w:rPr>
                <w:color w:val="00000A"/>
                <w:sz w:val="24"/>
                <w:szCs w:val="24"/>
                <w:lang w:val="ru-RU"/>
              </w:rPr>
              <w:t>;</w:t>
            </w:r>
          </w:p>
          <w:p w14:paraId="4312FB37" w14:textId="77777777" w:rsidR="00A70739" w:rsidRPr="007A5CBE" w:rsidRDefault="00A70739" w:rsidP="00C82404">
            <w:pPr>
              <w:rPr>
                <w:color w:val="00000A"/>
                <w:sz w:val="24"/>
                <w:szCs w:val="24"/>
                <w:lang w:val="ru-RU"/>
              </w:rPr>
            </w:pPr>
            <w:r w:rsidRPr="000C56B9">
              <w:rPr>
                <w:color w:val="00000A"/>
                <w:sz w:val="24"/>
                <w:szCs w:val="24"/>
              </w:rPr>
              <w:t>4. Визнач</w:t>
            </w:r>
            <w:r>
              <w:rPr>
                <w:color w:val="00000A"/>
                <w:sz w:val="24"/>
                <w:szCs w:val="24"/>
              </w:rPr>
              <w:t xml:space="preserve">ення </w:t>
            </w:r>
            <w:r w:rsidRPr="000C56B9">
              <w:rPr>
                <w:color w:val="00000A"/>
                <w:sz w:val="24"/>
                <w:szCs w:val="24"/>
              </w:rPr>
              <w:t>процес</w:t>
            </w:r>
            <w:r>
              <w:rPr>
                <w:color w:val="00000A"/>
                <w:sz w:val="24"/>
                <w:szCs w:val="24"/>
              </w:rPr>
              <w:t>ів</w:t>
            </w:r>
            <w:r w:rsidRPr="000C56B9">
              <w:rPr>
                <w:color w:val="00000A"/>
                <w:sz w:val="24"/>
                <w:szCs w:val="24"/>
              </w:rPr>
              <w:t xml:space="preserve"> або їх частин</w:t>
            </w:r>
            <w:r>
              <w:rPr>
                <w:color w:val="00000A"/>
                <w:sz w:val="24"/>
                <w:szCs w:val="24"/>
              </w:rPr>
              <w:t xml:space="preserve">, що </w:t>
            </w:r>
            <w:r w:rsidRPr="000C56B9">
              <w:rPr>
                <w:color w:val="00000A"/>
                <w:sz w:val="24"/>
                <w:szCs w:val="24"/>
              </w:rPr>
              <w:t>потребують автоматизації</w:t>
            </w:r>
            <w:r w:rsidRPr="007A5CBE">
              <w:rPr>
                <w:color w:val="00000A"/>
                <w:sz w:val="24"/>
                <w:szCs w:val="24"/>
                <w:lang w:val="ru-RU"/>
              </w:rPr>
              <w:t>;</w:t>
            </w:r>
          </w:p>
          <w:p w14:paraId="4A3C3C7B" w14:textId="77777777" w:rsidR="00A70739" w:rsidRPr="000C56B9" w:rsidRDefault="00A70739" w:rsidP="00C82404">
            <w:pPr>
              <w:rPr>
                <w:color w:val="00000A"/>
                <w:sz w:val="24"/>
                <w:szCs w:val="24"/>
              </w:rPr>
            </w:pPr>
            <w:r w:rsidRPr="000C56B9">
              <w:rPr>
                <w:color w:val="00000A"/>
                <w:sz w:val="24"/>
                <w:szCs w:val="24"/>
              </w:rPr>
              <w:t>5. Розроб</w:t>
            </w:r>
            <w:r>
              <w:rPr>
                <w:color w:val="00000A"/>
                <w:sz w:val="24"/>
                <w:szCs w:val="24"/>
              </w:rPr>
              <w:t>ка</w:t>
            </w:r>
            <w:r w:rsidRPr="000C56B9">
              <w:rPr>
                <w:color w:val="00000A"/>
                <w:sz w:val="24"/>
                <w:szCs w:val="24"/>
              </w:rPr>
              <w:t xml:space="preserve"> стратегі</w:t>
            </w:r>
            <w:r>
              <w:rPr>
                <w:color w:val="00000A"/>
                <w:sz w:val="24"/>
                <w:szCs w:val="24"/>
              </w:rPr>
              <w:t>ї</w:t>
            </w:r>
            <w:r w:rsidRPr="000C56B9">
              <w:rPr>
                <w:color w:val="00000A"/>
                <w:sz w:val="24"/>
                <w:szCs w:val="24"/>
              </w:rPr>
              <w:t xml:space="preserve"> автоматизації, включаючи вибір технологій та інструментів, розподіл завдань між різними командами, а також графік виконання робіт.</w:t>
            </w:r>
          </w:p>
          <w:p w14:paraId="03E909D0" w14:textId="77777777" w:rsidR="00A70739" w:rsidRPr="000C56B9" w:rsidRDefault="00A70739" w:rsidP="00C82404">
            <w:pPr>
              <w:rPr>
                <w:color w:val="00000A"/>
                <w:sz w:val="24"/>
                <w:szCs w:val="24"/>
              </w:rPr>
            </w:pPr>
          </w:p>
          <w:p w14:paraId="1E2A1CD9" w14:textId="77777777" w:rsidR="00A70739" w:rsidRPr="00636B42" w:rsidRDefault="00A70739" w:rsidP="00C82404">
            <w:pPr>
              <w:pStyle w:val="ae"/>
              <w:rPr>
                <w:color w:val="222222"/>
                <w:sz w:val="24"/>
                <w:szCs w:val="24"/>
                <w:u w:val="single"/>
              </w:rPr>
            </w:pPr>
            <w:proofErr w:type="spellStart"/>
            <w:r w:rsidRPr="00636B42">
              <w:rPr>
                <w:color w:val="222222"/>
                <w:sz w:val="24"/>
                <w:szCs w:val="24"/>
                <w:u w:val="single"/>
              </w:rPr>
              <w:t>Очікуваний</w:t>
            </w:r>
            <w:proofErr w:type="spellEnd"/>
            <w:r w:rsidRPr="00636B42">
              <w:rPr>
                <w:color w:val="222222"/>
                <w:sz w:val="24"/>
                <w:szCs w:val="24"/>
                <w:u w:val="single"/>
              </w:rPr>
              <w:t xml:space="preserve"> результат:</w:t>
            </w:r>
          </w:p>
          <w:p w14:paraId="50A171B8" w14:textId="77777777" w:rsidR="00A70739" w:rsidRPr="007A5CBE" w:rsidRDefault="00A70739" w:rsidP="00A70739">
            <w:pPr>
              <w:pStyle w:val="ae"/>
              <w:numPr>
                <w:ilvl w:val="0"/>
                <w:numId w:val="28"/>
              </w:numPr>
              <w:contextualSpacing/>
              <w:rPr>
                <w:color w:val="00000A"/>
                <w:sz w:val="24"/>
                <w:szCs w:val="24"/>
              </w:rPr>
            </w:pPr>
            <w:proofErr w:type="spellStart"/>
            <w:r w:rsidRPr="000C56B9">
              <w:rPr>
                <w:color w:val="00000A"/>
                <w:sz w:val="24"/>
                <w:szCs w:val="24"/>
              </w:rPr>
              <w:t>Чітке</w:t>
            </w:r>
            <w:proofErr w:type="spellEnd"/>
            <w:r w:rsidRPr="000C56B9">
              <w:rPr>
                <w:color w:val="00000A"/>
                <w:sz w:val="24"/>
                <w:szCs w:val="24"/>
              </w:rPr>
              <w:t xml:space="preserve"> </w:t>
            </w:r>
            <w:proofErr w:type="spellStart"/>
            <w:r w:rsidRPr="000C56B9">
              <w:rPr>
                <w:color w:val="00000A"/>
                <w:sz w:val="24"/>
                <w:szCs w:val="24"/>
              </w:rPr>
              <w:t>розуміння</w:t>
            </w:r>
            <w:proofErr w:type="spellEnd"/>
            <w:r w:rsidRPr="000C56B9">
              <w:rPr>
                <w:color w:val="00000A"/>
                <w:sz w:val="24"/>
                <w:szCs w:val="24"/>
              </w:rPr>
              <w:t xml:space="preserve"> </w:t>
            </w:r>
            <w:proofErr w:type="spellStart"/>
            <w:r w:rsidRPr="000C56B9">
              <w:rPr>
                <w:color w:val="00000A"/>
                <w:sz w:val="24"/>
                <w:szCs w:val="24"/>
              </w:rPr>
              <w:t>діючих</w:t>
            </w:r>
            <w:proofErr w:type="spellEnd"/>
            <w:r w:rsidRPr="000C56B9">
              <w:rPr>
                <w:color w:val="00000A"/>
                <w:sz w:val="24"/>
                <w:szCs w:val="24"/>
              </w:rPr>
              <w:t xml:space="preserve"> </w:t>
            </w:r>
            <w:proofErr w:type="spellStart"/>
            <w:r w:rsidRPr="000C56B9">
              <w:rPr>
                <w:color w:val="00000A"/>
                <w:sz w:val="24"/>
                <w:szCs w:val="24"/>
              </w:rPr>
              <w:t>процесів</w:t>
            </w:r>
            <w:proofErr w:type="spellEnd"/>
            <w:r w:rsidRPr="000C56B9">
              <w:rPr>
                <w:color w:val="00000A"/>
                <w:sz w:val="24"/>
                <w:szCs w:val="24"/>
              </w:rPr>
              <w:t xml:space="preserve"> та </w:t>
            </w:r>
            <w:proofErr w:type="spellStart"/>
            <w:r w:rsidRPr="000C56B9">
              <w:rPr>
                <w:color w:val="00000A"/>
                <w:sz w:val="24"/>
                <w:szCs w:val="24"/>
              </w:rPr>
              <w:t>їх</w:t>
            </w:r>
            <w:proofErr w:type="spellEnd"/>
            <w:r w:rsidRPr="000C56B9">
              <w:rPr>
                <w:color w:val="00000A"/>
                <w:sz w:val="24"/>
                <w:szCs w:val="24"/>
              </w:rPr>
              <w:t xml:space="preserve"> </w:t>
            </w:r>
            <w:proofErr w:type="spellStart"/>
            <w:r w:rsidRPr="000C56B9">
              <w:rPr>
                <w:color w:val="00000A"/>
                <w:sz w:val="24"/>
                <w:szCs w:val="24"/>
              </w:rPr>
              <w:t>елементів</w:t>
            </w:r>
            <w:proofErr w:type="spellEnd"/>
            <w:r w:rsidRPr="007A5CBE">
              <w:rPr>
                <w:color w:val="00000A"/>
                <w:sz w:val="24"/>
                <w:szCs w:val="24"/>
              </w:rPr>
              <w:t>;</w:t>
            </w:r>
          </w:p>
          <w:p w14:paraId="5C948538" w14:textId="77777777" w:rsidR="00A70739" w:rsidRPr="000C56B9" w:rsidRDefault="00A70739" w:rsidP="00A70739">
            <w:pPr>
              <w:pStyle w:val="ae"/>
              <w:numPr>
                <w:ilvl w:val="0"/>
                <w:numId w:val="28"/>
              </w:numPr>
              <w:contextualSpacing/>
              <w:rPr>
                <w:color w:val="00000A"/>
                <w:sz w:val="24"/>
                <w:szCs w:val="24"/>
              </w:rPr>
            </w:pPr>
            <w:proofErr w:type="spellStart"/>
            <w:r w:rsidRPr="000C56B9">
              <w:rPr>
                <w:color w:val="00000A"/>
                <w:sz w:val="24"/>
                <w:szCs w:val="24"/>
              </w:rPr>
              <w:t>Визначення</w:t>
            </w:r>
            <w:proofErr w:type="spellEnd"/>
            <w:r w:rsidRPr="000C56B9">
              <w:rPr>
                <w:color w:val="00000A"/>
                <w:sz w:val="24"/>
                <w:szCs w:val="24"/>
              </w:rPr>
              <w:t xml:space="preserve"> </w:t>
            </w:r>
            <w:proofErr w:type="spellStart"/>
            <w:r w:rsidRPr="000C56B9">
              <w:rPr>
                <w:color w:val="00000A"/>
                <w:sz w:val="24"/>
                <w:szCs w:val="24"/>
              </w:rPr>
              <w:t>ключових</w:t>
            </w:r>
            <w:proofErr w:type="spellEnd"/>
            <w:r w:rsidRPr="000C56B9">
              <w:rPr>
                <w:color w:val="00000A"/>
                <w:sz w:val="24"/>
                <w:szCs w:val="24"/>
              </w:rPr>
              <w:t xml:space="preserve"> </w:t>
            </w:r>
            <w:proofErr w:type="spellStart"/>
            <w:r w:rsidRPr="000C56B9">
              <w:rPr>
                <w:color w:val="00000A"/>
                <w:sz w:val="24"/>
                <w:szCs w:val="24"/>
              </w:rPr>
              <w:t>джерел</w:t>
            </w:r>
            <w:proofErr w:type="spellEnd"/>
            <w:r w:rsidRPr="000C56B9">
              <w:rPr>
                <w:color w:val="00000A"/>
                <w:sz w:val="24"/>
                <w:szCs w:val="24"/>
              </w:rPr>
              <w:t xml:space="preserve"> </w:t>
            </w:r>
            <w:proofErr w:type="spellStart"/>
            <w:r w:rsidRPr="000C56B9">
              <w:rPr>
                <w:color w:val="00000A"/>
                <w:sz w:val="24"/>
                <w:szCs w:val="24"/>
              </w:rPr>
              <w:t>первинної</w:t>
            </w:r>
            <w:proofErr w:type="spellEnd"/>
            <w:r w:rsidRPr="000C56B9">
              <w:rPr>
                <w:color w:val="00000A"/>
                <w:sz w:val="24"/>
                <w:szCs w:val="24"/>
              </w:rPr>
              <w:t xml:space="preserve"> </w:t>
            </w:r>
            <w:proofErr w:type="spellStart"/>
            <w:r w:rsidRPr="000C56B9">
              <w:rPr>
                <w:color w:val="00000A"/>
                <w:sz w:val="24"/>
                <w:szCs w:val="24"/>
              </w:rPr>
              <w:t>інформації</w:t>
            </w:r>
            <w:proofErr w:type="spellEnd"/>
            <w:r w:rsidRPr="007A5CBE">
              <w:rPr>
                <w:color w:val="00000A"/>
                <w:sz w:val="24"/>
                <w:szCs w:val="24"/>
              </w:rPr>
              <w:t>;</w:t>
            </w:r>
          </w:p>
          <w:p w14:paraId="48C7AC54" w14:textId="77777777" w:rsidR="00A70739" w:rsidRPr="000C56B9" w:rsidRDefault="00A70739" w:rsidP="00A70739">
            <w:pPr>
              <w:pStyle w:val="ae"/>
              <w:numPr>
                <w:ilvl w:val="0"/>
                <w:numId w:val="28"/>
              </w:numPr>
              <w:contextualSpacing/>
              <w:rPr>
                <w:color w:val="00000A"/>
                <w:sz w:val="24"/>
                <w:szCs w:val="24"/>
              </w:rPr>
            </w:pPr>
            <w:proofErr w:type="spellStart"/>
            <w:r w:rsidRPr="000C56B9">
              <w:rPr>
                <w:color w:val="00000A"/>
                <w:sz w:val="24"/>
                <w:szCs w:val="24"/>
              </w:rPr>
              <w:t>Уточнення</w:t>
            </w:r>
            <w:proofErr w:type="spellEnd"/>
            <w:r w:rsidRPr="000C56B9">
              <w:rPr>
                <w:color w:val="00000A"/>
                <w:sz w:val="24"/>
                <w:szCs w:val="24"/>
              </w:rPr>
              <w:t xml:space="preserve"> та </w:t>
            </w:r>
            <w:proofErr w:type="spellStart"/>
            <w:r w:rsidRPr="000C56B9">
              <w:rPr>
                <w:color w:val="00000A"/>
                <w:sz w:val="24"/>
                <w:szCs w:val="24"/>
              </w:rPr>
              <w:t>деталізація</w:t>
            </w:r>
            <w:proofErr w:type="spellEnd"/>
            <w:r w:rsidRPr="000C56B9">
              <w:rPr>
                <w:color w:val="00000A"/>
                <w:sz w:val="24"/>
                <w:szCs w:val="24"/>
              </w:rPr>
              <w:t xml:space="preserve"> </w:t>
            </w:r>
            <w:proofErr w:type="spellStart"/>
            <w:r w:rsidRPr="000C56B9">
              <w:rPr>
                <w:color w:val="00000A"/>
                <w:sz w:val="24"/>
                <w:szCs w:val="24"/>
              </w:rPr>
              <w:t>завдань</w:t>
            </w:r>
            <w:proofErr w:type="spellEnd"/>
            <w:r w:rsidRPr="000C56B9">
              <w:rPr>
                <w:color w:val="00000A"/>
                <w:sz w:val="24"/>
                <w:szCs w:val="24"/>
              </w:rPr>
              <w:t xml:space="preserve"> </w:t>
            </w:r>
            <w:proofErr w:type="spellStart"/>
            <w:r w:rsidRPr="000C56B9">
              <w:rPr>
                <w:color w:val="00000A"/>
                <w:sz w:val="24"/>
                <w:szCs w:val="24"/>
              </w:rPr>
              <w:t>щодо</w:t>
            </w:r>
            <w:proofErr w:type="spellEnd"/>
            <w:r w:rsidRPr="000C56B9">
              <w:rPr>
                <w:color w:val="00000A"/>
                <w:sz w:val="24"/>
                <w:szCs w:val="24"/>
              </w:rPr>
              <w:t xml:space="preserve"> </w:t>
            </w:r>
            <w:proofErr w:type="spellStart"/>
            <w:r w:rsidRPr="000C56B9">
              <w:rPr>
                <w:color w:val="00000A"/>
                <w:sz w:val="24"/>
                <w:szCs w:val="24"/>
              </w:rPr>
              <w:t>автоматизації</w:t>
            </w:r>
            <w:proofErr w:type="spellEnd"/>
            <w:r w:rsidRPr="000C56B9">
              <w:rPr>
                <w:color w:val="00000A"/>
                <w:sz w:val="24"/>
                <w:szCs w:val="24"/>
              </w:rPr>
              <w:t xml:space="preserve">, з </w:t>
            </w:r>
            <w:proofErr w:type="spellStart"/>
            <w:r w:rsidRPr="000C56B9">
              <w:rPr>
                <w:color w:val="00000A"/>
                <w:sz w:val="24"/>
                <w:szCs w:val="24"/>
              </w:rPr>
              <w:t>урахуванням</w:t>
            </w:r>
            <w:proofErr w:type="spellEnd"/>
            <w:r w:rsidRPr="000C56B9">
              <w:rPr>
                <w:color w:val="00000A"/>
                <w:sz w:val="24"/>
                <w:szCs w:val="24"/>
              </w:rPr>
              <w:t xml:space="preserve"> </w:t>
            </w:r>
            <w:proofErr w:type="spellStart"/>
            <w:r w:rsidRPr="000C56B9">
              <w:rPr>
                <w:color w:val="00000A"/>
                <w:sz w:val="24"/>
                <w:szCs w:val="24"/>
              </w:rPr>
              <w:t>вимог</w:t>
            </w:r>
            <w:proofErr w:type="spellEnd"/>
            <w:r w:rsidRPr="000C56B9">
              <w:rPr>
                <w:color w:val="00000A"/>
                <w:sz w:val="24"/>
                <w:szCs w:val="24"/>
              </w:rPr>
              <w:t xml:space="preserve"> і </w:t>
            </w:r>
            <w:proofErr w:type="spellStart"/>
            <w:r w:rsidRPr="000C56B9">
              <w:rPr>
                <w:color w:val="00000A"/>
                <w:sz w:val="24"/>
                <w:szCs w:val="24"/>
              </w:rPr>
              <w:t>специфікацій</w:t>
            </w:r>
            <w:proofErr w:type="spellEnd"/>
            <w:r w:rsidRPr="007A5CBE">
              <w:rPr>
                <w:color w:val="00000A"/>
                <w:sz w:val="24"/>
                <w:szCs w:val="24"/>
              </w:rPr>
              <w:t>;</w:t>
            </w:r>
          </w:p>
          <w:p w14:paraId="2F2AFD71" w14:textId="77777777" w:rsidR="00A70739" w:rsidRDefault="00A70739" w:rsidP="00A70739">
            <w:pPr>
              <w:pStyle w:val="ae"/>
              <w:numPr>
                <w:ilvl w:val="0"/>
                <w:numId w:val="28"/>
              </w:numPr>
              <w:contextualSpacing/>
              <w:rPr>
                <w:color w:val="00000A"/>
                <w:sz w:val="24"/>
                <w:szCs w:val="24"/>
              </w:rPr>
            </w:pPr>
            <w:proofErr w:type="spellStart"/>
            <w:r>
              <w:rPr>
                <w:color w:val="00000A"/>
                <w:sz w:val="24"/>
                <w:szCs w:val="24"/>
              </w:rPr>
              <w:t>Розроблена</w:t>
            </w:r>
            <w:proofErr w:type="spellEnd"/>
            <w:r>
              <w:rPr>
                <w:color w:val="00000A"/>
                <w:sz w:val="24"/>
                <w:szCs w:val="24"/>
              </w:rPr>
              <w:t xml:space="preserve"> </w:t>
            </w:r>
            <w:proofErr w:type="spellStart"/>
            <w:r w:rsidRPr="000C56B9">
              <w:rPr>
                <w:color w:val="00000A"/>
                <w:sz w:val="24"/>
                <w:szCs w:val="24"/>
              </w:rPr>
              <w:t>стратегі</w:t>
            </w:r>
            <w:r>
              <w:rPr>
                <w:color w:val="00000A"/>
                <w:sz w:val="24"/>
                <w:szCs w:val="24"/>
              </w:rPr>
              <w:t>я</w:t>
            </w:r>
            <w:proofErr w:type="spellEnd"/>
            <w:r w:rsidRPr="000C56B9">
              <w:rPr>
                <w:color w:val="00000A"/>
                <w:sz w:val="24"/>
                <w:szCs w:val="24"/>
              </w:rPr>
              <w:t xml:space="preserve"> </w:t>
            </w:r>
            <w:proofErr w:type="spellStart"/>
            <w:r w:rsidRPr="000C56B9">
              <w:rPr>
                <w:color w:val="00000A"/>
                <w:sz w:val="24"/>
                <w:szCs w:val="24"/>
              </w:rPr>
              <w:t>автоматизації</w:t>
            </w:r>
            <w:proofErr w:type="spellEnd"/>
            <w:r w:rsidRPr="000C56B9">
              <w:rPr>
                <w:color w:val="00000A"/>
                <w:sz w:val="24"/>
                <w:szCs w:val="24"/>
              </w:rPr>
              <w:t xml:space="preserve">, яка </w:t>
            </w:r>
            <w:proofErr w:type="spellStart"/>
            <w:r w:rsidRPr="000C56B9">
              <w:rPr>
                <w:color w:val="00000A"/>
                <w:sz w:val="24"/>
                <w:szCs w:val="24"/>
              </w:rPr>
              <w:t>відповідає</w:t>
            </w:r>
            <w:proofErr w:type="spellEnd"/>
            <w:r w:rsidRPr="000C56B9">
              <w:rPr>
                <w:color w:val="00000A"/>
                <w:sz w:val="24"/>
                <w:szCs w:val="24"/>
              </w:rPr>
              <w:t xml:space="preserve"> потребам та </w:t>
            </w:r>
            <w:proofErr w:type="spellStart"/>
            <w:r w:rsidRPr="000C56B9">
              <w:rPr>
                <w:color w:val="00000A"/>
                <w:sz w:val="24"/>
                <w:szCs w:val="24"/>
              </w:rPr>
              <w:t>очікуванням</w:t>
            </w:r>
            <w:proofErr w:type="spellEnd"/>
            <w:r w:rsidRPr="000C56B9">
              <w:rPr>
                <w:color w:val="00000A"/>
                <w:sz w:val="24"/>
                <w:szCs w:val="24"/>
              </w:rPr>
              <w:t xml:space="preserve"> </w:t>
            </w:r>
            <w:proofErr w:type="spellStart"/>
            <w:r w:rsidRPr="000C56B9">
              <w:rPr>
                <w:color w:val="00000A"/>
                <w:sz w:val="24"/>
                <w:szCs w:val="24"/>
              </w:rPr>
              <w:t>Замовника</w:t>
            </w:r>
            <w:proofErr w:type="spellEnd"/>
            <w:r w:rsidRPr="007A5CBE">
              <w:rPr>
                <w:color w:val="00000A"/>
                <w:sz w:val="24"/>
                <w:szCs w:val="24"/>
              </w:rPr>
              <w:t>;</w:t>
            </w:r>
          </w:p>
          <w:p w14:paraId="1F49933F" w14:textId="77777777" w:rsidR="00A70739" w:rsidRPr="000C56B9" w:rsidRDefault="00A70739" w:rsidP="00A70739">
            <w:pPr>
              <w:pStyle w:val="ae"/>
              <w:numPr>
                <w:ilvl w:val="0"/>
                <w:numId w:val="28"/>
              </w:numPr>
              <w:contextualSpacing/>
              <w:rPr>
                <w:color w:val="00000A"/>
                <w:sz w:val="24"/>
                <w:szCs w:val="24"/>
              </w:rPr>
            </w:pPr>
            <w:proofErr w:type="spellStart"/>
            <w:r>
              <w:rPr>
                <w:color w:val="00000A"/>
                <w:sz w:val="24"/>
                <w:szCs w:val="24"/>
              </w:rPr>
              <w:t>Сформоване</w:t>
            </w:r>
            <w:proofErr w:type="spellEnd"/>
            <w:r>
              <w:rPr>
                <w:color w:val="00000A"/>
                <w:sz w:val="24"/>
                <w:szCs w:val="24"/>
              </w:rPr>
              <w:t xml:space="preserve"> </w:t>
            </w:r>
            <w:proofErr w:type="spellStart"/>
            <w:r>
              <w:rPr>
                <w:color w:val="00000A"/>
                <w:sz w:val="24"/>
                <w:szCs w:val="24"/>
              </w:rPr>
              <w:t>р</w:t>
            </w:r>
            <w:r w:rsidRPr="000C56B9">
              <w:rPr>
                <w:color w:val="00000A"/>
                <w:sz w:val="24"/>
                <w:szCs w:val="24"/>
              </w:rPr>
              <w:t>озуміння</w:t>
            </w:r>
            <w:proofErr w:type="spellEnd"/>
            <w:r w:rsidRPr="000C56B9">
              <w:rPr>
                <w:color w:val="00000A"/>
                <w:sz w:val="24"/>
                <w:szCs w:val="24"/>
              </w:rPr>
              <w:t xml:space="preserve"> плану </w:t>
            </w:r>
            <w:proofErr w:type="spellStart"/>
            <w:r w:rsidRPr="000C56B9">
              <w:rPr>
                <w:color w:val="00000A"/>
                <w:sz w:val="24"/>
                <w:szCs w:val="24"/>
              </w:rPr>
              <w:t>впровадження</w:t>
            </w:r>
            <w:proofErr w:type="spellEnd"/>
            <w:r w:rsidRPr="000C56B9">
              <w:rPr>
                <w:color w:val="00000A"/>
                <w:sz w:val="24"/>
                <w:szCs w:val="24"/>
              </w:rPr>
              <w:t xml:space="preserve"> </w:t>
            </w:r>
            <w:proofErr w:type="spellStart"/>
            <w:r w:rsidRPr="000C56B9">
              <w:rPr>
                <w:color w:val="00000A"/>
                <w:sz w:val="24"/>
                <w:szCs w:val="24"/>
              </w:rPr>
              <w:t>автоматизації</w:t>
            </w:r>
            <w:proofErr w:type="spellEnd"/>
            <w:r w:rsidRPr="000C56B9">
              <w:rPr>
                <w:color w:val="00000A"/>
                <w:sz w:val="24"/>
                <w:szCs w:val="24"/>
              </w:rPr>
              <w:t xml:space="preserve"> та </w:t>
            </w:r>
            <w:proofErr w:type="spellStart"/>
            <w:r w:rsidRPr="000C56B9">
              <w:rPr>
                <w:color w:val="00000A"/>
                <w:sz w:val="24"/>
                <w:szCs w:val="24"/>
              </w:rPr>
              <w:t>його</w:t>
            </w:r>
            <w:proofErr w:type="spellEnd"/>
            <w:r w:rsidRPr="000C56B9">
              <w:rPr>
                <w:color w:val="00000A"/>
                <w:sz w:val="24"/>
                <w:szCs w:val="24"/>
              </w:rPr>
              <w:t xml:space="preserve"> </w:t>
            </w:r>
            <w:proofErr w:type="spellStart"/>
            <w:r w:rsidRPr="000C56B9">
              <w:rPr>
                <w:color w:val="00000A"/>
                <w:sz w:val="24"/>
                <w:szCs w:val="24"/>
              </w:rPr>
              <w:t>виконання</w:t>
            </w:r>
            <w:proofErr w:type="spellEnd"/>
            <w:r w:rsidRPr="000C56B9">
              <w:rPr>
                <w:color w:val="00000A"/>
                <w:sz w:val="24"/>
                <w:szCs w:val="24"/>
              </w:rPr>
              <w:t xml:space="preserve"> </w:t>
            </w:r>
            <w:proofErr w:type="spellStart"/>
            <w:r w:rsidRPr="000C56B9">
              <w:rPr>
                <w:color w:val="00000A"/>
                <w:sz w:val="24"/>
                <w:szCs w:val="24"/>
              </w:rPr>
              <w:t>відповідно</w:t>
            </w:r>
            <w:proofErr w:type="spellEnd"/>
            <w:r w:rsidRPr="000C56B9">
              <w:rPr>
                <w:color w:val="00000A"/>
                <w:sz w:val="24"/>
                <w:szCs w:val="24"/>
              </w:rPr>
              <w:t xml:space="preserve"> до </w:t>
            </w:r>
            <w:proofErr w:type="spellStart"/>
            <w:r w:rsidRPr="000C56B9">
              <w:rPr>
                <w:color w:val="00000A"/>
                <w:sz w:val="24"/>
                <w:szCs w:val="24"/>
              </w:rPr>
              <w:t>графіка</w:t>
            </w:r>
            <w:proofErr w:type="spellEnd"/>
            <w:r w:rsidRPr="000C56B9">
              <w:rPr>
                <w:color w:val="00000A"/>
                <w:sz w:val="24"/>
                <w:szCs w:val="24"/>
              </w:rPr>
              <w:t>.</w:t>
            </w:r>
          </w:p>
        </w:tc>
        <w:tc>
          <w:tcPr>
            <w:tcW w:w="2410" w:type="dxa"/>
          </w:tcPr>
          <w:p w14:paraId="64A29E64" w14:textId="77777777" w:rsidR="00A70739" w:rsidRPr="0042147D" w:rsidRDefault="00A70739" w:rsidP="00C82404">
            <w:pPr>
              <w:rPr>
                <w:b/>
                <w:bCs/>
                <w:sz w:val="24"/>
                <w:szCs w:val="24"/>
              </w:rPr>
            </w:pPr>
            <w:r w:rsidRPr="0042147D">
              <w:rPr>
                <w:b/>
                <w:bCs/>
                <w:sz w:val="24"/>
                <w:szCs w:val="24"/>
              </w:rPr>
              <w:lastRenderedPageBreak/>
              <w:t xml:space="preserve">Передумова виконання: </w:t>
            </w:r>
          </w:p>
          <w:p w14:paraId="4DA35F9C" w14:textId="77777777" w:rsidR="00A70739" w:rsidRPr="00A70739" w:rsidRDefault="00A70739" w:rsidP="00A70739">
            <w:pPr>
              <w:pStyle w:val="ae"/>
              <w:numPr>
                <w:ilvl w:val="0"/>
                <w:numId w:val="21"/>
              </w:numPr>
              <w:ind w:left="0" w:firstLine="0"/>
              <w:contextualSpacing/>
              <w:rPr>
                <w:sz w:val="24"/>
                <w:szCs w:val="24"/>
                <w:lang w:val="uk-UA"/>
              </w:rPr>
            </w:pPr>
            <w:r w:rsidRPr="00A70739">
              <w:rPr>
                <w:sz w:val="24"/>
                <w:szCs w:val="24"/>
                <w:lang w:val="uk-UA"/>
              </w:rPr>
              <w:t xml:space="preserve">Всі необхідні дані про поточні процеси, їх послідовність, взаємозв'язки, та </w:t>
            </w:r>
            <w:r w:rsidRPr="00A70739">
              <w:rPr>
                <w:sz w:val="24"/>
                <w:szCs w:val="24"/>
                <w:lang w:val="uk-UA"/>
              </w:rPr>
              <w:lastRenderedPageBreak/>
              <w:t>відповідність діючих процесів бізнес-цілям Замовника доступні та достовірні</w:t>
            </w:r>
          </w:p>
          <w:p w14:paraId="0F97B220" w14:textId="77777777" w:rsidR="00A70739" w:rsidRPr="00A70739" w:rsidRDefault="00A70739" w:rsidP="00A70739">
            <w:pPr>
              <w:pStyle w:val="ae"/>
              <w:numPr>
                <w:ilvl w:val="0"/>
                <w:numId w:val="21"/>
              </w:numPr>
              <w:ind w:left="0" w:firstLine="0"/>
              <w:contextualSpacing/>
              <w:rPr>
                <w:sz w:val="24"/>
                <w:szCs w:val="24"/>
                <w:lang w:val="uk-UA"/>
              </w:rPr>
            </w:pPr>
            <w:r w:rsidRPr="00A70739">
              <w:rPr>
                <w:sz w:val="24"/>
                <w:szCs w:val="24"/>
                <w:lang w:val="uk-UA"/>
              </w:rPr>
              <w:t>Чіткі та докладні вимоги, що визначають, які функції і можливості має мати Система після автоматизації, а також які цілі та завдання мають бути досягнуті</w:t>
            </w:r>
          </w:p>
          <w:p w14:paraId="49992FEB" w14:textId="77777777" w:rsidR="00A70739" w:rsidRPr="0042147D" w:rsidRDefault="00A70739" w:rsidP="00A70739">
            <w:pPr>
              <w:pStyle w:val="ae"/>
              <w:numPr>
                <w:ilvl w:val="0"/>
                <w:numId w:val="21"/>
              </w:numPr>
              <w:ind w:left="0" w:firstLine="0"/>
              <w:contextualSpacing/>
              <w:rPr>
                <w:sz w:val="24"/>
                <w:szCs w:val="24"/>
              </w:rPr>
            </w:pPr>
            <w:proofErr w:type="spellStart"/>
            <w:r w:rsidRPr="0042147D">
              <w:rPr>
                <w:sz w:val="24"/>
                <w:szCs w:val="24"/>
              </w:rPr>
              <w:t>Інформація</w:t>
            </w:r>
            <w:proofErr w:type="spellEnd"/>
            <w:r w:rsidRPr="0042147D">
              <w:rPr>
                <w:sz w:val="24"/>
                <w:szCs w:val="24"/>
              </w:rPr>
              <w:t xml:space="preserve">, </w:t>
            </w:r>
            <w:proofErr w:type="spellStart"/>
            <w:r w:rsidRPr="0042147D">
              <w:rPr>
                <w:sz w:val="24"/>
                <w:szCs w:val="24"/>
              </w:rPr>
              <w:t>необхідна</w:t>
            </w:r>
            <w:proofErr w:type="spellEnd"/>
            <w:r w:rsidRPr="0042147D">
              <w:rPr>
                <w:sz w:val="24"/>
                <w:szCs w:val="24"/>
              </w:rPr>
              <w:t xml:space="preserve"> для </w:t>
            </w:r>
            <w:proofErr w:type="spellStart"/>
            <w:r w:rsidRPr="0042147D">
              <w:rPr>
                <w:sz w:val="24"/>
                <w:szCs w:val="24"/>
              </w:rPr>
              <w:t>аналізу</w:t>
            </w:r>
            <w:proofErr w:type="spellEnd"/>
            <w:r w:rsidRPr="0042147D">
              <w:rPr>
                <w:sz w:val="24"/>
                <w:szCs w:val="24"/>
              </w:rPr>
              <w:t xml:space="preserve"> та </w:t>
            </w:r>
            <w:proofErr w:type="spellStart"/>
            <w:r w:rsidRPr="0042147D">
              <w:rPr>
                <w:sz w:val="24"/>
                <w:szCs w:val="24"/>
              </w:rPr>
              <w:t>автоматизації</w:t>
            </w:r>
            <w:proofErr w:type="spellEnd"/>
            <w:r w:rsidRPr="0042147D">
              <w:rPr>
                <w:sz w:val="24"/>
                <w:szCs w:val="24"/>
              </w:rPr>
              <w:t xml:space="preserve"> </w:t>
            </w:r>
            <w:proofErr w:type="spellStart"/>
            <w:r w:rsidRPr="0042147D">
              <w:rPr>
                <w:sz w:val="24"/>
                <w:szCs w:val="24"/>
              </w:rPr>
              <w:t>бізнес-процесів</w:t>
            </w:r>
            <w:proofErr w:type="spellEnd"/>
            <w:r w:rsidRPr="0042147D">
              <w:rPr>
                <w:sz w:val="24"/>
                <w:szCs w:val="24"/>
              </w:rPr>
              <w:t xml:space="preserve">, доступна та </w:t>
            </w:r>
            <w:proofErr w:type="spellStart"/>
            <w:r w:rsidRPr="0042147D">
              <w:rPr>
                <w:sz w:val="24"/>
                <w:szCs w:val="24"/>
              </w:rPr>
              <w:t>структурована</w:t>
            </w:r>
            <w:proofErr w:type="spellEnd"/>
          </w:p>
        </w:tc>
        <w:tc>
          <w:tcPr>
            <w:tcW w:w="1418" w:type="dxa"/>
          </w:tcPr>
          <w:p w14:paraId="14D0305A" w14:textId="77777777" w:rsidR="00A70739" w:rsidRPr="0042147D" w:rsidRDefault="00A70739" w:rsidP="00C82404">
            <w:pPr>
              <w:jc w:val="center"/>
              <w:rPr>
                <w:color w:val="00000A"/>
                <w:sz w:val="24"/>
                <w:szCs w:val="24"/>
              </w:rPr>
            </w:pPr>
            <w:r w:rsidRPr="0042147D">
              <w:rPr>
                <w:color w:val="00000A"/>
                <w:sz w:val="24"/>
                <w:szCs w:val="24"/>
              </w:rPr>
              <w:lastRenderedPageBreak/>
              <w:t xml:space="preserve">Від 1 до 15 днів в залежності від складності та </w:t>
            </w:r>
            <w:r w:rsidRPr="0042147D">
              <w:rPr>
                <w:color w:val="00000A"/>
                <w:sz w:val="24"/>
                <w:szCs w:val="24"/>
              </w:rPr>
              <w:lastRenderedPageBreak/>
              <w:t>пріоритетності запиту</w:t>
            </w:r>
          </w:p>
        </w:tc>
      </w:tr>
      <w:tr w:rsidR="00A70739" w:rsidRPr="0042147D" w14:paraId="37D9AFAA" w14:textId="77777777" w:rsidTr="00C82404">
        <w:trPr>
          <w:jc w:val="center"/>
        </w:trPr>
        <w:tc>
          <w:tcPr>
            <w:tcW w:w="297" w:type="dxa"/>
          </w:tcPr>
          <w:p w14:paraId="32D5DB90" w14:textId="77777777" w:rsidR="00A70739" w:rsidRPr="003402CF" w:rsidRDefault="00A70739" w:rsidP="00C82404">
            <w:pPr>
              <w:rPr>
                <w:sz w:val="24"/>
                <w:szCs w:val="24"/>
                <w:lang w:val="en-US"/>
              </w:rPr>
            </w:pPr>
            <w:r>
              <w:rPr>
                <w:sz w:val="24"/>
                <w:szCs w:val="24"/>
                <w:lang w:val="en-US"/>
              </w:rPr>
              <w:lastRenderedPageBreak/>
              <w:t>6.</w:t>
            </w:r>
          </w:p>
        </w:tc>
        <w:tc>
          <w:tcPr>
            <w:tcW w:w="1683" w:type="dxa"/>
          </w:tcPr>
          <w:p w14:paraId="5154E181" w14:textId="77777777" w:rsidR="00A70739" w:rsidRPr="0042147D" w:rsidRDefault="00A70739" w:rsidP="00C82404">
            <w:pPr>
              <w:ind w:left="-57" w:right="-57"/>
              <w:rPr>
                <w:color w:val="00000A"/>
                <w:sz w:val="24"/>
                <w:szCs w:val="24"/>
              </w:rPr>
            </w:pPr>
            <w:r w:rsidRPr="0042147D">
              <w:rPr>
                <w:sz w:val="24"/>
                <w:szCs w:val="24"/>
              </w:rPr>
              <w:t>Оновлення клієнтської частини Системи та оптимізація її бази даних з метою покращення продуктивності та ефективності роботи</w:t>
            </w:r>
          </w:p>
        </w:tc>
        <w:tc>
          <w:tcPr>
            <w:tcW w:w="4252" w:type="dxa"/>
          </w:tcPr>
          <w:p w14:paraId="405BE290" w14:textId="77777777" w:rsidR="00A70739" w:rsidRPr="000C56B9" w:rsidRDefault="00A70739" w:rsidP="00C82404">
            <w:pPr>
              <w:pStyle w:val="ae"/>
              <w:rPr>
                <w:color w:val="00000A"/>
                <w:sz w:val="24"/>
                <w:szCs w:val="24"/>
              </w:rPr>
            </w:pPr>
            <w:proofErr w:type="spellStart"/>
            <w:r w:rsidRPr="00636B42">
              <w:rPr>
                <w:color w:val="222222"/>
                <w:sz w:val="24"/>
                <w:szCs w:val="24"/>
                <w:u w:val="single"/>
              </w:rPr>
              <w:t>Опис</w:t>
            </w:r>
            <w:proofErr w:type="spellEnd"/>
            <w:r w:rsidRPr="00636B42">
              <w:rPr>
                <w:color w:val="222222"/>
                <w:sz w:val="24"/>
                <w:szCs w:val="24"/>
                <w:u w:val="single"/>
              </w:rPr>
              <w:t xml:space="preserve"> </w:t>
            </w:r>
            <w:proofErr w:type="spellStart"/>
            <w:r w:rsidRPr="00636B42">
              <w:rPr>
                <w:color w:val="222222"/>
                <w:sz w:val="24"/>
                <w:szCs w:val="24"/>
                <w:u w:val="single"/>
              </w:rPr>
              <w:t>дій</w:t>
            </w:r>
            <w:proofErr w:type="spellEnd"/>
            <w:r w:rsidRPr="00636B42">
              <w:rPr>
                <w:color w:val="222222"/>
                <w:sz w:val="24"/>
                <w:szCs w:val="24"/>
                <w:u w:val="single"/>
              </w:rPr>
              <w:t>:</w:t>
            </w:r>
          </w:p>
          <w:p w14:paraId="200F79D8" w14:textId="77777777" w:rsidR="00A70739" w:rsidRPr="00932C07" w:rsidRDefault="00A70739" w:rsidP="00A70739">
            <w:pPr>
              <w:pStyle w:val="ae"/>
              <w:numPr>
                <w:ilvl w:val="0"/>
                <w:numId w:val="24"/>
              </w:numPr>
              <w:contextualSpacing/>
              <w:rPr>
                <w:color w:val="00000A"/>
                <w:sz w:val="24"/>
                <w:szCs w:val="24"/>
              </w:rPr>
            </w:pPr>
            <w:proofErr w:type="spellStart"/>
            <w:r>
              <w:rPr>
                <w:color w:val="00000A"/>
                <w:sz w:val="24"/>
                <w:szCs w:val="24"/>
              </w:rPr>
              <w:t>Виконання</w:t>
            </w:r>
            <w:proofErr w:type="spellEnd"/>
            <w:r>
              <w:rPr>
                <w:color w:val="00000A"/>
                <w:sz w:val="24"/>
                <w:szCs w:val="24"/>
              </w:rPr>
              <w:t xml:space="preserve"> </w:t>
            </w:r>
            <w:proofErr w:type="spellStart"/>
            <w:r>
              <w:rPr>
                <w:color w:val="00000A"/>
                <w:sz w:val="24"/>
                <w:szCs w:val="24"/>
              </w:rPr>
              <w:t>п</w:t>
            </w:r>
            <w:r w:rsidRPr="00932C07">
              <w:rPr>
                <w:color w:val="00000A"/>
                <w:sz w:val="24"/>
                <w:szCs w:val="24"/>
              </w:rPr>
              <w:t>еревірк</w:t>
            </w:r>
            <w:r>
              <w:rPr>
                <w:color w:val="00000A"/>
                <w:sz w:val="24"/>
                <w:szCs w:val="24"/>
              </w:rPr>
              <w:t>и</w:t>
            </w:r>
            <w:proofErr w:type="spellEnd"/>
            <w:r w:rsidRPr="00932C07">
              <w:rPr>
                <w:color w:val="00000A"/>
                <w:sz w:val="24"/>
                <w:szCs w:val="24"/>
              </w:rPr>
              <w:t xml:space="preserve"> поточного стану </w:t>
            </w:r>
            <w:proofErr w:type="spellStart"/>
            <w:r w:rsidRPr="00932C07">
              <w:rPr>
                <w:color w:val="00000A"/>
                <w:sz w:val="24"/>
                <w:szCs w:val="24"/>
              </w:rPr>
              <w:t>клієнтської</w:t>
            </w:r>
            <w:proofErr w:type="spellEnd"/>
            <w:r w:rsidRPr="00932C07">
              <w:rPr>
                <w:color w:val="00000A"/>
                <w:sz w:val="24"/>
                <w:szCs w:val="24"/>
              </w:rPr>
              <w:t xml:space="preserve"> </w:t>
            </w:r>
            <w:proofErr w:type="spellStart"/>
            <w:r w:rsidRPr="00932C07">
              <w:rPr>
                <w:color w:val="00000A"/>
                <w:sz w:val="24"/>
                <w:szCs w:val="24"/>
              </w:rPr>
              <w:t>частини</w:t>
            </w:r>
            <w:proofErr w:type="spellEnd"/>
            <w:r w:rsidRPr="00932C07">
              <w:rPr>
                <w:color w:val="00000A"/>
                <w:sz w:val="24"/>
                <w:szCs w:val="24"/>
              </w:rPr>
              <w:t xml:space="preserve"> </w:t>
            </w:r>
            <w:proofErr w:type="spellStart"/>
            <w:r>
              <w:rPr>
                <w:color w:val="00000A"/>
                <w:sz w:val="24"/>
                <w:szCs w:val="24"/>
              </w:rPr>
              <w:t>С</w:t>
            </w:r>
            <w:r w:rsidRPr="00932C07">
              <w:rPr>
                <w:color w:val="00000A"/>
                <w:sz w:val="24"/>
                <w:szCs w:val="24"/>
              </w:rPr>
              <w:t>истеми</w:t>
            </w:r>
            <w:proofErr w:type="spellEnd"/>
            <w:r w:rsidRPr="00932C07">
              <w:rPr>
                <w:color w:val="00000A"/>
                <w:sz w:val="24"/>
                <w:szCs w:val="24"/>
              </w:rPr>
              <w:t xml:space="preserve"> та </w:t>
            </w:r>
            <w:proofErr w:type="spellStart"/>
            <w:r w:rsidRPr="00932C07">
              <w:rPr>
                <w:color w:val="00000A"/>
                <w:sz w:val="24"/>
                <w:szCs w:val="24"/>
              </w:rPr>
              <w:t>її</w:t>
            </w:r>
            <w:proofErr w:type="spellEnd"/>
            <w:r w:rsidRPr="00932C07">
              <w:rPr>
                <w:color w:val="00000A"/>
                <w:sz w:val="24"/>
                <w:szCs w:val="24"/>
              </w:rPr>
              <w:t xml:space="preserve"> </w:t>
            </w:r>
            <w:proofErr w:type="spellStart"/>
            <w:r w:rsidRPr="00932C07">
              <w:rPr>
                <w:color w:val="00000A"/>
                <w:sz w:val="24"/>
                <w:szCs w:val="24"/>
              </w:rPr>
              <w:t>бази</w:t>
            </w:r>
            <w:proofErr w:type="spellEnd"/>
            <w:r w:rsidRPr="00932C07">
              <w:rPr>
                <w:color w:val="00000A"/>
                <w:sz w:val="24"/>
                <w:szCs w:val="24"/>
              </w:rPr>
              <w:t xml:space="preserve"> </w:t>
            </w:r>
            <w:proofErr w:type="spellStart"/>
            <w:r w:rsidRPr="00932C07">
              <w:rPr>
                <w:color w:val="00000A"/>
                <w:sz w:val="24"/>
                <w:szCs w:val="24"/>
              </w:rPr>
              <w:t>даних</w:t>
            </w:r>
            <w:proofErr w:type="spellEnd"/>
            <w:r w:rsidRPr="00932C07">
              <w:rPr>
                <w:color w:val="00000A"/>
                <w:sz w:val="24"/>
                <w:szCs w:val="24"/>
              </w:rPr>
              <w:t xml:space="preserve">, </w:t>
            </w:r>
            <w:proofErr w:type="spellStart"/>
            <w:r w:rsidRPr="00932C07">
              <w:rPr>
                <w:color w:val="00000A"/>
                <w:sz w:val="24"/>
                <w:szCs w:val="24"/>
              </w:rPr>
              <w:t>включаючи</w:t>
            </w:r>
            <w:proofErr w:type="spellEnd"/>
            <w:r w:rsidRPr="00932C07">
              <w:rPr>
                <w:color w:val="00000A"/>
                <w:sz w:val="24"/>
                <w:szCs w:val="24"/>
              </w:rPr>
              <w:t xml:space="preserve"> </w:t>
            </w:r>
            <w:proofErr w:type="spellStart"/>
            <w:r w:rsidRPr="00932C07">
              <w:rPr>
                <w:color w:val="00000A"/>
                <w:sz w:val="24"/>
                <w:szCs w:val="24"/>
              </w:rPr>
              <w:t>аналіз</w:t>
            </w:r>
            <w:proofErr w:type="spellEnd"/>
            <w:r w:rsidRPr="00932C07">
              <w:rPr>
                <w:color w:val="00000A"/>
                <w:sz w:val="24"/>
                <w:szCs w:val="24"/>
              </w:rPr>
              <w:t xml:space="preserve"> </w:t>
            </w:r>
            <w:proofErr w:type="spellStart"/>
            <w:r w:rsidRPr="00932C07">
              <w:rPr>
                <w:color w:val="00000A"/>
                <w:sz w:val="24"/>
                <w:szCs w:val="24"/>
              </w:rPr>
              <w:t>продуктивності</w:t>
            </w:r>
            <w:proofErr w:type="spellEnd"/>
            <w:r w:rsidRPr="00932C07">
              <w:rPr>
                <w:color w:val="00000A"/>
                <w:sz w:val="24"/>
                <w:szCs w:val="24"/>
              </w:rPr>
              <w:t xml:space="preserve"> та </w:t>
            </w:r>
            <w:proofErr w:type="spellStart"/>
            <w:r w:rsidRPr="00932C07">
              <w:rPr>
                <w:color w:val="00000A"/>
                <w:sz w:val="24"/>
                <w:szCs w:val="24"/>
              </w:rPr>
              <w:t>ефективності</w:t>
            </w:r>
            <w:proofErr w:type="spellEnd"/>
            <w:r w:rsidRPr="00932C07">
              <w:rPr>
                <w:color w:val="00000A"/>
                <w:sz w:val="24"/>
                <w:szCs w:val="24"/>
              </w:rPr>
              <w:t xml:space="preserve"> </w:t>
            </w:r>
            <w:proofErr w:type="spellStart"/>
            <w:r w:rsidRPr="00932C07">
              <w:rPr>
                <w:color w:val="00000A"/>
                <w:sz w:val="24"/>
                <w:szCs w:val="24"/>
              </w:rPr>
              <w:t>роботи</w:t>
            </w:r>
            <w:proofErr w:type="spellEnd"/>
            <w:r w:rsidRPr="00932C07">
              <w:rPr>
                <w:color w:val="00000A"/>
                <w:sz w:val="24"/>
                <w:szCs w:val="24"/>
              </w:rPr>
              <w:t>.</w:t>
            </w:r>
          </w:p>
          <w:p w14:paraId="0CC20A8B" w14:textId="77777777" w:rsidR="00A70739" w:rsidRPr="00C943AC" w:rsidRDefault="00A70739" w:rsidP="00A70739">
            <w:pPr>
              <w:pStyle w:val="ae"/>
              <w:numPr>
                <w:ilvl w:val="0"/>
                <w:numId w:val="24"/>
              </w:numPr>
              <w:contextualSpacing/>
              <w:rPr>
                <w:color w:val="00000A"/>
                <w:sz w:val="24"/>
                <w:szCs w:val="24"/>
              </w:rPr>
            </w:pPr>
            <w:proofErr w:type="spellStart"/>
            <w:r>
              <w:rPr>
                <w:color w:val="00000A"/>
                <w:sz w:val="24"/>
                <w:szCs w:val="24"/>
              </w:rPr>
              <w:t>Виконання</w:t>
            </w:r>
            <w:proofErr w:type="spellEnd"/>
            <w:r>
              <w:rPr>
                <w:color w:val="00000A"/>
                <w:sz w:val="24"/>
                <w:szCs w:val="24"/>
              </w:rPr>
              <w:t xml:space="preserve"> </w:t>
            </w:r>
            <w:proofErr w:type="spellStart"/>
            <w:r>
              <w:rPr>
                <w:color w:val="00000A"/>
                <w:sz w:val="24"/>
                <w:szCs w:val="24"/>
              </w:rPr>
              <w:t>а</w:t>
            </w:r>
            <w:r w:rsidRPr="00C943AC">
              <w:rPr>
                <w:color w:val="00000A"/>
                <w:sz w:val="24"/>
                <w:szCs w:val="24"/>
              </w:rPr>
              <w:t>наліз</w:t>
            </w:r>
            <w:r>
              <w:rPr>
                <w:color w:val="00000A"/>
                <w:sz w:val="24"/>
                <w:szCs w:val="24"/>
              </w:rPr>
              <w:t>у</w:t>
            </w:r>
            <w:proofErr w:type="spellEnd"/>
            <w:r w:rsidRPr="00C943AC">
              <w:rPr>
                <w:color w:val="00000A"/>
                <w:sz w:val="24"/>
                <w:szCs w:val="24"/>
              </w:rPr>
              <w:t xml:space="preserve"> </w:t>
            </w:r>
            <w:proofErr w:type="spellStart"/>
            <w:r>
              <w:rPr>
                <w:color w:val="00000A"/>
                <w:sz w:val="24"/>
                <w:szCs w:val="24"/>
              </w:rPr>
              <w:t>С</w:t>
            </w:r>
            <w:r w:rsidRPr="00C943AC">
              <w:rPr>
                <w:color w:val="00000A"/>
                <w:sz w:val="24"/>
                <w:szCs w:val="24"/>
              </w:rPr>
              <w:t>истеми</w:t>
            </w:r>
            <w:proofErr w:type="spellEnd"/>
            <w:r w:rsidRPr="00C943AC">
              <w:rPr>
                <w:color w:val="00000A"/>
                <w:sz w:val="24"/>
                <w:szCs w:val="24"/>
              </w:rPr>
              <w:t xml:space="preserve"> та </w:t>
            </w:r>
            <w:proofErr w:type="spellStart"/>
            <w:r w:rsidRPr="00C943AC">
              <w:rPr>
                <w:color w:val="00000A"/>
                <w:sz w:val="24"/>
                <w:szCs w:val="24"/>
              </w:rPr>
              <w:t>бази</w:t>
            </w:r>
            <w:proofErr w:type="spellEnd"/>
            <w:r w:rsidRPr="00C943AC">
              <w:rPr>
                <w:color w:val="00000A"/>
                <w:sz w:val="24"/>
                <w:szCs w:val="24"/>
              </w:rPr>
              <w:t xml:space="preserve"> </w:t>
            </w:r>
            <w:proofErr w:type="spellStart"/>
            <w:r w:rsidRPr="00C943AC">
              <w:rPr>
                <w:color w:val="00000A"/>
                <w:sz w:val="24"/>
                <w:szCs w:val="24"/>
              </w:rPr>
              <w:t>даних</w:t>
            </w:r>
            <w:proofErr w:type="spellEnd"/>
            <w:r w:rsidRPr="00C943AC">
              <w:rPr>
                <w:color w:val="00000A"/>
                <w:sz w:val="24"/>
                <w:szCs w:val="24"/>
              </w:rPr>
              <w:t xml:space="preserve"> для </w:t>
            </w:r>
            <w:proofErr w:type="spellStart"/>
            <w:r w:rsidRPr="00C943AC">
              <w:rPr>
                <w:color w:val="00000A"/>
                <w:sz w:val="24"/>
                <w:szCs w:val="24"/>
              </w:rPr>
              <w:t>виявлення</w:t>
            </w:r>
            <w:proofErr w:type="spellEnd"/>
            <w:r w:rsidRPr="00C943AC">
              <w:rPr>
                <w:color w:val="00000A"/>
                <w:sz w:val="24"/>
                <w:szCs w:val="24"/>
              </w:rPr>
              <w:t xml:space="preserve"> </w:t>
            </w:r>
            <w:proofErr w:type="spellStart"/>
            <w:r w:rsidRPr="00C943AC">
              <w:rPr>
                <w:color w:val="00000A"/>
                <w:sz w:val="24"/>
                <w:szCs w:val="24"/>
              </w:rPr>
              <w:t>слабких</w:t>
            </w:r>
            <w:proofErr w:type="spellEnd"/>
            <w:r w:rsidRPr="00C943AC">
              <w:rPr>
                <w:color w:val="00000A"/>
                <w:sz w:val="24"/>
                <w:szCs w:val="24"/>
              </w:rPr>
              <w:t xml:space="preserve"> </w:t>
            </w:r>
            <w:proofErr w:type="spellStart"/>
            <w:r w:rsidRPr="00C943AC">
              <w:rPr>
                <w:color w:val="00000A"/>
                <w:sz w:val="24"/>
                <w:szCs w:val="24"/>
              </w:rPr>
              <w:t>місць</w:t>
            </w:r>
            <w:proofErr w:type="spellEnd"/>
            <w:r w:rsidRPr="00C943AC">
              <w:rPr>
                <w:color w:val="00000A"/>
                <w:sz w:val="24"/>
                <w:szCs w:val="24"/>
              </w:rPr>
              <w:t xml:space="preserve">, </w:t>
            </w:r>
            <w:proofErr w:type="spellStart"/>
            <w:r w:rsidRPr="00C943AC">
              <w:rPr>
                <w:color w:val="00000A"/>
                <w:sz w:val="24"/>
                <w:szCs w:val="24"/>
              </w:rPr>
              <w:t>які</w:t>
            </w:r>
            <w:proofErr w:type="spellEnd"/>
            <w:r w:rsidRPr="00C943AC">
              <w:rPr>
                <w:color w:val="00000A"/>
                <w:sz w:val="24"/>
                <w:szCs w:val="24"/>
              </w:rPr>
              <w:t xml:space="preserve"> </w:t>
            </w:r>
            <w:proofErr w:type="spellStart"/>
            <w:r w:rsidRPr="00C943AC">
              <w:rPr>
                <w:color w:val="00000A"/>
                <w:sz w:val="24"/>
                <w:szCs w:val="24"/>
              </w:rPr>
              <w:t>можуть</w:t>
            </w:r>
            <w:proofErr w:type="spellEnd"/>
            <w:r w:rsidRPr="00C943AC">
              <w:rPr>
                <w:color w:val="00000A"/>
                <w:sz w:val="24"/>
                <w:szCs w:val="24"/>
              </w:rPr>
              <w:t xml:space="preserve"> </w:t>
            </w:r>
            <w:proofErr w:type="spellStart"/>
            <w:r w:rsidRPr="00C943AC">
              <w:rPr>
                <w:color w:val="00000A"/>
                <w:sz w:val="24"/>
                <w:szCs w:val="24"/>
              </w:rPr>
              <w:t>призводити</w:t>
            </w:r>
            <w:proofErr w:type="spellEnd"/>
            <w:r w:rsidRPr="00C943AC">
              <w:rPr>
                <w:color w:val="00000A"/>
                <w:sz w:val="24"/>
                <w:szCs w:val="24"/>
              </w:rPr>
              <w:t xml:space="preserve"> до </w:t>
            </w:r>
            <w:proofErr w:type="spellStart"/>
            <w:r w:rsidRPr="00C943AC">
              <w:rPr>
                <w:color w:val="00000A"/>
                <w:sz w:val="24"/>
                <w:szCs w:val="24"/>
              </w:rPr>
              <w:t>затримок</w:t>
            </w:r>
            <w:proofErr w:type="spellEnd"/>
            <w:r w:rsidRPr="00C943AC">
              <w:rPr>
                <w:color w:val="00000A"/>
                <w:sz w:val="24"/>
                <w:szCs w:val="24"/>
              </w:rPr>
              <w:t xml:space="preserve"> у </w:t>
            </w:r>
            <w:proofErr w:type="spellStart"/>
            <w:r w:rsidRPr="00C943AC">
              <w:rPr>
                <w:color w:val="00000A"/>
                <w:sz w:val="24"/>
                <w:szCs w:val="24"/>
              </w:rPr>
              <w:t>роботі</w:t>
            </w:r>
            <w:proofErr w:type="spellEnd"/>
            <w:r w:rsidRPr="00C943AC">
              <w:rPr>
                <w:color w:val="00000A"/>
                <w:sz w:val="24"/>
                <w:szCs w:val="24"/>
              </w:rPr>
              <w:t xml:space="preserve"> </w:t>
            </w:r>
            <w:proofErr w:type="spellStart"/>
            <w:r w:rsidRPr="00C943AC">
              <w:rPr>
                <w:color w:val="00000A"/>
                <w:sz w:val="24"/>
                <w:szCs w:val="24"/>
              </w:rPr>
              <w:t>або</w:t>
            </w:r>
            <w:proofErr w:type="spellEnd"/>
            <w:r w:rsidRPr="00C943AC">
              <w:rPr>
                <w:color w:val="00000A"/>
                <w:sz w:val="24"/>
                <w:szCs w:val="24"/>
              </w:rPr>
              <w:t xml:space="preserve"> </w:t>
            </w:r>
            <w:proofErr w:type="spellStart"/>
            <w:r w:rsidRPr="00C943AC">
              <w:rPr>
                <w:color w:val="00000A"/>
                <w:sz w:val="24"/>
                <w:szCs w:val="24"/>
              </w:rPr>
              <w:t>низької</w:t>
            </w:r>
            <w:proofErr w:type="spellEnd"/>
            <w:r w:rsidRPr="00C943AC">
              <w:rPr>
                <w:color w:val="00000A"/>
                <w:sz w:val="24"/>
                <w:szCs w:val="24"/>
              </w:rPr>
              <w:t xml:space="preserve"> </w:t>
            </w:r>
            <w:proofErr w:type="spellStart"/>
            <w:r>
              <w:rPr>
                <w:color w:val="00000A"/>
                <w:sz w:val="24"/>
                <w:szCs w:val="24"/>
              </w:rPr>
              <w:t>п</w:t>
            </w:r>
            <w:r w:rsidRPr="00C943AC">
              <w:rPr>
                <w:color w:val="00000A"/>
                <w:sz w:val="24"/>
                <w:szCs w:val="24"/>
              </w:rPr>
              <w:t>родуктивності</w:t>
            </w:r>
            <w:proofErr w:type="spellEnd"/>
            <w:r w:rsidRPr="00C943AC">
              <w:rPr>
                <w:color w:val="00000A"/>
                <w:sz w:val="24"/>
                <w:szCs w:val="24"/>
              </w:rPr>
              <w:t>.</w:t>
            </w:r>
          </w:p>
          <w:p w14:paraId="0B1B3D62" w14:textId="77777777" w:rsidR="00A70739" w:rsidRDefault="00A70739" w:rsidP="00A70739">
            <w:pPr>
              <w:pStyle w:val="ae"/>
              <w:numPr>
                <w:ilvl w:val="0"/>
                <w:numId w:val="24"/>
              </w:numPr>
              <w:contextualSpacing/>
              <w:rPr>
                <w:color w:val="00000A"/>
                <w:sz w:val="24"/>
                <w:szCs w:val="24"/>
              </w:rPr>
            </w:pPr>
            <w:proofErr w:type="spellStart"/>
            <w:r w:rsidRPr="00932C07">
              <w:rPr>
                <w:color w:val="00000A"/>
                <w:sz w:val="24"/>
                <w:szCs w:val="24"/>
              </w:rPr>
              <w:t>Розробка</w:t>
            </w:r>
            <w:proofErr w:type="spellEnd"/>
            <w:r w:rsidRPr="00932C07">
              <w:rPr>
                <w:color w:val="00000A"/>
                <w:sz w:val="24"/>
                <w:szCs w:val="24"/>
              </w:rPr>
              <w:t xml:space="preserve"> </w:t>
            </w:r>
            <w:proofErr w:type="spellStart"/>
            <w:r w:rsidRPr="00932C07">
              <w:rPr>
                <w:color w:val="00000A"/>
                <w:sz w:val="24"/>
                <w:szCs w:val="24"/>
              </w:rPr>
              <w:t>стратегії</w:t>
            </w:r>
            <w:proofErr w:type="spellEnd"/>
            <w:r w:rsidRPr="00932C07">
              <w:rPr>
                <w:color w:val="00000A"/>
                <w:sz w:val="24"/>
                <w:szCs w:val="24"/>
              </w:rPr>
              <w:t xml:space="preserve"> </w:t>
            </w:r>
            <w:proofErr w:type="spellStart"/>
            <w:r w:rsidRPr="00932C07">
              <w:rPr>
                <w:color w:val="00000A"/>
                <w:sz w:val="24"/>
                <w:szCs w:val="24"/>
              </w:rPr>
              <w:t>оновлення</w:t>
            </w:r>
            <w:proofErr w:type="spellEnd"/>
            <w:r w:rsidRPr="00932C07">
              <w:rPr>
                <w:color w:val="00000A"/>
                <w:sz w:val="24"/>
                <w:szCs w:val="24"/>
              </w:rPr>
              <w:t xml:space="preserve"> </w:t>
            </w:r>
            <w:proofErr w:type="spellStart"/>
            <w:r w:rsidRPr="00932C07">
              <w:rPr>
                <w:color w:val="00000A"/>
                <w:sz w:val="24"/>
                <w:szCs w:val="24"/>
              </w:rPr>
              <w:t>клієнтської</w:t>
            </w:r>
            <w:proofErr w:type="spellEnd"/>
            <w:r w:rsidRPr="00932C07">
              <w:rPr>
                <w:color w:val="00000A"/>
                <w:sz w:val="24"/>
                <w:szCs w:val="24"/>
              </w:rPr>
              <w:t xml:space="preserve"> </w:t>
            </w:r>
            <w:proofErr w:type="spellStart"/>
            <w:r w:rsidRPr="00932C07">
              <w:rPr>
                <w:color w:val="00000A"/>
                <w:sz w:val="24"/>
                <w:szCs w:val="24"/>
              </w:rPr>
              <w:t>частини</w:t>
            </w:r>
            <w:proofErr w:type="spellEnd"/>
            <w:r w:rsidRPr="00932C07">
              <w:rPr>
                <w:color w:val="00000A"/>
                <w:sz w:val="24"/>
                <w:szCs w:val="24"/>
              </w:rPr>
              <w:t xml:space="preserve"> </w:t>
            </w:r>
            <w:proofErr w:type="spellStart"/>
            <w:r>
              <w:rPr>
                <w:color w:val="00000A"/>
                <w:sz w:val="24"/>
                <w:szCs w:val="24"/>
              </w:rPr>
              <w:t>С</w:t>
            </w:r>
            <w:r w:rsidRPr="00932C07">
              <w:rPr>
                <w:color w:val="00000A"/>
                <w:sz w:val="24"/>
                <w:szCs w:val="24"/>
              </w:rPr>
              <w:t>истеми</w:t>
            </w:r>
            <w:proofErr w:type="spellEnd"/>
            <w:r w:rsidRPr="00932C07">
              <w:rPr>
                <w:color w:val="00000A"/>
                <w:sz w:val="24"/>
                <w:szCs w:val="24"/>
              </w:rPr>
              <w:t xml:space="preserve"> та </w:t>
            </w:r>
            <w:proofErr w:type="spellStart"/>
            <w:r w:rsidRPr="00932C07">
              <w:rPr>
                <w:color w:val="00000A"/>
                <w:sz w:val="24"/>
                <w:szCs w:val="24"/>
              </w:rPr>
              <w:t>оптимізації</w:t>
            </w:r>
            <w:proofErr w:type="spellEnd"/>
            <w:r w:rsidRPr="00932C07">
              <w:rPr>
                <w:color w:val="00000A"/>
                <w:sz w:val="24"/>
                <w:szCs w:val="24"/>
              </w:rPr>
              <w:t xml:space="preserve"> </w:t>
            </w:r>
            <w:proofErr w:type="spellStart"/>
            <w:r w:rsidRPr="00932C07">
              <w:rPr>
                <w:color w:val="00000A"/>
                <w:sz w:val="24"/>
                <w:szCs w:val="24"/>
              </w:rPr>
              <w:t>бази</w:t>
            </w:r>
            <w:proofErr w:type="spellEnd"/>
            <w:r w:rsidRPr="00932C07">
              <w:rPr>
                <w:color w:val="00000A"/>
                <w:sz w:val="24"/>
                <w:szCs w:val="24"/>
              </w:rPr>
              <w:t xml:space="preserve"> </w:t>
            </w:r>
            <w:proofErr w:type="spellStart"/>
            <w:r w:rsidRPr="00932C07">
              <w:rPr>
                <w:color w:val="00000A"/>
                <w:sz w:val="24"/>
                <w:szCs w:val="24"/>
              </w:rPr>
              <w:t>даних</w:t>
            </w:r>
            <w:proofErr w:type="spellEnd"/>
            <w:r w:rsidRPr="00932C07">
              <w:rPr>
                <w:color w:val="00000A"/>
                <w:sz w:val="24"/>
                <w:szCs w:val="24"/>
              </w:rPr>
              <w:t xml:space="preserve"> з метою </w:t>
            </w:r>
            <w:proofErr w:type="spellStart"/>
            <w:r w:rsidRPr="00932C07">
              <w:rPr>
                <w:color w:val="00000A"/>
                <w:sz w:val="24"/>
                <w:szCs w:val="24"/>
              </w:rPr>
              <w:t>покращення</w:t>
            </w:r>
            <w:proofErr w:type="spellEnd"/>
            <w:r w:rsidRPr="00932C07">
              <w:rPr>
                <w:color w:val="00000A"/>
                <w:sz w:val="24"/>
                <w:szCs w:val="24"/>
              </w:rPr>
              <w:t xml:space="preserve"> </w:t>
            </w:r>
            <w:proofErr w:type="spellStart"/>
            <w:r w:rsidRPr="00932C07">
              <w:rPr>
                <w:color w:val="00000A"/>
                <w:sz w:val="24"/>
                <w:szCs w:val="24"/>
              </w:rPr>
              <w:t>продуктивності</w:t>
            </w:r>
            <w:proofErr w:type="spellEnd"/>
            <w:r w:rsidRPr="00932C07">
              <w:rPr>
                <w:color w:val="00000A"/>
                <w:sz w:val="24"/>
                <w:szCs w:val="24"/>
              </w:rPr>
              <w:t xml:space="preserve"> та </w:t>
            </w:r>
            <w:proofErr w:type="spellStart"/>
            <w:r w:rsidRPr="00932C07">
              <w:rPr>
                <w:color w:val="00000A"/>
                <w:sz w:val="24"/>
                <w:szCs w:val="24"/>
              </w:rPr>
              <w:t>ефективності</w:t>
            </w:r>
            <w:proofErr w:type="spellEnd"/>
            <w:r w:rsidRPr="00932C07">
              <w:rPr>
                <w:color w:val="00000A"/>
                <w:sz w:val="24"/>
                <w:szCs w:val="24"/>
              </w:rPr>
              <w:t xml:space="preserve"> </w:t>
            </w:r>
            <w:proofErr w:type="spellStart"/>
            <w:r w:rsidRPr="00932C07">
              <w:rPr>
                <w:color w:val="00000A"/>
                <w:sz w:val="24"/>
                <w:szCs w:val="24"/>
              </w:rPr>
              <w:t>роботи</w:t>
            </w:r>
            <w:proofErr w:type="spellEnd"/>
            <w:r w:rsidRPr="00932C07">
              <w:rPr>
                <w:color w:val="00000A"/>
                <w:sz w:val="24"/>
                <w:szCs w:val="24"/>
              </w:rPr>
              <w:t>.</w:t>
            </w:r>
          </w:p>
          <w:p w14:paraId="2F0E85A3" w14:textId="77777777" w:rsidR="00A70739" w:rsidRDefault="00A70739" w:rsidP="00A70739">
            <w:pPr>
              <w:pStyle w:val="ae"/>
              <w:numPr>
                <w:ilvl w:val="0"/>
                <w:numId w:val="24"/>
              </w:numPr>
              <w:contextualSpacing/>
              <w:rPr>
                <w:color w:val="00000A"/>
                <w:sz w:val="24"/>
                <w:szCs w:val="24"/>
              </w:rPr>
            </w:pPr>
            <w:proofErr w:type="spellStart"/>
            <w:r w:rsidRPr="00932C07">
              <w:rPr>
                <w:color w:val="00000A"/>
                <w:sz w:val="24"/>
                <w:szCs w:val="24"/>
              </w:rPr>
              <w:t>Виконання</w:t>
            </w:r>
            <w:proofErr w:type="spellEnd"/>
            <w:r w:rsidRPr="00932C07">
              <w:rPr>
                <w:color w:val="00000A"/>
                <w:sz w:val="24"/>
                <w:szCs w:val="24"/>
              </w:rPr>
              <w:t xml:space="preserve"> </w:t>
            </w:r>
            <w:proofErr w:type="spellStart"/>
            <w:r w:rsidRPr="00932C07">
              <w:rPr>
                <w:color w:val="00000A"/>
                <w:sz w:val="24"/>
                <w:szCs w:val="24"/>
              </w:rPr>
              <w:t>оновлення</w:t>
            </w:r>
            <w:proofErr w:type="spellEnd"/>
            <w:r w:rsidRPr="00932C07">
              <w:rPr>
                <w:color w:val="00000A"/>
                <w:sz w:val="24"/>
                <w:szCs w:val="24"/>
              </w:rPr>
              <w:t xml:space="preserve"> </w:t>
            </w:r>
            <w:proofErr w:type="spellStart"/>
            <w:r w:rsidRPr="00932C07">
              <w:rPr>
                <w:color w:val="00000A"/>
                <w:sz w:val="24"/>
                <w:szCs w:val="24"/>
              </w:rPr>
              <w:t>клієнтської</w:t>
            </w:r>
            <w:proofErr w:type="spellEnd"/>
            <w:r w:rsidRPr="00932C07">
              <w:rPr>
                <w:color w:val="00000A"/>
                <w:sz w:val="24"/>
                <w:szCs w:val="24"/>
              </w:rPr>
              <w:t xml:space="preserve"> </w:t>
            </w:r>
            <w:proofErr w:type="spellStart"/>
            <w:r w:rsidRPr="00932C07">
              <w:rPr>
                <w:color w:val="00000A"/>
                <w:sz w:val="24"/>
                <w:szCs w:val="24"/>
              </w:rPr>
              <w:t>частини</w:t>
            </w:r>
            <w:proofErr w:type="spellEnd"/>
            <w:r w:rsidRPr="00932C07">
              <w:rPr>
                <w:color w:val="00000A"/>
                <w:sz w:val="24"/>
                <w:szCs w:val="24"/>
              </w:rPr>
              <w:t xml:space="preserve"> </w:t>
            </w:r>
            <w:proofErr w:type="spellStart"/>
            <w:r>
              <w:rPr>
                <w:color w:val="00000A"/>
                <w:sz w:val="24"/>
                <w:szCs w:val="24"/>
              </w:rPr>
              <w:t>С</w:t>
            </w:r>
            <w:r w:rsidRPr="00932C07">
              <w:rPr>
                <w:color w:val="00000A"/>
                <w:sz w:val="24"/>
                <w:szCs w:val="24"/>
              </w:rPr>
              <w:t>истеми</w:t>
            </w:r>
            <w:proofErr w:type="spellEnd"/>
            <w:r w:rsidRPr="00932C07">
              <w:rPr>
                <w:color w:val="00000A"/>
                <w:sz w:val="24"/>
                <w:szCs w:val="24"/>
              </w:rPr>
              <w:t xml:space="preserve"> та </w:t>
            </w:r>
            <w:proofErr w:type="spellStart"/>
            <w:r w:rsidRPr="00932C07">
              <w:rPr>
                <w:color w:val="00000A"/>
                <w:sz w:val="24"/>
                <w:szCs w:val="24"/>
              </w:rPr>
              <w:t>оптимізації</w:t>
            </w:r>
            <w:proofErr w:type="spellEnd"/>
            <w:r w:rsidRPr="00932C07">
              <w:rPr>
                <w:color w:val="00000A"/>
                <w:sz w:val="24"/>
                <w:szCs w:val="24"/>
              </w:rPr>
              <w:t xml:space="preserve"> </w:t>
            </w:r>
            <w:proofErr w:type="spellStart"/>
            <w:r w:rsidRPr="00932C07">
              <w:rPr>
                <w:color w:val="00000A"/>
                <w:sz w:val="24"/>
                <w:szCs w:val="24"/>
              </w:rPr>
              <w:t>бази</w:t>
            </w:r>
            <w:proofErr w:type="spellEnd"/>
            <w:r w:rsidRPr="00932C07">
              <w:rPr>
                <w:color w:val="00000A"/>
                <w:sz w:val="24"/>
                <w:szCs w:val="24"/>
              </w:rPr>
              <w:t xml:space="preserve"> </w:t>
            </w:r>
            <w:proofErr w:type="spellStart"/>
            <w:r w:rsidRPr="00932C07">
              <w:rPr>
                <w:color w:val="00000A"/>
                <w:sz w:val="24"/>
                <w:szCs w:val="24"/>
              </w:rPr>
              <w:t>даних</w:t>
            </w:r>
            <w:proofErr w:type="spellEnd"/>
            <w:r w:rsidRPr="00932C07">
              <w:rPr>
                <w:color w:val="00000A"/>
                <w:sz w:val="24"/>
                <w:szCs w:val="24"/>
              </w:rPr>
              <w:t xml:space="preserve"> </w:t>
            </w:r>
            <w:proofErr w:type="spellStart"/>
            <w:r w:rsidRPr="00932C07">
              <w:rPr>
                <w:color w:val="00000A"/>
                <w:sz w:val="24"/>
                <w:szCs w:val="24"/>
              </w:rPr>
              <w:t>відповідно</w:t>
            </w:r>
            <w:proofErr w:type="spellEnd"/>
            <w:r w:rsidRPr="00932C07">
              <w:rPr>
                <w:color w:val="00000A"/>
                <w:sz w:val="24"/>
                <w:szCs w:val="24"/>
              </w:rPr>
              <w:t xml:space="preserve"> до </w:t>
            </w:r>
            <w:proofErr w:type="spellStart"/>
            <w:r w:rsidRPr="00932C07">
              <w:rPr>
                <w:color w:val="00000A"/>
                <w:sz w:val="24"/>
                <w:szCs w:val="24"/>
              </w:rPr>
              <w:t>розробленої</w:t>
            </w:r>
            <w:proofErr w:type="spellEnd"/>
            <w:r w:rsidRPr="00932C07">
              <w:rPr>
                <w:color w:val="00000A"/>
                <w:sz w:val="24"/>
                <w:szCs w:val="24"/>
              </w:rPr>
              <w:t xml:space="preserve"> </w:t>
            </w:r>
            <w:proofErr w:type="spellStart"/>
            <w:r w:rsidRPr="00932C07">
              <w:rPr>
                <w:color w:val="00000A"/>
                <w:sz w:val="24"/>
                <w:szCs w:val="24"/>
              </w:rPr>
              <w:t>стратегії</w:t>
            </w:r>
            <w:proofErr w:type="spellEnd"/>
            <w:r w:rsidRPr="00932C07">
              <w:rPr>
                <w:color w:val="00000A"/>
                <w:sz w:val="24"/>
                <w:szCs w:val="24"/>
              </w:rPr>
              <w:t>.</w:t>
            </w:r>
          </w:p>
          <w:p w14:paraId="5B29780F" w14:textId="77777777" w:rsidR="00A70739" w:rsidRPr="00932C07" w:rsidRDefault="00A70739" w:rsidP="00A70739">
            <w:pPr>
              <w:pStyle w:val="ae"/>
              <w:numPr>
                <w:ilvl w:val="0"/>
                <w:numId w:val="24"/>
              </w:numPr>
              <w:contextualSpacing/>
              <w:rPr>
                <w:color w:val="00000A"/>
                <w:sz w:val="24"/>
                <w:szCs w:val="24"/>
              </w:rPr>
            </w:pPr>
            <w:proofErr w:type="spellStart"/>
            <w:r w:rsidRPr="00932C07">
              <w:rPr>
                <w:color w:val="00000A"/>
                <w:sz w:val="24"/>
                <w:szCs w:val="24"/>
              </w:rPr>
              <w:t>Проведення</w:t>
            </w:r>
            <w:proofErr w:type="spellEnd"/>
            <w:r w:rsidRPr="00932C07">
              <w:rPr>
                <w:color w:val="00000A"/>
                <w:sz w:val="24"/>
                <w:szCs w:val="24"/>
              </w:rPr>
              <w:t xml:space="preserve"> </w:t>
            </w:r>
            <w:proofErr w:type="spellStart"/>
            <w:r w:rsidRPr="00932C07">
              <w:rPr>
                <w:color w:val="00000A"/>
                <w:sz w:val="24"/>
                <w:szCs w:val="24"/>
              </w:rPr>
              <w:t>тестів</w:t>
            </w:r>
            <w:proofErr w:type="spellEnd"/>
            <w:r w:rsidRPr="00932C07">
              <w:rPr>
                <w:color w:val="00000A"/>
                <w:sz w:val="24"/>
                <w:szCs w:val="24"/>
              </w:rPr>
              <w:t xml:space="preserve"> для </w:t>
            </w:r>
            <w:proofErr w:type="spellStart"/>
            <w:r w:rsidRPr="00932C07">
              <w:rPr>
                <w:color w:val="00000A"/>
                <w:sz w:val="24"/>
                <w:szCs w:val="24"/>
              </w:rPr>
              <w:t>перевірки</w:t>
            </w:r>
            <w:proofErr w:type="spellEnd"/>
            <w:r w:rsidRPr="00932C07">
              <w:rPr>
                <w:color w:val="00000A"/>
                <w:sz w:val="24"/>
                <w:szCs w:val="24"/>
              </w:rPr>
              <w:t xml:space="preserve"> </w:t>
            </w:r>
            <w:proofErr w:type="spellStart"/>
            <w:r w:rsidRPr="00932C07">
              <w:rPr>
                <w:color w:val="00000A"/>
                <w:sz w:val="24"/>
                <w:szCs w:val="24"/>
              </w:rPr>
              <w:t>нових</w:t>
            </w:r>
            <w:proofErr w:type="spellEnd"/>
            <w:r w:rsidRPr="00932C07">
              <w:rPr>
                <w:color w:val="00000A"/>
                <w:sz w:val="24"/>
                <w:szCs w:val="24"/>
              </w:rPr>
              <w:t xml:space="preserve"> </w:t>
            </w:r>
            <w:proofErr w:type="spellStart"/>
            <w:r w:rsidRPr="00932C07">
              <w:rPr>
                <w:color w:val="00000A"/>
                <w:sz w:val="24"/>
                <w:szCs w:val="24"/>
              </w:rPr>
              <w:t>функцій</w:t>
            </w:r>
            <w:proofErr w:type="spellEnd"/>
            <w:r w:rsidRPr="00932C07">
              <w:rPr>
                <w:color w:val="00000A"/>
                <w:sz w:val="24"/>
                <w:szCs w:val="24"/>
              </w:rPr>
              <w:t xml:space="preserve"> та </w:t>
            </w:r>
            <w:proofErr w:type="spellStart"/>
            <w:r w:rsidRPr="00932C07">
              <w:rPr>
                <w:color w:val="00000A"/>
                <w:sz w:val="24"/>
                <w:szCs w:val="24"/>
              </w:rPr>
              <w:t>оптимізацій</w:t>
            </w:r>
            <w:proofErr w:type="spellEnd"/>
            <w:r w:rsidRPr="00932C07">
              <w:rPr>
                <w:color w:val="00000A"/>
                <w:sz w:val="24"/>
                <w:szCs w:val="24"/>
              </w:rPr>
              <w:t xml:space="preserve">, а також </w:t>
            </w:r>
            <w:proofErr w:type="spellStart"/>
            <w:r w:rsidRPr="00932C07">
              <w:rPr>
                <w:color w:val="00000A"/>
                <w:sz w:val="24"/>
                <w:szCs w:val="24"/>
              </w:rPr>
              <w:t>налагодження</w:t>
            </w:r>
            <w:proofErr w:type="spellEnd"/>
            <w:r w:rsidRPr="00932C07">
              <w:rPr>
                <w:color w:val="00000A"/>
                <w:sz w:val="24"/>
                <w:szCs w:val="24"/>
              </w:rPr>
              <w:t xml:space="preserve"> </w:t>
            </w:r>
            <w:proofErr w:type="spellStart"/>
            <w:r>
              <w:rPr>
                <w:color w:val="00000A"/>
                <w:sz w:val="24"/>
                <w:szCs w:val="24"/>
              </w:rPr>
              <w:t>С</w:t>
            </w:r>
            <w:r w:rsidRPr="00932C07">
              <w:rPr>
                <w:color w:val="00000A"/>
                <w:sz w:val="24"/>
                <w:szCs w:val="24"/>
              </w:rPr>
              <w:t>истеми</w:t>
            </w:r>
            <w:proofErr w:type="spellEnd"/>
            <w:r w:rsidRPr="00932C07">
              <w:rPr>
                <w:color w:val="00000A"/>
                <w:sz w:val="24"/>
                <w:szCs w:val="24"/>
              </w:rPr>
              <w:t xml:space="preserve"> для </w:t>
            </w:r>
            <w:proofErr w:type="spellStart"/>
            <w:r w:rsidRPr="00932C07">
              <w:rPr>
                <w:color w:val="00000A"/>
                <w:sz w:val="24"/>
                <w:szCs w:val="24"/>
              </w:rPr>
              <w:t>оптимальної</w:t>
            </w:r>
            <w:proofErr w:type="spellEnd"/>
            <w:r w:rsidRPr="00932C07">
              <w:rPr>
                <w:color w:val="00000A"/>
                <w:sz w:val="24"/>
                <w:szCs w:val="24"/>
              </w:rPr>
              <w:t xml:space="preserve"> </w:t>
            </w:r>
            <w:proofErr w:type="spellStart"/>
            <w:r w:rsidRPr="00932C07">
              <w:rPr>
                <w:color w:val="00000A"/>
                <w:sz w:val="24"/>
                <w:szCs w:val="24"/>
              </w:rPr>
              <w:t>продуктивності</w:t>
            </w:r>
            <w:proofErr w:type="spellEnd"/>
            <w:r w:rsidRPr="00932C07">
              <w:rPr>
                <w:color w:val="00000A"/>
                <w:sz w:val="24"/>
                <w:szCs w:val="24"/>
              </w:rPr>
              <w:t>.</w:t>
            </w:r>
          </w:p>
          <w:p w14:paraId="60EFB9FA" w14:textId="77777777" w:rsidR="00A70739" w:rsidRPr="00B1608B" w:rsidRDefault="00A70739" w:rsidP="00C82404">
            <w:pPr>
              <w:pStyle w:val="ae"/>
              <w:rPr>
                <w:color w:val="00000A"/>
                <w:sz w:val="24"/>
                <w:szCs w:val="24"/>
              </w:rPr>
            </w:pPr>
          </w:p>
          <w:p w14:paraId="67BEA68D" w14:textId="77777777" w:rsidR="00A70739" w:rsidRPr="00932C07" w:rsidRDefault="00A70739" w:rsidP="00C82404">
            <w:pPr>
              <w:rPr>
                <w:color w:val="00000A"/>
                <w:sz w:val="24"/>
                <w:szCs w:val="24"/>
              </w:rPr>
            </w:pPr>
            <w:r w:rsidRPr="00932C07">
              <w:rPr>
                <w:color w:val="00000A"/>
                <w:sz w:val="24"/>
                <w:szCs w:val="24"/>
              </w:rPr>
              <w:lastRenderedPageBreak/>
              <w:t>Очікуваний результат:</w:t>
            </w:r>
          </w:p>
          <w:p w14:paraId="18085D4C" w14:textId="77777777" w:rsidR="00A70739" w:rsidRPr="00932C07" w:rsidRDefault="00A70739" w:rsidP="00C82404">
            <w:pPr>
              <w:rPr>
                <w:color w:val="00000A"/>
                <w:sz w:val="24"/>
                <w:szCs w:val="24"/>
              </w:rPr>
            </w:pPr>
          </w:p>
          <w:p w14:paraId="13EFD992" w14:textId="77777777" w:rsidR="00A70739" w:rsidRPr="00932C07" w:rsidRDefault="00A70739" w:rsidP="00A70739">
            <w:pPr>
              <w:pStyle w:val="ae"/>
              <w:numPr>
                <w:ilvl w:val="0"/>
                <w:numId w:val="25"/>
              </w:numPr>
              <w:contextualSpacing/>
              <w:rPr>
                <w:color w:val="00000A"/>
                <w:sz w:val="24"/>
                <w:szCs w:val="24"/>
              </w:rPr>
            </w:pPr>
            <w:proofErr w:type="spellStart"/>
            <w:r>
              <w:rPr>
                <w:color w:val="00000A"/>
                <w:sz w:val="24"/>
                <w:szCs w:val="24"/>
              </w:rPr>
              <w:t>Підвищення</w:t>
            </w:r>
            <w:proofErr w:type="spellEnd"/>
            <w:r>
              <w:rPr>
                <w:color w:val="00000A"/>
                <w:sz w:val="24"/>
                <w:szCs w:val="24"/>
              </w:rPr>
              <w:t xml:space="preserve"> </w:t>
            </w:r>
            <w:proofErr w:type="spellStart"/>
            <w:r w:rsidRPr="00932C07">
              <w:rPr>
                <w:color w:val="00000A"/>
                <w:sz w:val="24"/>
                <w:szCs w:val="24"/>
              </w:rPr>
              <w:t>ефективності</w:t>
            </w:r>
            <w:proofErr w:type="spellEnd"/>
            <w:r w:rsidRPr="00932C07">
              <w:rPr>
                <w:color w:val="00000A"/>
                <w:sz w:val="24"/>
                <w:szCs w:val="24"/>
              </w:rPr>
              <w:t xml:space="preserve"> </w:t>
            </w:r>
            <w:proofErr w:type="spellStart"/>
            <w:r w:rsidRPr="00932C07">
              <w:rPr>
                <w:color w:val="00000A"/>
                <w:sz w:val="24"/>
                <w:szCs w:val="24"/>
              </w:rPr>
              <w:t>роботи</w:t>
            </w:r>
            <w:proofErr w:type="spellEnd"/>
            <w:r w:rsidRPr="00932C07">
              <w:rPr>
                <w:color w:val="00000A"/>
                <w:sz w:val="24"/>
                <w:szCs w:val="24"/>
              </w:rPr>
              <w:t xml:space="preserve"> </w:t>
            </w:r>
            <w:proofErr w:type="spellStart"/>
            <w:r>
              <w:rPr>
                <w:color w:val="00000A"/>
                <w:sz w:val="24"/>
                <w:szCs w:val="24"/>
              </w:rPr>
              <w:t>С</w:t>
            </w:r>
            <w:r w:rsidRPr="00932C07">
              <w:rPr>
                <w:color w:val="00000A"/>
                <w:sz w:val="24"/>
                <w:szCs w:val="24"/>
              </w:rPr>
              <w:t>истеми</w:t>
            </w:r>
            <w:proofErr w:type="spellEnd"/>
            <w:r w:rsidRPr="00932C07">
              <w:rPr>
                <w:color w:val="00000A"/>
                <w:sz w:val="24"/>
                <w:szCs w:val="24"/>
              </w:rPr>
              <w:t>.</w:t>
            </w:r>
          </w:p>
          <w:p w14:paraId="737A68EA" w14:textId="77777777" w:rsidR="00A70739" w:rsidRDefault="00A70739" w:rsidP="00A70739">
            <w:pPr>
              <w:pStyle w:val="ae"/>
              <w:numPr>
                <w:ilvl w:val="0"/>
                <w:numId w:val="25"/>
              </w:numPr>
              <w:contextualSpacing/>
              <w:rPr>
                <w:color w:val="00000A"/>
                <w:sz w:val="24"/>
                <w:szCs w:val="24"/>
              </w:rPr>
            </w:pPr>
            <w:proofErr w:type="spellStart"/>
            <w:r w:rsidRPr="00932C07">
              <w:rPr>
                <w:color w:val="00000A"/>
                <w:sz w:val="24"/>
                <w:szCs w:val="24"/>
              </w:rPr>
              <w:t>Виявлення</w:t>
            </w:r>
            <w:proofErr w:type="spellEnd"/>
            <w:r w:rsidRPr="00932C07">
              <w:rPr>
                <w:color w:val="00000A"/>
                <w:sz w:val="24"/>
                <w:szCs w:val="24"/>
              </w:rPr>
              <w:t xml:space="preserve"> та </w:t>
            </w:r>
            <w:proofErr w:type="spellStart"/>
            <w:r w:rsidRPr="00932C07">
              <w:rPr>
                <w:color w:val="00000A"/>
                <w:sz w:val="24"/>
                <w:szCs w:val="24"/>
              </w:rPr>
              <w:t>виправлення</w:t>
            </w:r>
            <w:proofErr w:type="spellEnd"/>
            <w:r w:rsidRPr="00932C07">
              <w:rPr>
                <w:color w:val="00000A"/>
                <w:sz w:val="24"/>
                <w:szCs w:val="24"/>
              </w:rPr>
              <w:t xml:space="preserve"> </w:t>
            </w:r>
            <w:proofErr w:type="spellStart"/>
            <w:r w:rsidRPr="00932C07">
              <w:rPr>
                <w:color w:val="00000A"/>
                <w:sz w:val="24"/>
                <w:szCs w:val="24"/>
              </w:rPr>
              <w:t>слабких</w:t>
            </w:r>
            <w:proofErr w:type="spellEnd"/>
            <w:r w:rsidRPr="00932C07">
              <w:rPr>
                <w:color w:val="00000A"/>
                <w:sz w:val="24"/>
                <w:szCs w:val="24"/>
              </w:rPr>
              <w:t xml:space="preserve"> </w:t>
            </w:r>
            <w:proofErr w:type="spellStart"/>
            <w:r w:rsidRPr="00932C07">
              <w:rPr>
                <w:color w:val="00000A"/>
                <w:sz w:val="24"/>
                <w:szCs w:val="24"/>
              </w:rPr>
              <w:t>місць</w:t>
            </w:r>
            <w:proofErr w:type="spellEnd"/>
            <w:r w:rsidRPr="00932C07">
              <w:rPr>
                <w:color w:val="00000A"/>
                <w:sz w:val="24"/>
                <w:szCs w:val="24"/>
              </w:rPr>
              <w:t xml:space="preserve"> </w:t>
            </w:r>
            <w:r>
              <w:rPr>
                <w:color w:val="00000A"/>
                <w:sz w:val="24"/>
                <w:szCs w:val="24"/>
              </w:rPr>
              <w:t xml:space="preserve">для </w:t>
            </w:r>
            <w:proofErr w:type="spellStart"/>
            <w:r w:rsidRPr="00932C07">
              <w:rPr>
                <w:color w:val="00000A"/>
                <w:sz w:val="24"/>
                <w:szCs w:val="24"/>
              </w:rPr>
              <w:t>покращ</w:t>
            </w:r>
            <w:r>
              <w:rPr>
                <w:color w:val="00000A"/>
                <w:sz w:val="24"/>
                <w:szCs w:val="24"/>
              </w:rPr>
              <w:t>ення</w:t>
            </w:r>
            <w:proofErr w:type="spellEnd"/>
            <w:r w:rsidRPr="00932C07">
              <w:rPr>
                <w:color w:val="00000A"/>
                <w:sz w:val="24"/>
                <w:szCs w:val="24"/>
              </w:rPr>
              <w:t xml:space="preserve"> </w:t>
            </w:r>
            <w:proofErr w:type="spellStart"/>
            <w:r w:rsidRPr="00932C07">
              <w:rPr>
                <w:color w:val="00000A"/>
                <w:sz w:val="24"/>
                <w:szCs w:val="24"/>
              </w:rPr>
              <w:t>реакці</w:t>
            </w:r>
            <w:r>
              <w:rPr>
                <w:color w:val="00000A"/>
                <w:sz w:val="24"/>
                <w:szCs w:val="24"/>
              </w:rPr>
              <w:t>ї</w:t>
            </w:r>
            <w:proofErr w:type="spellEnd"/>
            <w:r w:rsidRPr="00932C07">
              <w:rPr>
                <w:color w:val="00000A"/>
                <w:sz w:val="24"/>
                <w:szCs w:val="24"/>
              </w:rPr>
              <w:t xml:space="preserve"> </w:t>
            </w:r>
            <w:proofErr w:type="spellStart"/>
            <w:r>
              <w:rPr>
                <w:color w:val="00000A"/>
                <w:sz w:val="24"/>
                <w:szCs w:val="24"/>
              </w:rPr>
              <w:t>С</w:t>
            </w:r>
            <w:r w:rsidRPr="00932C07">
              <w:rPr>
                <w:color w:val="00000A"/>
                <w:sz w:val="24"/>
                <w:szCs w:val="24"/>
              </w:rPr>
              <w:t>истеми</w:t>
            </w:r>
            <w:proofErr w:type="spellEnd"/>
            <w:r w:rsidRPr="00932C07">
              <w:rPr>
                <w:color w:val="00000A"/>
                <w:sz w:val="24"/>
                <w:szCs w:val="24"/>
              </w:rPr>
              <w:t xml:space="preserve"> на </w:t>
            </w:r>
            <w:proofErr w:type="spellStart"/>
            <w:r w:rsidRPr="00932C07">
              <w:rPr>
                <w:color w:val="00000A"/>
                <w:sz w:val="24"/>
                <w:szCs w:val="24"/>
              </w:rPr>
              <w:t>запити</w:t>
            </w:r>
            <w:proofErr w:type="spellEnd"/>
            <w:r w:rsidRPr="00932C07">
              <w:rPr>
                <w:color w:val="00000A"/>
                <w:sz w:val="24"/>
                <w:szCs w:val="24"/>
              </w:rPr>
              <w:t xml:space="preserve"> </w:t>
            </w:r>
            <w:proofErr w:type="spellStart"/>
            <w:r w:rsidRPr="00932C07">
              <w:rPr>
                <w:color w:val="00000A"/>
                <w:sz w:val="24"/>
                <w:szCs w:val="24"/>
              </w:rPr>
              <w:t>користувачів</w:t>
            </w:r>
            <w:proofErr w:type="spellEnd"/>
            <w:r w:rsidRPr="00932C07">
              <w:rPr>
                <w:color w:val="00000A"/>
                <w:sz w:val="24"/>
                <w:szCs w:val="24"/>
              </w:rPr>
              <w:t>.</w:t>
            </w:r>
          </w:p>
          <w:p w14:paraId="3A17BFA9" w14:textId="77777777" w:rsidR="00A70739" w:rsidRPr="00932C07" w:rsidRDefault="00A70739" w:rsidP="00A70739">
            <w:pPr>
              <w:pStyle w:val="ae"/>
              <w:numPr>
                <w:ilvl w:val="0"/>
                <w:numId w:val="25"/>
              </w:numPr>
              <w:contextualSpacing/>
              <w:rPr>
                <w:color w:val="00000A"/>
                <w:sz w:val="24"/>
                <w:szCs w:val="24"/>
              </w:rPr>
            </w:pPr>
            <w:proofErr w:type="spellStart"/>
            <w:r>
              <w:rPr>
                <w:color w:val="00000A"/>
                <w:sz w:val="24"/>
                <w:szCs w:val="24"/>
              </w:rPr>
              <w:t>П</w:t>
            </w:r>
            <w:r w:rsidRPr="00932C07">
              <w:rPr>
                <w:color w:val="00000A"/>
                <w:sz w:val="24"/>
                <w:szCs w:val="24"/>
              </w:rPr>
              <w:t>оліпшення</w:t>
            </w:r>
            <w:proofErr w:type="spellEnd"/>
            <w:r w:rsidRPr="00932C07">
              <w:rPr>
                <w:color w:val="00000A"/>
                <w:sz w:val="24"/>
                <w:szCs w:val="24"/>
              </w:rPr>
              <w:t xml:space="preserve"> </w:t>
            </w:r>
            <w:proofErr w:type="spellStart"/>
            <w:r w:rsidRPr="00932C07">
              <w:rPr>
                <w:color w:val="00000A"/>
                <w:sz w:val="24"/>
                <w:szCs w:val="24"/>
              </w:rPr>
              <w:t>швидкості</w:t>
            </w:r>
            <w:proofErr w:type="spellEnd"/>
            <w:r w:rsidRPr="00932C07">
              <w:rPr>
                <w:color w:val="00000A"/>
                <w:sz w:val="24"/>
                <w:szCs w:val="24"/>
              </w:rPr>
              <w:t xml:space="preserve"> та </w:t>
            </w:r>
            <w:proofErr w:type="spellStart"/>
            <w:r w:rsidRPr="00932C07">
              <w:rPr>
                <w:color w:val="00000A"/>
                <w:sz w:val="24"/>
                <w:szCs w:val="24"/>
              </w:rPr>
              <w:t>зручності</w:t>
            </w:r>
            <w:proofErr w:type="spellEnd"/>
            <w:r w:rsidRPr="00932C07">
              <w:rPr>
                <w:color w:val="00000A"/>
                <w:sz w:val="24"/>
                <w:szCs w:val="24"/>
              </w:rPr>
              <w:t xml:space="preserve"> </w:t>
            </w:r>
            <w:proofErr w:type="spellStart"/>
            <w:r w:rsidRPr="00932C07">
              <w:rPr>
                <w:color w:val="00000A"/>
                <w:sz w:val="24"/>
                <w:szCs w:val="24"/>
              </w:rPr>
              <w:t>роботи</w:t>
            </w:r>
            <w:proofErr w:type="spellEnd"/>
            <w:r w:rsidRPr="00932C07">
              <w:rPr>
                <w:color w:val="00000A"/>
                <w:sz w:val="24"/>
                <w:szCs w:val="24"/>
              </w:rPr>
              <w:t xml:space="preserve"> з </w:t>
            </w:r>
            <w:r>
              <w:rPr>
                <w:color w:val="00000A"/>
                <w:sz w:val="24"/>
                <w:szCs w:val="24"/>
              </w:rPr>
              <w:t>С</w:t>
            </w:r>
            <w:r w:rsidRPr="00932C07">
              <w:rPr>
                <w:color w:val="00000A"/>
                <w:sz w:val="24"/>
                <w:szCs w:val="24"/>
              </w:rPr>
              <w:t>истемою</w:t>
            </w:r>
            <w:r>
              <w:rPr>
                <w:color w:val="00000A"/>
                <w:sz w:val="24"/>
                <w:szCs w:val="24"/>
              </w:rPr>
              <w:t>.</w:t>
            </w:r>
          </w:p>
        </w:tc>
        <w:tc>
          <w:tcPr>
            <w:tcW w:w="2410" w:type="dxa"/>
          </w:tcPr>
          <w:p w14:paraId="3C208A8A" w14:textId="77777777" w:rsidR="00A70739" w:rsidRPr="0042147D" w:rsidRDefault="00A70739" w:rsidP="00C82404">
            <w:pPr>
              <w:rPr>
                <w:b/>
                <w:bCs/>
                <w:sz w:val="24"/>
                <w:szCs w:val="24"/>
              </w:rPr>
            </w:pPr>
            <w:r w:rsidRPr="0042147D">
              <w:rPr>
                <w:b/>
                <w:bCs/>
                <w:sz w:val="24"/>
                <w:szCs w:val="24"/>
              </w:rPr>
              <w:lastRenderedPageBreak/>
              <w:t xml:space="preserve">Передумова виконання: </w:t>
            </w:r>
          </w:p>
          <w:p w14:paraId="476FA94C" w14:textId="77777777" w:rsidR="00A70739" w:rsidRPr="0042147D" w:rsidRDefault="00A70739" w:rsidP="00A70739">
            <w:pPr>
              <w:pStyle w:val="ae"/>
              <w:numPr>
                <w:ilvl w:val="0"/>
                <w:numId w:val="21"/>
              </w:numPr>
              <w:ind w:left="72" w:right="82" w:firstLine="15"/>
              <w:contextualSpacing/>
              <w:rPr>
                <w:sz w:val="24"/>
                <w:szCs w:val="24"/>
              </w:rPr>
            </w:pPr>
            <w:proofErr w:type="spellStart"/>
            <w:r w:rsidRPr="0042147D">
              <w:rPr>
                <w:sz w:val="24"/>
                <w:szCs w:val="24"/>
              </w:rPr>
              <w:t>Аналіз</w:t>
            </w:r>
            <w:proofErr w:type="spellEnd"/>
            <w:r w:rsidRPr="0042147D">
              <w:rPr>
                <w:sz w:val="24"/>
                <w:szCs w:val="24"/>
              </w:rPr>
              <w:t xml:space="preserve"> поточного стану </w:t>
            </w:r>
            <w:proofErr w:type="spellStart"/>
            <w:r w:rsidRPr="0042147D">
              <w:rPr>
                <w:sz w:val="24"/>
                <w:szCs w:val="24"/>
              </w:rPr>
              <w:t>Системи</w:t>
            </w:r>
            <w:proofErr w:type="spellEnd"/>
            <w:r w:rsidRPr="0042147D">
              <w:rPr>
                <w:sz w:val="24"/>
                <w:szCs w:val="24"/>
              </w:rPr>
              <w:t xml:space="preserve"> та </w:t>
            </w:r>
            <w:proofErr w:type="spellStart"/>
            <w:r w:rsidRPr="0042147D">
              <w:rPr>
                <w:sz w:val="24"/>
                <w:szCs w:val="24"/>
              </w:rPr>
              <w:t>її</w:t>
            </w:r>
            <w:proofErr w:type="spellEnd"/>
            <w:r w:rsidRPr="0042147D">
              <w:rPr>
                <w:sz w:val="24"/>
                <w:szCs w:val="24"/>
              </w:rPr>
              <w:t xml:space="preserve"> </w:t>
            </w:r>
            <w:proofErr w:type="spellStart"/>
            <w:r w:rsidRPr="0042147D">
              <w:rPr>
                <w:sz w:val="24"/>
                <w:szCs w:val="24"/>
              </w:rPr>
              <w:t>бази</w:t>
            </w:r>
            <w:proofErr w:type="spellEnd"/>
            <w:r w:rsidRPr="0042147D">
              <w:rPr>
                <w:sz w:val="24"/>
                <w:szCs w:val="24"/>
              </w:rPr>
              <w:t xml:space="preserve"> </w:t>
            </w:r>
            <w:proofErr w:type="spellStart"/>
            <w:r w:rsidRPr="0042147D">
              <w:rPr>
                <w:sz w:val="24"/>
                <w:szCs w:val="24"/>
              </w:rPr>
              <w:t>даних</w:t>
            </w:r>
            <w:proofErr w:type="spellEnd"/>
            <w:r w:rsidRPr="0042147D">
              <w:rPr>
                <w:sz w:val="24"/>
                <w:szCs w:val="24"/>
              </w:rPr>
              <w:t xml:space="preserve"> для </w:t>
            </w:r>
            <w:proofErr w:type="spellStart"/>
            <w:r w:rsidRPr="0042147D">
              <w:rPr>
                <w:sz w:val="24"/>
                <w:szCs w:val="24"/>
              </w:rPr>
              <w:t>визначення</w:t>
            </w:r>
            <w:proofErr w:type="spellEnd"/>
            <w:r w:rsidRPr="0042147D">
              <w:rPr>
                <w:sz w:val="24"/>
                <w:szCs w:val="24"/>
              </w:rPr>
              <w:t xml:space="preserve"> </w:t>
            </w:r>
            <w:proofErr w:type="spellStart"/>
            <w:r w:rsidRPr="0042147D">
              <w:rPr>
                <w:sz w:val="24"/>
                <w:szCs w:val="24"/>
              </w:rPr>
              <w:t>слабких</w:t>
            </w:r>
            <w:proofErr w:type="spellEnd"/>
            <w:r w:rsidRPr="0042147D">
              <w:rPr>
                <w:sz w:val="24"/>
                <w:szCs w:val="24"/>
              </w:rPr>
              <w:t xml:space="preserve"> </w:t>
            </w:r>
            <w:proofErr w:type="spellStart"/>
            <w:r w:rsidRPr="0042147D">
              <w:rPr>
                <w:sz w:val="24"/>
                <w:szCs w:val="24"/>
              </w:rPr>
              <w:t>місць</w:t>
            </w:r>
            <w:proofErr w:type="spellEnd"/>
            <w:r w:rsidRPr="0042147D">
              <w:rPr>
                <w:sz w:val="24"/>
                <w:szCs w:val="24"/>
              </w:rPr>
              <w:t xml:space="preserve">, </w:t>
            </w:r>
            <w:proofErr w:type="spellStart"/>
            <w:r w:rsidRPr="0042147D">
              <w:rPr>
                <w:sz w:val="24"/>
                <w:szCs w:val="24"/>
              </w:rPr>
              <w:t>які</w:t>
            </w:r>
            <w:proofErr w:type="spellEnd"/>
            <w:r w:rsidRPr="0042147D">
              <w:rPr>
                <w:sz w:val="24"/>
                <w:szCs w:val="24"/>
              </w:rPr>
              <w:t xml:space="preserve"> </w:t>
            </w:r>
            <w:proofErr w:type="spellStart"/>
            <w:r w:rsidRPr="0042147D">
              <w:rPr>
                <w:sz w:val="24"/>
                <w:szCs w:val="24"/>
              </w:rPr>
              <w:t>потребують</w:t>
            </w:r>
            <w:proofErr w:type="spellEnd"/>
            <w:r w:rsidRPr="0042147D">
              <w:rPr>
                <w:sz w:val="24"/>
                <w:szCs w:val="24"/>
              </w:rPr>
              <w:t xml:space="preserve"> </w:t>
            </w:r>
            <w:proofErr w:type="spellStart"/>
            <w:r w:rsidRPr="0042147D">
              <w:rPr>
                <w:sz w:val="24"/>
                <w:szCs w:val="24"/>
              </w:rPr>
              <w:t>покращення</w:t>
            </w:r>
            <w:proofErr w:type="spellEnd"/>
          </w:p>
          <w:p w14:paraId="21BEA84C" w14:textId="77777777" w:rsidR="00A70739" w:rsidRPr="0042147D" w:rsidRDefault="00A70739" w:rsidP="00A70739">
            <w:pPr>
              <w:pStyle w:val="ae"/>
              <w:numPr>
                <w:ilvl w:val="0"/>
                <w:numId w:val="21"/>
              </w:numPr>
              <w:ind w:left="72" w:firstLine="15"/>
              <w:contextualSpacing/>
              <w:rPr>
                <w:b/>
                <w:bCs/>
                <w:sz w:val="24"/>
                <w:szCs w:val="24"/>
              </w:rPr>
            </w:pPr>
            <w:proofErr w:type="spellStart"/>
            <w:r w:rsidRPr="0042147D">
              <w:rPr>
                <w:sz w:val="24"/>
                <w:szCs w:val="24"/>
              </w:rPr>
              <w:t>Чіткий</w:t>
            </w:r>
            <w:proofErr w:type="spellEnd"/>
            <w:r w:rsidRPr="0042147D">
              <w:rPr>
                <w:sz w:val="24"/>
                <w:szCs w:val="24"/>
              </w:rPr>
              <w:t xml:space="preserve"> план </w:t>
            </w:r>
            <w:proofErr w:type="spellStart"/>
            <w:r w:rsidRPr="0042147D">
              <w:rPr>
                <w:sz w:val="24"/>
                <w:szCs w:val="24"/>
              </w:rPr>
              <w:t>оновлення</w:t>
            </w:r>
            <w:proofErr w:type="spellEnd"/>
            <w:r w:rsidRPr="0042147D">
              <w:rPr>
                <w:sz w:val="24"/>
                <w:szCs w:val="24"/>
              </w:rPr>
              <w:t xml:space="preserve"> та </w:t>
            </w:r>
            <w:proofErr w:type="spellStart"/>
            <w:r w:rsidRPr="0042147D">
              <w:rPr>
                <w:sz w:val="24"/>
                <w:szCs w:val="24"/>
              </w:rPr>
              <w:t>оптимізації</w:t>
            </w:r>
            <w:proofErr w:type="spellEnd"/>
            <w:r w:rsidRPr="0042147D">
              <w:rPr>
                <w:sz w:val="24"/>
                <w:szCs w:val="24"/>
              </w:rPr>
              <w:t xml:space="preserve">, </w:t>
            </w:r>
            <w:proofErr w:type="spellStart"/>
            <w:r w:rsidRPr="0042147D">
              <w:rPr>
                <w:sz w:val="24"/>
                <w:szCs w:val="24"/>
              </w:rPr>
              <w:t>включаючи</w:t>
            </w:r>
            <w:proofErr w:type="spellEnd"/>
            <w:r w:rsidRPr="0042147D">
              <w:rPr>
                <w:sz w:val="24"/>
                <w:szCs w:val="24"/>
              </w:rPr>
              <w:t xml:space="preserve"> </w:t>
            </w:r>
            <w:proofErr w:type="spellStart"/>
            <w:r w:rsidRPr="0042147D">
              <w:rPr>
                <w:sz w:val="24"/>
                <w:szCs w:val="24"/>
              </w:rPr>
              <w:t>визначення</w:t>
            </w:r>
            <w:proofErr w:type="spellEnd"/>
            <w:r w:rsidRPr="0042147D">
              <w:rPr>
                <w:sz w:val="24"/>
                <w:szCs w:val="24"/>
              </w:rPr>
              <w:t xml:space="preserve"> </w:t>
            </w:r>
            <w:proofErr w:type="spellStart"/>
            <w:r w:rsidRPr="0042147D">
              <w:rPr>
                <w:sz w:val="24"/>
                <w:szCs w:val="24"/>
              </w:rPr>
              <w:t>конкретних</w:t>
            </w:r>
            <w:proofErr w:type="spellEnd"/>
            <w:r w:rsidRPr="0042147D">
              <w:rPr>
                <w:sz w:val="24"/>
                <w:szCs w:val="24"/>
              </w:rPr>
              <w:t xml:space="preserve"> </w:t>
            </w:r>
            <w:proofErr w:type="spellStart"/>
            <w:r w:rsidRPr="0042147D">
              <w:rPr>
                <w:sz w:val="24"/>
                <w:szCs w:val="24"/>
              </w:rPr>
              <w:t>кроків</w:t>
            </w:r>
            <w:proofErr w:type="spellEnd"/>
            <w:r w:rsidRPr="0042147D">
              <w:rPr>
                <w:sz w:val="24"/>
                <w:szCs w:val="24"/>
              </w:rPr>
              <w:t xml:space="preserve">, </w:t>
            </w:r>
            <w:proofErr w:type="spellStart"/>
            <w:r w:rsidRPr="0042147D">
              <w:rPr>
                <w:sz w:val="24"/>
                <w:szCs w:val="24"/>
              </w:rPr>
              <w:t>термінів</w:t>
            </w:r>
            <w:proofErr w:type="spellEnd"/>
            <w:r w:rsidRPr="0042147D">
              <w:rPr>
                <w:sz w:val="24"/>
                <w:szCs w:val="24"/>
              </w:rPr>
              <w:t xml:space="preserve"> та </w:t>
            </w:r>
            <w:proofErr w:type="spellStart"/>
            <w:r w:rsidRPr="0042147D">
              <w:rPr>
                <w:sz w:val="24"/>
                <w:szCs w:val="24"/>
              </w:rPr>
              <w:t>відповідальних</w:t>
            </w:r>
            <w:proofErr w:type="spellEnd"/>
            <w:r w:rsidRPr="0042147D">
              <w:rPr>
                <w:sz w:val="24"/>
                <w:szCs w:val="24"/>
              </w:rPr>
              <w:t xml:space="preserve"> </w:t>
            </w:r>
            <w:proofErr w:type="spellStart"/>
            <w:r w:rsidRPr="0042147D">
              <w:rPr>
                <w:sz w:val="24"/>
                <w:szCs w:val="24"/>
              </w:rPr>
              <w:t>осіб</w:t>
            </w:r>
            <w:proofErr w:type="spellEnd"/>
          </w:p>
          <w:p w14:paraId="2A4B1D5D" w14:textId="77777777" w:rsidR="00A70739" w:rsidRPr="0042147D" w:rsidRDefault="00A70739" w:rsidP="00A70739">
            <w:pPr>
              <w:pStyle w:val="ae"/>
              <w:numPr>
                <w:ilvl w:val="0"/>
                <w:numId w:val="21"/>
              </w:numPr>
              <w:ind w:left="72" w:firstLine="15"/>
              <w:contextualSpacing/>
              <w:rPr>
                <w:b/>
                <w:bCs/>
                <w:sz w:val="24"/>
                <w:szCs w:val="24"/>
              </w:rPr>
            </w:pPr>
            <w:proofErr w:type="spellStart"/>
            <w:r w:rsidRPr="0042147D">
              <w:rPr>
                <w:sz w:val="24"/>
                <w:szCs w:val="24"/>
              </w:rPr>
              <w:t>Наявність</w:t>
            </w:r>
            <w:proofErr w:type="spellEnd"/>
            <w:r w:rsidRPr="0042147D">
              <w:rPr>
                <w:sz w:val="24"/>
                <w:szCs w:val="24"/>
              </w:rPr>
              <w:t xml:space="preserve"> </w:t>
            </w:r>
            <w:proofErr w:type="spellStart"/>
            <w:r w:rsidRPr="0042147D">
              <w:rPr>
                <w:sz w:val="24"/>
                <w:szCs w:val="24"/>
              </w:rPr>
              <w:t>конкретних</w:t>
            </w:r>
            <w:proofErr w:type="spellEnd"/>
            <w:r w:rsidRPr="0042147D">
              <w:rPr>
                <w:sz w:val="24"/>
                <w:szCs w:val="24"/>
              </w:rPr>
              <w:t xml:space="preserve"> </w:t>
            </w:r>
            <w:proofErr w:type="spellStart"/>
            <w:r w:rsidRPr="0042147D">
              <w:rPr>
                <w:sz w:val="24"/>
                <w:szCs w:val="24"/>
              </w:rPr>
              <w:t>результати</w:t>
            </w:r>
            <w:proofErr w:type="spellEnd"/>
            <w:r w:rsidRPr="0042147D">
              <w:rPr>
                <w:sz w:val="24"/>
                <w:szCs w:val="24"/>
              </w:rPr>
              <w:t xml:space="preserve"> </w:t>
            </w:r>
            <w:proofErr w:type="spellStart"/>
            <w:r w:rsidRPr="0042147D">
              <w:rPr>
                <w:sz w:val="24"/>
                <w:szCs w:val="24"/>
              </w:rPr>
              <w:t>очікується</w:t>
            </w:r>
            <w:proofErr w:type="spellEnd"/>
            <w:r w:rsidRPr="0042147D">
              <w:rPr>
                <w:sz w:val="24"/>
                <w:szCs w:val="24"/>
              </w:rPr>
              <w:t xml:space="preserve"> </w:t>
            </w:r>
            <w:proofErr w:type="spellStart"/>
            <w:r w:rsidRPr="0042147D">
              <w:rPr>
                <w:sz w:val="24"/>
                <w:szCs w:val="24"/>
              </w:rPr>
              <w:t>досягнути</w:t>
            </w:r>
            <w:proofErr w:type="spellEnd"/>
            <w:r w:rsidRPr="0042147D">
              <w:rPr>
                <w:sz w:val="24"/>
                <w:szCs w:val="24"/>
              </w:rPr>
              <w:t xml:space="preserve"> </w:t>
            </w:r>
            <w:proofErr w:type="spellStart"/>
            <w:r w:rsidRPr="0042147D">
              <w:rPr>
                <w:sz w:val="24"/>
                <w:szCs w:val="24"/>
              </w:rPr>
              <w:t>після</w:t>
            </w:r>
            <w:proofErr w:type="spellEnd"/>
            <w:r w:rsidRPr="0042147D">
              <w:rPr>
                <w:sz w:val="24"/>
                <w:szCs w:val="24"/>
              </w:rPr>
              <w:t xml:space="preserve"> </w:t>
            </w:r>
            <w:proofErr w:type="spellStart"/>
            <w:r w:rsidRPr="0042147D">
              <w:rPr>
                <w:sz w:val="24"/>
                <w:szCs w:val="24"/>
              </w:rPr>
              <w:t>завершення</w:t>
            </w:r>
            <w:proofErr w:type="spellEnd"/>
            <w:r w:rsidRPr="0042147D">
              <w:rPr>
                <w:sz w:val="24"/>
                <w:szCs w:val="24"/>
              </w:rPr>
              <w:t xml:space="preserve"> </w:t>
            </w:r>
            <w:proofErr w:type="spellStart"/>
            <w:r w:rsidRPr="0042147D">
              <w:rPr>
                <w:sz w:val="24"/>
                <w:szCs w:val="24"/>
              </w:rPr>
              <w:t>завдання</w:t>
            </w:r>
            <w:proofErr w:type="spellEnd"/>
            <w:r w:rsidRPr="0042147D">
              <w:rPr>
                <w:sz w:val="24"/>
                <w:szCs w:val="24"/>
              </w:rPr>
              <w:t>.</w:t>
            </w:r>
          </w:p>
        </w:tc>
        <w:tc>
          <w:tcPr>
            <w:tcW w:w="1418" w:type="dxa"/>
          </w:tcPr>
          <w:p w14:paraId="1EB243A4" w14:textId="77777777" w:rsidR="00A70739" w:rsidRPr="0042147D" w:rsidRDefault="00A70739" w:rsidP="00C82404">
            <w:pPr>
              <w:jc w:val="center"/>
              <w:rPr>
                <w:color w:val="00000A"/>
                <w:sz w:val="24"/>
                <w:szCs w:val="24"/>
              </w:rPr>
            </w:pPr>
            <w:r w:rsidRPr="0042147D">
              <w:rPr>
                <w:color w:val="00000A"/>
                <w:sz w:val="24"/>
                <w:szCs w:val="24"/>
              </w:rPr>
              <w:t>Від 4 до 24 годин</w:t>
            </w:r>
          </w:p>
        </w:tc>
      </w:tr>
      <w:tr w:rsidR="00A70739" w:rsidRPr="0042147D" w14:paraId="249B6EF5" w14:textId="77777777" w:rsidTr="00C82404">
        <w:trPr>
          <w:jc w:val="center"/>
        </w:trPr>
        <w:tc>
          <w:tcPr>
            <w:tcW w:w="297" w:type="dxa"/>
          </w:tcPr>
          <w:p w14:paraId="3534D25E" w14:textId="77777777" w:rsidR="00A70739" w:rsidRPr="003402CF" w:rsidRDefault="00A70739" w:rsidP="00C82404">
            <w:pPr>
              <w:rPr>
                <w:sz w:val="24"/>
                <w:szCs w:val="24"/>
                <w:lang w:val="en-US"/>
              </w:rPr>
            </w:pPr>
            <w:r>
              <w:rPr>
                <w:sz w:val="24"/>
                <w:szCs w:val="24"/>
                <w:lang w:val="en-US"/>
              </w:rPr>
              <w:t>7.</w:t>
            </w:r>
          </w:p>
        </w:tc>
        <w:tc>
          <w:tcPr>
            <w:tcW w:w="1683" w:type="dxa"/>
          </w:tcPr>
          <w:p w14:paraId="4677302C" w14:textId="77777777" w:rsidR="00A70739" w:rsidRPr="0042147D" w:rsidRDefault="00A70739" w:rsidP="00C82404">
            <w:pPr>
              <w:ind w:left="-57" w:right="-57"/>
              <w:rPr>
                <w:sz w:val="24"/>
                <w:szCs w:val="24"/>
              </w:rPr>
            </w:pPr>
            <w:r w:rsidRPr="0042147D">
              <w:rPr>
                <w:sz w:val="24"/>
                <w:szCs w:val="24"/>
              </w:rPr>
              <w:t>Забезпечення високої доступності та захисту від відмов, зависань Системи</w:t>
            </w:r>
          </w:p>
        </w:tc>
        <w:tc>
          <w:tcPr>
            <w:tcW w:w="4252" w:type="dxa"/>
          </w:tcPr>
          <w:p w14:paraId="657FE186" w14:textId="77777777" w:rsidR="00A70739" w:rsidRDefault="00A70739" w:rsidP="00C82404">
            <w:pPr>
              <w:pStyle w:val="ae"/>
              <w:rPr>
                <w:color w:val="222222"/>
                <w:sz w:val="24"/>
                <w:szCs w:val="24"/>
                <w:u w:val="single"/>
              </w:rPr>
            </w:pPr>
            <w:proofErr w:type="spellStart"/>
            <w:r>
              <w:rPr>
                <w:color w:val="222222"/>
                <w:sz w:val="24"/>
                <w:szCs w:val="24"/>
                <w:u w:val="single"/>
              </w:rPr>
              <w:t>Очікуваний</w:t>
            </w:r>
            <w:proofErr w:type="spellEnd"/>
            <w:r>
              <w:rPr>
                <w:color w:val="222222"/>
                <w:sz w:val="24"/>
                <w:szCs w:val="24"/>
                <w:u w:val="single"/>
              </w:rPr>
              <w:t xml:space="preserve"> результат:</w:t>
            </w:r>
          </w:p>
          <w:p w14:paraId="75FBADD7" w14:textId="77777777" w:rsidR="00A70739" w:rsidRPr="00C943AC" w:rsidRDefault="00A70739" w:rsidP="00A70739">
            <w:pPr>
              <w:pStyle w:val="ae"/>
              <w:numPr>
                <w:ilvl w:val="0"/>
                <w:numId w:val="22"/>
              </w:numPr>
              <w:contextualSpacing/>
              <w:rPr>
                <w:sz w:val="24"/>
                <w:szCs w:val="24"/>
                <w:lang w:eastAsia="en-US"/>
              </w:rPr>
            </w:pPr>
            <w:r w:rsidRPr="00C943AC">
              <w:rPr>
                <w:sz w:val="24"/>
                <w:szCs w:val="24"/>
                <w:lang w:eastAsia="en-US"/>
              </w:rPr>
              <w:t xml:space="preserve">Система повинна бути доступною для </w:t>
            </w:r>
            <w:proofErr w:type="spellStart"/>
            <w:r w:rsidRPr="00C943AC">
              <w:rPr>
                <w:sz w:val="24"/>
                <w:szCs w:val="24"/>
                <w:lang w:eastAsia="en-US"/>
              </w:rPr>
              <w:t>користувачів</w:t>
            </w:r>
            <w:proofErr w:type="spellEnd"/>
            <w:r w:rsidRPr="00C943AC">
              <w:rPr>
                <w:sz w:val="24"/>
                <w:szCs w:val="24"/>
                <w:lang w:eastAsia="en-US"/>
              </w:rPr>
              <w:t xml:space="preserve"> </w:t>
            </w:r>
            <w:proofErr w:type="spellStart"/>
            <w:r w:rsidRPr="00C943AC">
              <w:rPr>
                <w:sz w:val="24"/>
                <w:szCs w:val="24"/>
                <w:lang w:eastAsia="en-US"/>
              </w:rPr>
              <w:t>протягом</w:t>
            </w:r>
            <w:proofErr w:type="spellEnd"/>
            <w:r w:rsidRPr="00C943AC">
              <w:rPr>
                <w:sz w:val="24"/>
                <w:szCs w:val="24"/>
                <w:lang w:eastAsia="en-US"/>
              </w:rPr>
              <w:t xml:space="preserve"> </w:t>
            </w:r>
            <w:proofErr w:type="spellStart"/>
            <w:r>
              <w:rPr>
                <w:sz w:val="24"/>
                <w:szCs w:val="24"/>
                <w:lang w:eastAsia="en-US"/>
              </w:rPr>
              <w:t>всього</w:t>
            </w:r>
            <w:proofErr w:type="spellEnd"/>
            <w:r>
              <w:rPr>
                <w:sz w:val="24"/>
                <w:szCs w:val="24"/>
                <w:lang w:eastAsia="en-US"/>
              </w:rPr>
              <w:t xml:space="preserve"> дня</w:t>
            </w:r>
            <w:r w:rsidRPr="00C943AC">
              <w:rPr>
                <w:sz w:val="24"/>
                <w:szCs w:val="24"/>
                <w:lang w:eastAsia="en-US"/>
              </w:rPr>
              <w:t xml:space="preserve"> без </w:t>
            </w:r>
            <w:proofErr w:type="spellStart"/>
            <w:r w:rsidRPr="00C943AC">
              <w:rPr>
                <w:sz w:val="24"/>
                <w:szCs w:val="24"/>
                <w:lang w:eastAsia="en-US"/>
              </w:rPr>
              <w:t>перебоїв</w:t>
            </w:r>
            <w:proofErr w:type="spellEnd"/>
            <w:r w:rsidRPr="00C943AC">
              <w:rPr>
                <w:sz w:val="24"/>
                <w:szCs w:val="24"/>
                <w:lang w:eastAsia="en-US"/>
              </w:rPr>
              <w:t xml:space="preserve"> у </w:t>
            </w:r>
            <w:proofErr w:type="spellStart"/>
            <w:r w:rsidRPr="00C943AC">
              <w:rPr>
                <w:sz w:val="24"/>
                <w:szCs w:val="24"/>
                <w:lang w:eastAsia="en-US"/>
              </w:rPr>
              <w:t>роботі</w:t>
            </w:r>
            <w:proofErr w:type="spellEnd"/>
            <w:r w:rsidRPr="007A5CBE">
              <w:rPr>
                <w:sz w:val="24"/>
                <w:szCs w:val="24"/>
                <w:lang w:eastAsia="en-US"/>
              </w:rPr>
              <w:t>;</w:t>
            </w:r>
          </w:p>
          <w:p w14:paraId="5348FAFA" w14:textId="77777777" w:rsidR="00A70739" w:rsidRPr="00C943AC" w:rsidRDefault="00A70739" w:rsidP="00A70739">
            <w:pPr>
              <w:pStyle w:val="ae"/>
              <w:numPr>
                <w:ilvl w:val="0"/>
                <w:numId w:val="22"/>
              </w:numPr>
              <w:contextualSpacing/>
              <w:rPr>
                <w:sz w:val="24"/>
                <w:szCs w:val="24"/>
                <w:lang w:eastAsia="en-US"/>
              </w:rPr>
            </w:pPr>
            <w:proofErr w:type="spellStart"/>
            <w:r>
              <w:rPr>
                <w:sz w:val="24"/>
                <w:szCs w:val="24"/>
                <w:lang w:eastAsia="en-US"/>
              </w:rPr>
              <w:t>Повинні</w:t>
            </w:r>
            <w:proofErr w:type="spellEnd"/>
            <w:r>
              <w:rPr>
                <w:sz w:val="24"/>
                <w:szCs w:val="24"/>
                <w:lang w:eastAsia="en-US"/>
              </w:rPr>
              <w:t xml:space="preserve"> </w:t>
            </w:r>
            <w:proofErr w:type="spellStart"/>
            <w:r>
              <w:rPr>
                <w:sz w:val="24"/>
                <w:szCs w:val="24"/>
                <w:lang w:eastAsia="en-US"/>
              </w:rPr>
              <w:t>застосовуватись</w:t>
            </w:r>
            <w:proofErr w:type="spellEnd"/>
            <w:r>
              <w:rPr>
                <w:sz w:val="24"/>
                <w:szCs w:val="24"/>
                <w:lang w:eastAsia="en-US"/>
              </w:rPr>
              <w:t xml:space="preserve"> </w:t>
            </w:r>
            <w:proofErr w:type="spellStart"/>
            <w:r w:rsidRPr="00C943AC">
              <w:rPr>
                <w:sz w:val="24"/>
                <w:szCs w:val="24"/>
                <w:lang w:eastAsia="en-US"/>
              </w:rPr>
              <w:t>механізми</w:t>
            </w:r>
            <w:proofErr w:type="spellEnd"/>
            <w:r w:rsidRPr="00C943AC">
              <w:rPr>
                <w:sz w:val="24"/>
                <w:szCs w:val="24"/>
                <w:lang w:eastAsia="en-US"/>
              </w:rPr>
              <w:t xml:space="preserve"> резервного </w:t>
            </w:r>
            <w:proofErr w:type="spellStart"/>
            <w:r w:rsidRPr="00C943AC">
              <w:rPr>
                <w:sz w:val="24"/>
                <w:szCs w:val="24"/>
                <w:lang w:eastAsia="en-US"/>
              </w:rPr>
              <w:t>копіювання</w:t>
            </w:r>
            <w:proofErr w:type="spellEnd"/>
            <w:r w:rsidRPr="00C943AC">
              <w:rPr>
                <w:sz w:val="24"/>
                <w:szCs w:val="24"/>
                <w:lang w:eastAsia="en-US"/>
              </w:rPr>
              <w:t xml:space="preserve">, </w:t>
            </w:r>
            <w:proofErr w:type="spellStart"/>
            <w:r w:rsidRPr="00C943AC">
              <w:rPr>
                <w:sz w:val="24"/>
                <w:szCs w:val="24"/>
                <w:lang w:eastAsia="en-US"/>
              </w:rPr>
              <w:t>резервування</w:t>
            </w:r>
            <w:proofErr w:type="spellEnd"/>
            <w:r w:rsidRPr="00C943AC">
              <w:rPr>
                <w:sz w:val="24"/>
                <w:szCs w:val="24"/>
                <w:lang w:eastAsia="en-US"/>
              </w:rPr>
              <w:t xml:space="preserve"> </w:t>
            </w:r>
            <w:proofErr w:type="spellStart"/>
            <w:r w:rsidRPr="00C943AC">
              <w:rPr>
                <w:sz w:val="24"/>
                <w:szCs w:val="24"/>
                <w:lang w:eastAsia="en-US"/>
              </w:rPr>
              <w:t>ресурсів</w:t>
            </w:r>
            <w:proofErr w:type="spellEnd"/>
            <w:r w:rsidRPr="00C943AC">
              <w:rPr>
                <w:sz w:val="24"/>
                <w:szCs w:val="24"/>
                <w:lang w:eastAsia="en-US"/>
              </w:rPr>
              <w:t xml:space="preserve"> і </w:t>
            </w:r>
            <w:proofErr w:type="spellStart"/>
            <w:r w:rsidRPr="00C943AC">
              <w:rPr>
                <w:sz w:val="24"/>
                <w:szCs w:val="24"/>
                <w:lang w:eastAsia="en-US"/>
              </w:rPr>
              <w:t>механізми</w:t>
            </w:r>
            <w:proofErr w:type="spellEnd"/>
            <w:r w:rsidRPr="00C943AC">
              <w:rPr>
                <w:sz w:val="24"/>
                <w:szCs w:val="24"/>
                <w:lang w:eastAsia="en-US"/>
              </w:rPr>
              <w:t xml:space="preserve"> </w:t>
            </w:r>
            <w:proofErr w:type="spellStart"/>
            <w:r w:rsidRPr="00C943AC">
              <w:rPr>
                <w:sz w:val="24"/>
                <w:szCs w:val="24"/>
                <w:lang w:eastAsia="en-US"/>
              </w:rPr>
              <w:t>відновлення</w:t>
            </w:r>
            <w:proofErr w:type="spellEnd"/>
            <w:r w:rsidRPr="00C943AC">
              <w:rPr>
                <w:sz w:val="24"/>
                <w:szCs w:val="24"/>
                <w:lang w:eastAsia="en-US"/>
              </w:rPr>
              <w:t xml:space="preserve"> </w:t>
            </w:r>
            <w:proofErr w:type="spellStart"/>
            <w:r w:rsidRPr="00C943AC">
              <w:rPr>
                <w:sz w:val="24"/>
                <w:szCs w:val="24"/>
                <w:lang w:eastAsia="en-US"/>
              </w:rPr>
              <w:t>після</w:t>
            </w:r>
            <w:proofErr w:type="spellEnd"/>
            <w:r w:rsidRPr="00C943AC">
              <w:rPr>
                <w:sz w:val="24"/>
                <w:szCs w:val="24"/>
                <w:lang w:eastAsia="en-US"/>
              </w:rPr>
              <w:t xml:space="preserve"> </w:t>
            </w:r>
            <w:proofErr w:type="spellStart"/>
            <w:r w:rsidRPr="00C943AC">
              <w:rPr>
                <w:sz w:val="24"/>
                <w:szCs w:val="24"/>
                <w:lang w:eastAsia="en-US"/>
              </w:rPr>
              <w:t>відмов</w:t>
            </w:r>
            <w:proofErr w:type="spellEnd"/>
            <w:r w:rsidRPr="00C943AC">
              <w:rPr>
                <w:sz w:val="24"/>
                <w:szCs w:val="24"/>
                <w:lang w:eastAsia="en-US"/>
              </w:rPr>
              <w:t xml:space="preserve"> для забезпечення </w:t>
            </w:r>
            <w:proofErr w:type="spellStart"/>
            <w:r w:rsidRPr="00C943AC">
              <w:rPr>
                <w:sz w:val="24"/>
                <w:szCs w:val="24"/>
                <w:lang w:eastAsia="en-US"/>
              </w:rPr>
              <w:t>безперебійної</w:t>
            </w:r>
            <w:proofErr w:type="spellEnd"/>
            <w:r w:rsidRPr="00C943AC">
              <w:rPr>
                <w:sz w:val="24"/>
                <w:szCs w:val="24"/>
                <w:lang w:eastAsia="en-US"/>
              </w:rPr>
              <w:t xml:space="preserve"> </w:t>
            </w:r>
            <w:proofErr w:type="spellStart"/>
            <w:r w:rsidRPr="00C943AC">
              <w:rPr>
                <w:sz w:val="24"/>
                <w:szCs w:val="24"/>
                <w:lang w:eastAsia="en-US"/>
              </w:rPr>
              <w:t>роботи</w:t>
            </w:r>
            <w:proofErr w:type="spellEnd"/>
            <w:r w:rsidRPr="007A5CBE">
              <w:rPr>
                <w:sz w:val="24"/>
                <w:szCs w:val="24"/>
                <w:lang w:eastAsia="en-US"/>
              </w:rPr>
              <w:t>;</w:t>
            </w:r>
          </w:p>
          <w:p w14:paraId="31D13BFC" w14:textId="77777777" w:rsidR="00A70739" w:rsidRPr="00C943AC" w:rsidRDefault="00A70739" w:rsidP="00A70739">
            <w:pPr>
              <w:pStyle w:val="ae"/>
              <w:numPr>
                <w:ilvl w:val="0"/>
                <w:numId w:val="22"/>
              </w:numPr>
              <w:contextualSpacing/>
              <w:rPr>
                <w:sz w:val="24"/>
                <w:szCs w:val="24"/>
                <w:lang w:eastAsia="en-US"/>
              </w:rPr>
            </w:pPr>
            <w:r w:rsidRPr="00C943AC">
              <w:rPr>
                <w:sz w:val="24"/>
                <w:szCs w:val="24"/>
                <w:lang w:eastAsia="en-US"/>
              </w:rPr>
              <w:t xml:space="preserve">Система повинна </w:t>
            </w:r>
            <w:proofErr w:type="spellStart"/>
            <w:r w:rsidRPr="00C943AC">
              <w:rPr>
                <w:sz w:val="24"/>
                <w:szCs w:val="24"/>
                <w:lang w:eastAsia="en-US"/>
              </w:rPr>
              <w:t>мати</w:t>
            </w:r>
            <w:proofErr w:type="spellEnd"/>
            <w:r w:rsidRPr="00C943AC">
              <w:rPr>
                <w:sz w:val="24"/>
                <w:szCs w:val="24"/>
                <w:lang w:eastAsia="en-US"/>
              </w:rPr>
              <w:t xml:space="preserve"> </w:t>
            </w:r>
            <w:proofErr w:type="spellStart"/>
            <w:r w:rsidRPr="00C943AC">
              <w:rPr>
                <w:sz w:val="24"/>
                <w:szCs w:val="24"/>
                <w:lang w:eastAsia="en-US"/>
              </w:rPr>
              <w:t>захист</w:t>
            </w:r>
            <w:proofErr w:type="spellEnd"/>
            <w:r w:rsidRPr="00C943AC">
              <w:rPr>
                <w:sz w:val="24"/>
                <w:szCs w:val="24"/>
                <w:lang w:eastAsia="en-US"/>
              </w:rPr>
              <w:t xml:space="preserve"> від </w:t>
            </w:r>
            <w:proofErr w:type="spellStart"/>
            <w:r w:rsidRPr="00C943AC">
              <w:rPr>
                <w:sz w:val="24"/>
                <w:szCs w:val="24"/>
                <w:lang w:eastAsia="en-US"/>
              </w:rPr>
              <w:t>різноманітних</w:t>
            </w:r>
            <w:proofErr w:type="spellEnd"/>
            <w:r w:rsidRPr="00C943AC">
              <w:rPr>
                <w:sz w:val="24"/>
                <w:szCs w:val="24"/>
                <w:lang w:eastAsia="en-US"/>
              </w:rPr>
              <w:t xml:space="preserve"> </w:t>
            </w:r>
            <w:proofErr w:type="spellStart"/>
            <w:r w:rsidRPr="00C943AC">
              <w:rPr>
                <w:sz w:val="24"/>
                <w:szCs w:val="24"/>
                <w:lang w:eastAsia="en-US"/>
              </w:rPr>
              <w:t>кібератак</w:t>
            </w:r>
            <w:proofErr w:type="spellEnd"/>
            <w:r w:rsidRPr="00C943AC">
              <w:rPr>
                <w:sz w:val="24"/>
                <w:szCs w:val="24"/>
                <w:lang w:eastAsia="en-US"/>
              </w:rPr>
              <w:t xml:space="preserve">, таких як </w:t>
            </w:r>
            <w:proofErr w:type="spellStart"/>
            <w:r w:rsidRPr="00C943AC">
              <w:rPr>
                <w:sz w:val="24"/>
                <w:szCs w:val="24"/>
                <w:lang w:eastAsia="en-US"/>
              </w:rPr>
              <w:t>вторгнення</w:t>
            </w:r>
            <w:proofErr w:type="spellEnd"/>
            <w:r w:rsidRPr="00C943AC">
              <w:rPr>
                <w:sz w:val="24"/>
                <w:szCs w:val="24"/>
                <w:lang w:eastAsia="en-US"/>
              </w:rPr>
              <w:t xml:space="preserve">, </w:t>
            </w:r>
            <w:proofErr w:type="spellStart"/>
            <w:r w:rsidRPr="00C943AC">
              <w:rPr>
                <w:sz w:val="24"/>
                <w:szCs w:val="24"/>
                <w:lang w:eastAsia="en-US"/>
              </w:rPr>
              <w:t>віруси</w:t>
            </w:r>
            <w:proofErr w:type="spellEnd"/>
            <w:r w:rsidRPr="00C943AC">
              <w:rPr>
                <w:sz w:val="24"/>
                <w:szCs w:val="24"/>
                <w:lang w:eastAsia="en-US"/>
              </w:rPr>
              <w:t xml:space="preserve">, </w:t>
            </w:r>
            <w:proofErr w:type="spellStart"/>
            <w:r w:rsidRPr="00C943AC">
              <w:rPr>
                <w:sz w:val="24"/>
                <w:szCs w:val="24"/>
                <w:lang w:eastAsia="en-US"/>
              </w:rPr>
              <w:t>шкідливі</w:t>
            </w:r>
            <w:proofErr w:type="spellEnd"/>
            <w:r w:rsidRPr="00C943AC">
              <w:rPr>
                <w:sz w:val="24"/>
                <w:szCs w:val="24"/>
                <w:lang w:eastAsia="en-US"/>
              </w:rPr>
              <w:t xml:space="preserve"> </w:t>
            </w:r>
            <w:proofErr w:type="spellStart"/>
            <w:r w:rsidRPr="00C943AC">
              <w:rPr>
                <w:sz w:val="24"/>
                <w:szCs w:val="24"/>
                <w:lang w:eastAsia="en-US"/>
              </w:rPr>
              <w:t>програми</w:t>
            </w:r>
            <w:proofErr w:type="spellEnd"/>
            <w:r w:rsidRPr="00C943AC">
              <w:rPr>
                <w:sz w:val="24"/>
                <w:szCs w:val="24"/>
                <w:lang w:eastAsia="en-US"/>
              </w:rPr>
              <w:t xml:space="preserve"> </w:t>
            </w:r>
            <w:proofErr w:type="spellStart"/>
            <w:r w:rsidRPr="00C943AC">
              <w:rPr>
                <w:sz w:val="24"/>
                <w:szCs w:val="24"/>
                <w:lang w:eastAsia="en-US"/>
              </w:rPr>
              <w:t>тощо</w:t>
            </w:r>
            <w:proofErr w:type="spellEnd"/>
            <w:r w:rsidRPr="007A5CBE">
              <w:rPr>
                <w:sz w:val="24"/>
                <w:szCs w:val="24"/>
                <w:lang w:eastAsia="en-US"/>
              </w:rPr>
              <w:t>;</w:t>
            </w:r>
          </w:p>
          <w:p w14:paraId="42F7135B" w14:textId="77777777" w:rsidR="00A70739" w:rsidRPr="00C943AC" w:rsidRDefault="00A70739" w:rsidP="00A70739">
            <w:pPr>
              <w:pStyle w:val="ae"/>
              <w:numPr>
                <w:ilvl w:val="0"/>
                <w:numId w:val="22"/>
              </w:numPr>
              <w:contextualSpacing/>
              <w:rPr>
                <w:sz w:val="24"/>
                <w:szCs w:val="24"/>
                <w:lang w:eastAsia="en-US"/>
              </w:rPr>
            </w:pPr>
            <w:r w:rsidRPr="00C943AC">
              <w:rPr>
                <w:sz w:val="24"/>
                <w:szCs w:val="24"/>
                <w:lang w:eastAsia="en-US"/>
              </w:rPr>
              <w:t xml:space="preserve">Система повинна </w:t>
            </w:r>
            <w:proofErr w:type="spellStart"/>
            <w:r w:rsidRPr="00C943AC">
              <w:rPr>
                <w:sz w:val="24"/>
                <w:szCs w:val="24"/>
                <w:lang w:eastAsia="en-US"/>
              </w:rPr>
              <w:t>мати</w:t>
            </w:r>
            <w:proofErr w:type="spellEnd"/>
            <w:r w:rsidRPr="00C943AC">
              <w:rPr>
                <w:sz w:val="24"/>
                <w:szCs w:val="24"/>
                <w:lang w:eastAsia="en-US"/>
              </w:rPr>
              <w:t xml:space="preserve"> </w:t>
            </w:r>
            <w:proofErr w:type="spellStart"/>
            <w:r w:rsidRPr="00C943AC">
              <w:rPr>
                <w:sz w:val="24"/>
                <w:szCs w:val="24"/>
                <w:lang w:eastAsia="en-US"/>
              </w:rPr>
              <w:t>засоби</w:t>
            </w:r>
            <w:proofErr w:type="spellEnd"/>
            <w:r w:rsidRPr="00C943AC">
              <w:rPr>
                <w:sz w:val="24"/>
                <w:szCs w:val="24"/>
                <w:lang w:eastAsia="en-US"/>
              </w:rPr>
              <w:t xml:space="preserve"> </w:t>
            </w:r>
            <w:proofErr w:type="spellStart"/>
            <w:r w:rsidRPr="00C943AC">
              <w:rPr>
                <w:sz w:val="24"/>
                <w:szCs w:val="24"/>
                <w:lang w:eastAsia="en-US"/>
              </w:rPr>
              <w:t>моніторингу</w:t>
            </w:r>
            <w:proofErr w:type="spellEnd"/>
            <w:r w:rsidRPr="00C943AC">
              <w:rPr>
                <w:sz w:val="24"/>
                <w:szCs w:val="24"/>
                <w:lang w:eastAsia="en-US"/>
              </w:rPr>
              <w:t xml:space="preserve">, </w:t>
            </w:r>
            <w:proofErr w:type="spellStart"/>
            <w:r w:rsidRPr="00C943AC">
              <w:rPr>
                <w:sz w:val="24"/>
                <w:szCs w:val="24"/>
                <w:lang w:eastAsia="en-US"/>
              </w:rPr>
              <w:t>які</w:t>
            </w:r>
            <w:proofErr w:type="spellEnd"/>
            <w:r w:rsidRPr="00C943AC">
              <w:rPr>
                <w:sz w:val="24"/>
                <w:szCs w:val="24"/>
                <w:lang w:eastAsia="en-US"/>
              </w:rPr>
              <w:t xml:space="preserve"> </w:t>
            </w:r>
            <w:proofErr w:type="spellStart"/>
            <w:r w:rsidRPr="00C943AC">
              <w:rPr>
                <w:sz w:val="24"/>
                <w:szCs w:val="24"/>
                <w:lang w:eastAsia="en-US"/>
              </w:rPr>
              <w:t>виявляють</w:t>
            </w:r>
            <w:proofErr w:type="spellEnd"/>
            <w:r w:rsidRPr="00C943AC">
              <w:rPr>
                <w:sz w:val="24"/>
                <w:szCs w:val="24"/>
                <w:lang w:eastAsia="en-US"/>
              </w:rPr>
              <w:t xml:space="preserve"> </w:t>
            </w:r>
            <w:proofErr w:type="spellStart"/>
            <w:r w:rsidRPr="00C943AC">
              <w:rPr>
                <w:sz w:val="24"/>
                <w:szCs w:val="24"/>
                <w:lang w:eastAsia="en-US"/>
              </w:rPr>
              <w:t>можливі</w:t>
            </w:r>
            <w:proofErr w:type="spellEnd"/>
            <w:r w:rsidRPr="00C943AC">
              <w:rPr>
                <w:sz w:val="24"/>
                <w:szCs w:val="24"/>
                <w:lang w:eastAsia="en-US"/>
              </w:rPr>
              <w:t xml:space="preserve"> </w:t>
            </w:r>
            <w:proofErr w:type="spellStart"/>
            <w:r w:rsidRPr="00C943AC">
              <w:rPr>
                <w:sz w:val="24"/>
                <w:szCs w:val="24"/>
                <w:lang w:eastAsia="en-US"/>
              </w:rPr>
              <w:t>проблеми</w:t>
            </w:r>
            <w:proofErr w:type="spellEnd"/>
            <w:r w:rsidRPr="00C943AC">
              <w:rPr>
                <w:sz w:val="24"/>
                <w:szCs w:val="24"/>
                <w:lang w:eastAsia="en-US"/>
              </w:rPr>
              <w:t xml:space="preserve"> та </w:t>
            </w:r>
            <w:proofErr w:type="spellStart"/>
            <w:r w:rsidRPr="00C943AC">
              <w:rPr>
                <w:sz w:val="24"/>
                <w:szCs w:val="24"/>
                <w:lang w:eastAsia="en-US"/>
              </w:rPr>
              <w:t>відмови</w:t>
            </w:r>
            <w:proofErr w:type="spellEnd"/>
            <w:r w:rsidRPr="00C943AC">
              <w:rPr>
                <w:sz w:val="24"/>
                <w:szCs w:val="24"/>
                <w:lang w:eastAsia="en-US"/>
              </w:rPr>
              <w:t xml:space="preserve">, </w:t>
            </w:r>
            <w:proofErr w:type="spellStart"/>
            <w:r w:rsidRPr="00C943AC">
              <w:rPr>
                <w:sz w:val="24"/>
                <w:szCs w:val="24"/>
                <w:lang w:eastAsia="en-US"/>
              </w:rPr>
              <w:t>щоб</w:t>
            </w:r>
            <w:proofErr w:type="spellEnd"/>
            <w:r w:rsidRPr="00C943AC">
              <w:rPr>
                <w:sz w:val="24"/>
                <w:szCs w:val="24"/>
                <w:lang w:eastAsia="en-US"/>
              </w:rPr>
              <w:t xml:space="preserve"> </w:t>
            </w:r>
            <w:proofErr w:type="spellStart"/>
            <w:r w:rsidRPr="00C943AC">
              <w:rPr>
                <w:sz w:val="24"/>
                <w:szCs w:val="24"/>
                <w:lang w:eastAsia="en-US"/>
              </w:rPr>
              <w:t>їх</w:t>
            </w:r>
            <w:proofErr w:type="spellEnd"/>
            <w:r w:rsidRPr="00C943AC">
              <w:rPr>
                <w:sz w:val="24"/>
                <w:szCs w:val="24"/>
                <w:lang w:eastAsia="en-US"/>
              </w:rPr>
              <w:t xml:space="preserve"> </w:t>
            </w:r>
            <w:proofErr w:type="spellStart"/>
            <w:r w:rsidRPr="00C943AC">
              <w:rPr>
                <w:sz w:val="24"/>
                <w:szCs w:val="24"/>
                <w:lang w:eastAsia="en-US"/>
              </w:rPr>
              <w:t>можна</w:t>
            </w:r>
            <w:proofErr w:type="spellEnd"/>
            <w:r w:rsidRPr="00C943AC">
              <w:rPr>
                <w:sz w:val="24"/>
                <w:szCs w:val="24"/>
                <w:lang w:eastAsia="en-US"/>
              </w:rPr>
              <w:t xml:space="preserve"> </w:t>
            </w:r>
            <w:proofErr w:type="spellStart"/>
            <w:r w:rsidRPr="00C943AC">
              <w:rPr>
                <w:sz w:val="24"/>
                <w:szCs w:val="24"/>
                <w:lang w:eastAsia="en-US"/>
              </w:rPr>
              <w:t>було</w:t>
            </w:r>
            <w:proofErr w:type="spellEnd"/>
            <w:r w:rsidRPr="00C943AC">
              <w:rPr>
                <w:sz w:val="24"/>
                <w:szCs w:val="24"/>
                <w:lang w:eastAsia="en-US"/>
              </w:rPr>
              <w:t xml:space="preserve"> </w:t>
            </w:r>
            <w:proofErr w:type="spellStart"/>
            <w:r w:rsidRPr="00C943AC">
              <w:rPr>
                <w:sz w:val="24"/>
                <w:szCs w:val="24"/>
                <w:lang w:eastAsia="en-US"/>
              </w:rPr>
              <w:t>вчасно</w:t>
            </w:r>
            <w:proofErr w:type="spellEnd"/>
            <w:r w:rsidRPr="00C943AC">
              <w:rPr>
                <w:sz w:val="24"/>
                <w:szCs w:val="24"/>
                <w:lang w:eastAsia="en-US"/>
              </w:rPr>
              <w:t xml:space="preserve"> </w:t>
            </w:r>
            <w:proofErr w:type="spellStart"/>
            <w:r w:rsidRPr="00C943AC">
              <w:rPr>
                <w:sz w:val="24"/>
                <w:szCs w:val="24"/>
                <w:lang w:eastAsia="en-US"/>
              </w:rPr>
              <w:t>вирішити</w:t>
            </w:r>
            <w:proofErr w:type="spellEnd"/>
            <w:r w:rsidRPr="007A5CBE">
              <w:rPr>
                <w:sz w:val="24"/>
                <w:szCs w:val="24"/>
                <w:lang w:eastAsia="en-US"/>
              </w:rPr>
              <w:t>;</w:t>
            </w:r>
          </w:p>
          <w:p w14:paraId="1BAE579D" w14:textId="77777777" w:rsidR="00A70739" w:rsidRPr="00C943AC" w:rsidRDefault="00A70739" w:rsidP="00A70739">
            <w:pPr>
              <w:pStyle w:val="ae"/>
              <w:numPr>
                <w:ilvl w:val="0"/>
                <w:numId w:val="22"/>
              </w:numPr>
              <w:contextualSpacing/>
              <w:rPr>
                <w:sz w:val="24"/>
                <w:szCs w:val="24"/>
                <w:lang w:eastAsia="en-US"/>
              </w:rPr>
            </w:pPr>
            <w:r w:rsidRPr="00C943AC">
              <w:rPr>
                <w:sz w:val="24"/>
                <w:szCs w:val="24"/>
                <w:lang w:eastAsia="en-US"/>
              </w:rPr>
              <w:t xml:space="preserve">У </w:t>
            </w:r>
            <w:proofErr w:type="spellStart"/>
            <w:r w:rsidRPr="00C943AC">
              <w:rPr>
                <w:sz w:val="24"/>
                <w:szCs w:val="24"/>
                <w:lang w:eastAsia="en-US"/>
              </w:rPr>
              <w:t>разі</w:t>
            </w:r>
            <w:proofErr w:type="spellEnd"/>
            <w:r w:rsidRPr="00C943AC">
              <w:rPr>
                <w:sz w:val="24"/>
                <w:szCs w:val="24"/>
                <w:lang w:eastAsia="en-US"/>
              </w:rPr>
              <w:t xml:space="preserve"> </w:t>
            </w:r>
            <w:proofErr w:type="spellStart"/>
            <w:r w:rsidRPr="00C943AC">
              <w:rPr>
                <w:sz w:val="24"/>
                <w:szCs w:val="24"/>
                <w:lang w:eastAsia="en-US"/>
              </w:rPr>
              <w:t>виникнення</w:t>
            </w:r>
            <w:proofErr w:type="spellEnd"/>
            <w:r w:rsidRPr="00C943AC">
              <w:rPr>
                <w:sz w:val="24"/>
                <w:szCs w:val="24"/>
                <w:lang w:eastAsia="en-US"/>
              </w:rPr>
              <w:t xml:space="preserve"> </w:t>
            </w:r>
            <w:proofErr w:type="spellStart"/>
            <w:r w:rsidRPr="00C943AC">
              <w:rPr>
                <w:sz w:val="24"/>
                <w:szCs w:val="24"/>
                <w:lang w:eastAsia="en-US"/>
              </w:rPr>
              <w:t>відмов</w:t>
            </w:r>
            <w:proofErr w:type="spellEnd"/>
            <w:r w:rsidRPr="00C943AC">
              <w:rPr>
                <w:sz w:val="24"/>
                <w:szCs w:val="24"/>
                <w:lang w:eastAsia="en-US"/>
              </w:rPr>
              <w:t xml:space="preserve"> </w:t>
            </w:r>
            <w:proofErr w:type="spellStart"/>
            <w:r w:rsidRPr="00C943AC">
              <w:rPr>
                <w:sz w:val="24"/>
                <w:szCs w:val="24"/>
                <w:lang w:eastAsia="en-US"/>
              </w:rPr>
              <w:t>або</w:t>
            </w:r>
            <w:proofErr w:type="spellEnd"/>
            <w:r w:rsidRPr="00C943AC">
              <w:rPr>
                <w:sz w:val="24"/>
                <w:szCs w:val="24"/>
                <w:lang w:eastAsia="en-US"/>
              </w:rPr>
              <w:t xml:space="preserve"> </w:t>
            </w:r>
            <w:proofErr w:type="spellStart"/>
            <w:r w:rsidRPr="00C943AC">
              <w:rPr>
                <w:sz w:val="24"/>
                <w:szCs w:val="24"/>
                <w:lang w:eastAsia="en-US"/>
              </w:rPr>
              <w:t>кібератак</w:t>
            </w:r>
            <w:proofErr w:type="spellEnd"/>
            <w:r w:rsidRPr="00C943AC">
              <w:rPr>
                <w:sz w:val="24"/>
                <w:szCs w:val="24"/>
                <w:lang w:eastAsia="en-US"/>
              </w:rPr>
              <w:t xml:space="preserve"> </w:t>
            </w:r>
            <w:r>
              <w:rPr>
                <w:sz w:val="24"/>
                <w:szCs w:val="24"/>
                <w:lang w:eastAsia="en-US"/>
              </w:rPr>
              <w:t>С</w:t>
            </w:r>
            <w:r w:rsidRPr="00C943AC">
              <w:rPr>
                <w:sz w:val="24"/>
                <w:szCs w:val="24"/>
                <w:lang w:eastAsia="en-US"/>
              </w:rPr>
              <w:t xml:space="preserve">истема повинна </w:t>
            </w:r>
            <w:proofErr w:type="spellStart"/>
            <w:r w:rsidRPr="00C943AC">
              <w:rPr>
                <w:sz w:val="24"/>
                <w:szCs w:val="24"/>
                <w:lang w:eastAsia="en-US"/>
              </w:rPr>
              <w:t>швидко</w:t>
            </w:r>
            <w:proofErr w:type="spellEnd"/>
            <w:r w:rsidRPr="00C943AC">
              <w:rPr>
                <w:sz w:val="24"/>
                <w:szCs w:val="24"/>
                <w:lang w:eastAsia="en-US"/>
              </w:rPr>
              <w:t xml:space="preserve"> </w:t>
            </w:r>
            <w:proofErr w:type="spellStart"/>
            <w:r w:rsidRPr="00C943AC">
              <w:rPr>
                <w:sz w:val="24"/>
                <w:szCs w:val="24"/>
                <w:lang w:eastAsia="en-US"/>
              </w:rPr>
              <w:t>відновлюватися</w:t>
            </w:r>
            <w:proofErr w:type="spellEnd"/>
            <w:r w:rsidRPr="00C943AC">
              <w:rPr>
                <w:sz w:val="24"/>
                <w:szCs w:val="24"/>
                <w:lang w:eastAsia="en-US"/>
              </w:rPr>
              <w:t xml:space="preserve"> і </w:t>
            </w:r>
            <w:proofErr w:type="spellStart"/>
            <w:r w:rsidRPr="00C943AC">
              <w:rPr>
                <w:sz w:val="24"/>
                <w:szCs w:val="24"/>
                <w:lang w:eastAsia="en-US"/>
              </w:rPr>
              <w:t>відновлювати</w:t>
            </w:r>
            <w:proofErr w:type="spellEnd"/>
            <w:r w:rsidRPr="00C943AC">
              <w:rPr>
                <w:sz w:val="24"/>
                <w:szCs w:val="24"/>
                <w:lang w:eastAsia="en-US"/>
              </w:rPr>
              <w:t xml:space="preserve"> свою </w:t>
            </w:r>
            <w:proofErr w:type="spellStart"/>
            <w:r w:rsidRPr="00C943AC">
              <w:rPr>
                <w:sz w:val="24"/>
                <w:szCs w:val="24"/>
                <w:lang w:eastAsia="en-US"/>
              </w:rPr>
              <w:t>працездатність</w:t>
            </w:r>
            <w:proofErr w:type="spellEnd"/>
            <w:r w:rsidRPr="00C943AC">
              <w:rPr>
                <w:sz w:val="24"/>
                <w:szCs w:val="24"/>
                <w:lang w:eastAsia="en-US"/>
              </w:rPr>
              <w:t>.</w:t>
            </w:r>
          </w:p>
        </w:tc>
        <w:tc>
          <w:tcPr>
            <w:tcW w:w="2410" w:type="dxa"/>
          </w:tcPr>
          <w:p w14:paraId="0A63D571" w14:textId="77777777" w:rsidR="00A70739" w:rsidRPr="0042147D" w:rsidRDefault="00A70739" w:rsidP="00C82404">
            <w:pPr>
              <w:rPr>
                <w:sz w:val="24"/>
                <w:szCs w:val="24"/>
              </w:rPr>
            </w:pPr>
            <w:r w:rsidRPr="0042147D">
              <w:rPr>
                <w:b/>
                <w:bCs/>
                <w:sz w:val="24"/>
                <w:szCs w:val="24"/>
              </w:rPr>
              <w:t xml:space="preserve">Передумова виконання: </w:t>
            </w:r>
          </w:p>
          <w:p w14:paraId="32FFF464" w14:textId="77777777" w:rsidR="00A70739" w:rsidRPr="0042147D" w:rsidRDefault="00A70739" w:rsidP="00A70739">
            <w:pPr>
              <w:pStyle w:val="ae"/>
              <w:numPr>
                <w:ilvl w:val="0"/>
                <w:numId w:val="21"/>
              </w:numPr>
              <w:ind w:left="72" w:firstLine="15"/>
              <w:contextualSpacing/>
              <w:rPr>
                <w:sz w:val="24"/>
                <w:szCs w:val="24"/>
              </w:rPr>
            </w:pPr>
            <w:proofErr w:type="spellStart"/>
            <w:r w:rsidRPr="0042147D">
              <w:rPr>
                <w:sz w:val="24"/>
                <w:szCs w:val="24"/>
              </w:rPr>
              <w:t>Передбачення</w:t>
            </w:r>
            <w:proofErr w:type="spellEnd"/>
            <w:r w:rsidRPr="0042147D">
              <w:rPr>
                <w:sz w:val="24"/>
                <w:szCs w:val="24"/>
              </w:rPr>
              <w:t xml:space="preserve"> та </w:t>
            </w:r>
            <w:proofErr w:type="spellStart"/>
            <w:r w:rsidRPr="0042147D">
              <w:rPr>
                <w:sz w:val="24"/>
                <w:szCs w:val="24"/>
              </w:rPr>
              <w:t>розуміння</w:t>
            </w:r>
            <w:proofErr w:type="spellEnd"/>
            <w:r w:rsidRPr="0042147D">
              <w:rPr>
                <w:sz w:val="24"/>
                <w:szCs w:val="24"/>
              </w:rPr>
              <w:t xml:space="preserve"> </w:t>
            </w:r>
            <w:proofErr w:type="spellStart"/>
            <w:r w:rsidRPr="0042147D">
              <w:rPr>
                <w:sz w:val="24"/>
                <w:szCs w:val="24"/>
              </w:rPr>
              <w:t>можливих</w:t>
            </w:r>
            <w:proofErr w:type="spellEnd"/>
            <w:r w:rsidRPr="0042147D">
              <w:rPr>
                <w:sz w:val="24"/>
                <w:szCs w:val="24"/>
              </w:rPr>
              <w:t xml:space="preserve"> </w:t>
            </w:r>
            <w:proofErr w:type="spellStart"/>
            <w:r w:rsidRPr="0042147D">
              <w:rPr>
                <w:sz w:val="24"/>
                <w:szCs w:val="24"/>
              </w:rPr>
              <w:t>загроз</w:t>
            </w:r>
            <w:proofErr w:type="spellEnd"/>
            <w:r w:rsidRPr="0042147D">
              <w:rPr>
                <w:sz w:val="24"/>
                <w:szCs w:val="24"/>
              </w:rPr>
              <w:t xml:space="preserve"> і </w:t>
            </w:r>
            <w:proofErr w:type="spellStart"/>
            <w:r w:rsidRPr="0042147D">
              <w:rPr>
                <w:sz w:val="24"/>
                <w:szCs w:val="24"/>
              </w:rPr>
              <w:t>ризиків</w:t>
            </w:r>
            <w:proofErr w:type="spellEnd"/>
            <w:r w:rsidRPr="0042147D">
              <w:rPr>
                <w:sz w:val="24"/>
                <w:szCs w:val="24"/>
              </w:rPr>
              <w:t xml:space="preserve">, </w:t>
            </w:r>
            <w:proofErr w:type="spellStart"/>
            <w:r w:rsidRPr="0042147D">
              <w:rPr>
                <w:sz w:val="24"/>
                <w:szCs w:val="24"/>
              </w:rPr>
              <w:t>які</w:t>
            </w:r>
            <w:proofErr w:type="spellEnd"/>
            <w:r w:rsidRPr="0042147D">
              <w:rPr>
                <w:sz w:val="24"/>
                <w:szCs w:val="24"/>
              </w:rPr>
              <w:t xml:space="preserve"> </w:t>
            </w:r>
            <w:proofErr w:type="spellStart"/>
            <w:r w:rsidRPr="0042147D">
              <w:rPr>
                <w:sz w:val="24"/>
                <w:szCs w:val="24"/>
              </w:rPr>
              <w:t>можуть</w:t>
            </w:r>
            <w:proofErr w:type="spellEnd"/>
            <w:r w:rsidRPr="0042147D">
              <w:rPr>
                <w:sz w:val="24"/>
                <w:szCs w:val="24"/>
              </w:rPr>
              <w:t xml:space="preserve"> </w:t>
            </w:r>
            <w:proofErr w:type="spellStart"/>
            <w:r w:rsidRPr="0042147D">
              <w:rPr>
                <w:sz w:val="24"/>
                <w:szCs w:val="24"/>
              </w:rPr>
              <w:t>вплинути</w:t>
            </w:r>
            <w:proofErr w:type="spellEnd"/>
            <w:r w:rsidRPr="0042147D">
              <w:rPr>
                <w:sz w:val="24"/>
                <w:szCs w:val="24"/>
              </w:rPr>
              <w:t xml:space="preserve"> на </w:t>
            </w:r>
            <w:proofErr w:type="spellStart"/>
            <w:r w:rsidRPr="0042147D">
              <w:rPr>
                <w:sz w:val="24"/>
                <w:szCs w:val="24"/>
              </w:rPr>
              <w:t>доступність</w:t>
            </w:r>
            <w:proofErr w:type="spellEnd"/>
            <w:r w:rsidRPr="0042147D">
              <w:rPr>
                <w:sz w:val="24"/>
                <w:szCs w:val="24"/>
              </w:rPr>
              <w:t xml:space="preserve"> і </w:t>
            </w:r>
            <w:proofErr w:type="spellStart"/>
            <w:r w:rsidRPr="0042147D">
              <w:rPr>
                <w:sz w:val="24"/>
                <w:szCs w:val="24"/>
              </w:rPr>
              <w:t>безпеку</w:t>
            </w:r>
            <w:proofErr w:type="spellEnd"/>
            <w:r w:rsidRPr="0042147D">
              <w:rPr>
                <w:sz w:val="24"/>
                <w:szCs w:val="24"/>
              </w:rPr>
              <w:t xml:space="preserve"> </w:t>
            </w:r>
            <w:proofErr w:type="spellStart"/>
            <w:r>
              <w:rPr>
                <w:sz w:val="24"/>
                <w:szCs w:val="24"/>
              </w:rPr>
              <w:t>С</w:t>
            </w:r>
            <w:r w:rsidRPr="0042147D">
              <w:rPr>
                <w:sz w:val="24"/>
                <w:szCs w:val="24"/>
              </w:rPr>
              <w:t>истеми</w:t>
            </w:r>
            <w:proofErr w:type="spellEnd"/>
            <w:r w:rsidRPr="0042147D">
              <w:rPr>
                <w:sz w:val="24"/>
                <w:szCs w:val="24"/>
              </w:rPr>
              <w:t xml:space="preserve">. </w:t>
            </w:r>
            <w:proofErr w:type="spellStart"/>
            <w:r w:rsidRPr="0042147D">
              <w:rPr>
                <w:sz w:val="24"/>
                <w:szCs w:val="24"/>
              </w:rPr>
              <w:t>Тобто</w:t>
            </w:r>
            <w:proofErr w:type="spellEnd"/>
            <w:r w:rsidRPr="0042147D">
              <w:rPr>
                <w:sz w:val="24"/>
                <w:szCs w:val="24"/>
              </w:rPr>
              <w:t xml:space="preserve">, </w:t>
            </w:r>
            <w:proofErr w:type="spellStart"/>
            <w:r w:rsidRPr="0042147D">
              <w:rPr>
                <w:sz w:val="24"/>
                <w:szCs w:val="24"/>
              </w:rPr>
              <w:t>необхідно</w:t>
            </w:r>
            <w:proofErr w:type="spellEnd"/>
            <w:r w:rsidRPr="0042147D">
              <w:rPr>
                <w:sz w:val="24"/>
                <w:szCs w:val="24"/>
              </w:rPr>
              <w:t xml:space="preserve"> </w:t>
            </w:r>
            <w:proofErr w:type="spellStart"/>
            <w:r w:rsidRPr="0042147D">
              <w:rPr>
                <w:sz w:val="24"/>
                <w:szCs w:val="24"/>
              </w:rPr>
              <w:t>постійно</w:t>
            </w:r>
            <w:proofErr w:type="spellEnd"/>
            <w:r w:rsidRPr="0042147D">
              <w:rPr>
                <w:sz w:val="24"/>
                <w:szCs w:val="24"/>
              </w:rPr>
              <w:t xml:space="preserve"> </w:t>
            </w:r>
            <w:proofErr w:type="spellStart"/>
            <w:r w:rsidRPr="0042147D">
              <w:rPr>
                <w:sz w:val="24"/>
                <w:szCs w:val="24"/>
              </w:rPr>
              <w:t>проводити</w:t>
            </w:r>
            <w:proofErr w:type="spellEnd"/>
            <w:r w:rsidRPr="0042147D">
              <w:rPr>
                <w:sz w:val="24"/>
                <w:szCs w:val="24"/>
              </w:rPr>
              <w:t xml:space="preserve"> </w:t>
            </w:r>
            <w:proofErr w:type="spellStart"/>
            <w:r w:rsidRPr="0042147D">
              <w:rPr>
                <w:sz w:val="24"/>
                <w:szCs w:val="24"/>
              </w:rPr>
              <w:t>аналіз</w:t>
            </w:r>
            <w:proofErr w:type="spellEnd"/>
            <w:r w:rsidRPr="0042147D">
              <w:rPr>
                <w:sz w:val="24"/>
                <w:szCs w:val="24"/>
              </w:rPr>
              <w:t xml:space="preserve"> </w:t>
            </w:r>
            <w:proofErr w:type="spellStart"/>
            <w:r w:rsidRPr="0042147D">
              <w:rPr>
                <w:sz w:val="24"/>
                <w:szCs w:val="24"/>
              </w:rPr>
              <w:t>потенційних</w:t>
            </w:r>
            <w:proofErr w:type="spellEnd"/>
            <w:r w:rsidRPr="0042147D">
              <w:rPr>
                <w:sz w:val="24"/>
                <w:szCs w:val="24"/>
              </w:rPr>
              <w:t xml:space="preserve"> </w:t>
            </w:r>
            <w:proofErr w:type="spellStart"/>
            <w:r w:rsidRPr="0042147D">
              <w:rPr>
                <w:sz w:val="24"/>
                <w:szCs w:val="24"/>
              </w:rPr>
              <w:t>загроз</w:t>
            </w:r>
            <w:proofErr w:type="spellEnd"/>
            <w:r w:rsidRPr="0042147D">
              <w:rPr>
                <w:sz w:val="24"/>
                <w:szCs w:val="24"/>
              </w:rPr>
              <w:t xml:space="preserve">, таких як </w:t>
            </w:r>
            <w:proofErr w:type="spellStart"/>
            <w:r w:rsidRPr="0042147D">
              <w:rPr>
                <w:sz w:val="24"/>
                <w:szCs w:val="24"/>
              </w:rPr>
              <w:t>хакерські</w:t>
            </w:r>
            <w:proofErr w:type="spellEnd"/>
            <w:r w:rsidRPr="0042147D">
              <w:rPr>
                <w:sz w:val="24"/>
                <w:szCs w:val="24"/>
              </w:rPr>
              <w:t xml:space="preserve"> атаки, </w:t>
            </w:r>
            <w:proofErr w:type="spellStart"/>
            <w:r w:rsidRPr="0042147D">
              <w:rPr>
                <w:sz w:val="24"/>
                <w:szCs w:val="24"/>
              </w:rPr>
              <w:t>помилки</w:t>
            </w:r>
            <w:proofErr w:type="spellEnd"/>
            <w:r w:rsidRPr="0042147D">
              <w:rPr>
                <w:sz w:val="24"/>
                <w:szCs w:val="24"/>
              </w:rPr>
              <w:t xml:space="preserve"> в </w:t>
            </w:r>
            <w:proofErr w:type="spellStart"/>
            <w:r w:rsidRPr="0042147D">
              <w:rPr>
                <w:sz w:val="24"/>
                <w:szCs w:val="24"/>
              </w:rPr>
              <w:t>програмному</w:t>
            </w:r>
            <w:proofErr w:type="spellEnd"/>
            <w:r w:rsidRPr="0042147D">
              <w:rPr>
                <w:sz w:val="24"/>
                <w:szCs w:val="24"/>
              </w:rPr>
              <w:t xml:space="preserve"> </w:t>
            </w:r>
            <w:proofErr w:type="spellStart"/>
            <w:r w:rsidRPr="0042147D">
              <w:rPr>
                <w:sz w:val="24"/>
                <w:szCs w:val="24"/>
              </w:rPr>
              <w:t>забезпеченні</w:t>
            </w:r>
            <w:proofErr w:type="spellEnd"/>
            <w:r w:rsidRPr="0042147D">
              <w:rPr>
                <w:sz w:val="24"/>
                <w:szCs w:val="24"/>
              </w:rPr>
              <w:t xml:space="preserve">, </w:t>
            </w:r>
            <w:proofErr w:type="spellStart"/>
            <w:r w:rsidRPr="0042147D">
              <w:rPr>
                <w:sz w:val="24"/>
                <w:szCs w:val="24"/>
              </w:rPr>
              <w:t>ідентифікувати</w:t>
            </w:r>
            <w:proofErr w:type="spellEnd"/>
            <w:r w:rsidRPr="0042147D">
              <w:rPr>
                <w:sz w:val="24"/>
                <w:szCs w:val="24"/>
              </w:rPr>
              <w:t xml:space="preserve"> </w:t>
            </w:r>
            <w:proofErr w:type="spellStart"/>
            <w:r w:rsidRPr="0042147D">
              <w:rPr>
                <w:sz w:val="24"/>
                <w:szCs w:val="24"/>
              </w:rPr>
              <w:t>потенційні</w:t>
            </w:r>
            <w:proofErr w:type="spellEnd"/>
            <w:r w:rsidRPr="0042147D">
              <w:rPr>
                <w:sz w:val="24"/>
                <w:szCs w:val="24"/>
              </w:rPr>
              <w:t xml:space="preserve"> точки </w:t>
            </w:r>
            <w:proofErr w:type="spellStart"/>
            <w:r w:rsidRPr="0042147D">
              <w:rPr>
                <w:sz w:val="24"/>
                <w:szCs w:val="24"/>
              </w:rPr>
              <w:t>вразливості</w:t>
            </w:r>
            <w:proofErr w:type="spellEnd"/>
            <w:r w:rsidRPr="0042147D">
              <w:rPr>
                <w:sz w:val="24"/>
                <w:szCs w:val="24"/>
              </w:rPr>
              <w:t xml:space="preserve">, і </w:t>
            </w:r>
            <w:proofErr w:type="spellStart"/>
            <w:r w:rsidRPr="0042147D">
              <w:rPr>
                <w:sz w:val="24"/>
                <w:szCs w:val="24"/>
              </w:rPr>
              <w:t>розробляти</w:t>
            </w:r>
            <w:proofErr w:type="spellEnd"/>
            <w:r w:rsidRPr="0042147D">
              <w:rPr>
                <w:sz w:val="24"/>
                <w:szCs w:val="24"/>
              </w:rPr>
              <w:t xml:space="preserve"> </w:t>
            </w:r>
            <w:proofErr w:type="spellStart"/>
            <w:r w:rsidRPr="0042147D">
              <w:rPr>
                <w:sz w:val="24"/>
                <w:szCs w:val="24"/>
              </w:rPr>
              <w:t>стратегію</w:t>
            </w:r>
            <w:proofErr w:type="spellEnd"/>
            <w:r w:rsidRPr="0042147D">
              <w:rPr>
                <w:sz w:val="24"/>
                <w:szCs w:val="24"/>
              </w:rPr>
              <w:t xml:space="preserve"> для </w:t>
            </w:r>
            <w:proofErr w:type="spellStart"/>
            <w:r w:rsidRPr="0042147D">
              <w:rPr>
                <w:sz w:val="24"/>
                <w:szCs w:val="24"/>
              </w:rPr>
              <w:t>їх</w:t>
            </w:r>
            <w:proofErr w:type="spellEnd"/>
            <w:r w:rsidRPr="0042147D">
              <w:rPr>
                <w:sz w:val="24"/>
                <w:szCs w:val="24"/>
              </w:rPr>
              <w:t xml:space="preserve"> </w:t>
            </w:r>
            <w:proofErr w:type="spellStart"/>
            <w:r w:rsidRPr="0042147D">
              <w:rPr>
                <w:sz w:val="24"/>
                <w:szCs w:val="24"/>
              </w:rPr>
              <w:t>запобігання</w:t>
            </w:r>
            <w:proofErr w:type="spellEnd"/>
            <w:r w:rsidRPr="0042147D">
              <w:rPr>
                <w:sz w:val="24"/>
                <w:szCs w:val="24"/>
              </w:rPr>
              <w:t xml:space="preserve"> та </w:t>
            </w:r>
            <w:proofErr w:type="spellStart"/>
            <w:r w:rsidRPr="0042147D">
              <w:rPr>
                <w:sz w:val="24"/>
                <w:szCs w:val="24"/>
              </w:rPr>
              <w:t>реагування</w:t>
            </w:r>
            <w:proofErr w:type="spellEnd"/>
            <w:r w:rsidRPr="0042147D">
              <w:rPr>
                <w:sz w:val="24"/>
                <w:szCs w:val="24"/>
              </w:rPr>
              <w:t xml:space="preserve"> на них.</w:t>
            </w:r>
          </w:p>
        </w:tc>
        <w:tc>
          <w:tcPr>
            <w:tcW w:w="1418" w:type="dxa"/>
          </w:tcPr>
          <w:p w14:paraId="204F7DD7" w14:textId="77777777" w:rsidR="00A70739" w:rsidRPr="0042147D" w:rsidRDefault="00A70739" w:rsidP="00C82404">
            <w:pPr>
              <w:jc w:val="center"/>
              <w:rPr>
                <w:color w:val="00000A"/>
                <w:sz w:val="24"/>
                <w:szCs w:val="24"/>
              </w:rPr>
            </w:pPr>
            <w:r w:rsidRPr="0042147D">
              <w:rPr>
                <w:color w:val="00000A"/>
                <w:sz w:val="24"/>
                <w:szCs w:val="24"/>
              </w:rPr>
              <w:t>Від 4 до 8 годин</w:t>
            </w:r>
          </w:p>
        </w:tc>
      </w:tr>
      <w:tr w:rsidR="00A70739" w:rsidRPr="0042147D" w14:paraId="5AF0C444" w14:textId="77777777" w:rsidTr="00C82404">
        <w:trPr>
          <w:jc w:val="center"/>
        </w:trPr>
        <w:tc>
          <w:tcPr>
            <w:tcW w:w="297" w:type="dxa"/>
          </w:tcPr>
          <w:p w14:paraId="79FC7C46" w14:textId="77777777" w:rsidR="00A70739" w:rsidRPr="003402CF" w:rsidRDefault="00A70739" w:rsidP="00C82404">
            <w:pPr>
              <w:rPr>
                <w:sz w:val="24"/>
                <w:szCs w:val="24"/>
                <w:lang w:val="en-US"/>
              </w:rPr>
            </w:pPr>
            <w:r>
              <w:rPr>
                <w:sz w:val="24"/>
                <w:szCs w:val="24"/>
                <w:lang w:val="en-US"/>
              </w:rPr>
              <w:t>8.</w:t>
            </w:r>
          </w:p>
        </w:tc>
        <w:tc>
          <w:tcPr>
            <w:tcW w:w="1683" w:type="dxa"/>
          </w:tcPr>
          <w:p w14:paraId="66389060" w14:textId="77777777" w:rsidR="00A70739" w:rsidRPr="0042147D" w:rsidRDefault="00A70739" w:rsidP="00C82404">
            <w:pPr>
              <w:ind w:left="-57" w:right="-57"/>
              <w:rPr>
                <w:color w:val="00000A"/>
                <w:sz w:val="24"/>
                <w:szCs w:val="24"/>
              </w:rPr>
            </w:pPr>
            <w:r w:rsidRPr="0042147D">
              <w:rPr>
                <w:color w:val="00000A"/>
                <w:sz w:val="24"/>
                <w:szCs w:val="24"/>
              </w:rPr>
              <w:t xml:space="preserve">Застосування </w:t>
            </w:r>
            <w:proofErr w:type="spellStart"/>
            <w:r w:rsidRPr="0042147D">
              <w:rPr>
                <w:color w:val="00000A"/>
                <w:sz w:val="24"/>
                <w:szCs w:val="24"/>
              </w:rPr>
              <w:t>проактивних</w:t>
            </w:r>
            <w:proofErr w:type="spellEnd"/>
            <w:r w:rsidRPr="0042147D">
              <w:rPr>
                <w:color w:val="00000A"/>
                <w:sz w:val="24"/>
                <w:szCs w:val="24"/>
              </w:rPr>
              <w:t xml:space="preserve"> заходів для запобігання інцидентам, які виникають в результаті неправильних дій користувачів </w:t>
            </w:r>
            <w:r>
              <w:rPr>
                <w:color w:val="00000A"/>
                <w:sz w:val="24"/>
                <w:szCs w:val="24"/>
              </w:rPr>
              <w:t>С</w:t>
            </w:r>
            <w:r w:rsidRPr="0042147D">
              <w:rPr>
                <w:color w:val="00000A"/>
                <w:sz w:val="24"/>
                <w:szCs w:val="24"/>
              </w:rPr>
              <w:t>истеми, шляхом аналізу та вдосконалення відповідних процедур</w:t>
            </w:r>
          </w:p>
        </w:tc>
        <w:tc>
          <w:tcPr>
            <w:tcW w:w="4252" w:type="dxa"/>
          </w:tcPr>
          <w:p w14:paraId="230791F6" w14:textId="77777777" w:rsidR="00A70739" w:rsidRDefault="00A70739" w:rsidP="00C82404">
            <w:pPr>
              <w:pStyle w:val="ae"/>
              <w:rPr>
                <w:color w:val="222222"/>
                <w:sz w:val="24"/>
                <w:szCs w:val="24"/>
                <w:u w:val="single"/>
              </w:rPr>
            </w:pPr>
            <w:proofErr w:type="spellStart"/>
            <w:r>
              <w:rPr>
                <w:color w:val="222222"/>
                <w:sz w:val="24"/>
                <w:szCs w:val="24"/>
                <w:u w:val="single"/>
              </w:rPr>
              <w:t>Очікуваний</w:t>
            </w:r>
            <w:proofErr w:type="spellEnd"/>
            <w:r>
              <w:rPr>
                <w:color w:val="222222"/>
                <w:sz w:val="24"/>
                <w:szCs w:val="24"/>
                <w:u w:val="single"/>
              </w:rPr>
              <w:t xml:space="preserve"> результат:</w:t>
            </w:r>
          </w:p>
          <w:p w14:paraId="74775119" w14:textId="77777777" w:rsidR="00A70739" w:rsidRPr="00C943AC" w:rsidRDefault="00A70739" w:rsidP="00A70739">
            <w:pPr>
              <w:pStyle w:val="ae"/>
              <w:numPr>
                <w:ilvl w:val="0"/>
                <w:numId w:val="29"/>
              </w:numPr>
              <w:contextualSpacing/>
              <w:rPr>
                <w:color w:val="00000A"/>
                <w:sz w:val="24"/>
                <w:szCs w:val="24"/>
              </w:rPr>
            </w:pPr>
            <w:proofErr w:type="spellStart"/>
            <w:r>
              <w:rPr>
                <w:color w:val="00000A"/>
                <w:sz w:val="24"/>
                <w:szCs w:val="24"/>
              </w:rPr>
              <w:t>П</w:t>
            </w:r>
            <w:r w:rsidRPr="00C943AC">
              <w:rPr>
                <w:color w:val="00000A"/>
                <w:sz w:val="24"/>
                <w:szCs w:val="24"/>
              </w:rPr>
              <w:t>роактивні</w:t>
            </w:r>
            <w:proofErr w:type="spellEnd"/>
            <w:r w:rsidRPr="00C943AC">
              <w:rPr>
                <w:color w:val="00000A"/>
                <w:sz w:val="24"/>
                <w:szCs w:val="24"/>
              </w:rPr>
              <w:t xml:space="preserve"> заходи </w:t>
            </w:r>
            <w:proofErr w:type="spellStart"/>
            <w:r>
              <w:rPr>
                <w:color w:val="00000A"/>
                <w:sz w:val="24"/>
                <w:szCs w:val="24"/>
              </w:rPr>
              <w:t>забезпечать</w:t>
            </w:r>
            <w:proofErr w:type="spellEnd"/>
            <w:r w:rsidRPr="00C943AC">
              <w:rPr>
                <w:color w:val="00000A"/>
                <w:sz w:val="24"/>
                <w:szCs w:val="24"/>
              </w:rPr>
              <w:t xml:space="preserve"> </w:t>
            </w:r>
            <w:proofErr w:type="spellStart"/>
            <w:r w:rsidRPr="00C943AC">
              <w:rPr>
                <w:color w:val="00000A"/>
                <w:sz w:val="24"/>
                <w:szCs w:val="24"/>
              </w:rPr>
              <w:t>уникн</w:t>
            </w:r>
            <w:r>
              <w:rPr>
                <w:color w:val="00000A"/>
                <w:sz w:val="24"/>
                <w:szCs w:val="24"/>
              </w:rPr>
              <w:t>ення</w:t>
            </w:r>
            <w:proofErr w:type="spellEnd"/>
            <w:r>
              <w:rPr>
                <w:color w:val="00000A"/>
                <w:sz w:val="24"/>
                <w:szCs w:val="24"/>
              </w:rPr>
              <w:t xml:space="preserve"> </w:t>
            </w:r>
            <w:proofErr w:type="spellStart"/>
            <w:r>
              <w:rPr>
                <w:color w:val="00000A"/>
                <w:sz w:val="24"/>
                <w:szCs w:val="24"/>
              </w:rPr>
              <w:t>створення</w:t>
            </w:r>
            <w:proofErr w:type="spellEnd"/>
            <w:r w:rsidRPr="00C943AC">
              <w:rPr>
                <w:color w:val="00000A"/>
                <w:sz w:val="24"/>
                <w:szCs w:val="24"/>
              </w:rPr>
              <w:t xml:space="preserve"> </w:t>
            </w:r>
            <w:proofErr w:type="spellStart"/>
            <w:r w:rsidRPr="00C943AC">
              <w:rPr>
                <w:color w:val="00000A"/>
                <w:sz w:val="24"/>
                <w:szCs w:val="24"/>
              </w:rPr>
              <w:t>інцидентів</w:t>
            </w:r>
            <w:proofErr w:type="spellEnd"/>
            <w:r w:rsidRPr="00C943AC">
              <w:rPr>
                <w:color w:val="00000A"/>
                <w:sz w:val="24"/>
                <w:szCs w:val="24"/>
              </w:rPr>
              <w:t xml:space="preserve">, </w:t>
            </w:r>
            <w:proofErr w:type="spellStart"/>
            <w:r>
              <w:rPr>
                <w:color w:val="00000A"/>
                <w:sz w:val="24"/>
                <w:szCs w:val="24"/>
              </w:rPr>
              <w:t>що</w:t>
            </w:r>
            <w:proofErr w:type="spellEnd"/>
            <w:r w:rsidRPr="00C943AC">
              <w:rPr>
                <w:color w:val="00000A"/>
                <w:sz w:val="24"/>
                <w:szCs w:val="24"/>
              </w:rPr>
              <w:t xml:space="preserve"> </w:t>
            </w:r>
            <w:proofErr w:type="spellStart"/>
            <w:r w:rsidRPr="00C943AC">
              <w:rPr>
                <w:color w:val="00000A"/>
                <w:sz w:val="24"/>
                <w:szCs w:val="24"/>
              </w:rPr>
              <w:t>виникають</w:t>
            </w:r>
            <w:proofErr w:type="spellEnd"/>
            <w:r w:rsidRPr="00C943AC">
              <w:rPr>
                <w:color w:val="00000A"/>
                <w:sz w:val="24"/>
                <w:szCs w:val="24"/>
              </w:rPr>
              <w:t xml:space="preserve"> через </w:t>
            </w:r>
            <w:proofErr w:type="spellStart"/>
            <w:r w:rsidRPr="00C943AC">
              <w:rPr>
                <w:color w:val="00000A"/>
                <w:sz w:val="24"/>
                <w:szCs w:val="24"/>
              </w:rPr>
              <w:t>неправильні</w:t>
            </w:r>
            <w:proofErr w:type="spellEnd"/>
            <w:r w:rsidRPr="00C943AC">
              <w:rPr>
                <w:color w:val="00000A"/>
                <w:sz w:val="24"/>
                <w:szCs w:val="24"/>
              </w:rPr>
              <w:t xml:space="preserve"> </w:t>
            </w:r>
            <w:proofErr w:type="spellStart"/>
            <w:r w:rsidRPr="00C943AC">
              <w:rPr>
                <w:color w:val="00000A"/>
                <w:sz w:val="24"/>
                <w:szCs w:val="24"/>
              </w:rPr>
              <w:t>дії</w:t>
            </w:r>
            <w:proofErr w:type="spellEnd"/>
            <w:r w:rsidRPr="00C943AC">
              <w:rPr>
                <w:color w:val="00000A"/>
                <w:sz w:val="24"/>
                <w:szCs w:val="24"/>
              </w:rPr>
              <w:t xml:space="preserve"> </w:t>
            </w:r>
            <w:proofErr w:type="spellStart"/>
            <w:r w:rsidRPr="00C943AC">
              <w:rPr>
                <w:color w:val="00000A"/>
                <w:sz w:val="24"/>
                <w:szCs w:val="24"/>
              </w:rPr>
              <w:t>користувачів</w:t>
            </w:r>
            <w:proofErr w:type="spellEnd"/>
            <w:r w:rsidRPr="00C943AC">
              <w:rPr>
                <w:color w:val="00000A"/>
                <w:sz w:val="24"/>
                <w:szCs w:val="24"/>
              </w:rPr>
              <w:t xml:space="preserve"> </w:t>
            </w:r>
            <w:proofErr w:type="spellStart"/>
            <w:r>
              <w:rPr>
                <w:color w:val="00000A"/>
                <w:sz w:val="24"/>
                <w:szCs w:val="24"/>
              </w:rPr>
              <w:t>С</w:t>
            </w:r>
            <w:r w:rsidRPr="00C943AC">
              <w:rPr>
                <w:color w:val="00000A"/>
                <w:sz w:val="24"/>
                <w:szCs w:val="24"/>
              </w:rPr>
              <w:t>истеми</w:t>
            </w:r>
            <w:proofErr w:type="spellEnd"/>
            <w:r w:rsidRPr="007A5CBE">
              <w:rPr>
                <w:color w:val="00000A"/>
                <w:sz w:val="24"/>
                <w:szCs w:val="24"/>
              </w:rPr>
              <w:t>;</w:t>
            </w:r>
          </w:p>
          <w:p w14:paraId="206F17E8" w14:textId="77777777" w:rsidR="00A70739" w:rsidRPr="00C943AC" w:rsidRDefault="00A70739" w:rsidP="00A70739">
            <w:pPr>
              <w:pStyle w:val="ae"/>
              <w:numPr>
                <w:ilvl w:val="0"/>
                <w:numId w:val="29"/>
              </w:numPr>
              <w:contextualSpacing/>
              <w:rPr>
                <w:color w:val="00000A"/>
                <w:sz w:val="24"/>
                <w:szCs w:val="24"/>
              </w:rPr>
            </w:pPr>
            <w:proofErr w:type="spellStart"/>
            <w:r w:rsidRPr="00C943AC">
              <w:rPr>
                <w:color w:val="00000A"/>
                <w:sz w:val="24"/>
                <w:szCs w:val="24"/>
              </w:rPr>
              <w:t>Аналіз</w:t>
            </w:r>
            <w:proofErr w:type="spellEnd"/>
            <w:r w:rsidRPr="00C943AC">
              <w:rPr>
                <w:color w:val="00000A"/>
                <w:sz w:val="24"/>
                <w:szCs w:val="24"/>
              </w:rPr>
              <w:t xml:space="preserve"> і </w:t>
            </w:r>
            <w:proofErr w:type="spellStart"/>
            <w:r w:rsidRPr="00C943AC">
              <w:rPr>
                <w:color w:val="00000A"/>
                <w:sz w:val="24"/>
                <w:szCs w:val="24"/>
              </w:rPr>
              <w:t>вдосконалення</w:t>
            </w:r>
            <w:proofErr w:type="spellEnd"/>
            <w:r w:rsidRPr="00C943AC">
              <w:rPr>
                <w:color w:val="00000A"/>
                <w:sz w:val="24"/>
                <w:szCs w:val="24"/>
              </w:rPr>
              <w:t xml:space="preserve"> </w:t>
            </w:r>
            <w:proofErr w:type="spellStart"/>
            <w:r w:rsidRPr="00C943AC">
              <w:rPr>
                <w:color w:val="00000A"/>
                <w:sz w:val="24"/>
                <w:szCs w:val="24"/>
              </w:rPr>
              <w:t>відповідних</w:t>
            </w:r>
            <w:proofErr w:type="spellEnd"/>
            <w:r w:rsidRPr="00C943AC">
              <w:rPr>
                <w:color w:val="00000A"/>
                <w:sz w:val="24"/>
                <w:szCs w:val="24"/>
              </w:rPr>
              <w:t xml:space="preserve"> процедур </w:t>
            </w:r>
            <w:proofErr w:type="spellStart"/>
            <w:r>
              <w:rPr>
                <w:color w:val="00000A"/>
                <w:sz w:val="24"/>
                <w:szCs w:val="24"/>
              </w:rPr>
              <w:t>допоможе</w:t>
            </w:r>
            <w:proofErr w:type="spellEnd"/>
            <w:r w:rsidRPr="00C943AC">
              <w:rPr>
                <w:color w:val="00000A"/>
                <w:sz w:val="24"/>
                <w:szCs w:val="24"/>
              </w:rPr>
              <w:t xml:space="preserve"> </w:t>
            </w:r>
            <w:proofErr w:type="spellStart"/>
            <w:r w:rsidRPr="00C943AC">
              <w:rPr>
                <w:color w:val="00000A"/>
                <w:sz w:val="24"/>
                <w:szCs w:val="24"/>
              </w:rPr>
              <w:t>виявити</w:t>
            </w:r>
            <w:proofErr w:type="spellEnd"/>
            <w:r w:rsidRPr="00C943AC">
              <w:rPr>
                <w:color w:val="00000A"/>
                <w:sz w:val="24"/>
                <w:szCs w:val="24"/>
              </w:rPr>
              <w:t xml:space="preserve"> та </w:t>
            </w:r>
            <w:proofErr w:type="spellStart"/>
            <w:r w:rsidRPr="00C943AC">
              <w:rPr>
                <w:color w:val="00000A"/>
                <w:sz w:val="24"/>
                <w:szCs w:val="24"/>
              </w:rPr>
              <w:t>виправити</w:t>
            </w:r>
            <w:proofErr w:type="spellEnd"/>
            <w:r w:rsidRPr="00C943AC">
              <w:rPr>
                <w:color w:val="00000A"/>
                <w:sz w:val="24"/>
                <w:szCs w:val="24"/>
              </w:rPr>
              <w:t xml:space="preserve"> </w:t>
            </w:r>
            <w:proofErr w:type="spellStart"/>
            <w:r w:rsidRPr="00C943AC">
              <w:rPr>
                <w:color w:val="00000A"/>
                <w:sz w:val="24"/>
                <w:szCs w:val="24"/>
              </w:rPr>
              <w:t>слабкі</w:t>
            </w:r>
            <w:proofErr w:type="spellEnd"/>
            <w:r w:rsidRPr="00C943AC">
              <w:rPr>
                <w:color w:val="00000A"/>
                <w:sz w:val="24"/>
                <w:szCs w:val="24"/>
              </w:rPr>
              <w:t xml:space="preserve"> </w:t>
            </w:r>
            <w:proofErr w:type="spellStart"/>
            <w:r w:rsidRPr="00C943AC">
              <w:rPr>
                <w:color w:val="00000A"/>
                <w:sz w:val="24"/>
                <w:szCs w:val="24"/>
              </w:rPr>
              <w:t>місця</w:t>
            </w:r>
            <w:proofErr w:type="spellEnd"/>
            <w:r w:rsidRPr="00C943AC">
              <w:rPr>
                <w:color w:val="00000A"/>
                <w:sz w:val="24"/>
                <w:szCs w:val="24"/>
              </w:rPr>
              <w:t xml:space="preserve"> в </w:t>
            </w:r>
            <w:proofErr w:type="spellStart"/>
            <w:r w:rsidRPr="00C943AC">
              <w:rPr>
                <w:color w:val="00000A"/>
                <w:sz w:val="24"/>
                <w:szCs w:val="24"/>
              </w:rPr>
              <w:t>поточних</w:t>
            </w:r>
            <w:proofErr w:type="spellEnd"/>
            <w:r w:rsidRPr="00C943AC">
              <w:rPr>
                <w:color w:val="00000A"/>
                <w:sz w:val="24"/>
                <w:szCs w:val="24"/>
              </w:rPr>
              <w:t xml:space="preserve"> </w:t>
            </w:r>
            <w:proofErr w:type="spellStart"/>
            <w:r w:rsidRPr="00C943AC">
              <w:rPr>
                <w:color w:val="00000A"/>
                <w:sz w:val="24"/>
                <w:szCs w:val="24"/>
              </w:rPr>
              <w:t>процесах</w:t>
            </w:r>
            <w:proofErr w:type="spellEnd"/>
            <w:r>
              <w:rPr>
                <w:color w:val="00000A"/>
                <w:sz w:val="24"/>
                <w:szCs w:val="24"/>
              </w:rPr>
              <w:t xml:space="preserve">, буде </w:t>
            </w:r>
            <w:proofErr w:type="spellStart"/>
            <w:r>
              <w:rPr>
                <w:color w:val="00000A"/>
                <w:sz w:val="24"/>
                <w:szCs w:val="24"/>
              </w:rPr>
              <w:t>виконано</w:t>
            </w:r>
            <w:proofErr w:type="spellEnd"/>
            <w:r w:rsidRPr="00C943AC">
              <w:rPr>
                <w:color w:val="00000A"/>
                <w:sz w:val="24"/>
                <w:szCs w:val="24"/>
              </w:rPr>
              <w:t xml:space="preserve"> </w:t>
            </w:r>
            <w:proofErr w:type="spellStart"/>
            <w:r w:rsidRPr="00C943AC">
              <w:rPr>
                <w:color w:val="00000A"/>
                <w:sz w:val="24"/>
                <w:szCs w:val="24"/>
              </w:rPr>
              <w:t>удосконалення</w:t>
            </w:r>
            <w:proofErr w:type="spellEnd"/>
            <w:r w:rsidRPr="00C943AC">
              <w:rPr>
                <w:color w:val="00000A"/>
                <w:sz w:val="24"/>
                <w:szCs w:val="24"/>
              </w:rPr>
              <w:t xml:space="preserve"> </w:t>
            </w:r>
            <w:proofErr w:type="spellStart"/>
            <w:r w:rsidRPr="00C943AC">
              <w:rPr>
                <w:color w:val="00000A"/>
                <w:sz w:val="24"/>
                <w:szCs w:val="24"/>
              </w:rPr>
              <w:t>інструкцій</w:t>
            </w:r>
            <w:proofErr w:type="spellEnd"/>
            <w:r w:rsidRPr="00C943AC">
              <w:rPr>
                <w:color w:val="00000A"/>
                <w:sz w:val="24"/>
                <w:szCs w:val="24"/>
              </w:rPr>
              <w:t xml:space="preserve"> </w:t>
            </w:r>
            <w:proofErr w:type="spellStart"/>
            <w:r w:rsidRPr="00C943AC">
              <w:rPr>
                <w:color w:val="00000A"/>
                <w:sz w:val="24"/>
                <w:szCs w:val="24"/>
              </w:rPr>
              <w:t>користувача</w:t>
            </w:r>
            <w:proofErr w:type="spellEnd"/>
            <w:r w:rsidRPr="00C943AC">
              <w:rPr>
                <w:color w:val="00000A"/>
                <w:sz w:val="24"/>
                <w:szCs w:val="24"/>
              </w:rPr>
              <w:t xml:space="preserve">, </w:t>
            </w:r>
            <w:proofErr w:type="spellStart"/>
            <w:r w:rsidRPr="00C943AC">
              <w:rPr>
                <w:color w:val="00000A"/>
                <w:sz w:val="24"/>
                <w:szCs w:val="24"/>
              </w:rPr>
              <w:t>реорганізацію</w:t>
            </w:r>
            <w:proofErr w:type="spellEnd"/>
            <w:r w:rsidRPr="00C943AC">
              <w:rPr>
                <w:color w:val="00000A"/>
                <w:sz w:val="24"/>
                <w:szCs w:val="24"/>
              </w:rPr>
              <w:t xml:space="preserve"> </w:t>
            </w:r>
            <w:proofErr w:type="spellStart"/>
            <w:r w:rsidRPr="00C943AC">
              <w:rPr>
                <w:color w:val="00000A"/>
                <w:sz w:val="24"/>
                <w:szCs w:val="24"/>
              </w:rPr>
              <w:t>робочих</w:t>
            </w:r>
            <w:proofErr w:type="spellEnd"/>
            <w:r w:rsidRPr="00C943AC">
              <w:rPr>
                <w:color w:val="00000A"/>
                <w:sz w:val="24"/>
                <w:szCs w:val="24"/>
              </w:rPr>
              <w:t xml:space="preserve"> </w:t>
            </w:r>
            <w:proofErr w:type="spellStart"/>
            <w:r w:rsidRPr="00C943AC">
              <w:rPr>
                <w:color w:val="00000A"/>
                <w:sz w:val="24"/>
                <w:szCs w:val="24"/>
              </w:rPr>
              <w:t>процесів</w:t>
            </w:r>
            <w:proofErr w:type="spellEnd"/>
            <w:r w:rsidRPr="00C943AC">
              <w:rPr>
                <w:color w:val="00000A"/>
                <w:sz w:val="24"/>
                <w:szCs w:val="24"/>
              </w:rPr>
              <w:t xml:space="preserve"> </w:t>
            </w:r>
            <w:proofErr w:type="spellStart"/>
            <w:r w:rsidRPr="00C943AC">
              <w:rPr>
                <w:color w:val="00000A"/>
                <w:sz w:val="24"/>
                <w:szCs w:val="24"/>
              </w:rPr>
              <w:t>або</w:t>
            </w:r>
            <w:proofErr w:type="spellEnd"/>
            <w:r w:rsidRPr="00C943AC">
              <w:rPr>
                <w:color w:val="00000A"/>
                <w:sz w:val="24"/>
                <w:szCs w:val="24"/>
              </w:rPr>
              <w:t xml:space="preserve"> </w:t>
            </w:r>
            <w:proofErr w:type="spellStart"/>
            <w:r w:rsidRPr="00C943AC">
              <w:rPr>
                <w:color w:val="00000A"/>
                <w:sz w:val="24"/>
                <w:szCs w:val="24"/>
              </w:rPr>
              <w:t>навіть</w:t>
            </w:r>
            <w:proofErr w:type="spellEnd"/>
            <w:r w:rsidRPr="00C943AC">
              <w:rPr>
                <w:color w:val="00000A"/>
                <w:sz w:val="24"/>
                <w:szCs w:val="24"/>
              </w:rPr>
              <w:t xml:space="preserve"> </w:t>
            </w:r>
            <w:proofErr w:type="spellStart"/>
            <w:r w:rsidRPr="00C943AC">
              <w:rPr>
                <w:color w:val="00000A"/>
                <w:sz w:val="24"/>
                <w:szCs w:val="24"/>
              </w:rPr>
              <w:t>впровадження</w:t>
            </w:r>
            <w:proofErr w:type="spellEnd"/>
            <w:r w:rsidRPr="00C943AC">
              <w:rPr>
                <w:color w:val="00000A"/>
                <w:sz w:val="24"/>
                <w:szCs w:val="24"/>
              </w:rPr>
              <w:t xml:space="preserve"> </w:t>
            </w:r>
            <w:proofErr w:type="spellStart"/>
            <w:r w:rsidRPr="00C943AC">
              <w:rPr>
                <w:color w:val="00000A"/>
                <w:sz w:val="24"/>
                <w:szCs w:val="24"/>
              </w:rPr>
              <w:t>нових</w:t>
            </w:r>
            <w:proofErr w:type="spellEnd"/>
            <w:r w:rsidRPr="00C943AC">
              <w:rPr>
                <w:color w:val="00000A"/>
                <w:sz w:val="24"/>
                <w:szCs w:val="24"/>
              </w:rPr>
              <w:t xml:space="preserve"> </w:t>
            </w:r>
            <w:proofErr w:type="spellStart"/>
            <w:r w:rsidRPr="00C943AC">
              <w:rPr>
                <w:color w:val="00000A"/>
                <w:sz w:val="24"/>
                <w:szCs w:val="24"/>
              </w:rPr>
              <w:t>технологій</w:t>
            </w:r>
            <w:proofErr w:type="spellEnd"/>
            <w:r w:rsidRPr="00C943AC">
              <w:rPr>
                <w:color w:val="00000A"/>
                <w:sz w:val="24"/>
                <w:szCs w:val="24"/>
              </w:rPr>
              <w:t xml:space="preserve"> для </w:t>
            </w:r>
            <w:proofErr w:type="spellStart"/>
            <w:r w:rsidRPr="00C943AC">
              <w:rPr>
                <w:color w:val="00000A"/>
                <w:sz w:val="24"/>
                <w:szCs w:val="24"/>
              </w:rPr>
              <w:t>запобігання</w:t>
            </w:r>
            <w:proofErr w:type="spellEnd"/>
            <w:r w:rsidRPr="00C943AC">
              <w:rPr>
                <w:color w:val="00000A"/>
                <w:sz w:val="24"/>
                <w:szCs w:val="24"/>
              </w:rPr>
              <w:t xml:space="preserve"> </w:t>
            </w:r>
            <w:proofErr w:type="spellStart"/>
            <w:r w:rsidRPr="00C943AC">
              <w:rPr>
                <w:color w:val="00000A"/>
                <w:sz w:val="24"/>
                <w:szCs w:val="24"/>
              </w:rPr>
              <w:t>помилкам</w:t>
            </w:r>
            <w:proofErr w:type="spellEnd"/>
            <w:r w:rsidRPr="007A5CBE">
              <w:rPr>
                <w:color w:val="00000A"/>
                <w:sz w:val="24"/>
                <w:szCs w:val="24"/>
              </w:rPr>
              <w:t>;</w:t>
            </w:r>
          </w:p>
          <w:p w14:paraId="60F4E171" w14:textId="77777777" w:rsidR="00A70739" w:rsidRPr="00C943AC" w:rsidRDefault="00A70739" w:rsidP="00A70739">
            <w:pPr>
              <w:pStyle w:val="ae"/>
              <w:numPr>
                <w:ilvl w:val="0"/>
                <w:numId w:val="29"/>
              </w:numPr>
              <w:contextualSpacing/>
              <w:rPr>
                <w:color w:val="00000A"/>
                <w:sz w:val="24"/>
                <w:szCs w:val="24"/>
              </w:rPr>
            </w:pPr>
            <w:proofErr w:type="spellStart"/>
            <w:r w:rsidRPr="00C943AC">
              <w:rPr>
                <w:color w:val="00000A"/>
                <w:sz w:val="24"/>
                <w:szCs w:val="24"/>
              </w:rPr>
              <w:t>Вдосконалення</w:t>
            </w:r>
            <w:proofErr w:type="spellEnd"/>
            <w:r w:rsidRPr="00C943AC">
              <w:rPr>
                <w:color w:val="00000A"/>
                <w:sz w:val="24"/>
                <w:szCs w:val="24"/>
              </w:rPr>
              <w:t xml:space="preserve"> процедур </w:t>
            </w:r>
            <w:proofErr w:type="spellStart"/>
            <w:r w:rsidRPr="00C943AC">
              <w:rPr>
                <w:color w:val="00000A"/>
                <w:sz w:val="24"/>
                <w:szCs w:val="24"/>
              </w:rPr>
              <w:t>забезпечит</w:t>
            </w:r>
            <w:r>
              <w:rPr>
                <w:color w:val="00000A"/>
                <w:sz w:val="24"/>
                <w:szCs w:val="24"/>
              </w:rPr>
              <w:t>ь</w:t>
            </w:r>
            <w:proofErr w:type="spellEnd"/>
            <w:r w:rsidRPr="00C943AC">
              <w:rPr>
                <w:color w:val="00000A"/>
                <w:sz w:val="24"/>
                <w:szCs w:val="24"/>
              </w:rPr>
              <w:t xml:space="preserve"> </w:t>
            </w:r>
            <w:proofErr w:type="spellStart"/>
            <w:r w:rsidRPr="00C943AC">
              <w:rPr>
                <w:color w:val="00000A"/>
                <w:sz w:val="24"/>
                <w:szCs w:val="24"/>
              </w:rPr>
              <w:t>кращу</w:t>
            </w:r>
            <w:proofErr w:type="spellEnd"/>
            <w:r w:rsidRPr="00C943AC">
              <w:rPr>
                <w:color w:val="00000A"/>
                <w:sz w:val="24"/>
                <w:szCs w:val="24"/>
              </w:rPr>
              <w:t xml:space="preserve"> </w:t>
            </w:r>
            <w:proofErr w:type="spellStart"/>
            <w:r w:rsidRPr="00C943AC">
              <w:rPr>
                <w:color w:val="00000A"/>
                <w:sz w:val="24"/>
                <w:szCs w:val="24"/>
              </w:rPr>
              <w:t>захищеність</w:t>
            </w:r>
            <w:proofErr w:type="spellEnd"/>
            <w:r w:rsidRPr="00C943AC">
              <w:rPr>
                <w:color w:val="00000A"/>
                <w:sz w:val="24"/>
                <w:szCs w:val="24"/>
              </w:rPr>
              <w:t xml:space="preserve"> </w:t>
            </w:r>
            <w:proofErr w:type="spellStart"/>
            <w:r>
              <w:rPr>
                <w:color w:val="00000A"/>
                <w:sz w:val="24"/>
                <w:szCs w:val="24"/>
              </w:rPr>
              <w:t>С</w:t>
            </w:r>
            <w:r w:rsidRPr="00C943AC">
              <w:rPr>
                <w:color w:val="00000A"/>
                <w:sz w:val="24"/>
                <w:szCs w:val="24"/>
              </w:rPr>
              <w:t>истеми</w:t>
            </w:r>
            <w:proofErr w:type="spellEnd"/>
            <w:r w:rsidRPr="00C943AC">
              <w:rPr>
                <w:color w:val="00000A"/>
                <w:sz w:val="24"/>
                <w:szCs w:val="24"/>
              </w:rPr>
              <w:t xml:space="preserve"> від </w:t>
            </w:r>
            <w:proofErr w:type="spellStart"/>
            <w:r w:rsidRPr="00C943AC">
              <w:rPr>
                <w:color w:val="00000A"/>
                <w:sz w:val="24"/>
                <w:szCs w:val="24"/>
              </w:rPr>
              <w:t>потенційних</w:t>
            </w:r>
            <w:proofErr w:type="spellEnd"/>
            <w:r w:rsidRPr="00C943AC">
              <w:rPr>
                <w:color w:val="00000A"/>
                <w:sz w:val="24"/>
                <w:szCs w:val="24"/>
              </w:rPr>
              <w:t xml:space="preserve"> </w:t>
            </w:r>
            <w:proofErr w:type="spellStart"/>
            <w:r w:rsidRPr="00C943AC">
              <w:rPr>
                <w:color w:val="00000A"/>
                <w:sz w:val="24"/>
                <w:szCs w:val="24"/>
              </w:rPr>
              <w:t>загроз</w:t>
            </w:r>
            <w:proofErr w:type="spellEnd"/>
            <w:r w:rsidRPr="00C943AC">
              <w:rPr>
                <w:color w:val="00000A"/>
                <w:sz w:val="24"/>
                <w:szCs w:val="24"/>
              </w:rPr>
              <w:t xml:space="preserve"> </w:t>
            </w:r>
            <w:proofErr w:type="spellStart"/>
            <w:r w:rsidRPr="00C943AC">
              <w:rPr>
                <w:color w:val="00000A"/>
                <w:sz w:val="24"/>
                <w:szCs w:val="24"/>
              </w:rPr>
              <w:t>безпеки</w:t>
            </w:r>
            <w:proofErr w:type="spellEnd"/>
            <w:r w:rsidRPr="00C943AC">
              <w:rPr>
                <w:color w:val="00000A"/>
                <w:sz w:val="24"/>
                <w:szCs w:val="24"/>
              </w:rPr>
              <w:t xml:space="preserve">, </w:t>
            </w:r>
            <w:proofErr w:type="spellStart"/>
            <w:r w:rsidRPr="00C943AC">
              <w:rPr>
                <w:color w:val="00000A"/>
                <w:sz w:val="24"/>
                <w:szCs w:val="24"/>
              </w:rPr>
              <w:t>що</w:t>
            </w:r>
            <w:proofErr w:type="spellEnd"/>
            <w:r w:rsidRPr="00C943AC">
              <w:rPr>
                <w:color w:val="00000A"/>
                <w:sz w:val="24"/>
                <w:szCs w:val="24"/>
              </w:rPr>
              <w:t xml:space="preserve"> </w:t>
            </w:r>
            <w:proofErr w:type="spellStart"/>
            <w:r w:rsidRPr="00C943AC">
              <w:rPr>
                <w:color w:val="00000A"/>
                <w:sz w:val="24"/>
                <w:szCs w:val="24"/>
              </w:rPr>
              <w:t>виникають</w:t>
            </w:r>
            <w:proofErr w:type="spellEnd"/>
            <w:r w:rsidRPr="00C943AC">
              <w:rPr>
                <w:color w:val="00000A"/>
                <w:sz w:val="24"/>
                <w:szCs w:val="24"/>
              </w:rPr>
              <w:t xml:space="preserve"> через </w:t>
            </w:r>
            <w:proofErr w:type="spellStart"/>
            <w:r w:rsidRPr="00C943AC">
              <w:rPr>
                <w:color w:val="00000A"/>
                <w:sz w:val="24"/>
                <w:szCs w:val="24"/>
              </w:rPr>
              <w:t>неправильні</w:t>
            </w:r>
            <w:proofErr w:type="spellEnd"/>
            <w:r w:rsidRPr="00C943AC">
              <w:rPr>
                <w:color w:val="00000A"/>
                <w:sz w:val="24"/>
                <w:szCs w:val="24"/>
              </w:rPr>
              <w:t xml:space="preserve"> </w:t>
            </w:r>
            <w:proofErr w:type="spellStart"/>
            <w:r w:rsidRPr="00C943AC">
              <w:rPr>
                <w:color w:val="00000A"/>
                <w:sz w:val="24"/>
                <w:szCs w:val="24"/>
              </w:rPr>
              <w:t>дії</w:t>
            </w:r>
            <w:proofErr w:type="spellEnd"/>
            <w:r w:rsidRPr="00C943AC">
              <w:rPr>
                <w:color w:val="00000A"/>
                <w:sz w:val="24"/>
                <w:szCs w:val="24"/>
              </w:rPr>
              <w:t xml:space="preserve"> </w:t>
            </w:r>
            <w:proofErr w:type="spellStart"/>
            <w:r w:rsidRPr="00C943AC">
              <w:rPr>
                <w:color w:val="00000A"/>
                <w:sz w:val="24"/>
                <w:szCs w:val="24"/>
              </w:rPr>
              <w:t>користувачів</w:t>
            </w:r>
            <w:proofErr w:type="spellEnd"/>
            <w:r w:rsidRPr="007A5CBE">
              <w:rPr>
                <w:color w:val="00000A"/>
                <w:sz w:val="24"/>
                <w:szCs w:val="24"/>
              </w:rPr>
              <w:t>;</w:t>
            </w:r>
          </w:p>
          <w:p w14:paraId="2D7994CD" w14:textId="77777777" w:rsidR="00A70739" w:rsidRPr="0042147D" w:rsidRDefault="00A70739" w:rsidP="00A70739">
            <w:pPr>
              <w:pStyle w:val="ae"/>
              <w:numPr>
                <w:ilvl w:val="0"/>
                <w:numId w:val="29"/>
              </w:numPr>
              <w:contextualSpacing/>
              <w:rPr>
                <w:color w:val="00000A"/>
                <w:sz w:val="24"/>
                <w:szCs w:val="24"/>
              </w:rPr>
            </w:pPr>
            <w:proofErr w:type="spellStart"/>
            <w:r w:rsidRPr="00C943AC">
              <w:rPr>
                <w:color w:val="00000A"/>
                <w:sz w:val="24"/>
                <w:szCs w:val="24"/>
              </w:rPr>
              <w:t>Зменшення</w:t>
            </w:r>
            <w:proofErr w:type="spellEnd"/>
            <w:r w:rsidRPr="00C943AC">
              <w:rPr>
                <w:color w:val="00000A"/>
                <w:sz w:val="24"/>
                <w:szCs w:val="24"/>
              </w:rPr>
              <w:t xml:space="preserve"> </w:t>
            </w:r>
            <w:proofErr w:type="spellStart"/>
            <w:r w:rsidRPr="00C943AC">
              <w:rPr>
                <w:color w:val="00000A"/>
                <w:sz w:val="24"/>
                <w:szCs w:val="24"/>
              </w:rPr>
              <w:t>кількості</w:t>
            </w:r>
            <w:proofErr w:type="spellEnd"/>
            <w:r w:rsidRPr="00C943AC">
              <w:rPr>
                <w:color w:val="00000A"/>
                <w:sz w:val="24"/>
                <w:szCs w:val="24"/>
              </w:rPr>
              <w:t xml:space="preserve"> </w:t>
            </w:r>
            <w:proofErr w:type="spellStart"/>
            <w:r w:rsidRPr="00C943AC">
              <w:rPr>
                <w:color w:val="00000A"/>
                <w:sz w:val="24"/>
                <w:szCs w:val="24"/>
              </w:rPr>
              <w:t>інцидентів</w:t>
            </w:r>
            <w:proofErr w:type="spellEnd"/>
            <w:r w:rsidRPr="00C943AC">
              <w:rPr>
                <w:color w:val="00000A"/>
                <w:sz w:val="24"/>
                <w:szCs w:val="24"/>
              </w:rPr>
              <w:t xml:space="preserve"> і </w:t>
            </w:r>
            <w:proofErr w:type="spellStart"/>
            <w:r w:rsidRPr="00C943AC">
              <w:rPr>
                <w:color w:val="00000A"/>
                <w:sz w:val="24"/>
                <w:szCs w:val="24"/>
              </w:rPr>
              <w:t>поліпшення</w:t>
            </w:r>
            <w:proofErr w:type="spellEnd"/>
            <w:r w:rsidRPr="00C943AC">
              <w:rPr>
                <w:color w:val="00000A"/>
                <w:sz w:val="24"/>
                <w:szCs w:val="24"/>
              </w:rPr>
              <w:t xml:space="preserve"> </w:t>
            </w:r>
            <w:proofErr w:type="spellStart"/>
            <w:r w:rsidRPr="00C943AC">
              <w:rPr>
                <w:color w:val="00000A"/>
                <w:sz w:val="24"/>
                <w:szCs w:val="24"/>
              </w:rPr>
              <w:t>ефективності</w:t>
            </w:r>
            <w:proofErr w:type="spellEnd"/>
            <w:r w:rsidRPr="00C943AC">
              <w:rPr>
                <w:color w:val="00000A"/>
                <w:sz w:val="24"/>
                <w:szCs w:val="24"/>
              </w:rPr>
              <w:t xml:space="preserve"> процедур </w:t>
            </w:r>
            <w:proofErr w:type="spellStart"/>
            <w:r w:rsidRPr="00C943AC">
              <w:rPr>
                <w:color w:val="00000A"/>
                <w:sz w:val="24"/>
                <w:szCs w:val="24"/>
              </w:rPr>
              <w:t>призве</w:t>
            </w:r>
            <w:r>
              <w:rPr>
                <w:color w:val="00000A"/>
                <w:sz w:val="24"/>
                <w:szCs w:val="24"/>
              </w:rPr>
              <w:t>де</w:t>
            </w:r>
            <w:proofErr w:type="spellEnd"/>
            <w:r w:rsidRPr="00C943AC">
              <w:rPr>
                <w:color w:val="00000A"/>
                <w:sz w:val="24"/>
                <w:szCs w:val="24"/>
              </w:rPr>
              <w:t xml:space="preserve"> до </w:t>
            </w:r>
            <w:proofErr w:type="spellStart"/>
            <w:r w:rsidRPr="00C943AC">
              <w:rPr>
                <w:color w:val="00000A"/>
                <w:sz w:val="24"/>
                <w:szCs w:val="24"/>
              </w:rPr>
              <w:t>кращої</w:t>
            </w:r>
            <w:proofErr w:type="spellEnd"/>
            <w:r w:rsidRPr="00C943AC">
              <w:rPr>
                <w:color w:val="00000A"/>
                <w:sz w:val="24"/>
                <w:szCs w:val="24"/>
              </w:rPr>
              <w:t xml:space="preserve"> </w:t>
            </w:r>
            <w:proofErr w:type="spellStart"/>
            <w:r w:rsidRPr="00C943AC">
              <w:rPr>
                <w:color w:val="00000A"/>
                <w:sz w:val="24"/>
                <w:szCs w:val="24"/>
              </w:rPr>
              <w:t>продуктивності</w:t>
            </w:r>
            <w:proofErr w:type="spellEnd"/>
            <w:r w:rsidRPr="00C943AC">
              <w:rPr>
                <w:color w:val="00000A"/>
                <w:sz w:val="24"/>
                <w:szCs w:val="24"/>
              </w:rPr>
              <w:t xml:space="preserve"> </w:t>
            </w:r>
            <w:r w:rsidRPr="00C943AC">
              <w:rPr>
                <w:color w:val="00000A"/>
                <w:sz w:val="24"/>
                <w:szCs w:val="24"/>
              </w:rPr>
              <w:lastRenderedPageBreak/>
              <w:t xml:space="preserve">та </w:t>
            </w:r>
            <w:proofErr w:type="spellStart"/>
            <w:r w:rsidRPr="00C943AC">
              <w:rPr>
                <w:color w:val="00000A"/>
                <w:sz w:val="24"/>
                <w:szCs w:val="24"/>
              </w:rPr>
              <w:t>задоволеності</w:t>
            </w:r>
            <w:proofErr w:type="spellEnd"/>
            <w:r w:rsidRPr="00C943AC">
              <w:rPr>
                <w:color w:val="00000A"/>
                <w:sz w:val="24"/>
                <w:szCs w:val="24"/>
              </w:rPr>
              <w:t xml:space="preserve"> </w:t>
            </w:r>
            <w:proofErr w:type="spellStart"/>
            <w:r w:rsidRPr="00C943AC">
              <w:rPr>
                <w:color w:val="00000A"/>
                <w:sz w:val="24"/>
                <w:szCs w:val="24"/>
              </w:rPr>
              <w:t>користувачів</w:t>
            </w:r>
            <w:proofErr w:type="spellEnd"/>
            <w:r w:rsidRPr="00C943AC">
              <w:rPr>
                <w:color w:val="00000A"/>
                <w:sz w:val="24"/>
                <w:szCs w:val="24"/>
              </w:rPr>
              <w:t xml:space="preserve"> </w:t>
            </w:r>
            <w:proofErr w:type="spellStart"/>
            <w:r>
              <w:rPr>
                <w:color w:val="00000A"/>
                <w:sz w:val="24"/>
                <w:szCs w:val="24"/>
              </w:rPr>
              <w:t>С</w:t>
            </w:r>
            <w:r w:rsidRPr="00C943AC">
              <w:rPr>
                <w:color w:val="00000A"/>
                <w:sz w:val="24"/>
                <w:szCs w:val="24"/>
              </w:rPr>
              <w:t>истеми</w:t>
            </w:r>
            <w:proofErr w:type="spellEnd"/>
            <w:r w:rsidRPr="00C943AC">
              <w:rPr>
                <w:color w:val="00000A"/>
                <w:sz w:val="24"/>
                <w:szCs w:val="24"/>
              </w:rPr>
              <w:t>.</w:t>
            </w:r>
          </w:p>
        </w:tc>
        <w:tc>
          <w:tcPr>
            <w:tcW w:w="2410" w:type="dxa"/>
          </w:tcPr>
          <w:p w14:paraId="2C4E53C4" w14:textId="77777777" w:rsidR="00A70739" w:rsidRPr="0042147D" w:rsidRDefault="00A70739" w:rsidP="00C82404">
            <w:pPr>
              <w:rPr>
                <w:b/>
                <w:bCs/>
                <w:sz w:val="24"/>
                <w:szCs w:val="24"/>
              </w:rPr>
            </w:pPr>
            <w:r w:rsidRPr="0042147D">
              <w:rPr>
                <w:b/>
                <w:bCs/>
                <w:sz w:val="24"/>
                <w:szCs w:val="24"/>
              </w:rPr>
              <w:lastRenderedPageBreak/>
              <w:t xml:space="preserve">Передумова виконання: </w:t>
            </w:r>
          </w:p>
          <w:p w14:paraId="53F05121" w14:textId="77777777" w:rsidR="00A70739" w:rsidRPr="0042147D" w:rsidRDefault="00A70739" w:rsidP="00C82404">
            <w:pPr>
              <w:rPr>
                <w:sz w:val="24"/>
                <w:szCs w:val="24"/>
                <w:lang w:eastAsia="en-US"/>
              </w:rPr>
            </w:pPr>
            <w:r w:rsidRPr="0042147D">
              <w:rPr>
                <w:sz w:val="24"/>
                <w:szCs w:val="24"/>
                <w:lang w:eastAsia="en-US"/>
              </w:rPr>
              <w:t>Наявність документованої інформації про інциденти та помилки, які вже виникали в системі внаслідок неправильних дій користувачів, або аналіз попередніх інцидентів, який показує, що інциденти такого типу можуть мати серйозні наслідки</w:t>
            </w:r>
          </w:p>
        </w:tc>
        <w:tc>
          <w:tcPr>
            <w:tcW w:w="1418" w:type="dxa"/>
            <w:shd w:val="clear" w:color="auto" w:fill="auto"/>
          </w:tcPr>
          <w:p w14:paraId="45655167" w14:textId="77777777" w:rsidR="00A70739" w:rsidRPr="0042147D" w:rsidRDefault="00A70739" w:rsidP="00C82404">
            <w:pPr>
              <w:jc w:val="center"/>
              <w:rPr>
                <w:color w:val="00000A"/>
                <w:sz w:val="24"/>
                <w:szCs w:val="24"/>
                <w:highlight w:val="yellow"/>
              </w:rPr>
            </w:pPr>
            <w:r w:rsidRPr="0042147D">
              <w:rPr>
                <w:color w:val="00000A"/>
                <w:sz w:val="24"/>
                <w:szCs w:val="24"/>
              </w:rPr>
              <w:t>Від 1 до 10 днів в залежності від складності</w:t>
            </w:r>
          </w:p>
        </w:tc>
      </w:tr>
    </w:tbl>
    <w:p w14:paraId="61A65B76" w14:textId="77777777" w:rsidR="00A70739" w:rsidRDefault="00A70739" w:rsidP="00A70739">
      <w:pPr>
        <w:spacing w:after="0" w:line="228" w:lineRule="auto"/>
        <w:ind w:left="425"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sidRPr="008679D7">
        <w:rPr>
          <w:rFonts w:ascii="Times New Roman" w:eastAsia="Times New Roman" w:hAnsi="Times New Roman" w:cs="Times New Roman"/>
          <w:color w:val="000000"/>
          <w:sz w:val="24"/>
          <w:szCs w:val="24"/>
        </w:rPr>
        <w:t xml:space="preserve">* Очікуваний час, протягом якого </w:t>
      </w:r>
      <w:r>
        <w:rPr>
          <w:rFonts w:ascii="Times New Roman" w:eastAsia="Times New Roman" w:hAnsi="Times New Roman" w:cs="Times New Roman"/>
          <w:color w:val="000000"/>
          <w:sz w:val="24"/>
          <w:szCs w:val="24"/>
        </w:rPr>
        <w:t>Виконавець</w:t>
      </w:r>
      <w:r w:rsidRPr="008679D7">
        <w:rPr>
          <w:rFonts w:ascii="Times New Roman" w:eastAsia="Times New Roman" w:hAnsi="Times New Roman" w:cs="Times New Roman"/>
          <w:color w:val="000000"/>
          <w:sz w:val="24"/>
          <w:szCs w:val="24"/>
        </w:rPr>
        <w:t xml:space="preserve"> видає рішення або</w:t>
      </w:r>
      <w:r>
        <w:rPr>
          <w:rFonts w:ascii="Times New Roman" w:eastAsia="Times New Roman" w:hAnsi="Times New Roman" w:cs="Times New Roman"/>
          <w:color w:val="000000"/>
          <w:sz w:val="24"/>
          <w:szCs w:val="24"/>
        </w:rPr>
        <w:t xml:space="preserve"> надає</w:t>
      </w:r>
      <w:r w:rsidRPr="008679D7">
        <w:rPr>
          <w:rFonts w:ascii="Times New Roman" w:eastAsia="Times New Roman" w:hAnsi="Times New Roman" w:cs="Times New Roman"/>
          <w:color w:val="000000"/>
          <w:sz w:val="24"/>
          <w:szCs w:val="24"/>
        </w:rPr>
        <w:t xml:space="preserve"> консультацію</w:t>
      </w:r>
      <w:r>
        <w:rPr>
          <w:rFonts w:ascii="Times New Roman" w:eastAsia="Times New Roman" w:hAnsi="Times New Roman" w:cs="Times New Roman"/>
          <w:color w:val="000000"/>
          <w:sz w:val="24"/>
          <w:szCs w:val="24"/>
        </w:rPr>
        <w:t xml:space="preserve"> Замовнику</w:t>
      </w:r>
      <w:r w:rsidRPr="008679D7">
        <w:rPr>
          <w:rFonts w:ascii="Times New Roman" w:eastAsia="Times New Roman" w:hAnsi="Times New Roman" w:cs="Times New Roman"/>
          <w:color w:val="000000"/>
          <w:sz w:val="24"/>
          <w:szCs w:val="24"/>
        </w:rPr>
        <w:t xml:space="preserve">. Може змінюватися залежно від повноти опису завдання (+ час для уточнень) і від складності завдання. </w:t>
      </w:r>
      <w:r>
        <w:rPr>
          <w:rFonts w:ascii="Times New Roman" w:eastAsia="Times New Roman" w:hAnsi="Times New Roman" w:cs="Times New Roman"/>
          <w:color w:val="000000"/>
          <w:sz w:val="24"/>
          <w:szCs w:val="24"/>
        </w:rPr>
        <w:t>Виконавець</w:t>
      </w:r>
      <w:r w:rsidRPr="008679D7">
        <w:rPr>
          <w:rFonts w:ascii="Times New Roman" w:eastAsia="Times New Roman" w:hAnsi="Times New Roman" w:cs="Times New Roman"/>
          <w:color w:val="000000"/>
          <w:sz w:val="24"/>
          <w:szCs w:val="24"/>
        </w:rPr>
        <w:t xml:space="preserve"> позначає орієнтовний час після повної оцінки завдання.</w:t>
      </w:r>
    </w:p>
    <w:p w14:paraId="460FBA40" w14:textId="77777777" w:rsidR="00A70739" w:rsidRDefault="00A70739" w:rsidP="00A70739">
      <w:pPr>
        <w:spacing w:after="0" w:line="240" w:lineRule="auto"/>
        <w:contextualSpacing/>
        <w:jc w:val="center"/>
        <w:rPr>
          <w:rFonts w:ascii="Times New Roman" w:eastAsia="Times New Roman" w:hAnsi="Times New Roman" w:cs="Times New Roman"/>
          <w:b/>
          <w:sz w:val="24"/>
          <w:szCs w:val="24"/>
        </w:rPr>
      </w:pPr>
    </w:p>
    <w:p w14:paraId="6468F0CE" w14:textId="77777777" w:rsidR="00A70739" w:rsidRDefault="00A70739" w:rsidP="00A70739">
      <w:pPr>
        <w:spacing w:after="0" w:line="240" w:lineRule="auto"/>
        <w:contextualSpacing/>
        <w:jc w:val="center"/>
        <w:rPr>
          <w:rFonts w:ascii="Times New Roman" w:eastAsia="Times New Roman" w:hAnsi="Times New Roman" w:cs="Times New Roman"/>
          <w:b/>
          <w:sz w:val="24"/>
          <w:szCs w:val="24"/>
        </w:rPr>
      </w:pPr>
    </w:p>
    <w:p w14:paraId="28EAFA96" w14:textId="77777777" w:rsidR="00A70739" w:rsidRDefault="00A70739" w:rsidP="00A70739">
      <w:pPr>
        <w:spacing w:after="0" w:line="240" w:lineRule="auto"/>
        <w:contextualSpacing/>
        <w:jc w:val="center"/>
        <w:rPr>
          <w:rFonts w:ascii="Times New Roman" w:eastAsia="Times New Roman" w:hAnsi="Times New Roman" w:cs="Times New Roman"/>
          <w:b/>
          <w:sz w:val="24"/>
          <w:szCs w:val="24"/>
        </w:rPr>
      </w:pPr>
    </w:p>
    <w:p w14:paraId="599C079C" w14:textId="77777777" w:rsidR="00A70739" w:rsidRDefault="00A70739" w:rsidP="00A70739"/>
    <w:p w14:paraId="17BE3584" w14:textId="77777777" w:rsidR="00A541B5"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pPr>
    </w:p>
    <w:p w14:paraId="5700C49F" w14:textId="77777777" w:rsidR="00C23AE7" w:rsidRPr="00813DFF" w:rsidRDefault="00C23AE7"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C23AE7" w:rsidRPr="00813DFF" w:rsidSect="002209AC">
          <w:pgSz w:w="11906" w:h="16838"/>
          <w:pgMar w:top="850" w:right="850" w:bottom="850" w:left="1417" w:header="709" w:footer="709" w:gutter="0"/>
          <w:pgNumType w:start="1"/>
          <w:cols w:space="720"/>
        </w:sectPr>
      </w:pPr>
    </w:p>
    <w:bookmarkEnd w:id="8"/>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Default="0021326D" w:rsidP="0021326D">
      <w:pPr>
        <w:spacing w:after="0" w:line="240" w:lineRule="auto"/>
        <w:jc w:val="center"/>
        <w:rPr>
          <w:rFonts w:ascii="Times New Roman" w:hAnsi="Times New Roman" w:cs="Times New Roman"/>
          <w:b/>
          <w:bCs/>
          <w:sz w:val="24"/>
          <w:szCs w:val="24"/>
        </w:rPr>
      </w:pPr>
      <w:r w:rsidRPr="0021326D">
        <w:rPr>
          <w:rFonts w:ascii="Times New Roman" w:hAnsi="Times New Roman" w:cs="Times New Roman"/>
          <w:b/>
          <w:bCs/>
          <w:sz w:val="24"/>
          <w:szCs w:val="24"/>
        </w:rPr>
        <w:t>Ціна тендерної пропозиції</w:t>
      </w:r>
    </w:p>
    <w:p w14:paraId="61642EFF" w14:textId="77777777" w:rsidR="00797C1A" w:rsidRPr="0021326D" w:rsidRDefault="00797C1A" w:rsidP="0021326D">
      <w:pPr>
        <w:spacing w:after="0" w:line="240" w:lineRule="auto"/>
        <w:jc w:val="center"/>
        <w:rPr>
          <w:rFonts w:ascii="Times New Roman" w:hAnsi="Times New Roman" w:cs="Times New Roman"/>
          <w:b/>
          <w:bCs/>
          <w:color w:val="000000"/>
          <w:sz w:val="24"/>
          <w:szCs w:val="24"/>
          <w:lang w:eastAsia="ru-RU"/>
        </w:rPr>
      </w:pPr>
    </w:p>
    <w:p w14:paraId="47A64A05" w14:textId="12CD47E5" w:rsid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12"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B71171" w:rsidRPr="00B71171">
        <w:rPr>
          <w:rFonts w:ascii="Times New Roman" w:eastAsia="Times New Roman" w:hAnsi="Times New Roman" w:cs="Times New Roman"/>
          <w:bCs/>
          <w:iCs/>
          <w:sz w:val="24"/>
          <w:szCs w:val="24"/>
        </w:rPr>
        <w:t xml:space="preserve">ДК 021:2015 - 72210000-0 - Послуги з розробки пакетів програмного забезпечення (Послуги з технічної підтримки інформаційно-аналітичної системи </w:t>
      </w:r>
      <w:r w:rsidR="009C4F01">
        <w:rPr>
          <w:rFonts w:ascii="Times New Roman" w:eastAsia="Times New Roman" w:hAnsi="Times New Roman" w:cs="Times New Roman"/>
          <w:bCs/>
          <w:iCs/>
          <w:sz w:val="24"/>
          <w:szCs w:val="24"/>
        </w:rPr>
        <w:t>«</w:t>
      </w:r>
      <w:r w:rsidR="00B71171" w:rsidRPr="00B71171">
        <w:rPr>
          <w:rFonts w:ascii="Times New Roman" w:eastAsia="Times New Roman" w:hAnsi="Times New Roman" w:cs="Times New Roman"/>
          <w:bCs/>
          <w:iCs/>
          <w:sz w:val="24"/>
          <w:szCs w:val="24"/>
        </w:rPr>
        <w:t>Менеджмент послуг в сфері протидії соціально небезпечним захворюванням</w:t>
      </w:r>
      <w:r w:rsidR="009C4F01">
        <w:rPr>
          <w:rFonts w:ascii="Times New Roman" w:eastAsia="Times New Roman" w:hAnsi="Times New Roman" w:cs="Times New Roman"/>
          <w:bCs/>
          <w:iCs/>
          <w:sz w:val="24"/>
          <w:szCs w:val="24"/>
        </w:rPr>
        <w:t>»</w:t>
      </w:r>
      <w:r w:rsidR="00B71171" w:rsidRPr="00B71171">
        <w:rPr>
          <w:rFonts w:ascii="Times New Roman" w:eastAsia="Times New Roman" w:hAnsi="Times New Roman" w:cs="Times New Roman"/>
          <w:bCs/>
          <w:iCs/>
          <w:sz w:val="24"/>
          <w:szCs w:val="24"/>
        </w:rPr>
        <w:t xml:space="preserve">) </w:t>
      </w:r>
      <w:r w:rsidRPr="0021326D">
        <w:rPr>
          <w:rFonts w:ascii="Times New Roman" w:eastAsia="Times New Roman" w:hAnsi="Times New Roman" w:cs="Times New Roman"/>
          <w:sz w:val="24"/>
          <w:szCs w:val="24"/>
        </w:rPr>
        <w:t>у наступному обсязі:</w:t>
      </w:r>
    </w:p>
    <w:p w14:paraId="51B2E8B6" w14:textId="77777777" w:rsidR="00797C1A" w:rsidRDefault="00797C1A"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704"/>
        <w:gridCol w:w="3119"/>
        <w:gridCol w:w="1134"/>
        <w:gridCol w:w="1134"/>
        <w:gridCol w:w="1559"/>
        <w:gridCol w:w="2126"/>
      </w:tblGrid>
      <w:tr w:rsidR="00797C1A" w:rsidRPr="00710F3A" w14:paraId="77E3A585" w14:textId="77777777" w:rsidTr="00C82404">
        <w:trPr>
          <w:trHeight w:hRule="exact" w:val="835"/>
        </w:trPr>
        <w:tc>
          <w:tcPr>
            <w:tcW w:w="704" w:type="dxa"/>
            <w:shd w:val="clear" w:color="auto" w:fill="auto"/>
            <w:vAlign w:val="center"/>
          </w:tcPr>
          <w:p w14:paraId="07C07F04" w14:textId="77777777" w:rsidR="00797C1A" w:rsidRPr="009C4F01" w:rsidRDefault="00797C1A" w:rsidP="00C82404">
            <w:pPr>
              <w:spacing w:after="0" w:line="240" w:lineRule="auto"/>
              <w:jc w:val="center"/>
              <w:rPr>
                <w:rFonts w:ascii="Times New Roman" w:eastAsia="Times New Roman" w:hAnsi="Times New Roman"/>
                <w:b/>
                <w:bCs/>
                <w:i/>
                <w:iCs/>
                <w:color w:val="000000"/>
                <w:lang w:eastAsia="ru-RU"/>
              </w:rPr>
            </w:pPr>
            <w:r w:rsidRPr="009C4F01">
              <w:rPr>
                <w:rFonts w:ascii="Times New Roman" w:eastAsia="Times New Roman" w:hAnsi="Times New Roman"/>
                <w:b/>
                <w:bCs/>
                <w:i/>
                <w:iCs/>
                <w:color w:val="000000"/>
                <w:lang w:eastAsia="ru-RU"/>
              </w:rPr>
              <w:t>№</w:t>
            </w:r>
          </w:p>
          <w:p w14:paraId="7ED571A6" w14:textId="77777777" w:rsidR="00797C1A" w:rsidRPr="009C4F01" w:rsidRDefault="00797C1A" w:rsidP="00C82404">
            <w:pPr>
              <w:spacing w:after="0" w:line="240" w:lineRule="auto"/>
              <w:jc w:val="center"/>
              <w:rPr>
                <w:rFonts w:ascii="Times New Roman" w:eastAsia="Times New Roman" w:hAnsi="Times New Roman"/>
                <w:b/>
                <w:bCs/>
                <w:i/>
                <w:iCs/>
                <w:color w:val="000000"/>
                <w:lang w:eastAsia="ru-RU"/>
              </w:rPr>
            </w:pPr>
            <w:r w:rsidRPr="009C4F01">
              <w:rPr>
                <w:rFonts w:ascii="Times New Roman" w:eastAsia="Times New Roman" w:hAnsi="Times New Roman"/>
                <w:b/>
                <w:bCs/>
                <w:i/>
                <w:iCs/>
                <w:color w:val="000000"/>
                <w:lang w:eastAsia="ru-RU"/>
              </w:rPr>
              <w:t>п/п</w:t>
            </w:r>
          </w:p>
        </w:tc>
        <w:tc>
          <w:tcPr>
            <w:tcW w:w="3119" w:type="dxa"/>
            <w:shd w:val="clear" w:color="auto" w:fill="auto"/>
            <w:vAlign w:val="center"/>
          </w:tcPr>
          <w:p w14:paraId="5D75EC28" w14:textId="77777777" w:rsidR="00797C1A" w:rsidRPr="009C4F01" w:rsidRDefault="00797C1A"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i/>
                <w:iCs/>
                <w:spacing w:val="-8"/>
                <w:lang w:eastAsia="ru-RU"/>
              </w:rPr>
            </w:pPr>
          </w:p>
          <w:p w14:paraId="0FF1A84E" w14:textId="77777777" w:rsidR="00797C1A" w:rsidRPr="009C4F01" w:rsidRDefault="00797C1A"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i/>
                <w:iCs/>
                <w:spacing w:val="-8"/>
                <w:lang w:eastAsia="ru-RU"/>
              </w:rPr>
            </w:pPr>
            <w:r w:rsidRPr="009C4F01">
              <w:rPr>
                <w:rFonts w:ascii="Times New Roman" w:eastAsia="Times New Roman" w:hAnsi="Times New Roman" w:cs="Times New Roman CYR"/>
                <w:b/>
                <w:bCs/>
                <w:i/>
                <w:iCs/>
                <w:spacing w:val="-8"/>
                <w:lang w:eastAsia="ru-RU"/>
              </w:rPr>
              <w:t>Найменування Послуги</w:t>
            </w:r>
          </w:p>
          <w:p w14:paraId="44D26FC8" w14:textId="77777777" w:rsidR="00797C1A" w:rsidRPr="009C4F01" w:rsidRDefault="00797C1A"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i/>
                <w:iCs/>
                <w:spacing w:val="-8"/>
                <w:lang w:eastAsia="ru-RU"/>
              </w:rPr>
            </w:pPr>
          </w:p>
        </w:tc>
        <w:tc>
          <w:tcPr>
            <w:tcW w:w="1134" w:type="dxa"/>
            <w:shd w:val="clear" w:color="auto" w:fill="auto"/>
            <w:vAlign w:val="center"/>
          </w:tcPr>
          <w:p w14:paraId="58173561" w14:textId="77777777" w:rsidR="00797C1A" w:rsidRPr="009C4F01" w:rsidRDefault="00797C1A"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i/>
                <w:iCs/>
                <w:spacing w:val="-8"/>
                <w:lang w:eastAsia="ru-RU"/>
              </w:rPr>
            </w:pPr>
            <w:r w:rsidRPr="009C4F01">
              <w:rPr>
                <w:rFonts w:ascii="Times New Roman" w:eastAsia="Times New Roman" w:hAnsi="Times New Roman" w:cs="Times New Roman CYR"/>
                <w:b/>
                <w:bCs/>
                <w:i/>
                <w:iCs/>
                <w:spacing w:val="-8"/>
                <w:lang w:eastAsia="ru-RU"/>
              </w:rPr>
              <w:t>Одиниця</w:t>
            </w:r>
          </w:p>
          <w:p w14:paraId="0D67AF65" w14:textId="77777777" w:rsidR="00797C1A" w:rsidRPr="009C4F01" w:rsidRDefault="00797C1A"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i/>
                <w:iCs/>
                <w:spacing w:val="-8"/>
                <w:lang w:eastAsia="ru-RU"/>
              </w:rPr>
            </w:pPr>
            <w:r w:rsidRPr="009C4F01">
              <w:rPr>
                <w:rFonts w:ascii="Times New Roman" w:eastAsia="Times New Roman" w:hAnsi="Times New Roman" w:cs="Times New Roman CYR"/>
                <w:b/>
                <w:bCs/>
                <w:i/>
                <w:iCs/>
                <w:spacing w:val="-8"/>
                <w:lang w:eastAsia="ru-RU"/>
              </w:rPr>
              <w:t>виміру</w:t>
            </w:r>
          </w:p>
        </w:tc>
        <w:tc>
          <w:tcPr>
            <w:tcW w:w="1134" w:type="dxa"/>
            <w:shd w:val="clear" w:color="auto" w:fill="auto"/>
            <w:vAlign w:val="center"/>
          </w:tcPr>
          <w:p w14:paraId="5DC07168" w14:textId="77777777" w:rsidR="00797C1A" w:rsidRPr="009C4F01" w:rsidRDefault="00797C1A"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i/>
                <w:iCs/>
                <w:spacing w:val="-8"/>
                <w:lang w:eastAsia="ru-RU"/>
              </w:rPr>
            </w:pPr>
            <w:r w:rsidRPr="009C4F01">
              <w:rPr>
                <w:rFonts w:ascii="Times New Roman" w:eastAsia="Times New Roman" w:hAnsi="Times New Roman" w:cs="Times New Roman CYR"/>
                <w:b/>
                <w:bCs/>
                <w:i/>
                <w:iCs/>
                <w:spacing w:val="-8"/>
                <w:lang w:eastAsia="ru-RU"/>
              </w:rPr>
              <w:t>Кількість</w:t>
            </w:r>
          </w:p>
        </w:tc>
        <w:tc>
          <w:tcPr>
            <w:tcW w:w="1559" w:type="dxa"/>
            <w:shd w:val="clear" w:color="auto" w:fill="auto"/>
            <w:vAlign w:val="center"/>
          </w:tcPr>
          <w:p w14:paraId="3ACB9A11" w14:textId="77777777" w:rsidR="00797C1A" w:rsidRPr="009C4F01" w:rsidRDefault="00797C1A"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i/>
                <w:iCs/>
                <w:spacing w:val="-8"/>
                <w:lang w:eastAsia="ru-RU"/>
              </w:rPr>
            </w:pPr>
            <w:r w:rsidRPr="009C4F01">
              <w:rPr>
                <w:rFonts w:ascii="Times New Roman" w:eastAsia="Times New Roman" w:hAnsi="Times New Roman" w:cs="Times New Roman CYR"/>
                <w:b/>
                <w:bCs/>
                <w:i/>
                <w:iCs/>
                <w:spacing w:val="-8"/>
                <w:lang w:eastAsia="ru-RU"/>
              </w:rPr>
              <w:t>Ціна  за одиницю без ПДВ* (грн.)</w:t>
            </w:r>
          </w:p>
        </w:tc>
        <w:tc>
          <w:tcPr>
            <w:tcW w:w="2126" w:type="dxa"/>
            <w:shd w:val="clear" w:color="auto" w:fill="auto"/>
            <w:vAlign w:val="center"/>
          </w:tcPr>
          <w:p w14:paraId="2FE25E9C" w14:textId="77777777" w:rsidR="00797C1A" w:rsidRPr="009C4F01" w:rsidRDefault="00797C1A"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i/>
                <w:iCs/>
                <w:spacing w:val="-8"/>
                <w:lang w:eastAsia="ru-RU"/>
              </w:rPr>
            </w:pPr>
            <w:r w:rsidRPr="009C4F01">
              <w:rPr>
                <w:rFonts w:ascii="Times New Roman" w:eastAsia="Times New Roman" w:hAnsi="Times New Roman" w:cs="Times New Roman CYR"/>
                <w:b/>
                <w:bCs/>
                <w:i/>
                <w:iCs/>
                <w:spacing w:val="-8"/>
                <w:lang w:eastAsia="ru-RU"/>
              </w:rPr>
              <w:t>Загальна вартість</w:t>
            </w:r>
          </w:p>
          <w:p w14:paraId="1A5457BF" w14:textId="77777777" w:rsidR="00797C1A" w:rsidRPr="009C4F01" w:rsidRDefault="00797C1A"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i/>
                <w:iCs/>
                <w:spacing w:val="-8"/>
                <w:lang w:eastAsia="ru-RU"/>
              </w:rPr>
            </w:pPr>
            <w:r w:rsidRPr="009C4F01">
              <w:rPr>
                <w:rFonts w:ascii="Times New Roman" w:eastAsia="Times New Roman" w:hAnsi="Times New Roman" w:cs="Times New Roman CYR"/>
                <w:b/>
                <w:bCs/>
                <w:i/>
                <w:iCs/>
                <w:spacing w:val="-8"/>
                <w:lang w:eastAsia="ru-RU"/>
              </w:rPr>
              <w:t>без  ПДВ*</w:t>
            </w:r>
          </w:p>
          <w:p w14:paraId="30B70265" w14:textId="77777777" w:rsidR="00797C1A" w:rsidRPr="009C4F01" w:rsidRDefault="00797C1A"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i/>
                <w:iCs/>
                <w:spacing w:val="-8"/>
                <w:lang w:eastAsia="ru-RU"/>
              </w:rPr>
            </w:pPr>
            <w:r w:rsidRPr="009C4F01">
              <w:rPr>
                <w:rFonts w:ascii="Times New Roman" w:eastAsia="Times New Roman" w:hAnsi="Times New Roman" w:cs="Times New Roman CYR"/>
                <w:b/>
                <w:bCs/>
                <w:i/>
                <w:iCs/>
                <w:spacing w:val="-8"/>
                <w:lang w:eastAsia="ru-RU"/>
              </w:rPr>
              <w:t>(грн.)</w:t>
            </w:r>
          </w:p>
        </w:tc>
      </w:tr>
      <w:tr w:rsidR="00797C1A" w:rsidRPr="00710F3A" w14:paraId="2469608D" w14:textId="77777777" w:rsidTr="00797C1A">
        <w:trPr>
          <w:trHeight w:hRule="exact" w:val="961"/>
        </w:trPr>
        <w:tc>
          <w:tcPr>
            <w:tcW w:w="9776" w:type="dxa"/>
            <w:gridSpan w:val="6"/>
            <w:shd w:val="clear" w:color="auto" w:fill="auto"/>
            <w:vAlign w:val="center"/>
          </w:tcPr>
          <w:p w14:paraId="7351CE6F" w14:textId="7C9015E5" w:rsidR="00797C1A" w:rsidRPr="00032EEB" w:rsidRDefault="00797C1A" w:rsidP="00C82404">
            <w:pPr>
              <w:keepNext/>
              <w:keepLines/>
              <w:tabs>
                <w:tab w:val="center" w:pos="6294"/>
                <w:tab w:val="center" w:pos="8038"/>
                <w:tab w:val="center" w:pos="9247"/>
              </w:tabs>
              <w:spacing w:after="0" w:line="240" w:lineRule="auto"/>
              <w:jc w:val="center"/>
              <w:rPr>
                <w:rFonts w:ascii="Times New Roman" w:eastAsia="Times New Roman" w:hAnsi="Times New Roman"/>
                <w:color w:val="000000"/>
                <w:sz w:val="24"/>
                <w:szCs w:val="24"/>
                <w:lang w:eastAsia="ru-RU"/>
              </w:rPr>
            </w:pPr>
            <w:r w:rsidRPr="00797C1A">
              <w:rPr>
                <w:rFonts w:ascii="Times New Roman" w:eastAsia="Times New Roman" w:hAnsi="Times New Roman"/>
                <w:color w:val="000000"/>
                <w:sz w:val="24"/>
                <w:szCs w:val="24"/>
                <w:lang w:eastAsia="ru-RU"/>
              </w:rPr>
              <w:t xml:space="preserve">ДК 021:2015 - 72210000-0 - </w:t>
            </w:r>
            <w:r w:rsidRPr="00797C1A">
              <w:rPr>
                <w:rFonts w:ascii="Times New Roman" w:eastAsia="Times New Roman" w:hAnsi="Times New Roman"/>
                <w:sz w:val="24"/>
                <w:szCs w:val="24"/>
                <w:lang w:eastAsia="ru-RU"/>
              </w:rPr>
              <w:t xml:space="preserve">Послуги з розробки пакетів програмного забезпечення (Послуги з технічної підтримки інформаційно-аналітичної системи </w:t>
            </w:r>
            <w:r w:rsidR="009C4F01">
              <w:rPr>
                <w:rFonts w:ascii="Times New Roman" w:eastAsia="Times New Roman" w:hAnsi="Times New Roman"/>
                <w:sz w:val="24"/>
                <w:szCs w:val="24"/>
                <w:lang w:eastAsia="ru-RU"/>
              </w:rPr>
              <w:t>«</w:t>
            </w:r>
            <w:r w:rsidRPr="00797C1A">
              <w:rPr>
                <w:rFonts w:ascii="Times New Roman" w:eastAsia="Times New Roman" w:hAnsi="Times New Roman"/>
                <w:sz w:val="24"/>
                <w:szCs w:val="24"/>
                <w:lang w:eastAsia="ru-RU"/>
              </w:rPr>
              <w:t>Менеджмент послуг в сфері протидії соціально небезпечним захворюванням</w:t>
            </w:r>
            <w:r w:rsidR="009C4F01">
              <w:rPr>
                <w:rFonts w:ascii="Times New Roman" w:eastAsia="Times New Roman" w:hAnsi="Times New Roman"/>
                <w:sz w:val="24"/>
                <w:szCs w:val="24"/>
                <w:lang w:eastAsia="ru-RU"/>
              </w:rPr>
              <w:t>»</w:t>
            </w:r>
          </w:p>
        </w:tc>
      </w:tr>
      <w:tr w:rsidR="00797C1A" w:rsidRPr="00710F3A" w14:paraId="6C8D3764" w14:textId="77777777" w:rsidTr="00C82404">
        <w:trPr>
          <w:trHeight w:val="390"/>
        </w:trPr>
        <w:tc>
          <w:tcPr>
            <w:tcW w:w="704" w:type="dxa"/>
            <w:shd w:val="clear" w:color="auto" w:fill="auto"/>
          </w:tcPr>
          <w:p w14:paraId="79A9CE2C" w14:textId="77777777" w:rsidR="00797C1A" w:rsidRPr="003A1BEB" w:rsidRDefault="00797C1A" w:rsidP="00C82404">
            <w:pPr>
              <w:spacing w:after="0" w:line="240" w:lineRule="auto"/>
              <w:jc w:val="center"/>
              <w:rPr>
                <w:rFonts w:ascii="Times New Roman" w:eastAsia="Times New Roman" w:hAnsi="Times New Roman"/>
                <w:b/>
                <w:bCs/>
                <w:color w:val="000000"/>
                <w:sz w:val="24"/>
                <w:szCs w:val="24"/>
                <w:lang w:eastAsia="ru-RU"/>
              </w:rPr>
            </w:pPr>
            <w:r w:rsidRPr="003A1BEB">
              <w:rPr>
                <w:rFonts w:ascii="Times New Roman" w:eastAsia="Times New Roman" w:hAnsi="Times New Roman"/>
                <w:b/>
                <w:bCs/>
                <w:color w:val="000000"/>
                <w:sz w:val="24"/>
                <w:szCs w:val="24"/>
                <w:lang w:val="en-US" w:eastAsia="ru-RU"/>
              </w:rPr>
              <w:t>1</w:t>
            </w:r>
            <w:r w:rsidRPr="003A1BEB">
              <w:rPr>
                <w:rFonts w:ascii="Times New Roman" w:eastAsia="Times New Roman" w:hAnsi="Times New Roman"/>
                <w:b/>
                <w:bCs/>
                <w:color w:val="000000"/>
                <w:sz w:val="24"/>
                <w:szCs w:val="24"/>
                <w:lang w:eastAsia="ru-RU"/>
              </w:rPr>
              <w:t>.</w:t>
            </w:r>
          </w:p>
        </w:tc>
        <w:tc>
          <w:tcPr>
            <w:tcW w:w="9072" w:type="dxa"/>
            <w:gridSpan w:val="5"/>
            <w:shd w:val="clear" w:color="auto" w:fill="auto"/>
          </w:tcPr>
          <w:p w14:paraId="02575CBC" w14:textId="77777777" w:rsidR="00797C1A" w:rsidRPr="003A1BEB" w:rsidRDefault="00797C1A" w:rsidP="00C82404">
            <w:pPr>
              <w:pStyle w:val="1"/>
              <w:spacing w:before="0" w:after="0" w:line="240" w:lineRule="auto"/>
              <w:jc w:val="center"/>
              <w:rPr>
                <w:rFonts w:ascii="Times New Roman" w:eastAsia="Times New Roman" w:hAnsi="Times New Roman"/>
                <w:color w:val="000000"/>
                <w:sz w:val="24"/>
                <w:szCs w:val="24"/>
                <w:lang w:eastAsia="ru-RU"/>
              </w:rPr>
            </w:pPr>
            <w:r w:rsidRPr="003A1BEB">
              <w:rPr>
                <w:rFonts w:ascii="Times New Roman" w:eastAsia="Times New Roman" w:hAnsi="Times New Roman"/>
                <w:sz w:val="24"/>
                <w:szCs w:val="24"/>
                <w:lang w:val="uk" w:eastAsia="ru-RU"/>
              </w:rPr>
              <w:t>Технічна підтримка інформаційної системи «Моніторинг соціально значущих хвороб»</w:t>
            </w:r>
            <w:r>
              <w:rPr>
                <w:rFonts w:ascii="Times New Roman" w:eastAsia="Times New Roman" w:hAnsi="Times New Roman"/>
                <w:sz w:val="24"/>
                <w:szCs w:val="24"/>
                <w:lang w:val="uk" w:eastAsia="ru-RU"/>
              </w:rPr>
              <w:t xml:space="preserve"> (далі – Система)</w:t>
            </w:r>
          </w:p>
        </w:tc>
      </w:tr>
      <w:tr w:rsidR="00797C1A" w:rsidRPr="00710F3A" w14:paraId="04296C57" w14:textId="77777777" w:rsidTr="00C82404">
        <w:trPr>
          <w:trHeight w:val="390"/>
        </w:trPr>
        <w:tc>
          <w:tcPr>
            <w:tcW w:w="704" w:type="dxa"/>
            <w:shd w:val="clear" w:color="auto" w:fill="auto"/>
          </w:tcPr>
          <w:p w14:paraId="0092DFC9"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r w:rsidRPr="003A1BEB">
              <w:rPr>
                <w:rFonts w:ascii="Times New Roman" w:eastAsia="Times New Roman" w:hAnsi="Times New Roman"/>
                <w:color w:val="000000"/>
                <w:sz w:val="24"/>
                <w:szCs w:val="24"/>
                <w:lang w:val="en-US" w:eastAsia="ru-RU"/>
              </w:rPr>
              <w:t>1</w:t>
            </w:r>
            <w:r w:rsidRPr="003A1BEB">
              <w:rPr>
                <w:rFonts w:ascii="Times New Roman" w:eastAsia="Times New Roman" w:hAnsi="Times New Roman"/>
                <w:color w:val="000000"/>
                <w:sz w:val="24"/>
                <w:szCs w:val="24"/>
                <w:lang w:eastAsia="ru-RU"/>
              </w:rPr>
              <w:t>.1</w:t>
            </w:r>
          </w:p>
        </w:tc>
        <w:tc>
          <w:tcPr>
            <w:tcW w:w="3119" w:type="dxa"/>
            <w:shd w:val="clear" w:color="auto" w:fill="auto"/>
            <w:vAlign w:val="center"/>
          </w:tcPr>
          <w:p w14:paraId="1D9FCE28" w14:textId="77777777" w:rsidR="00797C1A" w:rsidRPr="00CC2F21" w:rsidRDefault="00797C1A" w:rsidP="00C82404">
            <w:pPr>
              <w:spacing w:after="0" w:line="240" w:lineRule="auto"/>
              <w:rPr>
                <w:rFonts w:ascii="Times New Roman" w:hAnsi="Times New Roman" w:cs="Times New Roman"/>
                <w:sz w:val="24"/>
                <w:szCs w:val="24"/>
              </w:rPr>
            </w:pPr>
            <w:r w:rsidRPr="0042147D">
              <w:rPr>
                <w:rFonts w:ascii="Times New Roman" w:hAnsi="Times New Roman" w:cs="Times New Roman"/>
                <w:sz w:val="24"/>
                <w:szCs w:val="24"/>
              </w:rPr>
              <w:t>Оновлення компонентів Системи з метою забезпечення безперебійного функціонування, внесення необхідних змін у вихідний код</w:t>
            </w:r>
          </w:p>
        </w:tc>
        <w:tc>
          <w:tcPr>
            <w:tcW w:w="1134" w:type="dxa"/>
            <w:vMerge w:val="restart"/>
            <w:shd w:val="clear" w:color="auto" w:fill="auto"/>
            <w:vAlign w:val="center"/>
          </w:tcPr>
          <w:p w14:paraId="16B4877D" w14:textId="77777777" w:rsidR="00797C1A" w:rsidRPr="00C64AD0" w:rsidRDefault="00797C1A" w:rsidP="00C82404">
            <w:pPr>
              <w:spacing w:after="0" w:line="240" w:lineRule="auto"/>
              <w:jc w:val="center"/>
              <w:rPr>
                <w:rFonts w:ascii="Times New Roman" w:eastAsia="Times New Roman" w:hAnsi="Times New Roman"/>
                <w:color w:val="000000"/>
                <w:sz w:val="24"/>
                <w:szCs w:val="24"/>
                <w:lang w:eastAsia="ru-RU"/>
              </w:rPr>
            </w:pPr>
            <w:r w:rsidRPr="00C64AD0">
              <w:rPr>
                <w:rFonts w:ascii="Times New Roman" w:eastAsia="Times New Roman" w:hAnsi="Times New Roman"/>
                <w:color w:val="000000"/>
                <w:sz w:val="24"/>
                <w:szCs w:val="24"/>
                <w:lang w:eastAsia="ru-RU"/>
              </w:rPr>
              <w:t xml:space="preserve">години </w:t>
            </w:r>
          </w:p>
        </w:tc>
        <w:tc>
          <w:tcPr>
            <w:tcW w:w="1134" w:type="dxa"/>
            <w:vMerge w:val="restart"/>
            <w:shd w:val="clear" w:color="auto" w:fill="auto"/>
            <w:vAlign w:val="center"/>
          </w:tcPr>
          <w:p w14:paraId="26BE72CF" w14:textId="77777777" w:rsidR="00797C1A" w:rsidRPr="00C64AD0" w:rsidRDefault="00797C1A" w:rsidP="00C82404">
            <w:pPr>
              <w:spacing w:after="0" w:line="240" w:lineRule="auto"/>
              <w:jc w:val="center"/>
              <w:rPr>
                <w:rFonts w:ascii="Times New Roman" w:eastAsia="Times New Roman" w:hAnsi="Times New Roman"/>
                <w:color w:val="000000"/>
                <w:sz w:val="24"/>
                <w:szCs w:val="24"/>
                <w:lang w:eastAsia="ru-RU"/>
              </w:rPr>
            </w:pPr>
          </w:p>
          <w:p w14:paraId="7347275B" w14:textId="77777777" w:rsidR="00797C1A" w:rsidRPr="00C64AD0" w:rsidRDefault="00797C1A" w:rsidP="00C82404">
            <w:pPr>
              <w:spacing w:after="0" w:line="240" w:lineRule="auto"/>
              <w:jc w:val="center"/>
              <w:rPr>
                <w:rFonts w:ascii="Times New Roman" w:eastAsia="Times New Roman" w:hAnsi="Times New Roman"/>
                <w:color w:val="000000"/>
                <w:sz w:val="24"/>
                <w:szCs w:val="24"/>
                <w:lang w:eastAsia="ru-RU"/>
              </w:rPr>
            </w:pPr>
            <w:r w:rsidRPr="00C64AD0">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858</w:t>
            </w:r>
          </w:p>
          <w:p w14:paraId="0BBDC071" w14:textId="77777777" w:rsidR="00797C1A" w:rsidRPr="00C64AD0" w:rsidRDefault="00797C1A" w:rsidP="00C82404">
            <w:pPr>
              <w:spacing w:after="0" w:line="240" w:lineRule="auto"/>
              <w:rPr>
                <w:rFonts w:ascii="Times New Roman" w:eastAsia="Times New Roman" w:hAnsi="Times New Roman"/>
                <w:color w:val="000000"/>
                <w:sz w:val="24"/>
                <w:szCs w:val="24"/>
                <w:lang w:eastAsia="ru-RU"/>
              </w:rPr>
            </w:pPr>
          </w:p>
        </w:tc>
        <w:tc>
          <w:tcPr>
            <w:tcW w:w="1559" w:type="dxa"/>
            <w:vMerge w:val="restart"/>
            <w:shd w:val="clear" w:color="auto" w:fill="auto"/>
            <w:vAlign w:val="center"/>
          </w:tcPr>
          <w:p w14:paraId="098C59FD"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2126" w:type="dxa"/>
            <w:vMerge w:val="restart"/>
            <w:shd w:val="clear" w:color="auto" w:fill="auto"/>
            <w:vAlign w:val="center"/>
          </w:tcPr>
          <w:p w14:paraId="6864F575"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r>
      <w:tr w:rsidR="00797C1A" w:rsidRPr="00710F3A" w14:paraId="6A568A65" w14:textId="77777777" w:rsidTr="00C82404">
        <w:trPr>
          <w:trHeight w:val="270"/>
        </w:trPr>
        <w:tc>
          <w:tcPr>
            <w:tcW w:w="704" w:type="dxa"/>
            <w:shd w:val="clear" w:color="auto" w:fill="auto"/>
          </w:tcPr>
          <w:p w14:paraId="442DE91F" w14:textId="77777777" w:rsidR="00797C1A" w:rsidRPr="003A1BEB" w:rsidRDefault="00797C1A" w:rsidP="00C82404">
            <w:pPr>
              <w:spacing w:after="0" w:line="240" w:lineRule="auto"/>
              <w:jc w:val="center"/>
              <w:rPr>
                <w:rFonts w:ascii="Times New Roman" w:eastAsia="Times New Roman" w:hAnsi="Times New Roman"/>
                <w:b/>
                <w:color w:val="000000"/>
                <w:sz w:val="24"/>
                <w:szCs w:val="24"/>
                <w:lang w:eastAsia="ru-RU"/>
              </w:rPr>
            </w:pPr>
            <w:r w:rsidRPr="003A1BEB">
              <w:rPr>
                <w:rFonts w:ascii="Times New Roman" w:eastAsia="Times New Roman" w:hAnsi="Times New Roman"/>
                <w:color w:val="000000"/>
                <w:sz w:val="24"/>
                <w:szCs w:val="24"/>
                <w:lang w:val="en-US" w:eastAsia="ru-RU"/>
              </w:rPr>
              <w:t>1</w:t>
            </w:r>
            <w:r w:rsidRPr="003A1BEB">
              <w:rPr>
                <w:rFonts w:ascii="Times New Roman" w:eastAsia="Times New Roman" w:hAnsi="Times New Roman"/>
                <w:color w:val="000000"/>
                <w:sz w:val="24"/>
                <w:szCs w:val="24"/>
                <w:lang w:eastAsia="ru-RU"/>
              </w:rPr>
              <w:t>.2</w:t>
            </w:r>
          </w:p>
        </w:tc>
        <w:tc>
          <w:tcPr>
            <w:tcW w:w="3119" w:type="dxa"/>
            <w:shd w:val="clear" w:color="auto" w:fill="auto"/>
            <w:vAlign w:val="center"/>
          </w:tcPr>
          <w:p w14:paraId="305527D9" w14:textId="77777777" w:rsidR="00797C1A" w:rsidRPr="00CC2F21" w:rsidRDefault="00797C1A" w:rsidP="00C82404">
            <w:pPr>
              <w:spacing w:after="0" w:line="240" w:lineRule="auto"/>
              <w:rPr>
                <w:rFonts w:ascii="Times New Roman" w:hAnsi="Times New Roman" w:cs="Times New Roman"/>
                <w:sz w:val="24"/>
                <w:szCs w:val="24"/>
              </w:rPr>
            </w:pPr>
            <w:r w:rsidRPr="0042147D">
              <w:rPr>
                <w:rFonts w:ascii="Times New Roman" w:hAnsi="Times New Roman" w:cs="Times New Roman"/>
                <w:color w:val="00000A"/>
                <w:sz w:val="24"/>
                <w:szCs w:val="24"/>
              </w:rPr>
              <w:t>Надання консультацій працівникам Замовника щодо використання та експлуатації</w:t>
            </w:r>
          </w:p>
        </w:tc>
        <w:tc>
          <w:tcPr>
            <w:tcW w:w="1134" w:type="dxa"/>
            <w:vMerge/>
            <w:shd w:val="clear" w:color="auto" w:fill="auto"/>
            <w:vAlign w:val="center"/>
          </w:tcPr>
          <w:p w14:paraId="4DE684A6"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1134" w:type="dxa"/>
            <w:vMerge/>
            <w:shd w:val="clear" w:color="auto" w:fill="auto"/>
            <w:vAlign w:val="center"/>
          </w:tcPr>
          <w:p w14:paraId="1F7BC5D3"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1559" w:type="dxa"/>
            <w:vMerge/>
            <w:shd w:val="clear" w:color="auto" w:fill="auto"/>
            <w:vAlign w:val="center"/>
          </w:tcPr>
          <w:p w14:paraId="6A60EA3E"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2126" w:type="dxa"/>
            <w:vMerge/>
            <w:shd w:val="clear" w:color="auto" w:fill="auto"/>
            <w:vAlign w:val="center"/>
          </w:tcPr>
          <w:p w14:paraId="23074E60"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r>
      <w:tr w:rsidR="00797C1A" w:rsidRPr="00710F3A" w14:paraId="6C510527" w14:textId="77777777" w:rsidTr="00C82404">
        <w:trPr>
          <w:trHeight w:val="390"/>
        </w:trPr>
        <w:tc>
          <w:tcPr>
            <w:tcW w:w="704" w:type="dxa"/>
            <w:shd w:val="clear" w:color="auto" w:fill="auto"/>
          </w:tcPr>
          <w:p w14:paraId="15083683"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r w:rsidRPr="003A1BEB">
              <w:rPr>
                <w:rFonts w:ascii="Times New Roman" w:eastAsia="Times New Roman" w:hAnsi="Times New Roman"/>
                <w:color w:val="000000"/>
                <w:sz w:val="24"/>
                <w:szCs w:val="24"/>
                <w:lang w:val="en-US" w:eastAsia="ru-RU"/>
              </w:rPr>
              <w:t>1</w:t>
            </w:r>
            <w:r w:rsidRPr="003A1BEB">
              <w:rPr>
                <w:rFonts w:ascii="Times New Roman" w:eastAsia="Times New Roman" w:hAnsi="Times New Roman"/>
                <w:color w:val="000000"/>
                <w:sz w:val="24"/>
                <w:szCs w:val="24"/>
                <w:lang w:eastAsia="ru-RU"/>
              </w:rPr>
              <w:t>.3</w:t>
            </w:r>
          </w:p>
        </w:tc>
        <w:tc>
          <w:tcPr>
            <w:tcW w:w="3119" w:type="dxa"/>
            <w:shd w:val="clear" w:color="auto" w:fill="auto"/>
            <w:vAlign w:val="center"/>
          </w:tcPr>
          <w:p w14:paraId="771FEFB1" w14:textId="77777777" w:rsidR="00797C1A" w:rsidRPr="00CC2F21" w:rsidRDefault="00797C1A" w:rsidP="00C82404">
            <w:pPr>
              <w:spacing w:after="0" w:line="240" w:lineRule="auto"/>
              <w:rPr>
                <w:rFonts w:ascii="Times New Roman" w:hAnsi="Times New Roman" w:cs="Times New Roman"/>
                <w:sz w:val="24"/>
                <w:szCs w:val="24"/>
              </w:rPr>
            </w:pPr>
            <w:r w:rsidRPr="0042147D">
              <w:rPr>
                <w:rFonts w:ascii="Times New Roman" w:hAnsi="Times New Roman" w:cs="Times New Roman"/>
                <w:sz w:val="24"/>
                <w:szCs w:val="24"/>
              </w:rPr>
              <w:t>Виявлення та усунення технічних помилок/інцидентів, що виникають під час роботи Системи відповідно до вимог та заявок Замовника</w:t>
            </w:r>
          </w:p>
        </w:tc>
        <w:tc>
          <w:tcPr>
            <w:tcW w:w="1134" w:type="dxa"/>
            <w:vMerge/>
            <w:shd w:val="clear" w:color="auto" w:fill="auto"/>
            <w:vAlign w:val="center"/>
          </w:tcPr>
          <w:p w14:paraId="1F3B4AAB"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1134" w:type="dxa"/>
            <w:vMerge/>
            <w:shd w:val="clear" w:color="auto" w:fill="auto"/>
            <w:vAlign w:val="center"/>
          </w:tcPr>
          <w:p w14:paraId="40AC5538"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1559" w:type="dxa"/>
            <w:vMerge/>
            <w:shd w:val="clear" w:color="auto" w:fill="auto"/>
            <w:vAlign w:val="center"/>
          </w:tcPr>
          <w:p w14:paraId="2E4E09AE"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2126" w:type="dxa"/>
            <w:vMerge/>
            <w:shd w:val="clear" w:color="auto" w:fill="auto"/>
            <w:vAlign w:val="center"/>
          </w:tcPr>
          <w:p w14:paraId="02D624DE"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r>
      <w:tr w:rsidR="00797C1A" w:rsidRPr="00710F3A" w14:paraId="03E54DD5" w14:textId="77777777" w:rsidTr="00C82404">
        <w:trPr>
          <w:trHeight w:val="390"/>
        </w:trPr>
        <w:tc>
          <w:tcPr>
            <w:tcW w:w="704" w:type="dxa"/>
            <w:shd w:val="clear" w:color="auto" w:fill="auto"/>
          </w:tcPr>
          <w:p w14:paraId="7B3FA553" w14:textId="77777777" w:rsidR="00797C1A" w:rsidRPr="003A1BEB" w:rsidRDefault="00797C1A" w:rsidP="00C82404">
            <w:pPr>
              <w:spacing w:after="0" w:line="240" w:lineRule="auto"/>
              <w:jc w:val="center"/>
              <w:rPr>
                <w:rFonts w:ascii="Times New Roman" w:eastAsia="Times New Roman" w:hAnsi="Times New Roman"/>
                <w:color w:val="000000"/>
                <w:sz w:val="24"/>
                <w:szCs w:val="24"/>
                <w:lang w:val="en-US" w:eastAsia="ru-RU"/>
              </w:rPr>
            </w:pPr>
            <w:r w:rsidRPr="003A1BEB">
              <w:rPr>
                <w:rFonts w:ascii="Times New Roman" w:eastAsia="Times New Roman" w:hAnsi="Times New Roman"/>
                <w:color w:val="000000"/>
                <w:sz w:val="24"/>
                <w:szCs w:val="24"/>
                <w:lang w:val="en-US" w:eastAsia="ru-RU"/>
              </w:rPr>
              <w:t>1</w:t>
            </w:r>
            <w:r w:rsidRPr="003A1BEB">
              <w:rPr>
                <w:rFonts w:ascii="Times New Roman" w:eastAsia="Times New Roman" w:hAnsi="Times New Roman"/>
                <w:color w:val="000000"/>
                <w:sz w:val="24"/>
                <w:szCs w:val="24"/>
                <w:lang w:eastAsia="ru-RU"/>
              </w:rPr>
              <w:t>.4</w:t>
            </w:r>
          </w:p>
        </w:tc>
        <w:tc>
          <w:tcPr>
            <w:tcW w:w="3119" w:type="dxa"/>
            <w:shd w:val="clear" w:color="auto" w:fill="auto"/>
            <w:vAlign w:val="center"/>
          </w:tcPr>
          <w:p w14:paraId="53B6512B" w14:textId="77777777" w:rsidR="00797C1A" w:rsidRPr="00CC2F21" w:rsidRDefault="00797C1A" w:rsidP="00C82404">
            <w:pPr>
              <w:spacing w:after="0" w:line="240" w:lineRule="auto"/>
              <w:rPr>
                <w:rFonts w:ascii="Times New Roman" w:hAnsi="Times New Roman" w:cs="Times New Roman"/>
                <w:sz w:val="24"/>
                <w:szCs w:val="24"/>
              </w:rPr>
            </w:pPr>
            <w:r w:rsidRPr="0042147D">
              <w:rPr>
                <w:rFonts w:ascii="Times New Roman" w:hAnsi="Times New Roman" w:cs="Times New Roman"/>
                <w:sz w:val="24"/>
                <w:szCs w:val="24"/>
              </w:rPr>
              <w:t>Здійснення доопрацювання клієнтської частини, бази даних та мобільного додатку Системи відповідно до вимог та заявок Замовника</w:t>
            </w:r>
          </w:p>
        </w:tc>
        <w:tc>
          <w:tcPr>
            <w:tcW w:w="1134" w:type="dxa"/>
            <w:vMerge/>
            <w:shd w:val="clear" w:color="auto" w:fill="auto"/>
            <w:vAlign w:val="center"/>
          </w:tcPr>
          <w:p w14:paraId="1454CDBE"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1134" w:type="dxa"/>
            <w:vMerge/>
            <w:shd w:val="clear" w:color="auto" w:fill="auto"/>
            <w:vAlign w:val="center"/>
          </w:tcPr>
          <w:p w14:paraId="1465B3D0"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1559" w:type="dxa"/>
            <w:vMerge/>
            <w:shd w:val="clear" w:color="auto" w:fill="auto"/>
            <w:vAlign w:val="center"/>
          </w:tcPr>
          <w:p w14:paraId="1CAFF879"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2126" w:type="dxa"/>
            <w:vMerge/>
            <w:shd w:val="clear" w:color="auto" w:fill="auto"/>
            <w:vAlign w:val="center"/>
          </w:tcPr>
          <w:p w14:paraId="25DBFF7E"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r>
      <w:tr w:rsidR="00797C1A" w:rsidRPr="00710F3A" w14:paraId="39BC1483" w14:textId="77777777" w:rsidTr="00C82404">
        <w:trPr>
          <w:trHeight w:val="289"/>
        </w:trPr>
        <w:tc>
          <w:tcPr>
            <w:tcW w:w="704" w:type="dxa"/>
            <w:shd w:val="clear" w:color="auto" w:fill="auto"/>
          </w:tcPr>
          <w:p w14:paraId="0EE79BAE"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r w:rsidRPr="003A1BEB">
              <w:rPr>
                <w:rFonts w:ascii="Times New Roman" w:eastAsia="Times New Roman" w:hAnsi="Times New Roman"/>
                <w:color w:val="000000"/>
                <w:sz w:val="24"/>
                <w:szCs w:val="24"/>
                <w:lang w:val="en-US" w:eastAsia="ru-RU"/>
              </w:rPr>
              <w:t>1</w:t>
            </w:r>
            <w:r w:rsidRPr="003A1BEB">
              <w:rPr>
                <w:rFonts w:ascii="Times New Roman" w:eastAsia="Times New Roman" w:hAnsi="Times New Roman"/>
                <w:color w:val="000000"/>
                <w:sz w:val="24"/>
                <w:szCs w:val="24"/>
                <w:lang w:eastAsia="ru-RU"/>
              </w:rPr>
              <w:t>.5</w:t>
            </w:r>
          </w:p>
        </w:tc>
        <w:tc>
          <w:tcPr>
            <w:tcW w:w="3119" w:type="dxa"/>
            <w:shd w:val="clear" w:color="auto" w:fill="auto"/>
            <w:vAlign w:val="center"/>
          </w:tcPr>
          <w:p w14:paraId="664C17A2" w14:textId="77777777" w:rsidR="00797C1A" w:rsidRPr="00CC2F21" w:rsidRDefault="00797C1A" w:rsidP="00C82404">
            <w:pPr>
              <w:spacing w:after="0" w:line="240" w:lineRule="auto"/>
              <w:rPr>
                <w:rFonts w:ascii="Times New Roman" w:hAnsi="Times New Roman" w:cs="Times New Roman"/>
                <w:sz w:val="24"/>
                <w:szCs w:val="24"/>
              </w:rPr>
            </w:pPr>
            <w:r w:rsidRPr="0042147D">
              <w:rPr>
                <w:rFonts w:ascii="Times New Roman" w:hAnsi="Times New Roman" w:cs="Times New Roman"/>
                <w:bCs/>
                <w:sz w:val="24"/>
                <w:szCs w:val="24"/>
              </w:rPr>
              <w:t>Аналіз діючих процесів Замовника та джерел первинної інформації, уточнення та деталізація задач щодо автоматизації згідно вимог, викладених</w:t>
            </w:r>
            <w:r>
              <w:rPr>
                <w:rFonts w:ascii="Times New Roman" w:hAnsi="Times New Roman" w:cs="Times New Roman"/>
                <w:bCs/>
                <w:sz w:val="24"/>
                <w:szCs w:val="24"/>
              </w:rPr>
              <w:t xml:space="preserve"> </w:t>
            </w:r>
            <w:r w:rsidRPr="0042147D">
              <w:rPr>
                <w:rFonts w:ascii="Times New Roman" w:hAnsi="Times New Roman" w:cs="Times New Roman"/>
                <w:bCs/>
                <w:sz w:val="24"/>
                <w:szCs w:val="24"/>
              </w:rPr>
              <w:t>в специфікаціях</w:t>
            </w:r>
          </w:p>
        </w:tc>
        <w:tc>
          <w:tcPr>
            <w:tcW w:w="1134" w:type="dxa"/>
            <w:vMerge/>
            <w:shd w:val="clear" w:color="auto" w:fill="auto"/>
            <w:vAlign w:val="center"/>
          </w:tcPr>
          <w:p w14:paraId="10338F40"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1134" w:type="dxa"/>
            <w:vMerge/>
            <w:shd w:val="clear" w:color="auto" w:fill="auto"/>
            <w:vAlign w:val="center"/>
          </w:tcPr>
          <w:p w14:paraId="250B4538"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1559" w:type="dxa"/>
            <w:vMerge/>
            <w:shd w:val="clear" w:color="auto" w:fill="auto"/>
            <w:vAlign w:val="center"/>
          </w:tcPr>
          <w:p w14:paraId="3C6B4D4F"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2126" w:type="dxa"/>
            <w:vMerge/>
            <w:shd w:val="clear" w:color="auto" w:fill="auto"/>
            <w:vAlign w:val="center"/>
          </w:tcPr>
          <w:p w14:paraId="7B81B2FA"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r>
      <w:tr w:rsidR="00797C1A" w:rsidRPr="00710F3A" w14:paraId="33979D7B" w14:textId="77777777" w:rsidTr="00C82404">
        <w:trPr>
          <w:trHeight w:val="266"/>
        </w:trPr>
        <w:tc>
          <w:tcPr>
            <w:tcW w:w="704" w:type="dxa"/>
            <w:shd w:val="clear" w:color="auto" w:fill="auto"/>
          </w:tcPr>
          <w:p w14:paraId="7F6BAA72"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r w:rsidRPr="003A1BEB">
              <w:rPr>
                <w:rFonts w:ascii="Times New Roman" w:eastAsia="Times New Roman" w:hAnsi="Times New Roman"/>
                <w:color w:val="000000"/>
                <w:sz w:val="24"/>
                <w:szCs w:val="24"/>
                <w:lang w:val="en-US" w:eastAsia="ru-RU"/>
              </w:rPr>
              <w:t>1</w:t>
            </w:r>
            <w:r w:rsidRPr="003A1BEB">
              <w:rPr>
                <w:rFonts w:ascii="Times New Roman" w:eastAsia="Times New Roman" w:hAnsi="Times New Roman"/>
                <w:color w:val="000000"/>
                <w:sz w:val="24"/>
                <w:szCs w:val="24"/>
                <w:lang w:eastAsia="ru-RU"/>
              </w:rPr>
              <w:t>.6</w:t>
            </w:r>
          </w:p>
        </w:tc>
        <w:tc>
          <w:tcPr>
            <w:tcW w:w="3119" w:type="dxa"/>
            <w:shd w:val="clear" w:color="auto" w:fill="auto"/>
            <w:vAlign w:val="center"/>
          </w:tcPr>
          <w:p w14:paraId="6076D4D8" w14:textId="77777777" w:rsidR="00797C1A" w:rsidRPr="00CC2F21" w:rsidRDefault="00797C1A" w:rsidP="00C82404">
            <w:pPr>
              <w:spacing w:after="0" w:line="240" w:lineRule="auto"/>
              <w:rPr>
                <w:rFonts w:ascii="Times New Roman" w:hAnsi="Times New Roman" w:cs="Times New Roman"/>
                <w:sz w:val="24"/>
                <w:szCs w:val="24"/>
              </w:rPr>
            </w:pPr>
            <w:r w:rsidRPr="0042147D">
              <w:rPr>
                <w:rFonts w:ascii="Times New Roman" w:hAnsi="Times New Roman" w:cs="Times New Roman"/>
                <w:sz w:val="24"/>
                <w:szCs w:val="24"/>
              </w:rPr>
              <w:t>Оновлення клієнтської частини Системи та оптимізація її бази даних з метою покращення продуктивності та ефективності роботи</w:t>
            </w:r>
          </w:p>
        </w:tc>
        <w:tc>
          <w:tcPr>
            <w:tcW w:w="1134" w:type="dxa"/>
            <w:vMerge/>
            <w:shd w:val="clear" w:color="auto" w:fill="auto"/>
            <w:vAlign w:val="center"/>
          </w:tcPr>
          <w:p w14:paraId="49D03F01"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1134" w:type="dxa"/>
            <w:vMerge/>
            <w:shd w:val="clear" w:color="auto" w:fill="auto"/>
            <w:vAlign w:val="center"/>
          </w:tcPr>
          <w:p w14:paraId="550DEFB7"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1559" w:type="dxa"/>
            <w:vMerge/>
            <w:shd w:val="clear" w:color="auto" w:fill="auto"/>
            <w:vAlign w:val="center"/>
          </w:tcPr>
          <w:p w14:paraId="12B21DF8"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2126" w:type="dxa"/>
            <w:vMerge/>
            <w:shd w:val="clear" w:color="auto" w:fill="auto"/>
            <w:vAlign w:val="center"/>
          </w:tcPr>
          <w:p w14:paraId="56346871"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r>
      <w:tr w:rsidR="00797C1A" w:rsidRPr="00710F3A" w14:paraId="135EFE32" w14:textId="77777777" w:rsidTr="00C82404">
        <w:trPr>
          <w:trHeight w:val="295"/>
        </w:trPr>
        <w:tc>
          <w:tcPr>
            <w:tcW w:w="704" w:type="dxa"/>
            <w:shd w:val="clear" w:color="auto" w:fill="auto"/>
          </w:tcPr>
          <w:p w14:paraId="5A8136C6"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r w:rsidRPr="003A1BEB">
              <w:rPr>
                <w:rFonts w:ascii="Times New Roman" w:eastAsia="Times New Roman" w:hAnsi="Times New Roman"/>
                <w:color w:val="000000"/>
                <w:sz w:val="24"/>
                <w:szCs w:val="24"/>
                <w:lang w:val="en-US" w:eastAsia="ru-RU"/>
              </w:rPr>
              <w:lastRenderedPageBreak/>
              <w:t>1</w:t>
            </w:r>
            <w:r w:rsidRPr="003A1BEB">
              <w:rPr>
                <w:rFonts w:ascii="Times New Roman" w:eastAsia="Times New Roman" w:hAnsi="Times New Roman"/>
                <w:color w:val="000000"/>
                <w:sz w:val="24"/>
                <w:szCs w:val="24"/>
                <w:lang w:eastAsia="ru-RU"/>
              </w:rPr>
              <w:t>.7</w:t>
            </w:r>
          </w:p>
        </w:tc>
        <w:tc>
          <w:tcPr>
            <w:tcW w:w="3119" w:type="dxa"/>
            <w:shd w:val="clear" w:color="auto" w:fill="auto"/>
            <w:vAlign w:val="center"/>
          </w:tcPr>
          <w:p w14:paraId="2A1F2186" w14:textId="77777777" w:rsidR="00797C1A" w:rsidRPr="00CC2F21" w:rsidRDefault="00797C1A" w:rsidP="00C82404">
            <w:pPr>
              <w:spacing w:after="0" w:line="240" w:lineRule="auto"/>
              <w:rPr>
                <w:rFonts w:ascii="Times New Roman" w:hAnsi="Times New Roman" w:cs="Times New Roman"/>
                <w:sz w:val="24"/>
                <w:szCs w:val="24"/>
              </w:rPr>
            </w:pPr>
            <w:r w:rsidRPr="0042147D">
              <w:rPr>
                <w:rFonts w:ascii="Times New Roman" w:hAnsi="Times New Roman" w:cs="Times New Roman"/>
                <w:sz w:val="24"/>
                <w:szCs w:val="24"/>
              </w:rPr>
              <w:t>Забезпечення високої доступності та захисту від відмов, зависань Системи</w:t>
            </w:r>
          </w:p>
        </w:tc>
        <w:tc>
          <w:tcPr>
            <w:tcW w:w="1134" w:type="dxa"/>
            <w:vMerge/>
            <w:shd w:val="clear" w:color="auto" w:fill="auto"/>
            <w:vAlign w:val="center"/>
          </w:tcPr>
          <w:p w14:paraId="0755D21F"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1134" w:type="dxa"/>
            <w:vMerge/>
            <w:shd w:val="clear" w:color="auto" w:fill="auto"/>
            <w:vAlign w:val="center"/>
          </w:tcPr>
          <w:p w14:paraId="026AAAD5"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1559" w:type="dxa"/>
            <w:vMerge/>
            <w:shd w:val="clear" w:color="auto" w:fill="auto"/>
            <w:vAlign w:val="center"/>
          </w:tcPr>
          <w:p w14:paraId="5128705D"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2126" w:type="dxa"/>
            <w:vMerge/>
            <w:shd w:val="clear" w:color="auto" w:fill="auto"/>
            <w:vAlign w:val="center"/>
          </w:tcPr>
          <w:p w14:paraId="176B8877"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r>
      <w:tr w:rsidR="00797C1A" w:rsidRPr="00710F3A" w14:paraId="5B875D7C" w14:textId="77777777" w:rsidTr="00C82404">
        <w:trPr>
          <w:trHeight w:val="390"/>
        </w:trPr>
        <w:tc>
          <w:tcPr>
            <w:tcW w:w="704" w:type="dxa"/>
            <w:shd w:val="clear" w:color="auto" w:fill="auto"/>
          </w:tcPr>
          <w:p w14:paraId="3E4A8A26"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r w:rsidRPr="003A1BEB">
              <w:rPr>
                <w:rFonts w:ascii="Times New Roman" w:eastAsia="Times New Roman" w:hAnsi="Times New Roman"/>
                <w:color w:val="000000"/>
                <w:sz w:val="24"/>
                <w:szCs w:val="24"/>
                <w:lang w:val="en-US" w:eastAsia="ru-RU"/>
              </w:rPr>
              <w:t>1</w:t>
            </w:r>
            <w:r w:rsidRPr="003A1BEB">
              <w:rPr>
                <w:rFonts w:ascii="Times New Roman" w:eastAsia="Times New Roman" w:hAnsi="Times New Roman"/>
                <w:color w:val="000000"/>
                <w:sz w:val="24"/>
                <w:szCs w:val="24"/>
                <w:lang w:eastAsia="ru-RU"/>
              </w:rPr>
              <w:t>.8</w:t>
            </w:r>
          </w:p>
        </w:tc>
        <w:tc>
          <w:tcPr>
            <w:tcW w:w="3119" w:type="dxa"/>
            <w:shd w:val="clear" w:color="auto" w:fill="auto"/>
            <w:vAlign w:val="center"/>
          </w:tcPr>
          <w:p w14:paraId="4CA2A04E" w14:textId="77777777" w:rsidR="00797C1A" w:rsidRPr="00CC2F21" w:rsidRDefault="00797C1A" w:rsidP="00C82404">
            <w:pPr>
              <w:spacing w:after="0" w:line="240" w:lineRule="auto"/>
              <w:rPr>
                <w:rFonts w:ascii="Times New Roman" w:hAnsi="Times New Roman" w:cs="Times New Roman"/>
                <w:sz w:val="24"/>
                <w:szCs w:val="24"/>
              </w:rPr>
            </w:pPr>
            <w:r w:rsidRPr="0042147D">
              <w:rPr>
                <w:rFonts w:ascii="Times New Roman" w:hAnsi="Times New Roman" w:cs="Times New Roman"/>
                <w:color w:val="00000A"/>
                <w:sz w:val="24"/>
                <w:szCs w:val="24"/>
              </w:rPr>
              <w:t xml:space="preserve">Застосування </w:t>
            </w:r>
            <w:proofErr w:type="spellStart"/>
            <w:r w:rsidRPr="0042147D">
              <w:rPr>
                <w:rFonts w:ascii="Times New Roman" w:hAnsi="Times New Roman" w:cs="Times New Roman"/>
                <w:color w:val="00000A"/>
                <w:sz w:val="24"/>
                <w:szCs w:val="24"/>
              </w:rPr>
              <w:t>проактивних</w:t>
            </w:r>
            <w:proofErr w:type="spellEnd"/>
            <w:r w:rsidRPr="0042147D">
              <w:rPr>
                <w:rFonts w:ascii="Times New Roman" w:hAnsi="Times New Roman" w:cs="Times New Roman"/>
                <w:color w:val="00000A"/>
                <w:sz w:val="24"/>
                <w:szCs w:val="24"/>
              </w:rPr>
              <w:t xml:space="preserve"> заходів для запобігання інцидентам, які виникають в результаті неправильних дій користувачів </w:t>
            </w:r>
            <w:r>
              <w:rPr>
                <w:rFonts w:ascii="Times New Roman" w:hAnsi="Times New Roman" w:cs="Times New Roman"/>
                <w:color w:val="00000A"/>
                <w:sz w:val="24"/>
                <w:szCs w:val="24"/>
              </w:rPr>
              <w:t>С</w:t>
            </w:r>
            <w:r w:rsidRPr="0042147D">
              <w:rPr>
                <w:rFonts w:ascii="Times New Roman" w:hAnsi="Times New Roman" w:cs="Times New Roman"/>
                <w:color w:val="00000A"/>
                <w:sz w:val="24"/>
                <w:szCs w:val="24"/>
              </w:rPr>
              <w:t>истеми, шляхом аналізу та вдосконалення відповідних процедур</w:t>
            </w:r>
          </w:p>
        </w:tc>
        <w:tc>
          <w:tcPr>
            <w:tcW w:w="1134" w:type="dxa"/>
            <w:vMerge/>
            <w:shd w:val="clear" w:color="auto" w:fill="auto"/>
            <w:vAlign w:val="center"/>
          </w:tcPr>
          <w:p w14:paraId="15ECBBA3"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1134" w:type="dxa"/>
            <w:vMerge/>
            <w:shd w:val="clear" w:color="auto" w:fill="auto"/>
            <w:vAlign w:val="center"/>
          </w:tcPr>
          <w:p w14:paraId="35E713E3"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1559" w:type="dxa"/>
            <w:vMerge/>
            <w:shd w:val="clear" w:color="auto" w:fill="auto"/>
            <w:vAlign w:val="center"/>
          </w:tcPr>
          <w:p w14:paraId="7CF2C3BA"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c>
          <w:tcPr>
            <w:tcW w:w="2126" w:type="dxa"/>
            <w:vMerge/>
            <w:shd w:val="clear" w:color="auto" w:fill="auto"/>
            <w:vAlign w:val="center"/>
          </w:tcPr>
          <w:p w14:paraId="084BB5BA" w14:textId="77777777" w:rsidR="00797C1A" w:rsidRPr="003A1BEB" w:rsidRDefault="00797C1A" w:rsidP="00C82404">
            <w:pPr>
              <w:spacing w:after="0" w:line="240" w:lineRule="auto"/>
              <w:jc w:val="center"/>
              <w:rPr>
                <w:rFonts w:ascii="Times New Roman" w:eastAsia="Times New Roman" w:hAnsi="Times New Roman"/>
                <w:color w:val="000000"/>
                <w:sz w:val="24"/>
                <w:szCs w:val="24"/>
                <w:lang w:eastAsia="ru-RU"/>
              </w:rPr>
            </w:pPr>
          </w:p>
        </w:tc>
      </w:tr>
    </w:tbl>
    <w:p w14:paraId="731A51BC" w14:textId="77777777" w:rsidR="00797C1A" w:rsidRDefault="00797C1A" w:rsidP="00797C1A">
      <w:pPr>
        <w:spacing w:after="0" w:line="240" w:lineRule="auto"/>
        <w:contextualSpacing/>
        <w:jc w:val="both"/>
        <w:rPr>
          <w:rFonts w:ascii="Times New Roman" w:eastAsia="Times New Roman" w:hAnsi="Times New Roman" w:cs="Times New Roman"/>
          <w:sz w:val="24"/>
          <w:szCs w:val="24"/>
          <w:lang w:eastAsia="ru-RU"/>
        </w:rPr>
      </w:pPr>
    </w:p>
    <w:p w14:paraId="53BE8485" w14:textId="77777777" w:rsidR="00797C1A" w:rsidRPr="00555961" w:rsidRDefault="00797C1A" w:rsidP="00797C1A">
      <w:pPr>
        <w:spacing w:after="0" w:line="240" w:lineRule="auto"/>
        <w:ind w:firstLine="709"/>
        <w:jc w:val="both"/>
        <w:rPr>
          <w:rFonts w:ascii="Times New Roman" w:hAnsi="Times New Roman" w:cs="Times New Roman"/>
          <w:sz w:val="24"/>
          <w:szCs w:val="24"/>
        </w:rPr>
      </w:pPr>
      <w:r w:rsidRPr="00555961">
        <w:rPr>
          <w:rFonts w:ascii="Times New Roman" w:eastAsia="Times New Roman" w:hAnsi="Times New Roman" w:cs="Times New Roman"/>
          <w:b/>
          <w:bCs/>
          <w:sz w:val="24"/>
          <w:szCs w:val="24"/>
          <w:lang w:eastAsia="ru-RU"/>
        </w:rPr>
        <w:t xml:space="preserve">Загальна вартість Послуг відповідно до </w:t>
      </w:r>
      <w:r>
        <w:rPr>
          <w:rFonts w:ascii="Times New Roman" w:eastAsia="Times New Roman" w:hAnsi="Times New Roman" w:cs="Times New Roman"/>
          <w:b/>
          <w:bCs/>
          <w:sz w:val="24"/>
          <w:szCs w:val="24"/>
          <w:lang w:eastAsia="ru-RU"/>
        </w:rPr>
        <w:t>цієї специфікації</w:t>
      </w:r>
      <w:r w:rsidRPr="00555961">
        <w:rPr>
          <w:rFonts w:ascii="Times New Roman" w:eastAsia="Times New Roman" w:hAnsi="Times New Roman" w:cs="Times New Roman"/>
          <w:b/>
          <w:bCs/>
          <w:sz w:val="24"/>
          <w:szCs w:val="24"/>
          <w:lang w:eastAsia="ru-RU"/>
        </w:rPr>
        <w:t xml:space="preserve"> становить: ______________</w:t>
      </w:r>
      <w:r w:rsidRPr="00555961">
        <w:rPr>
          <w:rFonts w:ascii="Times New Roman" w:eastAsia="Times New Roman" w:hAnsi="Times New Roman" w:cs="Times New Roman"/>
          <w:b/>
          <w:bCs/>
          <w:color w:val="000000" w:themeColor="text1"/>
          <w:sz w:val="24"/>
          <w:szCs w:val="24"/>
          <w:lang w:eastAsia="ru-RU"/>
        </w:rPr>
        <w:t xml:space="preserve"> грн. ____ коп. ( ______________ _________ гривень, ____ копійок) </w:t>
      </w:r>
      <w:r w:rsidRPr="00555961">
        <w:rPr>
          <w:rFonts w:ascii="Times New Roman" w:eastAsia="Times New Roman" w:hAnsi="Times New Roman" w:cs="Times New Roman"/>
          <w:b/>
          <w:bCs/>
          <w:color w:val="000000" w:themeColor="text1"/>
          <w:sz w:val="24"/>
          <w:szCs w:val="24"/>
          <w:shd w:val="clear" w:color="auto" w:fill="FFFFFF"/>
          <w:lang w:eastAsia="ru-RU"/>
        </w:rPr>
        <w:t xml:space="preserve"> без ПДВ*</w:t>
      </w:r>
      <w:r w:rsidRPr="00555961">
        <w:rPr>
          <w:rFonts w:ascii="Times New Roman" w:eastAsia="Times New Roman" w:hAnsi="Times New Roman" w:cs="Times New Roman"/>
          <w:b/>
          <w:bCs/>
          <w:sz w:val="24"/>
          <w:szCs w:val="24"/>
          <w:lang w:eastAsia="ru-RU"/>
        </w:rPr>
        <w:t xml:space="preserve">. </w:t>
      </w:r>
    </w:p>
    <w:p w14:paraId="7DF74291" w14:textId="77777777" w:rsidR="009C4F01" w:rsidRDefault="009C4F01" w:rsidP="00797C1A">
      <w:pPr>
        <w:widowControl w:val="0"/>
        <w:shd w:val="clear" w:color="auto" w:fill="FFFFFF"/>
        <w:tabs>
          <w:tab w:val="left" w:pos="709"/>
          <w:tab w:val="left" w:pos="851"/>
        </w:tabs>
        <w:suppressAutoHyphens/>
        <w:spacing w:after="0" w:line="240" w:lineRule="auto"/>
        <w:ind w:firstLine="709"/>
        <w:jc w:val="both"/>
        <w:rPr>
          <w:rFonts w:ascii="Times New Roman" w:hAnsi="Times New Roman" w:cs="Times New Roman"/>
          <w:bCs/>
          <w:i/>
          <w:color w:val="000000" w:themeColor="text1"/>
          <w:sz w:val="24"/>
          <w:szCs w:val="24"/>
        </w:rPr>
      </w:pPr>
    </w:p>
    <w:p w14:paraId="4EEEB975" w14:textId="1DC732DE" w:rsidR="00797C1A" w:rsidRPr="00074A73" w:rsidRDefault="00797C1A" w:rsidP="00797C1A">
      <w:pPr>
        <w:widowControl w:val="0"/>
        <w:shd w:val="clear" w:color="auto" w:fill="FFFFFF"/>
        <w:tabs>
          <w:tab w:val="left" w:pos="709"/>
          <w:tab w:val="left" w:pos="851"/>
        </w:tabs>
        <w:suppressAutoHyphens/>
        <w:spacing w:after="0" w:line="240" w:lineRule="auto"/>
        <w:ind w:firstLine="709"/>
        <w:jc w:val="both"/>
        <w:rPr>
          <w:rFonts w:ascii="Times New Roman" w:eastAsia="Times New Roman" w:hAnsi="Times New Roman" w:cs="Times New Roman"/>
          <w:i/>
          <w:iCs/>
          <w:color w:val="000000" w:themeColor="text1"/>
          <w:sz w:val="24"/>
          <w:szCs w:val="24"/>
          <w:lang w:eastAsia="ru-RU"/>
        </w:rPr>
      </w:pPr>
      <w:r w:rsidRPr="00074A73">
        <w:rPr>
          <w:rFonts w:ascii="Times New Roman" w:hAnsi="Times New Roman" w:cs="Times New Roman"/>
          <w:bCs/>
          <w:i/>
          <w:color w:val="000000" w:themeColor="text1"/>
          <w:sz w:val="24"/>
          <w:szCs w:val="24"/>
        </w:rPr>
        <w:t>*</w:t>
      </w:r>
      <w:r w:rsidRPr="009C4F01">
        <w:rPr>
          <w:rFonts w:ascii="Times New Roman" w:eastAsia="Times New Roman" w:hAnsi="Times New Roman" w:cs="Times New Roman"/>
          <w:i/>
          <w:iCs/>
          <w:color w:val="000000" w:themeColor="text1"/>
          <w:lang w:eastAsia="ru-RU"/>
        </w:rPr>
        <w:t xml:space="preserve">Оплата за надані Послуги звільнена від оподаткування податком на додану вартість  на підставі </w:t>
      </w:r>
      <w:r w:rsidRPr="009C4F01">
        <w:rPr>
          <w:rFonts w:ascii="Times New Roman" w:eastAsia="Times New Roman" w:hAnsi="Times New Roman" w:cs="Times New Roman"/>
          <w:i/>
          <w:lang w:eastAsia="ru-RU"/>
        </w:rPr>
        <w:t xml:space="preserve">пункту 26 підрозділу 2 розділу XX «Перехідні положення» Податкового кодексу України та постанови Кабінету Міністрів України від 17 квітня 2013 року № 284 </w:t>
      </w:r>
      <w:r w:rsidRPr="009C4F01">
        <w:rPr>
          <w:rFonts w:ascii="Times New Roman" w:eastAsia="Times New Roman" w:hAnsi="Times New Roman" w:cs="Times New Roman"/>
          <w:i/>
          <w:iCs/>
          <w:lang w:eastAsia="ru-RU"/>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0514D7" w14:textId="77777777" w:rsidR="00797C1A" w:rsidRPr="0021326D" w:rsidRDefault="00797C1A" w:rsidP="00797C1A">
      <w:pPr>
        <w:widowControl w:val="0"/>
        <w:autoSpaceDE w:val="0"/>
        <w:autoSpaceDN w:val="0"/>
        <w:adjustRightInd w:val="0"/>
        <w:spacing w:after="0" w:line="240" w:lineRule="auto"/>
        <w:ind w:left="-142" w:right="-142"/>
        <w:jc w:val="both"/>
        <w:rPr>
          <w:rFonts w:ascii="Times New Roman" w:eastAsia="Times New Roman" w:hAnsi="Times New Roman" w:cs="Times New Roman"/>
          <w:sz w:val="24"/>
          <w:szCs w:val="24"/>
        </w:rPr>
      </w:pPr>
    </w:p>
    <w:p w14:paraId="653C7874" w14:textId="70D47943" w:rsidR="0021326D" w:rsidRPr="0021326D" w:rsidRDefault="0021326D" w:rsidP="00B71171">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
          <w:iCs/>
          <w:sz w:val="24"/>
          <w:szCs w:val="24"/>
        </w:rPr>
        <w:t>Умови оплати:</w:t>
      </w:r>
      <w:r w:rsidRPr="0021326D">
        <w:rPr>
          <w:rFonts w:ascii="Times New Roman" w:eastAsia="Times New Roman" w:hAnsi="Times New Roman" w:cs="Times New Roman"/>
          <w:sz w:val="24"/>
          <w:szCs w:val="24"/>
        </w:rPr>
        <w:t xml:space="preserve"> Оплата </w:t>
      </w:r>
      <w:r w:rsidR="00B71171">
        <w:rPr>
          <w:rFonts w:ascii="Times New Roman" w:eastAsia="Times New Roman" w:hAnsi="Times New Roman" w:cs="Times New Roman"/>
          <w:sz w:val="24"/>
          <w:szCs w:val="24"/>
        </w:rPr>
        <w:t xml:space="preserve">за послуги - </w:t>
      </w:r>
      <w:r w:rsidR="00B71171" w:rsidRPr="00B71171">
        <w:rPr>
          <w:rFonts w:ascii="Times New Roman" w:eastAsia="Times New Roman" w:hAnsi="Times New Roman" w:cs="Times New Roman"/>
          <w:sz w:val="24"/>
          <w:szCs w:val="24"/>
        </w:rPr>
        <w:t>протягом 10 (десяти) робочих днів з дати підписання Сторонами Акту приймання-передачі наданих послуг та Акту приймання-передачі об’єктів інтелектуальної власності та виключних майнових прав на них</w:t>
      </w:r>
      <w:r w:rsidRPr="0021326D">
        <w:rPr>
          <w:rFonts w:ascii="Times New Roman" w:eastAsia="Times New Roman" w:hAnsi="Times New Roman" w:cs="Times New Roman"/>
          <w:sz w:val="24"/>
          <w:szCs w:val="24"/>
        </w:rPr>
        <w:t>.</w:t>
      </w:r>
    </w:p>
    <w:p w14:paraId="5BE5D900"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9923" w:type="dxa"/>
        <w:tblInd w:w="-147" w:type="dxa"/>
        <w:tblLook w:val="04A0" w:firstRow="1" w:lastRow="0" w:firstColumn="1" w:lastColumn="0" w:noHBand="0" w:noVBand="1"/>
      </w:tblPr>
      <w:tblGrid>
        <w:gridCol w:w="709"/>
        <w:gridCol w:w="4678"/>
        <w:gridCol w:w="4536"/>
      </w:tblGrid>
      <w:tr w:rsidR="0021326D" w:rsidRPr="0021326D" w14:paraId="6038B956" w14:textId="77777777" w:rsidTr="006032F2">
        <w:tc>
          <w:tcPr>
            <w:tcW w:w="709" w:type="dxa"/>
            <w:shd w:val="clear" w:color="auto" w:fill="FFFFFF"/>
            <w:vAlign w:val="center"/>
          </w:tcPr>
          <w:p w14:paraId="1BC2AD31"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167B02A0"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21326D" w:rsidRDefault="0021326D" w:rsidP="006032F2">
            <w:pPr>
              <w:widowControl w:val="0"/>
              <w:autoSpaceDE w:val="0"/>
              <w:autoSpaceDN w:val="0"/>
              <w:adjustRightInd w:val="0"/>
              <w:ind w:right="-106"/>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6032F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6032F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6032F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536" w:type="dxa"/>
            <w:shd w:val="clear" w:color="auto" w:fill="FFFF00"/>
          </w:tcPr>
          <w:p w14:paraId="0980A481" w14:textId="77777777" w:rsidR="0021326D" w:rsidRPr="0021326D" w:rsidRDefault="0021326D" w:rsidP="006032F2">
            <w:pPr>
              <w:widowControl w:val="0"/>
              <w:autoSpaceDE w:val="0"/>
              <w:autoSpaceDN w:val="0"/>
              <w:adjustRightInd w:val="0"/>
              <w:jc w:val="both"/>
              <w:rPr>
                <w:rFonts w:ascii="Times New Roman" w:hAnsi="Times New Roman"/>
                <w:sz w:val="24"/>
                <w:szCs w:val="24"/>
                <w:lang w:val="uk-UA"/>
              </w:rPr>
            </w:pPr>
          </w:p>
        </w:tc>
      </w:tr>
      <w:tr w:rsidR="0021326D" w:rsidRPr="0021326D" w14:paraId="12199DF8" w14:textId="77777777" w:rsidTr="006032F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536"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6032F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6032F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w:t>
            </w:r>
            <w:proofErr w:type="spellStart"/>
            <w:r w:rsidRPr="0021326D">
              <w:rPr>
                <w:rFonts w:ascii="Times New Roman" w:hAnsi="Times New Roman"/>
                <w:color w:val="000000"/>
                <w:sz w:val="24"/>
                <w:szCs w:val="24"/>
                <w:lang w:val="uk-UA"/>
              </w:rPr>
              <w:t>моб</w:t>
            </w:r>
            <w:proofErr w:type="spellEnd"/>
            <w:r w:rsidRPr="0021326D">
              <w:rPr>
                <w:rFonts w:ascii="Times New Roman" w:hAnsi="Times New Roman"/>
                <w:color w:val="000000"/>
                <w:sz w:val="24"/>
                <w:szCs w:val="24"/>
                <w:lang w:val="uk-UA"/>
              </w:rPr>
              <w:t>. телефону контактної особи:</w:t>
            </w:r>
          </w:p>
        </w:tc>
        <w:tc>
          <w:tcPr>
            <w:tcW w:w="4536"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6032F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6032F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6032F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6032F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3E9ACB39"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9D2034">
              <w:rPr>
                <w:rFonts w:ascii="Times New Roman" w:hAnsi="Times New Roman"/>
                <w:color w:val="000000"/>
                <w:sz w:val="24"/>
                <w:szCs w:val="24"/>
                <w:lang w:val="uk-UA"/>
              </w:rPr>
              <w:t>надава</w:t>
            </w:r>
            <w:r w:rsidRPr="0021326D">
              <w:rPr>
                <w:rFonts w:ascii="Times New Roman" w:hAnsi="Times New Roman"/>
                <w:color w:val="000000"/>
                <w:sz w:val="24"/>
                <w:szCs w:val="24"/>
                <w:lang w:val="uk-UA"/>
              </w:rPr>
              <w:t>ти відповідн</w:t>
            </w:r>
            <w:r w:rsidR="009D2034">
              <w:rPr>
                <w:rFonts w:ascii="Times New Roman" w:hAnsi="Times New Roman"/>
                <w:color w:val="000000"/>
                <w:sz w:val="24"/>
                <w:szCs w:val="24"/>
                <w:lang w:val="uk-UA"/>
              </w:rPr>
              <w:t>і послуги</w:t>
            </w:r>
            <w:r w:rsidRPr="0021326D">
              <w:rPr>
                <w:rFonts w:ascii="Times New Roman" w:hAnsi="Times New Roman"/>
                <w:color w:val="000000"/>
                <w:sz w:val="24"/>
                <w:szCs w:val="24"/>
                <w:lang w:val="uk-UA"/>
              </w:rPr>
              <w:t>:</w:t>
            </w:r>
          </w:p>
        </w:tc>
        <w:tc>
          <w:tcPr>
            <w:tcW w:w="4536"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6032F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4C0912BB" w14:textId="77777777" w:rsidR="009C4F01" w:rsidRDefault="009C4F0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p w14:paraId="31E9626F" w14:textId="11C19F4D"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21326D" w14:paraId="3A9C2D63" w14:textId="77777777" w:rsidTr="0021326D">
        <w:trPr>
          <w:trHeight w:val="765"/>
        </w:trPr>
        <w:tc>
          <w:tcPr>
            <w:tcW w:w="567"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lastRenderedPageBreak/>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1E0BDC">
        <w:trPr>
          <w:trHeight w:val="510"/>
        </w:trPr>
        <w:tc>
          <w:tcPr>
            <w:tcW w:w="567"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1897A92B"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sidR="009C4F01">
              <w:rPr>
                <w:rFonts w:ascii="Times New Roman" w:eastAsia="Times New Roman" w:hAnsi="Times New Roman" w:cs="Times New Roman"/>
                <w:sz w:val="24"/>
                <w:szCs w:val="24"/>
              </w:rPr>
              <w:t>1</w:t>
            </w:r>
            <w:r w:rsidRPr="0021326D">
              <w:rPr>
                <w:rFonts w:ascii="Times New Roman" w:eastAsia="Times New Roman" w:hAnsi="Times New Roman" w:cs="Times New Roman"/>
                <w:sz w:val="24"/>
                <w:szCs w:val="24"/>
              </w:rPr>
              <w:t>.</w:t>
            </w:r>
            <w:r w:rsidR="009C4F01">
              <w:rPr>
                <w:rFonts w:ascii="Times New Roman" w:eastAsia="Times New Roman" w:hAnsi="Times New Roman" w:cs="Times New Roman"/>
                <w:sz w:val="24"/>
                <w:szCs w:val="24"/>
              </w:rPr>
              <w:t>12</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1E0BDC">
        <w:trPr>
          <w:trHeight w:val="897"/>
        </w:trPr>
        <w:tc>
          <w:tcPr>
            <w:tcW w:w="567"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1E025EAE" w:rsidR="0021326D" w:rsidRPr="0021326D" w:rsidRDefault="009C4F01" w:rsidP="0021326D">
            <w:pPr>
              <w:tabs>
                <w:tab w:val="left" w:pos="993"/>
              </w:tabs>
              <w:spacing w:after="0" w:line="240" w:lineRule="auto"/>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Оплата за послуги - протягом 10 (десяти) робочих днів з дати підписання Сторонами Акту приймання-передачі наданих послуг та Акту приймання-передачі об’єктів інтелектуальної власності та виключних майнових прав на них.</w:t>
            </w:r>
          </w:p>
        </w:tc>
        <w:tc>
          <w:tcPr>
            <w:tcW w:w="1701"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1E0BDC">
        <w:trPr>
          <w:trHeight w:val="255"/>
        </w:trPr>
        <w:tc>
          <w:tcPr>
            <w:tcW w:w="567"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1E0BDC">
        <w:trPr>
          <w:trHeight w:val="570"/>
        </w:trPr>
        <w:tc>
          <w:tcPr>
            <w:tcW w:w="567"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1E0BDC">
        <w:trPr>
          <w:trHeight w:val="405"/>
        </w:trPr>
        <w:tc>
          <w:tcPr>
            <w:tcW w:w="567"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1E0BDC">
        <w:trPr>
          <w:trHeight w:val="420"/>
        </w:trPr>
        <w:tc>
          <w:tcPr>
            <w:tcW w:w="567"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59EEE89C"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Умови </w:t>
            </w:r>
            <w:r w:rsidR="009D2034">
              <w:rPr>
                <w:rFonts w:ascii="Times New Roman" w:eastAsia="Times New Roman" w:hAnsi="Times New Roman" w:cs="Times New Roman"/>
                <w:sz w:val="24"/>
                <w:szCs w:val="24"/>
              </w:rPr>
              <w:t>надання послуг</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1E0BDC">
        <w:trPr>
          <w:trHeight w:val="563"/>
        </w:trPr>
        <w:tc>
          <w:tcPr>
            <w:tcW w:w="567"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1E0BDC">
        <w:trPr>
          <w:trHeight w:val="765"/>
        </w:trPr>
        <w:tc>
          <w:tcPr>
            <w:tcW w:w="567"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7F0193FD" w14:textId="77777777" w:rsidR="000524D4" w:rsidRDefault="000524D4" w:rsidP="0021326D">
      <w:pPr>
        <w:spacing w:after="0" w:line="240" w:lineRule="auto"/>
        <w:ind w:right="-142" w:firstLine="709"/>
        <w:jc w:val="both"/>
        <w:rPr>
          <w:rFonts w:ascii="Times New Roman" w:eastAsia="Times New Roman" w:hAnsi="Times New Roman" w:cs="Times New Roman"/>
          <w:color w:val="000000"/>
          <w:sz w:val="24"/>
          <w:szCs w:val="24"/>
        </w:rPr>
      </w:pPr>
    </w:p>
    <w:p w14:paraId="2DF4C10F" w14:textId="159B39B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657CAAAB"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7AAC611F" w14:textId="50676EBF"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1) укласти з Державною установою «Центр громадського здоров’я Міністерства охорони здоров’я України» протягом узгодженого терміну договір про закупівлю за ДК 021:2015 - 72210000-0 - Послуги з розробки пакетів програмного забезпечення (Послуги з технічної підтримки інформаційно-аналітичної системи "Менеджмент послуг в сфері протидії соціально небезпечним захворюванням") в рамках програми Глобального Фонду на умовах, які викладені в тендерній документації та пропозиції;</w:t>
      </w:r>
    </w:p>
    <w:p w14:paraId="4216DDE5"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 xml:space="preserve">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w:t>
      </w:r>
      <w:r w:rsidRPr="009C4F01">
        <w:rPr>
          <w:rFonts w:ascii="Times New Roman" w:eastAsia="Times New Roman" w:hAnsi="Times New Roman" w:cs="Times New Roman"/>
          <w:sz w:val="24"/>
          <w:szCs w:val="24"/>
        </w:rPr>
        <w:lastRenderedPageBreak/>
        <w:t>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24B68F2"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205BBB8"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50FF5757" w14:textId="77777777"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19F592D2" w14:textId="6ACAD7AF" w:rsidR="009C4F01" w:rsidRPr="009C4F01" w:rsidRDefault="009C4F01" w:rsidP="009C4F01">
      <w:pPr>
        <w:spacing w:after="0" w:line="240" w:lineRule="auto"/>
        <w:ind w:right="-142" w:firstLine="709"/>
        <w:jc w:val="both"/>
        <w:rPr>
          <w:rFonts w:ascii="Times New Roman" w:eastAsia="Times New Roman" w:hAnsi="Times New Roman" w:cs="Times New Roman"/>
          <w:sz w:val="24"/>
          <w:szCs w:val="24"/>
        </w:rPr>
      </w:pPr>
      <w:r w:rsidRPr="009C4F01">
        <w:rPr>
          <w:rFonts w:ascii="Times New Roman" w:eastAsia="Times New Roman" w:hAnsi="Times New Roman" w:cs="Times New Roman"/>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w:t>
      </w:r>
      <w:r>
        <w:rPr>
          <w:rFonts w:ascii="Times New Roman" w:eastAsia="Times New Roman" w:hAnsi="Times New Roman" w:cs="Times New Roman"/>
          <w:sz w:val="24"/>
          <w:szCs w:val="24"/>
        </w:rPr>
        <w:t xml:space="preserve"> </w:t>
      </w:r>
      <w:r w:rsidRPr="009C4F01">
        <w:rPr>
          <w:rFonts w:ascii="Times New Roman" w:eastAsia="Times New Roman" w:hAnsi="Times New Roman" w:cs="Times New Roman"/>
          <w:sz w:val="24"/>
          <w:szCs w:val="24"/>
        </w:rPr>
        <w:t>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r>
        <w:rPr>
          <w:rFonts w:ascii="Times New Roman" w:eastAsia="Times New Roman" w:hAnsi="Times New Roman" w:cs="Times New Roman"/>
          <w:sz w:val="24"/>
          <w:szCs w:val="24"/>
        </w:rPr>
        <w:t>.</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74023241" w14:textId="77777777" w:rsidR="009E20DE" w:rsidRDefault="009E20DE"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p>
    <w:p w14:paraId="55FA84D8" w14:textId="77777777" w:rsidR="009E20DE" w:rsidRPr="0021326D" w:rsidRDefault="009E20DE" w:rsidP="0021326D">
      <w:pPr>
        <w:tabs>
          <w:tab w:val="right" w:pos="9356"/>
        </w:tabs>
        <w:suppressAutoHyphens/>
        <w:spacing w:after="0" w:line="240" w:lineRule="auto"/>
        <w:ind w:firstLine="709"/>
        <w:jc w:val="both"/>
        <w:rPr>
          <w:rFonts w:ascii="Times New Roman" w:eastAsia="Times New Roman" w:hAnsi="Times New Roman" w:cs="Times New Roman"/>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9E20DE" w:rsidRPr="0021326D" w14:paraId="046E3E56" w14:textId="77777777" w:rsidTr="00116411">
        <w:tc>
          <w:tcPr>
            <w:tcW w:w="4859" w:type="dxa"/>
          </w:tcPr>
          <w:p w14:paraId="635D921A" w14:textId="77777777" w:rsidR="009E20DE" w:rsidRPr="0021326D" w:rsidRDefault="009E20DE"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9E20DE" w:rsidRDefault="009E20DE"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220443FC" w14:textId="77777777" w:rsidR="009E20DE" w:rsidRDefault="009E20DE" w:rsidP="0021326D">
            <w:pPr>
              <w:suppressAutoHyphens/>
              <w:spacing w:after="0" w:line="240" w:lineRule="auto"/>
              <w:jc w:val="both"/>
              <w:rPr>
                <w:rFonts w:ascii="Times New Roman" w:eastAsia="Times New Roman" w:hAnsi="Times New Roman" w:cs="Times New Roman"/>
                <w:sz w:val="24"/>
                <w:szCs w:val="24"/>
              </w:rPr>
            </w:pPr>
          </w:p>
          <w:p w14:paraId="55B0C1C0" w14:textId="77777777" w:rsidR="009E20DE" w:rsidRPr="0021326D" w:rsidRDefault="009E20DE" w:rsidP="0021326D">
            <w:pPr>
              <w:suppressAutoHyphens/>
              <w:spacing w:after="0" w:line="240" w:lineRule="auto"/>
              <w:jc w:val="both"/>
              <w:rPr>
                <w:rFonts w:ascii="Times New Roman" w:eastAsia="Times New Roman" w:hAnsi="Times New Roman" w:cs="Times New Roman"/>
                <w:sz w:val="24"/>
                <w:szCs w:val="24"/>
              </w:rPr>
            </w:pPr>
          </w:p>
          <w:p w14:paraId="739AC942"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62646C43"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E2EC6DC"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EA5179B"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9E20DE" w:rsidRPr="0021326D" w:rsidRDefault="009E20DE"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5678FEC5"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E59D5D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437BA81"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3D22902"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0851D97B" w14:textId="4E9C0E01"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13FCCE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4F945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A56CE5"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2209AC">
          <w:footerReference w:type="default" r:id="rId12"/>
          <w:pgSz w:w="11906" w:h="16838"/>
          <w:pgMar w:top="850" w:right="850" w:bottom="850" w:left="1417" w:header="709" w:footer="709" w:gutter="0"/>
          <w:pgNumType w:start="1"/>
          <w:cols w:space="720"/>
        </w:sectPr>
      </w:pPr>
    </w:p>
    <w:p w14:paraId="2ED6D6F1" w14:textId="349585D5"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FE11C9">
        <w:rPr>
          <w:rFonts w:ascii="Times New Roman" w:eastAsia="Times New Roman" w:hAnsi="Times New Roman" w:cs="Times New Roman"/>
          <w:bCs/>
          <w:color w:val="000000"/>
          <w:sz w:val="24"/>
          <w:szCs w:val="24"/>
        </w:rPr>
        <w:t>4</w:t>
      </w:r>
    </w:p>
    <w:p w14:paraId="03009985" w14:textId="77777777" w:rsidR="00F26433"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319CB2A" w14:textId="77777777" w:rsidR="007873B6" w:rsidRDefault="007873B6" w:rsidP="00F26433">
      <w:pPr>
        <w:spacing w:after="0" w:line="240" w:lineRule="auto"/>
        <w:ind w:left="5660" w:firstLine="700"/>
        <w:rPr>
          <w:rFonts w:ascii="Times New Roman" w:eastAsia="Times New Roman" w:hAnsi="Times New Roman" w:cs="Times New Roman"/>
          <w:color w:val="000000"/>
          <w:sz w:val="24"/>
          <w:szCs w:val="24"/>
        </w:rPr>
      </w:pPr>
    </w:p>
    <w:p w14:paraId="78F8755C" w14:textId="77777777" w:rsidR="007873B6" w:rsidRDefault="007873B6" w:rsidP="00F26433">
      <w:pPr>
        <w:spacing w:after="0" w:line="240" w:lineRule="auto"/>
        <w:ind w:left="5660" w:firstLine="700"/>
        <w:rPr>
          <w:rFonts w:ascii="Times New Roman" w:eastAsia="Times New Roman" w:hAnsi="Times New Roman" w:cs="Times New Roman"/>
          <w:color w:val="000000"/>
          <w:sz w:val="24"/>
          <w:szCs w:val="24"/>
        </w:rPr>
      </w:pPr>
    </w:p>
    <w:p w14:paraId="41BC0383" w14:textId="0EDBF991" w:rsidR="007873B6" w:rsidRPr="00555961" w:rsidRDefault="007873B6" w:rsidP="007873B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ПРОЕКТ </w:t>
      </w:r>
      <w:r w:rsidRPr="00555961">
        <w:rPr>
          <w:rFonts w:ascii="Times New Roman" w:eastAsia="Times New Roman" w:hAnsi="Times New Roman" w:cs="Times New Roman"/>
          <w:b/>
          <w:sz w:val="24"/>
          <w:szCs w:val="24"/>
          <w:lang w:eastAsia="ar-SA"/>
        </w:rPr>
        <w:t>ДОГОВ</w:t>
      </w:r>
      <w:r>
        <w:rPr>
          <w:rFonts w:ascii="Times New Roman" w:eastAsia="Times New Roman" w:hAnsi="Times New Roman" w:cs="Times New Roman"/>
          <w:b/>
          <w:sz w:val="24"/>
          <w:szCs w:val="24"/>
          <w:lang w:eastAsia="ar-SA"/>
        </w:rPr>
        <w:t>ОРУ</w:t>
      </w:r>
      <w:r w:rsidRPr="00555961">
        <w:rPr>
          <w:rFonts w:ascii="Times New Roman" w:eastAsia="Times New Roman" w:hAnsi="Times New Roman" w:cs="Times New Roman"/>
          <w:b/>
          <w:sz w:val="24"/>
          <w:szCs w:val="24"/>
          <w:lang w:eastAsia="ar-SA"/>
        </w:rPr>
        <w:t xml:space="preserve"> ПРО </w:t>
      </w:r>
    </w:p>
    <w:p w14:paraId="64DF90C7" w14:textId="77777777" w:rsidR="007873B6" w:rsidRPr="00555961" w:rsidRDefault="007873B6" w:rsidP="007873B6">
      <w:pPr>
        <w:suppressAutoHyphens/>
        <w:spacing w:after="0" w:line="240" w:lineRule="auto"/>
        <w:jc w:val="center"/>
        <w:rPr>
          <w:rFonts w:ascii="Times New Roman" w:eastAsia="Times New Roman" w:hAnsi="Times New Roman" w:cs="Times New Roman"/>
          <w:b/>
          <w:sz w:val="24"/>
          <w:szCs w:val="24"/>
          <w:lang w:eastAsia="ar-SA"/>
        </w:rPr>
      </w:pPr>
      <w:r w:rsidRPr="00555961">
        <w:rPr>
          <w:rFonts w:ascii="Times New Roman" w:eastAsia="Times New Roman" w:hAnsi="Times New Roman" w:cs="Times New Roman"/>
          <w:b/>
          <w:sz w:val="24"/>
          <w:szCs w:val="24"/>
          <w:lang w:eastAsia="ar-SA"/>
        </w:rPr>
        <w:t xml:space="preserve">НАДАННЯ ПОСЛУГ № ____ </w:t>
      </w:r>
    </w:p>
    <w:p w14:paraId="6FC21A7A" w14:textId="77777777" w:rsidR="007873B6" w:rsidRPr="00555961" w:rsidRDefault="007873B6" w:rsidP="007873B6">
      <w:pPr>
        <w:tabs>
          <w:tab w:val="left" w:pos="992"/>
        </w:tabs>
        <w:suppressAutoHyphens/>
        <w:spacing w:after="0" w:line="240" w:lineRule="auto"/>
        <w:ind w:firstLine="709"/>
        <w:jc w:val="center"/>
        <w:rPr>
          <w:rFonts w:ascii="Times New Roman" w:eastAsia="Times New Roman" w:hAnsi="Times New Roman" w:cs="Times New Roman"/>
          <w:b/>
          <w:sz w:val="24"/>
          <w:szCs w:val="24"/>
          <w:lang w:eastAsia="ar-SA"/>
        </w:rPr>
      </w:pPr>
    </w:p>
    <w:p w14:paraId="047EA1A7" w14:textId="77777777" w:rsidR="007873B6" w:rsidRPr="00555961" w:rsidRDefault="007873B6" w:rsidP="007873B6">
      <w:pPr>
        <w:tabs>
          <w:tab w:val="left" w:pos="992"/>
        </w:tabs>
        <w:suppressAutoHyphens/>
        <w:spacing w:after="0" w:line="240" w:lineRule="auto"/>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sz w:val="24"/>
          <w:szCs w:val="24"/>
          <w:lang w:eastAsia="ar-SA"/>
        </w:rPr>
        <w:t>м. Київ</w:t>
      </w:r>
      <w:r w:rsidRPr="00555961">
        <w:rPr>
          <w:rFonts w:ascii="Times New Roman" w:eastAsia="Times New Roman" w:hAnsi="Times New Roman" w:cs="Times New Roman"/>
          <w:sz w:val="24"/>
          <w:szCs w:val="24"/>
          <w:lang w:eastAsia="ar-SA"/>
        </w:rPr>
        <w:tab/>
      </w:r>
      <w:r w:rsidRPr="00555961">
        <w:rPr>
          <w:rFonts w:ascii="Times New Roman" w:eastAsia="Times New Roman" w:hAnsi="Times New Roman" w:cs="Times New Roman"/>
          <w:sz w:val="24"/>
          <w:szCs w:val="24"/>
          <w:lang w:eastAsia="ar-SA"/>
        </w:rPr>
        <w:tab/>
      </w:r>
      <w:r w:rsidRPr="00555961">
        <w:rPr>
          <w:rFonts w:ascii="Times New Roman" w:eastAsia="Times New Roman" w:hAnsi="Times New Roman" w:cs="Times New Roman"/>
          <w:sz w:val="24"/>
          <w:szCs w:val="24"/>
          <w:lang w:eastAsia="ar-SA"/>
        </w:rPr>
        <w:tab/>
      </w:r>
      <w:r w:rsidRPr="00555961">
        <w:rPr>
          <w:rFonts w:ascii="Times New Roman" w:eastAsia="Times New Roman" w:hAnsi="Times New Roman" w:cs="Times New Roman"/>
          <w:sz w:val="24"/>
          <w:szCs w:val="24"/>
          <w:lang w:eastAsia="ar-SA"/>
        </w:rPr>
        <w:tab/>
        <w:t xml:space="preserve">                   </w:t>
      </w:r>
      <w:r w:rsidRPr="00555961">
        <w:rPr>
          <w:rFonts w:ascii="Times New Roman" w:eastAsia="Times New Roman" w:hAnsi="Times New Roman" w:cs="Times New Roman"/>
          <w:sz w:val="24"/>
          <w:szCs w:val="24"/>
          <w:lang w:eastAsia="ar-SA"/>
        </w:rPr>
        <w:tab/>
        <w:t>                                             «___» ________ 2024 р</w:t>
      </w:r>
      <w:r>
        <w:rPr>
          <w:rFonts w:ascii="Times New Roman" w:eastAsia="Times New Roman" w:hAnsi="Times New Roman" w:cs="Times New Roman"/>
          <w:sz w:val="24"/>
          <w:szCs w:val="24"/>
          <w:lang w:eastAsia="ar-SA"/>
        </w:rPr>
        <w:t>оку</w:t>
      </w:r>
    </w:p>
    <w:p w14:paraId="090C235E" w14:textId="77777777" w:rsidR="007873B6" w:rsidRPr="00555961" w:rsidRDefault="007873B6" w:rsidP="007873B6">
      <w:pPr>
        <w:tabs>
          <w:tab w:val="left" w:pos="992"/>
        </w:tabs>
        <w:suppressAutoHyphens/>
        <w:spacing w:after="0" w:line="240" w:lineRule="auto"/>
        <w:ind w:firstLine="709"/>
        <w:jc w:val="both"/>
        <w:rPr>
          <w:rFonts w:ascii="Times New Roman" w:eastAsia="Times New Roman" w:hAnsi="Times New Roman" w:cs="Times New Roman"/>
          <w:b/>
          <w:sz w:val="24"/>
          <w:szCs w:val="24"/>
          <w:lang w:eastAsia="ar-SA"/>
        </w:rPr>
      </w:pPr>
    </w:p>
    <w:p w14:paraId="31B57A42" w14:textId="77777777" w:rsidR="007873B6" w:rsidRPr="00555961" w:rsidRDefault="007873B6" w:rsidP="007873B6">
      <w:pPr>
        <w:suppressAutoHyphens/>
        <w:snapToGrid w:val="0"/>
        <w:spacing w:after="0" w:line="240" w:lineRule="auto"/>
        <w:ind w:right="-2" w:firstLine="567"/>
        <w:jc w:val="both"/>
        <w:rPr>
          <w:rFonts w:ascii="Times New Roman" w:eastAsia="Times New Roman" w:hAnsi="Times New Roman" w:cs="Times New Roman"/>
          <w:kern w:val="2"/>
          <w:sz w:val="24"/>
          <w:szCs w:val="24"/>
          <w:lang w:eastAsia="ru-RU"/>
        </w:rPr>
      </w:pPr>
      <w:r w:rsidRPr="00555961">
        <w:rPr>
          <w:rFonts w:ascii="Times New Roman" w:eastAsia="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555961">
        <w:rPr>
          <w:rFonts w:ascii="Times New Roman" w:eastAsia="Times New Roman" w:hAnsi="Times New Roman" w:cs="Times New Roman"/>
          <w:sz w:val="24"/>
          <w:szCs w:val="24"/>
          <w:lang w:eastAsia="ar-SA"/>
        </w:rPr>
        <w:t>(</w:t>
      </w:r>
      <w:r w:rsidRPr="00555961">
        <w:rPr>
          <w:rFonts w:ascii="Times New Roman" w:eastAsia="Times New Roman" w:hAnsi="Times New Roman" w:cs="Times New Roman"/>
          <w:kern w:val="2"/>
          <w:sz w:val="24"/>
          <w:szCs w:val="24"/>
          <w:lang w:eastAsia="ru-RU"/>
        </w:rPr>
        <w:t>далі – Замовник)</w:t>
      </w:r>
      <w:r w:rsidRPr="00555961">
        <w:rPr>
          <w:rFonts w:ascii="Times New Roman" w:eastAsia="Times New Roman" w:hAnsi="Times New Roman" w:cs="Times New Roman"/>
          <w:sz w:val="24"/>
          <w:szCs w:val="24"/>
          <w:lang w:eastAsia="ar-SA"/>
        </w:rPr>
        <w:t xml:space="preserve">, </w:t>
      </w:r>
      <w:r w:rsidRPr="00555961">
        <w:rPr>
          <w:rFonts w:ascii="Times New Roman" w:eastAsia="Times New Roman" w:hAnsi="Times New Roman" w:cs="Times New Roman"/>
          <w:sz w:val="24"/>
          <w:szCs w:val="24"/>
          <w:lang w:eastAsia="ru-RU"/>
        </w:rPr>
        <w:t>в особі ___________________, який</w:t>
      </w:r>
      <w:r>
        <w:rPr>
          <w:rFonts w:ascii="Times New Roman" w:eastAsia="Times New Roman" w:hAnsi="Times New Roman" w:cs="Times New Roman"/>
          <w:sz w:val="24"/>
          <w:szCs w:val="24"/>
          <w:lang w:eastAsia="ru-RU"/>
        </w:rPr>
        <w:t xml:space="preserve"> (ка)</w:t>
      </w:r>
      <w:r w:rsidRPr="00555961">
        <w:rPr>
          <w:rFonts w:ascii="Times New Roman" w:eastAsia="Times New Roman" w:hAnsi="Times New Roman" w:cs="Times New Roman"/>
          <w:sz w:val="24"/>
          <w:szCs w:val="24"/>
          <w:lang w:eastAsia="ru-RU"/>
        </w:rPr>
        <w:t xml:space="preserve"> діє на підставі  ___________, з однієї сторони</w:t>
      </w:r>
      <w:r w:rsidRPr="00555961">
        <w:rPr>
          <w:rFonts w:ascii="Times New Roman" w:eastAsia="Times New Roman" w:hAnsi="Times New Roman" w:cs="Times New Roman"/>
          <w:kern w:val="2"/>
          <w:sz w:val="24"/>
          <w:szCs w:val="24"/>
          <w:lang w:eastAsia="ru-RU"/>
        </w:rPr>
        <w:t xml:space="preserve">, та </w:t>
      </w:r>
    </w:p>
    <w:p w14:paraId="1A1FF6CB" w14:textId="77777777" w:rsidR="007873B6" w:rsidRPr="00555961" w:rsidRDefault="007873B6" w:rsidP="007873B6">
      <w:pPr>
        <w:suppressAutoHyphens/>
        <w:snapToGrid w:val="0"/>
        <w:spacing w:after="0" w:line="240" w:lineRule="auto"/>
        <w:ind w:right="-2" w:firstLine="567"/>
        <w:jc w:val="both"/>
        <w:rPr>
          <w:rFonts w:ascii="Times New Roman" w:eastAsia="Times New Roman" w:hAnsi="Times New Roman" w:cs="Times New Roman"/>
          <w:sz w:val="24"/>
          <w:szCs w:val="24"/>
          <w:lang w:eastAsia="ru-RU"/>
        </w:rPr>
      </w:pPr>
      <w:r w:rsidRPr="00555961">
        <w:rPr>
          <w:rFonts w:ascii="Times New Roman" w:eastAsia="Times New Roman" w:hAnsi="Times New Roman" w:cs="Times New Roman"/>
          <w:b/>
          <w:bCs/>
          <w:kern w:val="2"/>
          <w:sz w:val="24"/>
          <w:szCs w:val="24"/>
          <w:lang w:eastAsia="ru-RU"/>
        </w:rPr>
        <w:t>____________________</w:t>
      </w:r>
      <w:r w:rsidRPr="00555961">
        <w:rPr>
          <w:rFonts w:ascii="Times New Roman" w:eastAsia="Times New Roman" w:hAnsi="Times New Roman" w:cs="Times New Roman"/>
          <w:kern w:val="2"/>
          <w:sz w:val="24"/>
          <w:szCs w:val="24"/>
          <w:lang w:eastAsia="ru-RU"/>
        </w:rPr>
        <w:t xml:space="preserve"> </w:t>
      </w:r>
      <w:r w:rsidRPr="00555961">
        <w:rPr>
          <w:rFonts w:ascii="Times New Roman" w:eastAsia="Times New Roman" w:hAnsi="Times New Roman" w:cs="Times New Roman"/>
          <w:sz w:val="24"/>
          <w:szCs w:val="24"/>
          <w:lang w:eastAsia="ar-SA"/>
        </w:rPr>
        <w:t>(далі – Виконавець)</w:t>
      </w:r>
      <w:r w:rsidRPr="00555961">
        <w:rPr>
          <w:rFonts w:ascii="Times New Roman" w:eastAsia="Times New Roman" w:hAnsi="Times New Roman" w:cs="Times New Roman"/>
          <w:spacing w:val="10"/>
          <w:kern w:val="2"/>
          <w:sz w:val="24"/>
          <w:szCs w:val="24"/>
          <w:lang w:eastAsia="ru-RU"/>
        </w:rPr>
        <w:t xml:space="preserve">, в </w:t>
      </w:r>
      <w:r w:rsidRPr="00555961">
        <w:rPr>
          <w:rFonts w:ascii="Times New Roman" w:eastAsia="Times New Roman" w:hAnsi="Times New Roman" w:cs="Times New Roman"/>
          <w:sz w:val="24"/>
          <w:szCs w:val="24"/>
          <w:lang w:eastAsia="ru-RU"/>
        </w:rPr>
        <w:t>особі  ___________________________</w:t>
      </w:r>
      <w:r w:rsidRPr="00555961">
        <w:rPr>
          <w:rFonts w:ascii="Times New Roman" w:eastAsia="Times New Roman" w:hAnsi="Times New Roman" w:cs="Times New Roman"/>
          <w:spacing w:val="10"/>
          <w:kern w:val="2"/>
          <w:sz w:val="24"/>
          <w:szCs w:val="24"/>
          <w:lang w:eastAsia="ru-RU"/>
        </w:rPr>
        <w:t xml:space="preserve">, </w:t>
      </w:r>
      <w:r w:rsidRPr="00555961">
        <w:rPr>
          <w:rFonts w:ascii="Times New Roman" w:eastAsia="Times New Roman" w:hAnsi="Times New Roman" w:cs="Times New Roman"/>
          <w:sz w:val="24"/>
          <w:szCs w:val="24"/>
          <w:lang w:eastAsia="ru-RU"/>
        </w:rPr>
        <w:t>який (ка) діє на підставі</w:t>
      </w:r>
      <w:r w:rsidRPr="00555961">
        <w:rPr>
          <w:rFonts w:ascii="Times New Roman" w:eastAsia="Times New Roman" w:hAnsi="Times New Roman" w:cs="Times New Roman"/>
          <w:spacing w:val="10"/>
          <w:kern w:val="2"/>
          <w:sz w:val="24"/>
          <w:szCs w:val="24"/>
          <w:lang w:eastAsia="ru-RU"/>
        </w:rPr>
        <w:t xml:space="preserve"> Статуту</w:t>
      </w:r>
      <w:r w:rsidRPr="00555961">
        <w:rPr>
          <w:rFonts w:ascii="Times New Roman" w:eastAsia="Times New Roman" w:hAnsi="Times New Roman" w:cs="Times New Roman"/>
          <w:sz w:val="24"/>
          <w:szCs w:val="24"/>
          <w:lang w:eastAsia="ar-SA"/>
        </w:rPr>
        <w:t>, з другої сторони</w:t>
      </w:r>
      <w:r w:rsidRPr="00555961">
        <w:rPr>
          <w:rFonts w:ascii="Times New Roman" w:eastAsia="Times New Roman" w:hAnsi="Times New Roman" w:cs="Times New Roman"/>
          <w:sz w:val="24"/>
          <w:szCs w:val="24"/>
          <w:lang w:eastAsia="ru-RU"/>
        </w:rPr>
        <w:t>, які в подальшому при спільному згадуванні по тексту разом іменуються Сторони, а кожна окремо – Сторона,</w:t>
      </w:r>
      <w:r w:rsidRPr="00555961">
        <w:rPr>
          <w:rFonts w:ascii="Times New Roman" w:eastAsia="Times New Roman" w:hAnsi="Times New Roman" w:cs="Times New Roman"/>
          <w:b/>
          <w:sz w:val="24"/>
          <w:szCs w:val="24"/>
          <w:lang w:eastAsia="ru-RU"/>
        </w:rPr>
        <w:t xml:space="preserve"> </w:t>
      </w:r>
      <w:r w:rsidRPr="00555961">
        <w:rPr>
          <w:rFonts w:ascii="Times New Roman" w:eastAsia="Times New Roman" w:hAnsi="Times New Roman" w:cs="Times New Roman"/>
          <w:sz w:val="24"/>
          <w:szCs w:val="24"/>
          <w:lang w:eastAsia="ru-RU"/>
        </w:rPr>
        <w:t>уклали цей Договір про надання послуг №________ від «___»_______2024 року (далі – Договір) про наступне:</w:t>
      </w:r>
    </w:p>
    <w:p w14:paraId="574B81CB" w14:textId="77777777" w:rsidR="007873B6" w:rsidRPr="00555961" w:rsidRDefault="007873B6" w:rsidP="007873B6">
      <w:pPr>
        <w:tabs>
          <w:tab w:val="left" w:pos="0"/>
          <w:tab w:val="left" w:pos="1985"/>
        </w:tabs>
        <w:suppressAutoHyphens/>
        <w:snapToGrid w:val="0"/>
        <w:spacing w:after="0" w:line="240" w:lineRule="auto"/>
        <w:ind w:right="-2" w:hanging="567"/>
        <w:jc w:val="center"/>
        <w:rPr>
          <w:rFonts w:ascii="Times New Roman" w:eastAsia="Times New Roman" w:hAnsi="Times New Roman" w:cs="Times New Roman"/>
          <w:sz w:val="24"/>
          <w:szCs w:val="24"/>
          <w:lang w:eastAsia="ru-RU"/>
        </w:rPr>
      </w:pPr>
    </w:p>
    <w:p w14:paraId="06BF1D7E" w14:textId="77777777" w:rsidR="007873B6" w:rsidRPr="00555961" w:rsidRDefault="007873B6" w:rsidP="007873B6">
      <w:pPr>
        <w:widowControl w:val="0"/>
        <w:numPr>
          <w:ilvl w:val="0"/>
          <w:numId w:val="34"/>
        </w:numPr>
        <w:suppressAutoHyphens/>
        <w:spacing w:after="0" w:line="240" w:lineRule="auto"/>
        <w:ind w:left="0" w:firstLine="0"/>
        <w:jc w:val="center"/>
        <w:rPr>
          <w:rFonts w:ascii="Times New Roman" w:eastAsia="Times New Roman" w:hAnsi="Times New Roman" w:cs="Times New Roman"/>
          <w:b/>
          <w:sz w:val="24"/>
          <w:szCs w:val="24"/>
          <w:lang w:eastAsia="ar-SA"/>
        </w:rPr>
      </w:pPr>
      <w:r w:rsidRPr="00555961">
        <w:rPr>
          <w:rFonts w:ascii="Times New Roman" w:eastAsia="Times New Roman" w:hAnsi="Times New Roman" w:cs="Times New Roman"/>
          <w:b/>
          <w:sz w:val="24"/>
          <w:szCs w:val="24"/>
          <w:lang w:eastAsia="ar-SA"/>
        </w:rPr>
        <w:t>ПРЕДМЕТ ДОГОВОРУ</w:t>
      </w:r>
    </w:p>
    <w:p w14:paraId="6CDB2EF5" w14:textId="77777777" w:rsidR="007873B6" w:rsidRPr="00555961" w:rsidRDefault="007873B6" w:rsidP="007873B6">
      <w:pPr>
        <w:pStyle w:val="aff0"/>
        <w:numPr>
          <w:ilvl w:val="1"/>
          <w:numId w:val="34"/>
        </w:numPr>
        <w:tabs>
          <w:tab w:val="left" w:pos="993"/>
        </w:tabs>
        <w:ind w:left="0" w:firstLine="567"/>
        <w:jc w:val="both"/>
        <w:rPr>
          <w:color w:val="000000"/>
        </w:rPr>
      </w:pPr>
      <w:r w:rsidRPr="00555961">
        <w:rPr>
          <w:color w:val="000000"/>
          <w:lang w:eastAsia="ru-RU"/>
        </w:rPr>
        <w:t xml:space="preserve">Виконавець зобов'язується у строки, в порядку та на умовах, визначених цим Договором, надати Замовнику послуги згідно </w:t>
      </w:r>
      <w:bookmarkStart w:id="13" w:name="_Hlk66977886"/>
      <w:bookmarkStart w:id="14" w:name="_Hlk49876384"/>
      <w:r w:rsidRPr="00555961">
        <w:rPr>
          <w:color w:val="000000"/>
          <w:lang w:eastAsia="ru-RU"/>
        </w:rPr>
        <w:t xml:space="preserve">коду </w:t>
      </w:r>
      <w:bookmarkEnd w:id="13"/>
      <w:bookmarkEnd w:id="14"/>
      <w:r w:rsidRPr="00A8348A">
        <w:rPr>
          <w:rStyle w:val="fontstyle01"/>
        </w:rPr>
        <w:t>ДК 021:2015 - 72210000-0 - Послуги з розробки пакетів програмного забезпечення (</w:t>
      </w:r>
      <w:r w:rsidRPr="00E66BBD">
        <w:rPr>
          <w:rStyle w:val="fontstyle01"/>
        </w:rPr>
        <w:t xml:space="preserve">Послуги з технічної підтримки </w:t>
      </w:r>
      <w:r>
        <w:rPr>
          <w:color w:val="000000"/>
          <w:shd w:val="clear" w:color="auto" w:fill="FFFFFF"/>
        </w:rPr>
        <w:t>і</w:t>
      </w:r>
      <w:r w:rsidRPr="00EA72A1">
        <w:rPr>
          <w:color w:val="000000"/>
          <w:shd w:val="clear" w:color="auto" w:fill="FFFFFF"/>
        </w:rPr>
        <w:t>нформаційно-аналітичн</w:t>
      </w:r>
      <w:r>
        <w:rPr>
          <w:color w:val="000000"/>
          <w:shd w:val="clear" w:color="auto" w:fill="FFFFFF"/>
        </w:rPr>
        <w:t>ої</w:t>
      </w:r>
      <w:r w:rsidRPr="00EA72A1">
        <w:rPr>
          <w:color w:val="000000"/>
          <w:shd w:val="clear" w:color="auto" w:fill="FFFFFF"/>
        </w:rPr>
        <w:t xml:space="preserve"> систем</w:t>
      </w:r>
      <w:r>
        <w:rPr>
          <w:color w:val="000000"/>
          <w:shd w:val="clear" w:color="auto" w:fill="FFFFFF"/>
        </w:rPr>
        <w:t>и</w:t>
      </w:r>
      <w:r w:rsidRPr="00EA72A1">
        <w:rPr>
          <w:color w:val="000000"/>
          <w:shd w:val="clear" w:color="auto" w:fill="FFFFFF"/>
        </w:rPr>
        <w:t xml:space="preserve"> "Менеджмент послуг в сфері протидії соціально небезпечним захворюванням</w:t>
      </w:r>
      <w:r w:rsidRPr="00EA72A1">
        <w:rPr>
          <w:color w:val="000000"/>
        </w:rPr>
        <w:t>")</w:t>
      </w:r>
      <w:r w:rsidRPr="00EA72A1">
        <w:t xml:space="preserve"> </w:t>
      </w:r>
      <w:r w:rsidRPr="002E1CC5">
        <w:rPr>
          <w:rStyle w:val="fontstyle01"/>
        </w:rPr>
        <w:t>(далі – Система))</w:t>
      </w:r>
      <w:r>
        <w:rPr>
          <w:rStyle w:val="fontstyle01"/>
        </w:rPr>
        <w:t xml:space="preserve"> (далі – Послуги)</w:t>
      </w:r>
      <w:r w:rsidRPr="00555961">
        <w:rPr>
          <w:color w:val="000000"/>
          <w:lang w:eastAsia="ru-RU"/>
        </w:rPr>
        <w:t xml:space="preserve"> у відповідності до Додатку № 1 «Технічна специфікація» до цього Договору, а Замовник зобов’язується прийняти і оплатити належним чином надані Послуги за цінами, що зазначені у Додатку № 2 «Специфікація» у порядку та строки, передбачені цим Договором.</w:t>
      </w:r>
    </w:p>
    <w:p w14:paraId="2FA55215" w14:textId="77777777" w:rsidR="007873B6" w:rsidRPr="00555961" w:rsidRDefault="007873B6" w:rsidP="007873B6">
      <w:pPr>
        <w:numPr>
          <w:ilvl w:val="1"/>
          <w:numId w:val="34"/>
        </w:numPr>
        <w:tabs>
          <w:tab w:val="left" w:pos="0"/>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555961">
        <w:rPr>
          <w:rFonts w:ascii="Times New Roman" w:eastAsia="Times New Roman" w:hAnsi="Times New Roman" w:cs="Times New Roman"/>
          <w:color w:val="000000"/>
          <w:sz w:val="24"/>
          <w:szCs w:val="24"/>
          <w:lang w:eastAsia="ru-RU"/>
        </w:rPr>
        <w:t xml:space="preserve">Строк надання Послуг: з дати укладення Договору до </w:t>
      </w:r>
      <w:r>
        <w:rPr>
          <w:rFonts w:ascii="Times New Roman" w:eastAsia="Times New Roman" w:hAnsi="Times New Roman" w:cs="Times New Roman"/>
          <w:color w:val="000000"/>
          <w:sz w:val="24"/>
          <w:szCs w:val="24"/>
          <w:lang w:eastAsia="ru-RU"/>
        </w:rPr>
        <w:t>31</w:t>
      </w:r>
      <w:r w:rsidRPr="0055596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грудня</w:t>
      </w:r>
      <w:r w:rsidRPr="00555961">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4</w:t>
      </w:r>
      <w:r w:rsidRPr="00555961">
        <w:rPr>
          <w:rFonts w:ascii="Times New Roman" w:eastAsia="Times New Roman" w:hAnsi="Times New Roman" w:cs="Times New Roman"/>
          <w:color w:val="000000"/>
          <w:sz w:val="24"/>
          <w:szCs w:val="24"/>
          <w:lang w:eastAsia="ru-RU"/>
        </w:rPr>
        <w:t xml:space="preserve"> року.</w:t>
      </w:r>
    </w:p>
    <w:p w14:paraId="744ACAD0" w14:textId="77777777" w:rsidR="007873B6" w:rsidRPr="00555961" w:rsidRDefault="007873B6" w:rsidP="007873B6">
      <w:pPr>
        <w:numPr>
          <w:ilvl w:val="1"/>
          <w:numId w:val="34"/>
        </w:numPr>
        <w:tabs>
          <w:tab w:val="left" w:pos="0"/>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555961">
        <w:rPr>
          <w:rFonts w:ascii="Times New Roman" w:eastAsia="Times New Roman" w:hAnsi="Times New Roman" w:cs="Times New Roman"/>
          <w:color w:val="000000"/>
          <w:sz w:val="24"/>
          <w:szCs w:val="24"/>
          <w:lang w:eastAsia="ru-RU"/>
        </w:rPr>
        <w:t>Детальний опис, зміст та обсяг Послуг наведений у Додатку № 1 «Технічна специфікація» до цього Договору.</w:t>
      </w:r>
    </w:p>
    <w:p w14:paraId="74538FEF" w14:textId="77777777" w:rsidR="007873B6" w:rsidRPr="00555961" w:rsidRDefault="007873B6" w:rsidP="007873B6">
      <w:pPr>
        <w:numPr>
          <w:ilvl w:val="1"/>
          <w:numId w:val="34"/>
        </w:numPr>
        <w:tabs>
          <w:tab w:val="left" w:pos="0"/>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555961">
        <w:rPr>
          <w:rFonts w:ascii="Times New Roman" w:eastAsia="Times New Roman" w:hAnsi="Times New Roman" w:cs="Times New Roman"/>
          <w:color w:val="000000"/>
          <w:sz w:val="24"/>
          <w:szCs w:val="24"/>
          <w:lang w:eastAsia="ru-RU"/>
        </w:rPr>
        <w:t>Місце надання Послуг: 04071, м. Київ, вул. Ярославська, 41.</w:t>
      </w:r>
    </w:p>
    <w:p w14:paraId="44C5C620" w14:textId="77777777" w:rsidR="007873B6" w:rsidRPr="00555961" w:rsidRDefault="007873B6" w:rsidP="007873B6">
      <w:pPr>
        <w:numPr>
          <w:ilvl w:val="1"/>
          <w:numId w:val="34"/>
        </w:numPr>
        <w:tabs>
          <w:tab w:val="left" w:pos="0"/>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555961">
        <w:rPr>
          <w:rFonts w:ascii="Times New Roman" w:eastAsia="Times New Roman" w:hAnsi="Times New Roman" w:cs="Times New Roman"/>
          <w:color w:val="000000"/>
          <w:sz w:val="24"/>
          <w:szCs w:val="24"/>
          <w:lang w:eastAsia="ru-RU"/>
        </w:rPr>
        <w:t>Виконавець підтверджує, що укладання та виконання ним цього Договору не суперечить нормам чинного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724E8EAA" w14:textId="77777777" w:rsidR="007873B6" w:rsidRPr="007873B6" w:rsidRDefault="007873B6" w:rsidP="007873B6">
      <w:pPr>
        <w:pStyle w:val="ae"/>
        <w:numPr>
          <w:ilvl w:val="1"/>
          <w:numId w:val="34"/>
        </w:numPr>
        <w:tabs>
          <w:tab w:val="left" w:pos="993"/>
          <w:tab w:val="left" w:pos="1276"/>
        </w:tabs>
        <w:ind w:left="0" w:firstLine="567"/>
        <w:jc w:val="both"/>
        <w:rPr>
          <w:color w:val="000000"/>
          <w:sz w:val="24"/>
          <w:szCs w:val="24"/>
          <w:lang w:val="uk-UA"/>
        </w:rPr>
      </w:pPr>
      <w:r w:rsidRPr="007873B6">
        <w:rPr>
          <w:color w:val="000000"/>
          <w:sz w:val="24"/>
          <w:szCs w:val="24"/>
          <w:lang w:val="uk-UA"/>
        </w:rPr>
        <w:t>Цей Договір укладено з метою реалізації Замовником програми:</w:t>
      </w:r>
      <w:r w:rsidRPr="007873B6">
        <w:rPr>
          <w:color w:val="000000" w:themeColor="text1"/>
          <w:sz w:val="24"/>
          <w:szCs w:val="24"/>
          <w:lang w:val="uk-UA"/>
        </w:rPr>
        <w:t xml:space="preserve"> </w:t>
      </w:r>
      <w:r w:rsidRPr="007873B6">
        <w:rPr>
          <w:color w:val="000000"/>
          <w:sz w:val="24"/>
          <w:szCs w:val="24"/>
          <w:lang w:val="uk-UA"/>
        </w:rPr>
        <w:t>«Стійка відповідь на епідемії ВІЛ і ТБ в умовах війни та відновлення України» за кошти гранту Глобального фонду для боротьби із СНІДом, туберкульозом та малярією, згідно з Угодою про надання гранту від 19 грудня 2023 року № 3645.</w:t>
      </w:r>
    </w:p>
    <w:p w14:paraId="4AC4162E" w14:textId="77777777" w:rsidR="007873B6" w:rsidRPr="00D04F79" w:rsidRDefault="007873B6" w:rsidP="007873B6">
      <w:pPr>
        <w:tabs>
          <w:tab w:val="left" w:pos="0"/>
          <w:tab w:val="left" w:pos="993"/>
          <w:tab w:val="left" w:pos="1134"/>
          <w:tab w:val="left" w:pos="1276"/>
        </w:tabs>
        <w:spacing w:after="0" w:line="240" w:lineRule="auto"/>
        <w:jc w:val="both"/>
        <w:rPr>
          <w:highlight w:val="yellow"/>
        </w:rPr>
      </w:pPr>
    </w:p>
    <w:p w14:paraId="5F93B774" w14:textId="77777777" w:rsidR="007873B6" w:rsidRPr="00555961" w:rsidRDefault="007873B6" w:rsidP="007873B6">
      <w:pPr>
        <w:widowControl w:val="0"/>
        <w:numPr>
          <w:ilvl w:val="0"/>
          <w:numId w:val="34"/>
        </w:numPr>
        <w:suppressAutoHyphens/>
        <w:spacing w:after="0" w:line="240" w:lineRule="auto"/>
        <w:ind w:left="0" w:firstLine="0"/>
        <w:jc w:val="center"/>
        <w:rPr>
          <w:rFonts w:ascii="Times New Roman" w:eastAsia="Times New Roman" w:hAnsi="Times New Roman" w:cs="Times New Roman"/>
          <w:b/>
          <w:spacing w:val="-4"/>
          <w:sz w:val="24"/>
          <w:szCs w:val="24"/>
          <w:lang w:eastAsia="ru-RU"/>
        </w:rPr>
      </w:pPr>
      <w:r w:rsidRPr="00555961">
        <w:rPr>
          <w:rFonts w:ascii="Times New Roman" w:eastAsia="Times New Roman" w:hAnsi="Times New Roman" w:cs="Times New Roman"/>
          <w:b/>
          <w:spacing w:val="-4"/>
          <w:sz w:val="24"/>
          <w:szCs w:val="24"/>
          <w:lang w:eastAsia="ru-RU"/>
        </w:rPr>
        <w:t>ПОРЯДОК НАДАННЯ ПОСЛУГ ТА ЇХ ЯКІСТЬ</w:t>
      </w:r>
    </w:p>
    <w:p w14:paraId="40F1C7B0" w14:textId="77777777" w:rsidR="007873B6" w:rsidRDefault="007873B6" w:rsidP="007873B6">
      <w:pPr>
        <w:tabs>
          <w:tab w:val="left" w:pos="993"/>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 xml:space="preserve">2.1. Послуги за цим Договором надаються Виконавцем </w:t>
      </w:r>
      <w:r>
        <w:rPr>
          <w:rFonts w:ascii="Times New Roman" w:hAnsi="Times New Roman"/>
          <w:color w:val="000000" w:themeColor="text1"/>
          <w:sz w:val="24"/>
          <w:szCs w:val="24"/>
        </w:rPr>
        <w:t>за запитами Замовника, в яких останній зазначає обсяг Послуг, що необхідно надати Виконавцю та пріоритет надання цих Послуг або строк їх надання.</w:t>
      </w:r>
    </w:p>
    <w:p w14:paraId="16869005" w14:textId="77777777" w:rsidR="007873B6" w:rsidRDefault="007873B6" w:rsidP="007873B6">
      <w:pPr>
        <w:tabs>
          <w:tab w:val="left" w:pos="993"/>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Запит про надання Послуг може бути направлений Замовником:</w:t>
      </w:r>
    </w:p>
    <w:p w14:paraId="434FC491" w14:textId="77777777" w:rsidR="007873B6" w:rsidRDefault="007873B6" w:rsidP="007873B6">
      <w:pPr>
        <w:tabs>
          <w:tab w:val="left" w:pos="993"/>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за допомогою засобів електронного поштового зв</w:t>
      </w:r>
      <w:r w:rsidRPr="00C16F63">
        <w:rPr>
          <w:rFonts w:ascii="Times New Roman" w:hAnsi="Times New Roman"/>
          <w:color w:val="000000" w:themeColor="text1"/>
          <w:sz w:val="24"/>
          <w:szCs w:val="24"/>
        </w:rPr>
        <w:t>’</w:t>
      </w:r>
      <w:r>
        <w:rPr>
          <w:rFonts w:ascii="Times New Roman" w:hAnsi="Times New Roman"/>
          <w:color w:val="000000" w:themeColor="text1"/>
          <w:sz w:val="24"/>
          <w:szCs w:val="24"/>
        </w:rPr>
        <w:t>язку на електронну адресу: ____________;</w:t>
      </w:r>
    </w:p>
    <w:p w14:paraId="6634C3B8" w14:textId="77777777" w:rsidR="007873B6" w:rsidRDefault="007873B6" w:rsidP="007873B6">
      <w:pPr>
        <w:tabs>
          <w:tab w:val="left" w:pos="993"/>
        </w:tabs>
        <w:spacing w:after="0" w:line="240" w:lineRule="auto"/>
        <w:ind w:firstLine="567"/>
        <w:jc w:val="both"/>
        <w:rPr>
          <w:rFonts w:ascii="Times New Roman" w:hAnsi="Times New Roman"/>
          <w:sz w:val="24"/>
          <w:szCs w:val="24"/>
        </w:rPr>
      </w:pPr>
      <w:r>
        <w:rPr>
          <w:rFonts w:ascii="Times New Roman" w:hAnsi="Times New Roman"/>
          <w:color w:val="000000" w:themeColor="text1"/>
          <w:sz w:val="24"/>
          <w:szCs w:val="24"/>
        </w:rPr>
        <w:t>з</w:t>
      </w:r>
      <w:r w:rsidRPr="006C6D75">
        <w:rPr>
          <w:rFonts w:ascii="Times New Roman" w:hAnsi="Times New Roman"/>
          <w:color w:val="000000" w:themeColor="text1"/>
          <w:sz w:val="24"/>
          <w:szCs w:val="24"/>
        </w:rPr>
        <w:t>а допомогою засобів онлайн сервісу «</w:t>
      </w:r>
      <w:r w:rsidRPr="008F211F">
        <w:rPr>
          <w:rFonts w:ascii="Times New Roman" w:hAnsi="Times New Roman"/>
          <w:sz w:val="24"/>
          <w:szCs w:val="24"/>
          <w:lang w:val="en-US"/>
        </w:rPr>
        <w:t>Trello</w:t>
      </w:r>
      <w:r w:rsidRPr="00C16F63">
        <w:rPr>
          <w:rFonts w:ascii="Times New Roman" w:hAnsi="Times New Roman"/>
          <w:sz w:val="24"/>
          <w:szCs w:val="24"/>
        </w:rPr>
        <w:t>»</w:t>
      </w:r>
      <w:r>
        <w:rPr>
          <w:rFonts w:ascii="Times New Roman" w:hAnsi="Times New Roman"/>
          <w:sz w:val="24"/>
          <w:szCs w:val="24"/>
        </w:rPr>
        <w:t>;</w:t>
      </w:r>
    </w:p>
    <w:p w14:paraId="114549E8" w14:textId="77777777" w:rsidR="007873B6" w:rsidRDefault="007873B6" w:rsidP="007873B6">
      <w:pPr>
        <w:tabs>
          <w:tab w:val="left" w:pos="993"/>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 екстрених випадках, в усному порядку засобами телефонного зв</w:t>
      </w:r>
      <w:r w:rsidRPr="00C16F63">
        <w:rPr>
          <w:rFonts w:ascii="Times New Roman" w:hAnsi="Times New Roman"/>
          <w:color w:val="000000" w:themeColor="text1"/>
          <w:sz w:val="24"/>
          <w:szCs w:val="24"/>
        </w:rPr>
        <w:t>’</w:t>
      </w:r>
      <w:r>
        <w:rPr>
          <w:rFonts w:ascii="Times New Roman" w:hAnsi="Times New Roman"/>
          <w:color w:val="000000" w:themeColor="text1"/>
          <w:sz w:val="24"/>
          <w:szCs w:val="24"/>
        </w:rPr>
        <w:t>язку за номером телефону: _____________________.</w:t>
      </w:r>
    </w:p>
    <w:p w14:paraId="2A30F783" w14:textId="77777777" w:rsidR="007873B6" w:rsidRDefault="007873B6" w:rsidP="007873B6">
      <w:pPr>
        <w:tabs>
          <w:tab w:val="left" w:pos="993"/>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Запит </w:t>
      </w:r>
      <w:r w:rsidRPr="006C6D75">
        <w:rPr>
          <w:rFonts w:ascii="Times New Roman" w:hAnsi="Times New Roman"/>
          <w:color w:val="000000" w:themeColor="text1"/>
          <w:sz w:val="24"/>
          <w:szCs w:val="24"/>
        </w:rPr>
        <w:t>вважається отриман</w:t>
      </w:r>
      <w:r>
        <w:rPr>
          <w:rFonts w:ascii="Times New Roman" w:hAnsi="Times New Roman"/>
          <w:color w:val="000000" w:themeColor="text1"/>
          <w:sz w:val="24"/>
          <w:szCs w:val="24"/>
        </w:rPr>
        <w:t xml:space="preserve">им та прийнятим до виконання </w:t>
      </w:r>
      <w:r w:rsidRPr="006C6D75">
        <w:rPr>
          <w:rFonts w:ascii="Times New Roman" w:hAnsi="Times New Roman"/>
          <w:color w:val="000000" w:themeColor="text1"/>
          <w:sz w:val="24"/>
          <w:szCs w:val="24"/>
        </w:rPr>
        <w:t xml:space="preserve">Виконавцем в день </w:t>
      </w:r>
      <w:r>
        <w:rPr>
          <w:rFonts w:ascii="Times New Roman" w:hAnsi="Times New Roman"/>
          <w:color w:val="000000" w:themeColor="text1"/>
          <w:sz w:val="24"/>
          <w:szCs w:val="24"/>
        </w:rPr>
        <w:t>його</w:t>
      </w:r>
      <w:r w:rsidRPr="006C6D75">
        <w:rPr>
          <w:rFonts w:ascii="Times New Roman" w:hAnsi="Times New Roman"/>
          <w:color w:val="000000" w:themeColor="text1"/>
          <w:sz w:val="24"/>
          <w:szCs w:val="24"/>
        </w:rPr>
        <w:t xml:space="preserve"> направлення/передачі </w:t>
      </w:r>
      <w:r>
        <w:rPr>
          <w:rFonts w:ascii="Times New Roman" w:hAnsi="Times New Roman"/>
          <w:color w:val="000000" w:themeColor="text1"/>
          <w:sz w:val="24"/>
          <w:szCs w:val="24"/>
        </w:rPr>
        <w:t xml:space="preserve">Замовником, </w:t>
      </w:r>
      <w:r w:rsidRPr="006C6D75">
        <w:rPr>
          <w:rFonts w:ascii="Times New Roman" w:hAnsi="Times New Roman"/>
          <w:color w:val="000000" w:themeColor="text1"/>
          <w:sz w:val="24"/>
          <w:szCs w:val="24"/>
        </w:rPr>
        <w:t xml:space="preserve">незалежно від способу </w:t>
      </w:r>
      <w:r>
        <w:rPr>
          <w:rFonts w:ascii="Times New Roman" w:hAnsi="Times New Roman"/>
          <w:color w:val="000000" w:themeColor="text1"/>
          <w:sz w:val="24"/>
          <w:szCs w:val="24"/>
        </w:rPr>
        <w:t>направлення.</w:t>
      </w:r>
    </w:p>
    <w:p w14:paraId="33943934" w14:textId="77777777" w:rsidR="007873B6" w:rsidRDefault="007873B6" w:rsidP="007873B6">
      <w:pPr>
        <w:tabs>
          <w:tab w:val="left" w:pos="993"/>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2.2. Строки надання Послуг за кожним запитом визначаються відповідно до Додатку № 1 «Технічна специфікація» до Договору.</w:t>
      </w:r>
    </w:p>
    <w:p w14:paraId="586346D9" w14:textId="77777777" w:rsidR="007873B6" w:rsidRPr="00555961" w:rsidRDefault="007873B6" w:rsidP="007873B6">
      <w:pPr>
        <w:tabs>
          <w:tab w:val="left" w:pos="993"/>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lastRenderedPageBreak/>
        <w:t>2.</w:t>
      </w:r>
      <w:r>
        <w:rPr>
          <w:rFonts w:ascii="Times New Roman" w:hAnsi="Times New Roman" w:cs="Times New Roman"/>
          <w:color w:val="000000" w:themeColor="text1"/>
          <w:sz w:val="24"/>
          <w:szCs w:val="24"/>
        </w:rPr>
        <w:t>3</w:t>
      </w:r>
      <w:r w:rsidRPr="00555961">
        <w:rPr>
          <w:rFonts w:ascii="Times New Roman" w:hAnsi="Times New Roman" w:cs="Times New Roman"/>
          <w:color w:val="000000" w:themeColor="text1"/>
          <w:sz w:val="24"/>
          <w:szCs w:val="24"/>
        </w:rPr>
        <w:t>. Якість Послуг, що надаються за цим Договором, має відповідати вимогам</w:t>
      </w:r>
      <w:r>
        <w:rPr>
          <w:rFonts w:ascii="Times New Roman" w:hAnsi="Times New Roman" w:cs="Times New Roman"/>
          <w:color w:val="000000" w:themeColor="text1"/>
          <w:sz w:val="24"/>
          <w:szCs w:val="24"/>
        </w:rPr>
        <w:t>, що зазначені у додатках до цього Договору,</w:t>
      </w:r>
      <w:r w:rsidRPr="00555961">
        <w:rPr>
          <w:rFonts w:ascii="Times New Roman" w:hAnsi="Times New Roman" w:cs="Times New Roman"/>
          <w:color w:val="000000" w:themeColor="text1"/>
          <w:sz w:val="24"/>
          <w:szCs w:val="24"/>
        </w:rPr>
        <w:t xml:space="preserve"> чинних національних та міжнародних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w:t>
      </w:r>
    </w:p>
    <w:p w14:paraId="73A1CD31" w14:textId="77777777" w:rsidR="007873B6" w:rsidRPr="00555961" w:rsidRDefault="007873B6" w:rsidP="007873B6">
      <w:pPr>
        <w:tabs>
          <w:tab w:val="left" w:pos="993"/>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4</w:t>
      </w:r>
      <w:r w:rsidRPr="00555961">
        <w:rPr>
          <w:rFonts w:ascii="Times New Roman" w:hAnsi="Times New Roman" w:cs="Times New Roman"/>
          <w:color w:val="000000" w:themeColor="text1"/>
          <w:sz w:val="24"/>
          <w:szCs w:val="24"/>
        </w:rPr>
        <w:t>. Якщо якість Послуг виявиться такою, що не відповідає вимогам, вказаним в п. 2.</w:t>
      </w:r>
      <w:r>
        <w:rPr>
          <w:rFonts w:ascii="Times New Roman" w:hAnsi="Times New Roman" w:cs="Times New Roman"/>
          <w:color w:val="000000" w:themeColor="text1"/>
          <w:sz w:val="24"/>
          <w:szCs w:val="24"/>
        </w:rPr>
        <w:t>3</w:t>
      </w:r>
      <w:r w:rsidRPr="00555961">
        <w:rPr>
          <w:rFonts w:ascii="Times New Roman" w:hAnsi="Times New Roman" w:cs="Times New Roman"/>
          <w:color w:val="000000" w:themeColor="text1"/>
          <w:sz w:val="24"/>
          <w:szCs w:val="24"/>
        </w:rPr>
        <w:t>. Договору, Замовник має право відмовитися від прийняття таких Послуг.</w:t>
      </w:r>
    </w:p>
    <w:p w14:paraId="2149D341" w14:textId="77777777" w:rsidR="007873B6" w:rsidRPr="00555961" w:rsidRDefault="007873B6" w:rsidP="007873B6">
      <w:pPr>
        <w:tabs>
          <w:tab w:val="left" w:pos="993"/>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 xml:space="preserve">2.5. Виконавець зобов’язується виправляти будь-які дефекти, недоліки, помилки у  роботі </w:t>
      </w:r>
      <w:r w:rsidRPr="00555961">
        <w:rPr>
          <w:rFonts w:ascii="Times New Roman" w:eastAsia="Times New Roman" w:hAnsi="Times New Roman" w:cs="Times New Roman"/>
          <w:color w:val="000000"/>
          <w:sz w:val="24"/>
          <w:szCs w:val="24"/>
          <w:lang w:eastAsia="ru-RU"/>
        </w:rPr>
        <w:t xml:space="preserve">Системи та пов’язаного з нею </w:t>
      </w:r>
      <w:r w:rsidRPr="00555961">
        <w:rPr>
          <w:rFonts w:ascii="Times New Roman" w:hAnsi="Times New Roman" w:cs="Times New Roman"/>
          <w:color w:val="000000" w:themeColor="text1"/>
          <w:sz w:val="24"/>
          <w:szCs w:val="24"/>
        </w:rPr>
        <w:t>програмного забезпечення, про які повідомлено Замовником</w:t>
      </w:r>
      <w:r>
        <w:rPr>
          <w:rFonts w:ascii="Times New Roman" w:hAnsi="Times New Roman" w:cs="Times New Roman"/>
          <w:color w:val="000000" w:themeColor="text1"/>
          <w:sz w:val="24"/>
          <w:szCs w:val="24"/>
        </w:rPr>
        <w:t xml:space="preserve">, </w:t>
      </w:r>
      <w:r>
        <w:rPr>
          <w:rFonts w:ascii="Times New Roman" w:hAnsi="Times New Roman"/>
          <w:color w:val="000000" w:themeColor="text1"/>
          <w:sz w:val="24"/>
          <w:szCs w:val="24"/>
        </w:rPr>
        <w:t>в порядку та строки, визначені Додатком № 1 «Технічна специфікація» до цього Договору.</w:t>
      </w:r>
    </w:p>
    <w:p w14:paraId="283A213B" w14:textId="77777777" w:rsidR="007873B6" w:rsidRPr="00555961" w:rsidRDefault="007873B6" w:rsidP="007873B6">
      <w:pPr>
        <w:tabs>
          <w:tab w:val="left" w:pos="993"/>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 xml:space="preserve">2.6. Якщо в результаті впровадження Виконавцем </w:t>
      </w:r>
      <w:r>
        <w:rPr>
          <w:rFonts w:ascii="Times New Roman" w:hAnsi="Times New Roman" w:cs="Times New Roman"/>
          <w:color w:val="000000" w:themeColor="text1"/>
          <w:sz w:val="24"/>
          <w:szCs w:val="24"/>
        </w:rPr>
        <w:t xml:space="preserve">оновлень, </w:t>
      </w:r>
      <w:proofErr w:type="spellStart"/>
      <w:r>
        <w:rPr>
          <w:rFonts w:ascii="Times New Roman" w:hAnsi="Times New Roman" w:cs="Times New Roman"/>
          <w:color w:val="000000" w:themeColor="text1"/>
          <w:sz w:val="24"/>
          <w:szCs w:val="24"/>
        </w:rPr>
        <w:t>доопрацювань</w:t>
      </w:r>
      <w:proofErr w:type="spellEnd"/>
      <w:r>
        <w:rPr>
          <w:rFonts w:ascii="Times New Roman" w:hAnsi="Times New Roman" w:cs="Times New Roman"/>
          <w:color w:val="000000" w:themeColor="text1"/>
          <w:sz w:val="24"/>
          <w:szCs w:val="24"/>
        </w:rPr>
        <w:t xml:space="preserve"> тощо</w:t>
      </w:r>
      <w:r w:rsidRPr="00555961">
        <w:rPr>
          <w:rFonts w:ascii="Times New Roman" w:hAnsi="Times New Roman" w:cs="Times New Roman"/>
          <w:color w:val="000000" w:themeColor="text1"/>
          <w:sz w:val="24"/>
          <w:szCs w:val="24"/>
        </w:rPr>
        <w:t xml:space="preserve"> до </w:t>
      </w:r>
      <w:r w:rsidRPr="00555961">
        <w:rPr>
          <w:rFonts w:ascii="Times New Roman" w:eastAsia="Times New Roman" w:hAnsi="Times New Roman" w:cs="Times New Roman"/>
          <w:color w:val="000000"/>
          <w:sz w:val="24"/>
          <w:szCs w:val="24"/>
          <w:lang w:eastAsia="ru-RU"/>
        </w:rPr>
        <w:t xml:space="preserve">Системи та пов’язаного з нею </w:t>
      </w:r>
      <w:r w:rsidRPr="00555961">
        <w:rPr>
          <w:rFonts w:ascii="Times New Roman" w:hAnsi="Times New Roman" w:cs="Times New Roman"/>
          <w:color w:val="000000" w:themeColor="text1"/>
          <w:sz w:val="24"/>
          <w:szCs w:val="24"/>
        </w:rPr>
        <w:t>програмного забезпечення виявляться помилки, недоліки та дефекти в його функціонуванні, Виконавець зобов’язаний усунути такі помилки, недоліки та дефекти в строки</w:t>
      </w:r>
      <w:r>
        <w:rPr>
          <w:rFonts w:ascii="Times New Roman" w:hAnsi="Times New Roman" w:cs="Times New Roman"/>
          <w:color w:val="000000" w:themeColor="text1"/>
          <w:sz w:val="24"/>
          <w:szCs w:val="24"/>
        </w:rPr>
        <w:t xml:space="preserve"> </w:t>
      </w:r>
      <w:r>
        <w:rPr>
          <w:rFonts w:ascii="Times New Roman" w:hAnsi="Times New Roman"/>
          <w:color w:val="000000" w:themeColor="text1"/>
          <w:sz w:val="24"/>
          <w:szCs w:val="24"/>
        </w:rPr>
        <w:t>визначені Додатком № 1 «Технічна специфікація» до цього Договору.</w:t>
      </w:r>
      <w:r w:rsidRPr="00555961">
        <w:rPr>
          <w:rFonts w:ascii="Times New Roman" w:hAnsi="Times New Roman" w:cs="Times New Roman"/>
          <w:color w:val="000000" w:themeColor="text1"/>
          <w:sz w:val="24"/>
          <w:szCs w:val="24"/>
        </w:rPr>
        <w:t xml:space="preserve"> Усі витрати, пов’язані із усуненням помилок, недоліків та дефектів</w:t>
      </w:r>
      <w:r>
        <w:rPr>
          <w:rFonts w:ascii="Times New Roman" w:hAnsi="Times New Roman" w:cs="Times New Roman"/>
          <w:color w:val="000000" w:themeColor="text1"/>
          <w:sz w:val="24"/>
          <w:szCs w:val="24"/>
        </w:rPr>
        <w:t>, що виникли внаслідок неякісного надання Послуг</w:t>
      </w:r>
      <w:r w:rsidRPr="00555961">
        <w:rPr>
          <w:rFonts w:ascii="Times New Roman" w:hAnsi="Times New Roman" w:cs="Times New Roman"/>
          <w:color w:val="000000" w:themeColor="text1"/>
          <w:sz w:val="24"/>
          <w:szCs w:val="24"/>
        </w:rPr>
        <w:t xml:space="preserve"> несе Виконавець. </w:t>
      </w:r>
    </w:p>
    <w:p w14:paraId="5919AC40" w14:textId="77777777" w:rsidR="007873B6" w:rsidRPr="00555961" w:rsidRDefault="007873B6" w:rsidP="007873B6">
      <w:pPr>
        <w:tabs>
          <w:tab w:val="left" w:pos="993"/>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 xml:space="preserve">2.7. Виконавець забезпечує гарантійну підтримку результатів наданих послуг протягом одного календарного року з моменту закінчення строку дії даного Договору. Якщо протягом строку гарантійної підтримки виявляються помилки, недоліки та дефекти </w:t>
      </w:r>
      <w:r w:rsidRPr="00555961">
        <w:rPr>
          <w:rFonts w:ascii="Times New Roman" w:eastAsia="Times New Roman" w:hAnsi="Times New Roman" w:cs="Times New Roman"/>
          <w:color w:val="000000"/>
          <w:sz w:val="24"/>
          <w:szCs w:val="24"/>
          <w:lang w:eastAsia="ru-RU"/>
        </w:rPr>
        <w:t xml:space="preserve">Системи та пов’язаного з нею </w:t>
      </w:r>
      <w:r w:rsidRPr="00555961">
        <w:rPr>
          <w:rFonts w:ascii="Times New Roman" w:hAnsi="Times New Roman" w:cs="Times New Roman"/>
          <w:color w:val="000000" w:themeColor="text1"/>
          <w:sz w:val="24"/>
          <w:szCs w:val="24"/>
        </w:rPr>
        <w:t xml:space="preserve">програмного забезпечення або інші невідповідності наданих Послуг умовам цього Договору, Виконавець зобов’язується своїми засобами і за власні кошти усунути недоліки у погоджені Сторонами строки.  </w:t>
      </w:r>
    </w:p>
    <w:p w14:paraId="48F1E898" w14:textId="77777777" w:rsidR="007873B6" w:rsidRPr="00555961" w:rsidRDefault="007873B6" w:rsidP="007873B6">
      <w:pPr>
        <w:tabs>
          <w:tab w:val="left" w:pos="0"/>
          <w:tab w:val="left" w:pos="709"/>
          <w:tab w:val="left" w:pos="1134"/>
        </w:tabs>
        <w:spacing w:after="0" w:line="240" w:lineRule="auto"/>
        <w:ind w:firstLine="709"/>
        <w:jc w:val="both"/>
        <w:rPr>
          <w:rFonts w:ascii="Times New Roman" w:eastAsia="Times New Roman" w:hAnsi="Times New Roman" w:cs="Times New Roman"/>
          <w:color w:val="000000" w:themeColor="text1"/>
          <w:sz w:val="24"/>
          <w:szCs w:val="24"/>
        </w:rPr>
      </w:pPr>
    </w:p>
    <w:p w14:paraId="0374E4CA" w14:textId="77777777" w:rsidR="007873B6" w:rsidRPr="00555961" w:rsidRDefault="007873B6" w:rsidP="007873B6">
      <w:pPr>
        <w:numPr>
          <w:ilvl w:val="0"/>
          <w:numId w:val="34"/>
        </w:numPr>
        <w:tabs>
          <w:tab w:val="left" w:pos="284"/>
        </w:tabs>
        <w:spacing w:after="0" w:line="240" w:lineRule="auto"/>
        <w:ind w:left="0" w:firstLine="0"/>
        <w:jc w:val="center"/>
        <w:rPr>
          <w:rFonts w:ascii="Times New Roman" w:eastAsia="Times New Roman" w:hAnsi="Times New Roman" w:cs="Times New Roman"/>
          <w:b/>
          <w:color w:val="000000" w:themeColor="text1"/>
          <w:sz w:val="24"/>
          <w:szCs w:val="24"/>
          <w:lang w:eastAsia="ru-RU"/>
        </w:rPr>
      </w:pPr>
      <w:r w:rsidRPr="00555961">
        <w:rPr>
          <w:rFonts w:ascii="Times New Roman" w:eastAsia="Times New Roman" w:hAnsi="Times New Roman" w:cs="Times New Roman"/>
          <w:b/>
          <w:color w:val="000000" w:themeColor="text1"/>
          <w:sz w:val="24"/>
          <w:szCs w:val="24"/>
          <w:lang w:eastAsia="ru-RU"/>
        </w:rPr>
        <w:t>ВАРТІСТЬ ПОСЛУГ ТА ПОРЯДОК РОЗРАХУНКІВ</w:t>
      </w:r>
    </w:p>
    <w:p w14:paraId="3679DD7E" w14:textId="77777777" w:rsidR="007873B6" w:rsidRPr="00555961" w:rsidRDefault="007873B6" w:rsidP="007873B6">
      <w:pPr>
        <w:pStyle w:val="ae"/>
        <w:numPr>
          <w:ilvl w:val="1"/>
          <w:numId w:val="34"/>
        </w:numPr>
        <w:tabs>
          <w:tab w:val="left" w:pos="993"/>
        </w:tabs>
        <w:ind w:left="0" w:right="1" w:firstLine="567"/>
        <w:contextualSpacing/>
        <w:jc w:val="both"/>
        <w:rPr>
          <w:rFonts w:eastAsia="SimSun"/>
          <w:bCs/>
          <w:sz w:val="24"/>
          <w:szCs w:val="24"/>
        </w:rPr>
      </w:pPr>
      <w:proofErr w:type="spellStart"/>
      <w:r w:rsidRPr="00555961">
        <w:rPr>
          <w:color w:val="000000" w:themeColor="text1"/>
          <w:sz w:val="24"/>
          <w:szCs w:val="24"/>
          <w:shd w:val="clear" w:color="auto" w:fill="FFFFFF"/>
        </w:rPr>
        <w:t>Загальна</w:t>
      </w:r>
      <w:proofErr w:type="spellEnd"/>
      <w:r w:rsidRPr="00555961">
        <w:rPr>
          <w:color w:val="000000" w:themeColor="text1"/>
          <w:sz w:val="24"/>
          <w:szCs w:val="24"/>
          <w:shd w:val="clear" w:color="auto" w:fill="FFFFFF"/>
        </w:rPr>
        <w:t xml:space="preserve"> </w:t>
      </w:r>
      <w:proofErr w:type="spellStart"/>
      <w:r w:rsidRPr="00555961">
        <w:rPr>
          <w:color w:val="000000" w:themeColor="text1"/>
          <w:sz w:val="24"/>
          <w:szCs w:val="24"/>
          <w:shd w:val="clear" w:color="auto" w:fill="FFFFFF"/>
        </w:rPr>
        <w:t>вартість</w:t>
      </w:r>
      <w:proofErr w:type="spellEnd"/>
      <w:r w:rsidRPr="00555961">
        <w:rPr>
          <w:color w:val="000000" w:themeColor="text1"/>
          <w:sz w:val="24"/>
          <w:szCs w:val="24"/>
          <w:shd w:val="clear" w:color="auto" w:fill="FFFFFF"/>
        </w:rPr>
        <w:t xml:space="preserve"> </w:t>
      </w:r>
      <w:proofErr w:type="spellStart"/>
      <w:r w:rsidRPr="00555961">
        <w:rPr>
          <w:color w:val="000000" w:themeColor="text1"/>
          <w:sz w:val="24"/>
          <w:szCs w:val="24"/>
          <w:shd w:val="clear" w:color="auto" w:fill="FFFFFF"/>
        </w:rPr>
        <w:t>Послуг</w:t>
      </w:r>
      <w:proofErr w:type="spellEnd"/>
      <w:r w:rsidRPr="00555961">
        <w:rPr>
          <w:color w:val="000000" w:themeColor="text1"/>
          <w:sz w:val="24"/>
          <w:szCs w:val="24"/>
          <w:shd w:val="clear" w:color="auto" w:fill="FFFFFF"/>
        </w:rPr>
        <w:t xml:space="preserve"> за </w:t>
      </w:r>
      <w:proofErr w:type="spellStart"/>
      <w:r w:rsidRPr="00555961">
        <w:rPr>
          <w:color w:val="000000" w:themeColor="text1"/>
          <w:sz w:val="24"/>
          <w:szCs w:val="24"/>
          <w:shd w:val="clear" w:color="auto" w:fill="FFFFFF"/>
        </w:rPr>
        <w:t>цим</w:t>
      </w:r>
      <w:proofErr w:type="spellEnd"/>
      <w:r w:rsidRPr="00555961">
        <w:rPr>
          <w:color w:val="000000" w:themeColor="text1"/>
          <w:sz w:val="24"/>
          <w:szCs w:val="24"/>
          <w:shd w:val="clear" w:color="auto" w:fill="FFFFFF"/>
        </w:rPr>
        <w:t xml:space="preserve"> Договором </w:t>
      </w:r>
      <w:proofErr w:type="spellStart"/>
      <w:r w:rsidRPr="00555961">
        <w:rPr>
          <w:color w:val="000000" w:themeColor="text1"/>
          <w:sz w:val="24"/>
          <w:szCs w:val="24"/>
          <w:shd w:val="clear" w:color="auto" w:fill="FFFFFF"/>
        </w:rPr>
        <w:t>складає</w:t>
      </w:r>
      <w:proofErr w:type="spellEnd"/>
      <w:r w:rsidRPr="00555961">
        <w:rPr>
          <w:color w:val="000000" w:themeColor="text1"/>
          <w:sz w:val="24"/>
          <w:szCs w:val="24"/>
          <w:shd w:val="clear" w:color="auto" w:fill="FFFFFF"/>
        </w:rPr>
        <w:t xml:space="preserve">: </w:t>
      </w:r>
      <w:r w:rsidRPr="00555961">
        <w:rPr>
          <w:bCs/>
          <w:color w:val="000000"/>
          <w:sz w:val="24"/>
          <w:szCs w:val="24"/>
        </w:rPr>
        <w:t xml:space="preserve">________ </w:t>
      </w:r>
      <w:proofErr w:type="gramStart"/>
      <w:r w:rsidRPr="00555961">
        <w:rPr>
          <w:bCs/>
          <w:color w:val="000000"/>
          <w:sz w:val="24"/>
          <w:szCs w:val="24"/>
        </w:rPr>
        <w:t>грн  (</w:t>
      </w:r>
      <w:proofErr w:type="gramEnd"/>
      <w:r w:rsidRPr="00555961">
        <w:rPr>
          <w:bCs/>
          <w:color w:val="000000"/>
          <w:sz w:val="24"/>
          <w:szCs w:val="24"/>
        </w:rPr>
        <w:t xml:space="preserve">________________ гривень _____ </w:t>
      </w:r>
      <w:proofErr w:type="spellStart"/>
      <w:r w:rsidRPr="00555961">
        <w:rPr>
          <w:bCs/>
          <w:color w:val="000000"/>
          <w:sz w:val="24"/>
          <w:szCs w:val="24"/>
        </w:rPr>
        <w:t>копiйок</w:t>
      </w:r>
      <w:proofErr w:type="spellEnd"/>
      <w:r w:rsidRPr="00555961">
        <w:rPr>
          <w:bCs/>
          <w:color w:val="000000"/>
          <w:sz w:val="24"/>
          <w:szCs w:val="24"/>
        </w:rPr>
        <w:t>) без ПДВ.</w:t>
      </w:r>
    </w:p>
    <w:p w14:paraId="7C3308E1" w14:textId="77777777" w:rsidR="007873B6" w:rsidRPr="00555961" w:rsidRDefault="007873B6" w:rsidP="007873B6">
      <w:pPr>
        <w:pStyle w:val="ae"/>
        <w:widowControl w:val="0"/>
        <w:numPr>
          <w:ilvl w:val="1"/>
          <w:numId w:val="34"/>
        </w:numPr>
        <w:tabs>
          <w:tab w:val="left" w:pos="993"/>
        </w:tabs>
        <w:suppressAutoHyphens/>
        <w:ind w:left="0" w:firstLine="567"/>
        <w:contextualSpacing/>
        <w:jc w:val="both"/>
        <w:rPr>
          <w:rFonts w:eastAsiaTheme="minorHAnsi"/>
          <w:sz w:val="24"/>
          <w:szCs w:val="24"/>
        </w:rPr>
      </w:pPr>
      <w:proofErr w:type="spellStart"/>
      <w:r w:rsidRPr="00555961">
        <w:rPr>
          <w:sz w:val="24"/>
          <w:szCs w:val="24"/>
        </w:rPr>
        <w:t>Розрахунки</w:t>
      </w:r>
      <w:proofErr w:type="spellEnd"/>
      <w:r w:rsidRPr="00555961">
        <w:rPr>
          <w:sz w:val="24"/>
          <w:szCs w:val="24"/>
        </w:rPr>
        <w:t xml:space="preserve"> за </w:t>
      </w:r>
      <w:proofErr w:type="spellStart"/>
      <w:r w:rsidRPr="00555961">
        <w:rPr>
          <w:sz w:val="24"/>
          <w:szCs w:val="24"/>
        </w:rPr>
        <w:t>цим</w:t>
      </w:r>
      <w:proofErr w:type="spellEnd"/>
      <w:r w:rsidRPr="00555961">
        <w:rPr>
          <w:sz w:val="24"/>
          <w:szCs w:val="24"/>
        </w:rPr>
        <w:t xml:space="preserve"> Договором </w:t>
      </w:r>
      <w:proofErr w:type="spellStart"/>
      <w:r w:rsidRPr="00555961">
        <w:rPr>
          <w:sz w:val="24"/>
          <w:szCs w:val="24"/>
        </w:rPr>
        <w:t>здійснюються</w:t>
      </w:r>
      <w:proofErr w:type="spellEnd"/>
      <w:r w:rsidRPr="00555961">
        <w:rPr>
          <w:sz w:val="24"/>
          <w:szCs w:val="24"/>
        </w:rPr>
        <w:t xml:space="preserve"> у </w:t>
      </w:r>
      <w:proofErr w:type="spellStart"/>
      <w:r w:rsidRPr="00555961">
        <w:rPr>
          <w:sz w:val="24"/>
          <w:szCs w:val="24"/>
        </w:rPr>
        <w:t>безготівковій</w:t>
      </w:r>
      <w:proofErr w:type="spellEnd"/>
      <w:r w:rsidRPr="00555961">
        <w:rPr>
          <w:sz w:val="24"/>
          <w:szCs w:val="24"/>
        </w:rPr>
        <w:t xml:space="preserve"> </w:t>
      </w:r>
      <w:proofErr w:type="spellStart"/>
      <w:r w:rsidRPr="00555961">
        <w:rPr>
          <w:sz w:val="24"/>
          <w:szCs w:val="24"/>
        </w:rPr>
        <w:t>формі</w:t>
      </w:r>
      <w:proofErr w:type="spellEnd"/>
      <w:r w:rsidRPr="00555961">
        <w:rPr>
          <w:sz w:val="24"/>
          <w:szCs w:val="24"/>
        </w:rPr>
        <w:t xml:space="preserve"> в </w:t>
      </w:r>
      <w:proofErr w:type="spellStart"/>
      <w:r w:rsidRPr="00555961">
        <w:rPr>
          <w:sz w:val="24"/>
          <w:szCs w:val="24"/>
        </w:rPr>
        <w:t>національній</w:t>
      </w:r>
      <w:proofErr w:type="spellEnd"/>
      <w:r w:rsidRPr="00555961">
        <w:rPr>
          <w:sz w:val="24"/>
          <w:szCs w:val="24"/>
        </w:rPr>
        <w:t xml:space="preserve"> </w:t>
      </w:r>
      <w:proofErr w:type="spellStart"/>
      <w:r w:rsidRPr="00555961">
        <w:rPr>
          <w:sz w:val="24"/>
          <w:szCs w:val="24"/>
        </w:rPr>
        <w:t>валюті</w:t>
      </w:r>
      <w:proofErr w:type="spellEnd"/>
      <w:r w:rsidRPr="00555961">
        <w:rPr>
          <w:sz w:val="24"/>
          <w:szCs w:val="24"/>
        </w:rPr>
        <w:t xml:space="preserve"> </w:t>
      </w:r>
      <w:proofErr w:type="spellStart"/>
      <w:r w:rsidRPr="00555961">
        <w:rPr>
          <w:sz w:val="24"/>
          <w:szCs w:val="24"/>
        </w:rPr>
        <w:t>України</w:t>
      </w:r>
      <w:proofErr w:type="spellEnd"/>
      <w:r w:rsidRPr="00555961">
        <w:rPr>
          <w:sz w:val="24"/>
          <w:szCs w:val="24"/>
        </w:rPr>
        <w:t xml:space="preserve"> – </w:t>
      </w:r>
      <w:proofErr w:type="spellStart"/>
      <w:r w:rsidRPr="00555961">
        <w:rPr>
          <w:sz w:val="24"/>
          <w:szCs w:val="24"/>
        </w:rPr>
        <w:t>гривні</w:t>
      </w:r>
      <w:proofErr w:type="spellEnd"/>
      <w:r w:rsidRPr="00555961">
        <w:rPr>
          <w:sz w:val="24"/>
          <w:szCs w:val="24"/>
        </w:rPr>
        <w:t xml:space="preserve"> </w:t>
      </w:r>
      <w:proofErr w:type="spellStart"/>
      <w:r w:rsidRPr="00555961">
        <w:rPr>
          <w:rFonts w:eastAsiaTheme="minorHAnsi"/>
          <w:sz w:val="24"/>
          <w:szCs w:val="24"/>
        </w:rPr>
        <w:t>протягом</w:t>
      </w:r>
      <w:proofErr w:type="spellEnd"/>
      <w:r w:rsidRPr="00555961">
        <w:rPr>
          <w:rFonts w:eastAsiaTheme="minorHAnsi"/>
          <w:sz w:val="24"/>
          <w:szCs w:val="24"/>
        </w:rPr>
        <w:t xml:space="preserve"> 10 (десяти) </w:t>
      </w:r>
      <w:proofErr w:type="spellStart"/>
      <w:r w:rsidRPr="00555961">
        <w:rPr>
          <w:rFonts w:eastAsiaTheme="minorHAnsi"/>
          <w:sz w:val="24"/>
          <w:szCs w:val="24"/>
        </w:rPr>
        <w:t>робочих</w:t>
      </w:r>
      <w:proofErr w:type="spellEnd"/>
      <w:r w:rsidRPr="00555961">
        <w:rPr>
          <w:rFonts w:eastAsiaTheme="minorHAnsi"/>
          <w:sz w:val="24"/>
          <w:szCs w:val="24"/>
        </w:rPr>
        <w:t xml:space="preserve"> </w:t>
      </w:r>
      <w:proofErr w:type="spellStart"/>
      <w:r w:rsidRPr="00555961">
        <w:rPr>
          <w:rFonts w:eastAsiaTheme="minorHAnsi"/>
          <w:sz w:val="24"/>
          <w:szCs w:val="24"/>
        </w:rPr>
        <w:t>днів</w:t>
      </w:r>
      <w:proofErr w:type="spellEnd"/>
      <w:r w:rsidRPr="00555961">
        <w:rPr>
          <w:rFonts w:eastAsiaTheme="minorHAnsi"/>
          <w:sz w:val="24"/>
          <w:szCs w:val="24"/>
        </w:rPr>
        <w:t xml:space="preserve"> з дати підписання </w:t>
      </w:r>
      <w:proofErr w:type="gramStart"/>
      <w:r w:rsidRPr="00555961">
        <w:rPr>
          <w:rFonts w:eastAsiaTheme="minorHAnsi"/>
          <w:sz w:val="24"/>
          <w:szCs w:val="24"/>
        </w:rPr>
        <w:t>Сторонами  Акту</w:t>
      </w:r>
      <w:proofErr w:type="gramEnd"/>
      <w:r w:rsidRPr="00555961">
        <w:rPr>
          <w:rFonts w:eastAsiaTheme="minorHAnsi"/>
          <w:sz w:val="24"/>
          <w:szCs w:val="24"/>
        </w:rPr>
        <w:t xml:space="preserve"> </w:t>
      </w:r>
      <w:proofErr w:type="spellStart"/>
      <w:r w:rsidRPr="00555961">
        <w:rPr>
          <w:rFonts w:eastAsiaTheme="minorHAnsi"/>
          <w:sz w:val="24"/>
          <w:szCs w:val="24"/>
        </w:rPr>
        <w:t>приймання-передачі</w:t>
      </w:r>
      <w:proofErr w:type="spellEnd"/>
      <w:r w:rsidRPr="00555961">
        <w:rPr>
          <w:rFonts w:eastAsiaTheme="minorHAnsi"/>
          <w:sz w:val="24"/>
          <w:szCs w:val="24"/>
        </w:rPr>
        <w:t xml:space="preserve"> </w:t>
      </w:r>
      <w:proofErr w:type="spellStart"/>
      <w:r w:rsidRPr="00555961">
        <w:rPr>
          <w:rFonts w:eastAsiaTheme="minorHAnsi"/>
          <w:sz w:val="24"/>
          <w:szCs w:val="24"/>
        </w:rPr>
        <w:t>наданих</w:t>
      </w:r>
      <w:proofErr w:type="spellEnd"/>
      <w:r w:rsidRPr="00555961">
        <w:rPr>
          <w:rFonts w:eastAsiaTheme="minorHAnsi"/>
          <w:sz w:val="24"/>
          <w:szCs w:val="24"/>
        </w:rPr>
        <w:t xml:space="preserve"> </w:t>
      </w:r>
      <w:proofErr w:type="spellStart"/>
      <w:r w:rsidRPr="00555961">
        <w:rPr>
          <w:rFonts w:eastAsiaTheme="minorHAnsi"/>
          <w:sz w:val="24"/>
          <w:szCs w:val="24"/>
        </w:rPr>
        <w:t>послуг</w:t>
      </w:r>
      <w:proofErr w:type="spellEnd"/>
      <w:r w:rsidRPr="00555961">
        <w:rPr>
          <w:rFonts w:eastAsiaTheme="minorHAnsi"/>
          <w:sz w:val="24"/>
          <w:szCs w:val="24"/>
        </w:rPr>
        <w:t xml:space="preserve"> та Акту </w:t>
      </w:r>
      <w:proofErr w:type="spellStart"/>
      <w:r w:rsidRPr="00555961">
        <w:rPr>
          <w:rFonts w:eastAsiaTheme="minorHAnsi"/>
          <w:sz w:val="24"/>
          <w:szCs w:val="24"/>
        </w:rPr>
        <w:t>приймання-передачі</w:t>
      </w:r>
      <w:proofErr w:type="spellEnd"/>
      <w:r w:rsidRPr="00555961">
        <w:rPr>
          <w:rFonts w:eastAsiaTheme="minorHAnsi"/>
          <w:sz w:val="24"/>
          <w:szCs w:val="24"/>
        </w:rPr>
        <w:t xml:space="preserve"> </w:t>
      </w:r>
      <w:proofErr w:type="spellStart"/>
      <w:r w:rsidRPr="00555961">
        <w:rPr>
          <w:rFonts w:eastAsiaTheme="minorHAnsi"/>
          <w:sz w:val="24"/>
          <w:szCs w:val="24"/>
        </w:rPr>
        <w:t>об’єктів</w:t>
      </w:r>
      <w:proofErr w:type="spellEnd"/>
      <w:r w:rsidRPr="00555961">
        <w:rPr>
          <w:rFonts w:eastAsiaTheme="minorHAnsi"/>
          <w:sz w:val="24"/>
          <w:szCs w:val="24"/>
        </w:rPr>
        <w:t xml:space="preserve"> </w:t>
      </w:r>
      <w:proofErr w:type="spellStart"/>
      <w:r w:rsidRPr="00555961">
        <w:rPr>
          <w:rFonts w:eastAsiaTheme="minorHAnsi"/>
          <w:sz w:val="24"/>
          <w:szCs w:val="24"/>
        </w:rPr>
        <w:t>інтелектуальної</w:t>
      </w:r>
      <w:proofErr w:type="spellEnd"/>
      <w:r w:rsidRPr="00555961">
        <w:rPr>
          <w:rFonts w:eastAsiaTheme="minorHAnsi"/>
          <w:sz w:val="24"/>
          <w:szCs w:val="24"/>
        </w:rPr>
        <w:t xml:space="preserve"> </w:t>
      </w:r>
      <w:proofErr w:type="spellStart"/>
      <w:r w:rsidRPr="00555961">
        <w:rPr>
          <w:rFonts w:eastAsiaTheme="minorHAnsi"/>
          <w:sz w:val="24"/>
          <w:szCs w:val="24"/>
        </w:rPr>
        <w:t>власності</w:t>
      </w:r>
      <w:proofErr w:type="spellEnd"/>
      <w:r w:rsidRPr="00555961">
        <w:rPr>
          <w:rFonts w:eastAsiaTheme="minorHAnsi"/>
          <w:sz w:val="24"/>
          <w:szCs w:val="24"/>
        </w:rPr>
        <w:t xml:space="preserve"> та </w:t>
      </w:r>
      <w:proofErr w:type="spellStart"/>
      <w:r w:rsidRPr="00555961">
        <w:rPr>
          <w:rFonts w:eastAsiaTheme="minorHAnsi"/>
          <w:sz w:val="24"/>
          <w:szCs w:val="24"/>
        </w:rPr>
        <w:t>виключних</w:t>
      </w:r>
      <w:proofErr w:type="spellEnd"/>
      <w:r w:rsidRPr="00555961">
        <w:rPr>
          <w:rFonts w:eastAsiaTheme="minorHAnsi"/>
          <w:sz w:val="24"/>
          <w:szCs w:val="24"/>
        </w:rPr>
        <w:t xml:space="preserve"> </w:t>
      </w:r>
      <w:proofErr w:type="spellStart"/>
      <w:r w:rsidRPr="00555961">
        <w:rPr>
          <w:rFonts w:eastAsiaTheme="minorHAnsi"/>
          <w:sz w:val="24"/>
          <w:szCs w:val="24"/>
        </w:rPr>
        <w:t>майнових</w:t>
      </w:r>
      <w:proofErr w:type="spellEnd"/>
      <w:r w:rsidRPr="00555961">
        <w:rPr>
          <w:rFonts w:eastAsiaTheme="minorHAnsi"/>
          <w:sz w:val="24"/>
          <w:szCs w:val="24"/>
        </w:rPr>
        <w:t xml:space="preserve"> прав на них</w:t>
      </w:r>
      <w:r>
        <w:rPr>
          <w:rFonts w:eastAsiaTheme="minorHAnsi"/>
          <w:sz w:val="24"/>
          <w:szCs w:val="24"/>
        </w:rPr>
        <w:t xml:space="preserve"> (</w:t>
      </w:r>
      <w:r w:rsidRPr="0004141A">
        <w:rPr>
          <w:rFonts w:eastAsiaTheme="minorHAnsi"/>
          <w:sz w:val="24"/>
          <w:szCs w:val="24"/>
        </w:rPr>
        <w:t xml:space="preserve">у </w:t>
      </w:r>
      <w:proofErr w:type="spellStart"/>
      <w:r w:rsidRPr="0004141A">
        <w:rPr>
          <w:rFonts w:eastAsiaTheme="minorHAnsi"/>
          <w:sz w:val="24"/>
          <w:szCs w:val="24"/>
        </w:rPr>
        <w:t>разі</w:t>
      </w:r>
      <w:proofErr w:type="spellEnd"/>
      <w:r w:rsidRPr="0004141A">
        <w:rPr>
          <w:rFonts w:eastAsiaTheme="minorHAnsi"/>
          <w:sz w:val="24"/>
          <w:szCs w:val="24"/>
        </w:rPr>
        <w:t xml:space="preserve"> </w:t>
      </w:r>
      <w:proofErr w:type="spellStart"/>
      <w:r w:rsidRPr="0004141A">
        <w:rPr>
          <w:rFonts w:eastAsiaTheme="minorHAnsi"/>
          <w:sz w:val="24"/>
          <w:szCs w:val="24"/>
        </w:rPr>
        <w:t>надання</w:t>
      </w:r>
      <w:proofErr w:type="spellEnd"/>
      <w:r w:rsidRPr="0004141A">
        <w:rPr>
          <w:rFonts w:eastAsiaTheme="minorHAnsi"/>
          <w:sz w:val="24"/>
          <w:szCs w:val="24"/>
        </w:rPr>
        <w:t xml:space="preserve"> </w:t>
      </w:r>
      <w:proofErr w:type="spellStart"/>
      <w:r w:rsidRPr="0004141A">
        <w:rPr>
          <w:rFonts w:eastAsiaTheme="minorHAnsi"/>
          <w:sz w:val="24"/>
          <w:szCs w:val="24"/>
        </w:rPr>
        <w:t>послуг</w:t>
      </w:r>
      <w:proofErr w:type="spellEnd"/>
      <w:r w:rsidRPr="0004141A">
        <w:rPr>
          <w:rFonts w:eastAsiaTheme="minorHAnsi"/>
          <w:sz w:val="24"/>
          <w:szCs w:val="24"/>
        </w:rPr>
        <w:t xml:space="preserve">, </w:t>
      </w:r>
      <w:proofErr w:type="spellStart"/>
      <w:r w:rsidRPr="0004141A">
        <w:rPr>
          <w:rFonts w:eastAsiaTheme="minorHAnsi"/>
          <w:sz w:val="24"/>
          <w:szCs w:val="24"/>
        </w:rPr>
        <w:t>що</w:t>
      </w:r>
      <w:proofErr w:type="spellEnd"/>
      <w:r w:rsidRPr="0004141A">
        <w:rPr>
          <w:rFonts w:eastAsiaTheme="minorHAnsi"/>
          <w:sz w:val="24"/>
          <w:szCs w:val="24"/>
        </w:rPr>
        <w:t xml:space="preserve"> </w:t>
      </w:r>
      <w:proofErr w:type="spellStart"/>
      <w:r w:rsidRPr="0004141A">
        <w:rPr>
          <w:rFonts w:eastAsiaTheme="minorHAnsi"/>
          <w:sz w:val="24"/>
          <w:szCs w:val="24"/>
        </w:rPr>
        <w:t>потребували</w:t>
      </w:r>
      <w:proofErr w:type="spellEnd"/>
      <w:r>
        <w:rPr>
          <w:rFonts w:eastAsiaTheme="minorHAnsi"/>
          <w:sz w:val="24"/>
          <w:szCs w:val="24"/>
        </w:rPr>
        <w:t xml:space="preserve"> </w:t>
      </w:r>
      <w:proofErr w:type="spellStart"/>
      <w:r>
        <w:rPr>
          <w:color w:val="000000"/>
          <w:sz w:val="24"/>
          <w:szCs w:val="24"/>
        </w:rPr>
        <w:t>внесення</w:t>
      </w:r>
      <w:proofErr w:type="spellEnd"/>
      <w:r>
        <w:rPr>
          <w:color w:val="000000"/>
          <w:sz w:val="24"/>
          <w:szCs w:val="24"/>
        </w:rPr>
        <w:t xml:space="preserve"> </w:t>
      </w:r>
      <w:proofErr w:type="spellStart"/>
      <w:r>
        <w:rPr>
          <w:color w:val="000000"/>
          <w:sz w:val="24"/>
          <w:szCs w:val="24"/>
        </w:rPr>
        <w:t>змін</w:t>
      </w:r>
      <w:proofErr w:type="spellEnd"/>
      <w:r>
        <w:rPr>
          <w:color w:val="000000"/>
          <w:sz w:val="24"/>
          <w:szCs w:val="24"/>
        </w:rPr>
        <w:t xml:space="preserve"> (</w:t>
      </w:r>
      <w:proofErr w:type="spellStart"/>
      <w:r>
        <w:rPr>
          <w:color w:val="000000"/>
          <w:sz w:val="24"/>
          <w:szCs w:val="24"/>
        </w:rPr>
        <w:t>доопрацювання</w:t>
      </w:r>
      <w:proofErr w:type="spellEnd"/>
      <w:r>
        <w:rPr>
          <w:color w:val="000000"/>
          <w:sz w:val="24"/>
          <w:szCs w:val="24"/>
        </w:rPr>
        <w:t xml:space="preserve">, </w:t>
      </w:r>
      <w:proofErr w:type="spellStart"/>
      <w:r>
        <w:rPr>
          <w:color w:val="000000"/>
          <w:sz w:val="24"/>
          <w:szCs w:val="24"/>
        </w:rPr>
        <w:t>оновлення</w:t>
      </w:r>
      <w:proofErr w:type="spellEnd"/>
      <w:r>
        <w:rPr>
          <w:color w:val="000000"/>
          <w:sz w:val="24"/>
          <w:szCs w:val="24"/>
        </w:rPr>
        <w:t>) до</w:t>
      </w:r>
      <w:r w:rsidRPr="00E90C12">
        <w:rPr>
          <w:color w:val="000000"/>
          <w:sz w:val="24"/>
          <w:szCs w:val="24"/>
        </w:rPr>
        <w:t xml:space="preserve"> </w:t>
      </w:r>
      <w:proofErr w:type="spellStart"/>
      <w:r w:rsidRPr="00E90C12">
        <w:rPr>
          <w:color w:val="000000"/>
          <w:sz w:val="24"/>
          <w:szCs w:val="24"/>
        </w:rPr>
        <w:t>програмного</w:t>
      </w:r>
      <w:proofErr w:type="spellEnd"/>
      <w:r w:rsidRPr="00E90C12">
        <w:rPr>
          <w:color w:val="000000"/>
          <w:sz w:val="24"/>
          <w:szCs w:val="24"/>
        </w:rPr>
        <w:t xml:space="preserve"> коду</w:t>
      </w:r>
      <w:r>
        <w:rPr>
          <w:rFonts w:eastAsiaTheme="minorHAnsi"/>
          <w:sz w:val="24"/>
          <w:szCs w:val="24"/>
        </w:rPr>
        <w:t xml:space="preserve">) </w:t>
      </w:r>
      <w:r w:rsidRPr="0024425E">
        <w:rPr>
          <w:rFonts w:eastAsiaTheme="minorHAnsi"/>
          <w:sz w:val="24"/>
          <w:szCs w:val="24"/>
        </w:rPr>
        <w:t xml:space="preserve">за </w:t>
      </w:r>
      <w:proofErr w:type="spellStart"/>
      <w:r w:rsidRPr="0024425E">
        <w:rPr>
          <w:rFonts w:eastAsiaTheme="minorHAnsi"/>
          <w:sz w:val="24"/>
          <w:szCs w:val="24"/>
        </w:rPr>
        <w:t>цінами</w:t>
      </w:r>
      <w:proofErr w:type="spellEnd"/>
      <w:r w:rsidRPr="0024425E">
        <w:rPr>
          <w:rFonts w:eastAsiaTheme="minorHAnsi"/>
          <w:sz w:val="24"/>
          <w:szCs w:val="24"/>
        </w:rPr>
        <w:t xml:space="preserve">, </w:t>
      </w:r>
      <w:proofErr w:type="spellStart"/>
      <w:r w:rsidRPr="0024425E">
        <w:rPr>
          <w:rFonts w:eastAsiaTheme="minorHAnsi"/>
          <w:sz w:val="24"/>
          <w:szCs w:val="24"/>
        </w:rPr>
        <w:t>визначеними</w:t>
      </w:r>
      <w:proofErr w:type="spellEnd"/>
      <w:r w:rsidRPr="0024425E">
        <w:rPr>
          <w:rFonts w:eastAsiaTheme="minorHAnsi"/>
          <w:sz w:val="24"/>
          <w:szCs w:val="24"/>
        </w:rPr>
        <w:t xml:space="preserve"> у </w:t>
      </w:r>
      <w:proofErr w:type="spellStart"/>
      <w:r>
        <w:rPr>
          <w:rFonts w:eastAsiaTheme="minorHAnsi"/>
          <w:sz w:val="24"/>
          <w:szCs w:val="24"/>
        </w:rPr>
        <w:t>д</w:t>
      </w:r>
      <w:r w:rsidRPr="0024425E">
        <w:rPr>
          <w:rFonts w:eastAsiaTheme="minorHAnsi"/>
          <w:sz w:val="24"/>
          <w:szCs w:val="24"/>
        </w:rPr>
        <w:t>одатку</w:t>
      </w:r>
      <w:proofErr w:type="spellEnd"/>
      <w:r w:rsidRPr="0024425E">
        <w:rPr>
          <w:rFonts w:eastAsiaTheme="minorHAnsi"/>
          <w:sz w:val="24"/>
          <w:szCs w:val="24"/>
        </w:rPr>
        <w:t xml:space="preserve"> № 2 «</w:t>
      </w:r>
      <w:proofErr w:type="spellStart"/>
      <w:r>
        <w:rPr>
          <w:color w:val="000000"/>
          <w:sz w:val="24"/>
          <w:szCs w:val="24"/>
        </w:rPr>
        <w:t>Специфікація</w:t>
      </w:r>
      <w:proofErr w:type="spellEnd"/>
      <w:r w:rsidRPr="0024425E">
        <w:rPr>
          <w:rFonts w:eastAsiaTheme="minorHAnsi"/>
          <w:sz w:val="24"/>
          <w:szCs w:val="24"/>
        </w:rPr>
        <w:t xml:space="preserve">» до </w:t>
      </w:r>
      <w:proofErr w:type="spellStart"/>
      <w:r w:rsidRPr="0024425E">
        <w:rPr>
          <w:rFonts w:eastAsiaTheme="minorHAnsi"/>
          <w:sz w:val="24"/>
          <w:szCs w:val="24"/>
        </w:rPr>
        <w:t>цього</w:t>
      </w:r>
      <w:proofErr w:type="spellEnd"/>
      <w:r w:rsidRPr="0024425E">
        <w:rPr>
          <w:rFonts w:eastAsiaTheme="minorHAnsi"/>
          <w:sz w:val="24"/>
          <w:szCs w:val="24"/>
        </w:rPr>
        <w:t xml:space="preserve"> Договору.</w:t>
      </w:r>
      <w:r w:rsidRPr="007873B6">
        <w:rPr>
          <w:rFonts w:eastAsiaTheme="minorHAnsi"/>
          <w:sz w:val="24"/>
          <w:szCs w:val="24"/>
        </w:rPr>
        <w:t xml:space="preserve"> </w:t>
      </w:r>
      <w:r w:rsidRPr="002D18CF">
        <w:rPr>
          <w:sz w:val="24"/>
          <w:szCs w:val="24"/>
          <w:lang w:eastAsia="en-US"/>
        </w:rPr>
        <w:t xml:space="preserve">Датою </w:t>
      </w:r>
      <w:proofErr w:type="spellStart"/>
      <w:r w:rsidRPr="002D18CF">
        <w:rPr>
          <w:sz w:val="24"/>
          <w:szCs w:val="24"/>
          <w:lang w:eastAsia="en-US"/>
        </w:rPr>
        <w:t>здійснення</w:t>
      </w:r>
      <w:proofErr w:type="spellEnd"/>
      <w:r w:rsidRPr="002D18CF">
        <w:rPr>
          <w:sz w:val="24"/>
          <w:szCs w:val="24"/>
          <w:lang w:eastAsia="en-US"/>
        </w:rPr>
        <w:t xml:space="preserve"> будь-</w:t>
      </w:r>
      <w:proofErr w:type="spellStart"/>
      <w:r w:rsidRPr="002D18CF">
        <w:rPr>
          <w:sz w:val="24"/>
          <w:szCs w:val="24"/>
          <w:lang w:eastAsia="en-US"/>
        </w:rPr>
        <w:t>яких</w:t>
      </w:r>
      <w:proofErr w:type="spellEnd"/>
      <w:r w:rsidRPr="002D18CF">
        <w:rPr>
          <w:sz w:val="24"/>
          <w:szCs w:val="24"/>
          <w:lang w:eastAsia="en-US"/>
        </w:rPr>
        <w:t xml:space="preserve"> </w:t>
      </w:r>
      <w:proofErr w:type="spellStart"/>
      <w:r w:rsidRPr="002D18CF">
        <w:rPr>
          <w:sz w:val="24"/>
          <w:szCs w:val="24"/>
          <w:lang w:eastAsia="en-US"/>
        </w:rPr>
        <w:t>платежів</w:t>
      </w:r>
      <w:proofErr w:type="spellEnd"/>
      <w:r w:rsidRPr="002D18CF">
        <w:rPr>
          <w:sz w:val="24"/>
          <w:szCs w:val="24"/>
          <w:lang w:eastAsia="en-US"/>
        </w:rPr>
        <w:t xml:space="preserve"> </w:t>
      </w:r>
      <w:proofErr w:type="spellStart"/>
      <w:r w:rsidRPr="002D18CF">
        <w:rPr>
          <w:sz w:val="24"/>
          <w:szCs w:val="24"/>
          <w:lang w:eastAsia="en-US"/>
        </w:rPr>
        <w:t>Замовником</w:t>
      </w:r>
      <w:proofErr w:type="spellEnd"/>
      <w:r w:rsidRPr="002D18CF">
        <w:rPr>
          <w:sz w:val="24"/>
          <w:szCs w:val="24"/>
          <w:lang w:eastAsia="en-US"/>
        </w:rPr>
        <w:t xml:space="preserve"> за </w:t>
      </w:r>
      <w:proofErr w:type="spellStart"/>
      <w:r w:rsidRPr="002D18CF">
        <w:rPr>
          <w:sz w:val="24"/>
          <w:szCs w:val="24"/>
          <w:lang w:eastAsia="en-US"/>
        </w:rPr>
        <w:t>цим</w:t>
      </w:r>
      <w:proofErr w:type="spellEnd"/>
      <w:r w:rsidRPr="002D18CF">
        <w:rPr>
          <w:sz w:val="24"/>
          <w:szCs w:val="24"/>
          <w:lang w:eastAsia="en-US"/>
        </w:rPr>
        <w:t xml:space="preserve"> Договором є дата </w:t>
      </w:r>
      <w:proofErr w:type="spellStart"/>
      <w:r w:rsidRPr="002D18CF">
        <w:rPr>
          <w:sz w:val="24"/>
          <w:szCs w:val="24"/>
          <w:lang w:eastAsia="en-US"/>
        </w:rPr>
        <w:t>списання</w:t>
      </w:r>
      <w:proofErr w:type="spellEnd"/>
      <w:r w:rsidRPr="002D18CF">
        <w:rPr>
          <w:sz w:val="24"/>
          <w:szCs w:val="24"/>
          <w:lang w:eastAsia="en-US"/>
        </w:rPr>
        <w:t xml:space="preserve"> </w:t>
      </w:r>
      <w:proofErr w:type="spellStart"/>
      <w:r w:rsidRPr="002D18CF">
        <w:rPr>
          <w:sz w:val="24"/>
          <w:szCs w:val="24"/>
          <w:lang w:eastAsia="en-US"/>
        </w:rPr>
        <w:t>відповідних</w:t>
      </w:r>
      <w:proofErr w:type="spellEnd"/>
      <w:r w:rsidRPr="002D18CF">
        <w:rPr>
          <w:sz w:val="24"/>
          <w:szCs w:val="24"/>
          <w:lang w:eastAsia="en-US"/>
        </w:rPr>
        <w:t xml:space="preserve"> </w:t>
      </w:r>
      <w:proofErr w:type="spellStart"/>
      <w:r w:rsidRPr="002D18CF">
        <w:rPr>
          <w:sz w:val="24"/>
          <w:szCs w:val="24"/>
          <w:lang w:eastAsia="en-US"/>
        </w:rPr>
        <w:t>коштів</w:t>
      </w:r>
      <w:proofErr w:type="spellEnd"/>
      <w:r w:rsidRPr="002D18CF">
        <w:rPr>
          <w:sz w:val="24"/>
          <w:szCs w:val="24"/>
          <w:lang w:eastAsia="en-US"/>
        </w:rPr>
        <w:t xml:space="preserve"> з</w:t>
      </w:r>
      <w:r>
        <w:rPr>
          <w:sz w:val="24"/>
          <w:szCs w:val="24"/>
          <w:lang w:eastAsia="en-US"/>
        </w:rPr>
        <w:t xml:space="preserve"> </w:t>
      </w:r>
      <w:proofErr w:type="spellStart"/>
      <w:r>
        <w:rPr>
          <w:sz w:val="24"/>
          <w:szCs w:val="24"/>
          <w:lang w:eastAsia="en-US"/>
        </w:rPr>
        <w:t>реєстраційного</w:t>
      </w:r>
      <w:proofErr w:type="spellEnd"/>
      <w:r w:rsidRPr="002D18CF">
        <w:rPr>
          <w:sz w:val="24"/>
          <w:szCs w:val="24"/>
          <w:lang w:eastAsia="en-US"/>
        </w:rPr>
        <w:t xml:space="preserve"> </w:t>
      </w:r>
      <w:proofErr w:type="spellStart"/>
      <w:r w:rsidRPr="002D18CF">
        <w:rPr>
          <w:sz w:val="24"/>
          <w:szCs w:val="24"/>
          <w:lang w:eastAsia="en-US"/>
        </w:rPr>
        <w:t>рахунку</w:t>
      </w:r>
      <w:proofErr w:type="spellEnd"/>
      <w:r w:rsidRPr="002D18CF">
        <w:rPr>
          <w:sz w:val="24"/>
          <w:szCs w:val="24"/>
          <w:lang w:eastAsia="en-US"/>
        </w:rPr>
        <w:t xml:space="preserve"> </w:t>
      </w:r>
      <w:proofErr w:type="spellStart"/>
      <w:r>
        <w:rPr>
          <w:sz w:val="24"/>
          <w:szCs w:val="24"/>
          <w:lang w:eastAsia="en-US"/>
        </w:rPr>
        <w:t>Замовника</w:t>
      </w:r>
      <w:proofErr w:type="spellEnd"/>
      <w:r w:rsidRPr="002D18CF">
        <w:rPr>
          <w:sz w:val="24"/>
          <w:szCs w:val="24"/>
          <w:lang w:eastAsia="en-US"/>
        </w:rPr>
        <w:t>.</w:t>
      </w:r>
    </w:p>
    <w:p w14:paraId="4CE8A556" w14:textId="77777777" w:rsidR="007873B6" w:rsidRPr="00E6460C" w:rsidRDefault="007873B6" w:rsidP="007873B6">
      <w:pPr>
        <w:pStyle w:val="ae"/>
        <w:widowControl w:val="0"/>
        <w:numPr>
          <w:ilvl w:val="1"/>
          <w:numId w:val="34"/>
        </w:numPr>
        <w:tabs>
          <w:tab w:val="left" w:pos="993"/>
        </w:tabs>
        <w:suppressAutoHyphens/>
        <w:ind w:left="0" w:firstLine="567"/>
        <w:contextualSpacing/>
        <w:jc w:val="both"/>
        <w:rPr>
          <w:snapToGrid w:val="0"/>
          <w:sz w:val="24"/>
          <w:szCs w:val="24"/>
          <w:lang w:eastAsia="ar-SA"/>
        </w:rPr>
      </w:pPr>
      <w:r w:rsidRPr="00E6460C">
        <w:rPr>
          <w:rFonts w:eastAsia="TimesET"/>
          <w:noProof/>
          <w:snapToGrid w:val="0"/>
          <w:sz w:val="24"/>
          <w:szCs w:val="24"/>
        </w:rPr>
        <w:t xml:space="preserve">Оплата за </w:t>
      </w:r>
      <w:proofErr w:type="spellStart"/>
      <w:r w:rsidRPr="00E6460C">
        <w:rPr>
          <w:sz w:val="24"/>
          <w:szCs w:val="24"/>
        </w:rPr>
        <w:t>надані</w:t>
      </w:r>
      <w:proofErr w:type="spellEnd"/>
      <w:r w:rsidRPr="00E6460C">
        <w:rPr>
          <w:sz w:val="24"/>
          <w:szCs w:val="24"/>
        </w:rPr>
        <w:t xml:space="preserve"> </w:t>
      </w:r>
      <w:proofErr w:type="spellStart"/>
      <w:r w:rsidRPr="00E6460C">
        <w:rPr>
          <w:sz w:val="24"/>
          <w:szCs w:val="24"/>
        </w:rPr>
        <w:t>Послуги</w:t>
      </w:r>
      <w:proofErr w:type="spellEnd"/>
      <w:r w:rsidRPr="00E6460C">
        <w:rPr>
          <w:sz w:val="24"/>
          <w:szCs w:val="24"/>
        </w:rPr>
        <w:t xml:space="preserve"> </w:t>
      </w:r>
      <w:r w:rsidRPr="00E6460C">
        <w:rPr>
          <w:rFonts w:eastAsia="TimesET"/>
          <w:noProof/>
          <w:snapToGrid w:val="0"/>
          <w:sz w:val="24"/>
          <w:szCs w:val="24"/>
        </w:rPr>
        <w:t xml:space="preserve">буде здійснюватися без урахування податку на додану вартість (ПДВ). </w:t>
      </w:r>
      <w:proofErr w:type="spellStart"/>
      <w:r w:rsidRPr="00E6460C">
        <w:rPr>
          <w:sz w:val="24"/>
          <w:szCs w:val="24"/>
        </w:rPr>
        <w:t>Послуги</w:t>
      </w:r>
      <w:proofErr w:type="spellEnd"/>
      <w:r w:rsidRPr="00E6460C">
        <w:rPr>
          <w:rFonts w:eastAsia="TimesET"/>
          <w:noProof/>
          <w:snapToGrid w:val="0"/>
          <w:sz w:val="24"/>
          <w:szCs w:val="24"/>
        </w:rPr>
        <w:t>, що надаються на підставі цього Договору, оплачуватиметься Замовником без сплати податку на додану вартість у зв’язку зі звільненням даних операцій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41BA8FD" w14:textId="77777777" w:rsidR="007873B6" w:rsidRPr="00555961" w:rsidRDefault="007873B6" w:rsidP="007873B6">
      <w:pPr>
        <w:pStyle w:val="ae"/>
        <w:widowControl w:val="0"/>
        <w:numPr>
          <w:ilvl w:val="1"/>
          <w:numId w:val="34"/>
        </w:numPr>
        <w:tabs>
          <w:tab w:val="left" w:pos="993"/>
        </w:tabs>
        <w:suppressAutoHyphens/>
        <w:ind w:left="0" w:firstLine="567"/>
        <w:contextualSpacing/>
        <w:jc w:val="both"/>
        <w:rPr>
          <w:color w:val="000000"/>
          <w:sz w:val="24"/>
          <w:szCs w:val="24"/>
        </w:rPr>
      </w:pPr>
      <w:r w:rsidRPr="00555961">
        <w:rPr>
          <w:snapToGrid w:val="0"/>
          <w:sz w:val="24"/>
          <w:szCs w:val="24"/>
        </w:rPr>
        <w:t xml:space="preserve">До </w:t>
      </w:r>
      <w:proofErr w:type="spellStart"/>
      <w:r w:rsidRPr="00555961">
        <w:rPr>
          <w:snapToGrid w:val="0"/>
          <w:sz w:val="24"/>
          <w:szCs w:val="24"/>
        </w:rPr>
        <w:t>вартості</w:t>
      </w:r>
      <w:proofErr w:type="spellEnd"/>
      <w:r w:rsidRPr="00555961">
        <w:rPr>
          <w:snapToGrid w:val="0"/>
          <w:sz w:val="24"/>
          <w:szCs w:val="24"/>
        </w:rPr>
        <w:t xml:space="preserve"> </w:t>
      </w:r>
      <w:proofErr w:type="spellStart"/>
      <w:r w:rsidRPr="00555961">
        <w:rPr>
          <w:snapToGrid w:val="0"/>
          <w:sz w:val="24"/>
          <w:szCs w:val="24"/>
        </w:rPr>
        <w:t>Послуг</w:t>
      </w:r>
      <w:proofErr w:type="spellEnd"/>
      <w:r w:rsidRPr="00555961">
        <w:rPr>
          <w:snapToGrid w:val="0"/>
          <w:sz w:val="24"/>
          <w:szCs w:val="24"/>
        </w:rPr>
        <w:t xml:space="preserve"> </w:t>
      </w:r>
      <w:proofErr w:type="spellStart"/>
      <w:r w:rsidRPr="00555961">
        <w:rPr>
          <w:snapToGrid w:val="0"/>
          <w:sz w:val="24"/>
          <w:szCs w:val="24"/>
        </w:rPr>
        <w:t>включається</w:t>
      </w:r>
      <w:proofErr w:type="spellEnd"/>
      <w:r w:rsidRPr="00555961">
        <w:rPr>
          <w:snapToGrid w:val="0"/>
          <w:sz w:val="24"/>
          <w:szCs w:val="24"/>
        </w:rPr>
        <w:t xml:space="preserve"> </w:t>
      </w:r>
      <w:proofErr w:type="spellStart"/>
      <w:r w:rsidRPr="00555961">
        <w:rPr>
          <w:snapToGrid w:val="0"/>
          <w:sz w:val="24"/>
          <w:szCs w:val="24"/>
        </w:rPr>
        <w:t>вартість</w:t>
      </w:r>
      <w:proofErr w:type="spellEnd"/>
      <w:r w:rsidRPr="00555961">
        <w:rPr>
          <w:snapToGrid w:val="0"/>
          <w:sz w:val="24"/>
          <w:szCs w:val="24"/>
        </w:rPr>
        <w:t xml:space="preserve"> </w:t>
      </w:r>
      <w:proofErr w:type="spellStart"/>
      <w:r w:rsidRPr="00555961">
        <w:rPr>
          <w:snapToGrid w:val="0"/>
          <w:sz w:val="24"/>
          <w:szCs w:val="24"/>
        </w:rPr>
        <w:t>усіх</w:t>
      </w:r>
      <w:proofErr w:type="spellEnd"/>
      <w:r w:rsidRPr="00555961">
        <w:rPr>
          <w:snapToGrid w:val="0"/>
          <w:sz w:val="24"/>
          <w:szCs w:val="24"/>
        </w:rPr>
        <w:t xml:space="preserve"> </w:t>
      </w:r>
      <w:proofErr w:type="spellStart"/>
      <w:r w:rsidRPr="00555961">
        <w:rPr>
          <w:snapToGrid w:val="0"/>
          <w:sz w:val="24"/>
          <w:szCs w:val="24"/>
        </w:rPr>
        <w:t>витрат</w:t>
      </w:r>
      <w:proofErr w:type="spellEnd"/>
      <w:r w:rsidRPr="00555961">
        <w:rPr>
          <w:snapToGrid w:val="0"/>
          <w:sz w:val="24"/>
          <w:szCs w:val="24"/>
        </w:rPr>
        <w:t xml:space="preserve"> </w:t>
      </w:r>
      <w:proofErr w:type="spellStart"/>
      <w:r w:rsidRPr="00555961">
        <w:rPr>
          <w:color w:val="000000"/>
          <w:sz w:val="24"/>
          <w:szCs w:val="24"/>
        </w:rPr>
        <w:t>Виконавц</w:t>
      </w:r>
      <w:r w:rsidRPr="00555961">
        <w:rPr>
          <w:snapToGrid w:val="0"/>
          <w:sz w:val="24"/>
          <w:szCs w:val="24"/>
        </w:rPr>
        <w:t>я</w:t>
      </w:r>
      <w:proofErr w:type="spellEnd"/>
      <w:r w:rsidRPr="00555961">
        <w:rPr>
          <w:snapToGrid w:val="0"/>
          <w:sz w:val="24"/>
          <w:szCs w:val="24"/>
        </w:rPr>
        <w:t xml:space="preserve">, </w:t>
      </w:r>
      <w:proofErr w:type="spellStart"/>
      <w:r w:rsidRPr="00555961">
        <w:rPr>
          <w:snapToGrid w:val="0"/>
          <w:sz w:val="24"/>
          <w:szCs w:val="24"/>
        </w:rPr>
        <w:t>пов’язаних</w:t>
      </w:r>
      <w:proofErr w:type="spellEnd"/>
      <w:r w:rsidRPr="00555961">
        <w:rPr>
          <w:snapToGrid w:val="0"/>
          <w:sz w:val="24"/>
          <w:szCs w:val="24"/>
        </w:rPr>
        <w:t xml:space="preserve"> з </w:t>
      </w:r>
      <w:proofErr w:type="spellStart"/>
      <w:r w:rsidRPr="00555961">
        <w:rPr>
          <w:snapToGrid w:val="0"/>
          <w:sz w:val="24"/>
          <w:szCs w:val="24"/>
        </w:rPr>
        <w:t>наданням</w:t>
      </w:r>
      <w:proofErr w:type="spellEnd"/>
      <w:r w:rsidRPr="00555961">
        <w:rPr>
          <w:snapToGrid w:val="0"/>
          <w:sz w:val="24"/>
          <w:szCs w:val="24"/>
        </w:rPr>
        <w:t xml:space="preserve"> </w:t>
      </w:r>
      <w:proofErr w:type="spellStart"/>
      <w:r w:rsidRPr="00555961">
        <w:rPr>
          <w:snapToGrid w:val="0"/>
          <w:sz w:val="24"/>
          <w:szCs w:val="24"/>
        </w:rPr>
        <w:t>Послуг</w:t>
      </w:r>
      <w:proofErr w:type="spellEnd"/>
      <w:r w:rsidRPr="00555961">
        <w:rPr>
          <w:snapToGrid w:val="0"/>
          <w:sz w:val="24"/>
          <w:szCs w:val="24"/>
        </w:rPr>
        <w:t xml:space="preserve">, у тому </w:t>
      </w:r>
      <w:proofErr w:type="spellStart"/>
      <w:r w:rsidRPr="00555961">
        <w:rPr>
          <w:snapToGrid w:val="0"/>
          <w:sz w:val="24"/>
          <w:szCs w:val="24"/>
        </w:rPr>
        <w:t>числі</w:t>
      </w:r>
      <w:proofErr w:type="spellEnd"/>
      <w:r w:rsidRPr="00555961">
        <w:rPr>
          <w:snapToGrid w:val="0"/>
          <w:sz w:val="24"/>
          <w:szCs w:val="24"/>
        </w:rPr>
        <w:t>,</w:t>
      </w:r>
      <w:r>
        <w:rPr>
          <w:snapToGrid w:val="0"/>
          <w:sz w:val="24"/>
          <w:szCs w:val="24"/>
        </w:rPr>
        <w:t xml:space="preserve"> </w:t>
      </w:r>
      <w:proofErr w:type="spellStart"/>
      <w:r>
        <w:rPr>
          <w:snapToGrid w:val="0"/>
          <w:sz w:val="24"/>
          <w:szCs w:val="24"/>
        </w:rPr>
        <w:t>сплата</w:t>
      </w:r>
      <w:proofErr w:type="spellEnd"/>
      <w:r>
        <w:rPr>
          <w:snapToGrid w:val="0"/>
          <w:sz w:val="24"/>
          <w:szCs w:val="24"/>
        </w:rPr>
        <w:t xml:space="preserve"> </w:t>
      </w:r>
      <w:proofErr w:type="spellStart"/>
      <w:r>
        <w:rPr>
          <w:snapToGrid w:val="0"/>
          <w:sz w:val="24"/>
          <w:szCs w:val="24"/>
        </w:rPr>
        <w:t>мита</w:t>
      </w:r>
      <w:proofErr w:type="spellEnd"/>
      <w:r>
        <w:rPr>
          <w:snapToGrid w:val="0"/>
          <w:sz w:val="24"/>
          <w:szCs w:val="24"/>
        </w:rPr>
        <w:t xml:space="preserve">, </w:t>
      </w:r>
      <w:proofErr w:type="spellStart"/>
      <w:r>
        <w:rPr>
          <w:snapToGrid w:val="0"/>
          <w:sz w:val="24"/>
          <w:szCs w:val="24"/>
        </w:rPr>
        <w:t>податків</w:t>
      </w:r>
      <w:proofErr w:type="spellEnd"/>
      <w:r>
        <w:rPr>
          <w:snapToGrid w:val="0"/>
          <w:sz w:val="24"/>
          <w:szCs w:val="24"/>
        </w:rPr>
        <w:t xml:space="preserve"> та </w:t>
      </w:r>
      <w:proofErr w:type="spellStart"/>
      <w:r>
        <w:rPr>
          <w:snapToGrid w:val="0"/>
          <w:sz w:val="24"/>
          <w:szCs w:val="24"/>
        </w:rPr>
        <w:t>інших</w:t>
      </w:r>
      <w:proofErr w:type="spellEnd"/>
      <w:r>
        <w:rPr>
          <w:snapToGrid w:val="0"/>
          <w:sz w:val="24"/>
          <w:szCs w:val="24"/>
        </w:rPr>
        <w:t xml:space="preserve"> </w:t>
      </w:r>
      <w:proofErr w:type="spellStart"/>
      <w:r>
        <w:rPr>
          <w:snapToGrid w:val="0"/>
          <w:sz w:val="24"/>
          <w:szCs w:val="24"/>
        </w:rPr>
        <w:t>зборів</w:t>
      </w:r>
      <w:proofErr w:type="spellEnd"/>
      <w:r>
        <w:rPr>
          <w:snapToGrid w:val="0"/>
          <w:sz w:val="24"/>
          <w:szCs w:val="24"/>
        </w:rPr>
        <w:t xml:space="preserve"> і </w:t>
      </w:r>
      <w:proofErr w:type="spellStart"/>
      <w:r>
        <w:rPr>
          <w:snapToGrid w:val="0"/>
          <w:sz w:val="24"/>
          <w:szCs w:val="24"/>
        </w:rPr>
        <w:t>обов</w:t>
      </w:r>
      <w:r w:rsidRPr="007873B6">
        <w:rPr>
          <w:snapToGrid w:val="0"/>
          <w:sz w:val="24"/>
          <w:szCs w:val="24"/>
        </w:rPr>
        <w:t>’</w:t>
      </w:r>
      <w:r>
        <w:rPr>
          <w:snapToGrid w:val="0"/>
          <w:sz w:val="24"/>
          <w:szCs w:val="24"/>
        </w:rPr>
        <w:t>язкових</w:t>
      </w:r>
      <w:proofErr w:type="spellEnd"/>
      <w:r>
        <w:rPr>
          <w:snapToGrid w:val="0"/>
          <w:sz w:val="24"/>
          <w:szCs w:val="24"/>
        </w:rPr>
        <w:t xml:space="preserve"> </w:t>
      </w:r>
      <w:proofErr w:type="spellStart"/>
      <w:r>
        <w:rPr>
          <w:snapToGrid w:val="0"/>
          <w:sz w:val="24"/>
          <w:szCs w:val="24"/>
        </w:rPr>
        <w:t>платежів</w:t>
      </w:r>
      <w:proofErr w:type="spellEnd"/>
      <w:r>
        <w:rPr>
          <w:snapToGrid w:val="0"/>
          <w:sz w:val="24"/>
          <w:szCs w:val="24"/>
        </w:rPr>
        <w:t>,</w:t>
      </w:r>
      <w:r w:rsidRPr="00555961">
        <w:rPr>
          <w:snapToGrid w:val="0"/>
          <w:sz w:val="24"/>
          <w:szCs w:val="24"/>
        </w:rPr>
        <w:t xml:space="preserve"> </w:t>
      </w:r>
      <w:proofErr w:type="spellStart"/>
      <w:r w:rsidRPr="00555961">
        <w:rPr>
          <w:snapToGrid w:val="0"/>
          <w:sz w:val="24"/>
          <w:szCs w:val="24"/>
        </w:rPr>
        <w:t>транспортування</w:t>
      </w:r>
      <w:proofErr w:type="spellEnd"/>
      <w:r w:rsidRPr="00555961">
        <w:rPr>
          <w:snapToGrid w:val="0"/>
          <w:sz w:val="24"/>
          <w:szCs w:val="24"/>
        </w:rPr>
        <w:t xml:space="preserve">, </w:t>
      </w:r>
      <w:proofErr w:type="spellStart"/>
      <w:r w:rsidRPr="00555961">
        <w:rPr>
          <w:snapToGrid w:val="0"/>
          <w:sz w:val="24"/>
          <w:szCs w:val="24"/>
        </w:rPr>
        <w:t>навантажувальні-розвантажувальні</w:t>
      </w:r>
      <w:proofErr w:type="spellEnd"/>
      <w:r w:rsidRPr="00555961">
        <w:rPr>
          <w:snapToGrid w:val="0"/>
          <w:sz w:val="24"/>
          <w:szCs w:val="24"/>
        </w:rPr>
        <w:t xml:space="preserve"> </w:t>
      </w:r>
      <w:proofErr w:type="spellStart"/>
      <w:r w:rsidRPr="00555961">
        <w:rPr>
          <w:snapToGrid w:val="0"/>
          <w:sz w:val="24"/>
          <w:szCs w:val="24"/>
        </w:rPr>
        <w:t>роботи</w:t>
      </w:r>
      <w:proofErr w:type="spellEnd"/>
      <w:r w:rsidRPr="00555961">
        <w:rPr>
          <w:snapToGrid w:val="0"/>
          <w:sz w:val="24"/>
          <w:szCs w:val="24"/>
        </w:rPr>
        <w:t xml:space="preserve"> та </w:t>
      </w:r>
      <w:proofErr w:type="spellStart"/>
      <w:r w:rsidRPr="00555961">
        <w:rPr>
          <w:snapToGrid w:val="0"/>
          <w:sz w:val="24"/>
          <w:szCs w:val="24"/>
        </w:rPr>
        <w:t>вартість</w:t>
      </w:r>
      <w:proofErr w:type="spellEnd"/>
      <w:r w:rsidRPr="00555961">
        <w:rPr>
          <w:snapToGrid w:val="0"/>
          <w:sz w:val="24"/>
          <w:szCs w:val="24"/>
        </w:rPr>
        <w:t xml:space="preserve"> </w:t>
      </w:r>
      <w:proofErr w:type="spellStart"/>
      <w:r w:rsidRPr="00555961">
        <w:rPr>
          <w:snapToGrid w:val="0"/>
          <w:sz w:val="24"/>
          <w:szCs w:val="24"/>
        </w:rPr>
        <w:t>матеріалів</w:t>
      </w:r>
      <w:proofErr w:type="spellEnd"/>
      <w:r w:rsidRPr="00555961">
        <w:rPr>
          <w:snapToGrid w:val="0"/>
          <w:sz w:val="24"/>
          <w:szCs w:val="24"/>
        </w:rPr>
        <w:t xml:space="preserve">, </w:t>
      </w:r>
      <w:proofErr w:type="spellStart"/>
      <w:r w:rsidRPr="00555961">
        <w:rPr>
          <w:snapToGrid w:val="0"/>
          <w:sz w:val="24"/>
          <w:szCs w:val="24"/>
        </w:rPr>
        <w:t>використаних</w:t>
      </w:r>
      <w:proofErr w:type="spellEnd"/>
      <w:r w:rsidRPr="00555961">
        <w:rPr>
          <w:snapToGrid w:val="0"/>
          <w:sz w:val="24"/>
          <w:szCs w:val="24"/>
        </w:rPr>
        <w:t xml:space="preserve"> </w:t>
      </w:r>
      <w:proofErr w:type="spellStart"/>
      <w:r w:rsidRPr="00555961">
        <w:rPr>
          <w:snapToGrid w:val="0"/>
          <w:sz w:val="24"/>
          <w:szCs w:val="24"/>
        </w:rPr>
        <w:t>під</w:t>
      </w:r>
      <w:proofErr w:type="spellEnd"/>
      <w:r w:rsidRPr="00555961">
        <w:rPr>
          <w:snapToGrid w:val="0"/>
          <w:sz w:val="24"/>
          <w:szCs w:val="24"/>
        </w:rPr>
        <w:t xml:space="preserve"> час </w:t>
      </w:r>
      <w:proofErr w:type="spellStart"/>
      <w:r w:rsidRPr="00555961">
        <w:rPr>
          <w:snapToGrid w:val="0"/>
          <w:sz w:val="24"/>
          <w:szCs w:val="24"/>
        </w:rPr>
        <w:t>надання</w:t>
      </w:r>
      <w:proofErr w:type="spellEnd"/>
      <w:r w:rsidRPr="00555961">
        <w:rPr>
          <w:snapToGrid w:val="0"/>
          <w:sz w:val="24"/>
          <w:szCs w:val="24"/>
        </w:rPr>
        <w:t xml:space="preserve"> </w:t>
      </w:r>
      <w:proofErr w:type="spellStart"/>
      <w:r w:rsidRPr="00555961">
        <w:rPr>
          <w:snapToGrid w:val="0"/>
          <w:sz w:val="24"/>
          <w:szCs w:val="24"/>
        </w:rPr>
        <w:t>Послуг</w:t>
      </w:r>
      <w:proofErr w:type="spellEnd"/>
      <w:r>
        <w:rPr>
          <w:snapToGrid w:val="0"/>
          <w:sz w:val="24"/>
          <w:szCs w:val="24"/>
        </w:rPr>
        <w:t xml:space="preserve">, а також </w:t>
      </w:r>
      <w:proofErr w:type="spellStart"/>
      <w:r>
        <w:rPr>
          <w:snapToGrid w:val="0"/>
          <w:sz w:val="24"/>
          <w:szCs w:val="24"/>
        </w:rPr>
        <w:t>вартість</w:t>
      </w:r>
      <w:proofErr w:type="spellEnd"/>
      <w:r>
        <w:rPr>
          <w:snapToGrid w:val="0"/>
          <w:sz w:val="24"/>
          <w:szCs w:val="24"/>
        </w:rPr>
        <w:t xml:space="preserve"> </w:t>
      </w:r>
      <w:proofErr w:type="spellStart"/>
      <w:r>
        <w:rPr>
          <w:snapToGrid w:val="0"/>
          <w:sz w:val="24"/>
          <w:szCs w:val="24"/>
        </w:rPr>
        <w:t>майнових</w:t>
      </w:r>
      <w:proofErr w:type="spellEnd"/>
      <w:r>
        <w:rPr>
          <w:snapToGrid w:val="0"/>
          <w:sz w:val="24"/>
          <w:szCs w:val="24"/>
        </w:rPr>
        <w:t xml:space="preserve"> прав на </w:t>
      </w:r>
      <w:proofErr w:type="spellStart"/>
      <w:r>
        <w:rPr>
          <w:snapToGrid w:val="0"/>
          <w:sz w:val="24"/>
          <w:szCs w:val="24"/>
        </w:rPr>
        <w:t>об</w:t>
      </w:r>
      <w:r w:rsidRPr="007873B6">
        <w:rPr>
          <w:snapToGrid w:val="0"/>
          <w:sz w:val="24"/>
          <w:szCs w:val="24"/>
        </w:rPr>
        <w:t>’</w:t>
      </w:r>
      <w:r>
        <w:rPr>
          <w:snapToGrid w:val="0"/>
          <w:sz w:val="24"/>
          <w:szCs w:val="24"/>
        </w:rPr>
        <w:t>єкти</w:t>
      </w:r>
      <w:proofErr w:type="spellEnd"/>
      <w:r>
        <w:rPr>
          <w:snapToGrid w:val="0"/>
          <w:sz w:val="24"/>
          <w:szCs w:val="24"/>
        </w:rPr>
        <w:t xml:space="preserve"> </w:t>
      </w:r>
      <w:proofErr w:type="spellStart"/>
      <w:r>
        <w:rPr>
          <w:snapToGrid w:val="0"/>
          <w:sz w:val="24"/>
          <w:szCs w:val="24"/>
        </w:rPr>
        <w:t>інтелектуальної</w:t>
      </w:r>
      <w:proofErr w:type="spellEnd"/>
      <w:r>
        <w:rPr>
          <w:snapToGrid w:val="0"/>
          <w:sz w:val="24"/>
          <w:szCs w:val="24"/>
        </w:rPr>
        <w:t xml:space="preserve"> </w:t>
      </w:r>
      <w:proofErr w:type="spellStart"/>
      <w:r>
        <w:rPr>
          <w:snapToGrid w:val="0"/>
          <w:sz w:val="24"/>
          <w:szCs w:val="24"/>
        </w:rPr>
        <w:t>власності</w:t>
      </w:r>
      <w:proofErr w:type="spellEnd"/>
      <w:r>
        <w:rPr>
          <w:snapToGrid w:val="0"/>
          <w:sz w:val="24"/>
          <w:szCs w:val="24"/>
        </w:rPr>
        <w:t xml:space="preserve">, </w:t>
      </w:r>
      <w:proofErr w:type="spellStart"/>
      <w:r>
        <w:rPr>
          <w:snapToGrid w:val="0"/>
          <w:sz w:val="24"/>
          <w:szCs w:val="24"/>
        </w:rPr>
        <w:t>що</w:t>
      </w:r>
      <w:proofErr w:type="spellEnd"/>
      <w:r>
        <w:rPr>
          <w:snapToGrid w:val="0"/>
          <w:sz w:val="24"/>
          <w:szCs w:val="24"/>
        </w:rPr>
        <w:t xml:space="preserve"> </w:t>
      </w:r>
      <w:proofErr w:type="spellStart"/>
      <w:r>
        <w:rPr>
          <w:snapToGrid w:val="0"/>
          <w:sz w:val="24"/>
          <w:szCs w:val="24"/>
        </w:rPr>
        <w:t>створюються</w:t>
      </w:r>
      <w:proofErr w:type="spellEnd"/>
      <w:r>
        <w:rPr>
          <w:snapToGrid w:val="0"/>
          <w:sz w:val="24"/>
          <w:szCs w:val="24"/>
        </w:rPr>
        <w:t xml:space="preserve"> в </w:t>
      </w:r>
      <w:proofErr w:type="spellStart"/>
      <w:r>
        <w:rPr>
          <w:snapToGrid w:val="0"/>
          <w:sz w:val="24"/>
          <w:szCs w:val="24"/>
        </w:rPr>
        <w:t>результаті</w:t>
      </w:r>
      <w:proofErr w:type="spellEnd"/>
      <w:r>
        <w:rPr>
          <w:snapToGrid w:val="0"/>
          <w:sz w:val="24"/>
          <w:szCs w:val="24"/>
        </w:rPr>
        <w:t xml:space="preserve"> </w:t>
      </w:r>
      <w:proofErr w:type="spellStart"/>
      <w:r>
        <w:rPr>
          <w:snapToGrid w:val="0"/>
          <w:sz w:val="24"/>
          <w:szCs w:val="24"/>
        </w:rPr>
        <w:t>надання</w:t>
      </w:r>
      <w:proofErr w:type="spellEnd"/>
      <w:r>
        <w:rPr>
          <w:snapToGrid w:val="0"/>
          <w:sz w:val="24"/>
          <w:szCs w:val="24"/>
        </w:rPr>
        <w:t xml:space="preserve"> </w:t>
      </w:r>
      <w:proofErr w:type="spellStart"/>
      <w:r>
        <w:rPr>
          <w:snapToGrid w:val="0"/>
          <w:sz w:val="24"/>
          <w:szCs w:val="24"/>
        </w:rPr>
        <w:t>послуг</w:t>
      </w:r>
      <w:proofErr w:type="spellEnd"/>
      <w:r w:rsidRPr="00555961">
        <w:rPr>
          <w:color w:val="000000"/>
          <w:sz w:val="24"/>
          <w:szCs w:val="24"/>
        </w:rPr>
        <w:t>.</w:t>
      </w:r>
    </w:p>
    <w:p w14:paraId="042EB619" w14:textId="77777777" w:rsidR="007873B6" w:rsidRDefault="007873B6" w:rsidP="007873B6">
      <w:pPr>
        <w:pStyle w:val="ae"/>
        <w:widowControl w:val="0"/>
        <w:numPr>
          <w:ilvl w:val="1"/>
          <w:numId w:val="34"/>
        </w:numPr>
        <w:tabs>
          <w:tab w:val="left" w:pos="993"/>
          <w:tab w:val="left" w:pos="1418"/>
        </w:tabs>
        <w:suppressAutoHyphens/>
        <w:ind w:left="0" w:firstLine="567"/>
        <w:contextualSpacing/>
        <w:jc w:val="both"/>
        <w:rPr>
          <w:rFonts w:eastAsiaTheme="minorHAnsi"/>
          <w:sz w:val="24"/>
          <w:szCs w:val="24"/>
        </w:rPr>
      </w:pPr>
      <w:proofErr w:type="spellStart"/>
      <w:r w:rsidRPr="00555961">
        <w:rPr>
          <w:rFonts w:eastAsiaTheme="minorHAnsi"/>
          <w:sz w:val="24"/>
          <w:szCs w:val="24"/>
        </w:rPr>
        <w:t>Розрахунки</w:t>
      </w:r>
      <w:proofErr w:type="spellEnd"/>
      <w:r w:rsidRPr="00555961">
        <w:rPr>
          <w:rFonts w:eastAsiaTheme="minorHAnsi"/>
          <w:sz w:val="24"/>
          <w:szCs w:val="24"/>
        </w:rPr>
        <w:t xml:space="preserve"> за </w:t>
      </w:r>
      <w:proofErr w:type="spellStart"/>
      <w:r w:rsidRPr="00555961">
        <w:rPr>
          <w:rFonts w:eastAsiaTheme="minorHAnsi"/>
          <w:sz w:val="24"/>
          <w:szCs w:val="24"/>
        </w:rPr>
        <w:t>надані</w:t>
      </w:r>
      <w:proofErr w:type="spellEnd"/>
      <w:r w:rsidRPr="00555961">
        <w:rPr>
          <w:rFonts w:eastAsiaTheme="minorHAnsi"/>
          <w:sz w:val="24"/>
          <w:szCs w:val="24"/>
        </w:rPr>
        <w:t xml:space="preserve"> </w:t>
      </w:r>
      <w:proofErr w:type="spellStart"/>
      <w:r w:rsidRPr="00555961">
        <w:rPr>
          <w:rFonts w:eastAsiaTheme="minorHAnsi"/>
          <w:sz w:val="24"/>
          <w:szCs w:val="24"/>
        </w:rPr>
        <w:t>Послуги</w:t>
      </w:r>
      <w:proofErr w:type="spellEnd"/>
      <w:r w:rsidRPr="00555961">
        <w:rPr>
          <w:rFonts w:eastAsiaTheme="minorHAnsi"/>
          <w:sz w:val="24"/>
          <w:szCs w:val="24"/>
        </w:rPr>
        <w:t xml:space="preserve"> </w:t>
      </w:r>
      <w:proofErr w:type="spellStart"/>
      <w:r w:rsidRPr="00555961">
        <w:rPr>
          <w:rFonts w:eastAsiaTheme="minorHAnsi"/>
          <w:sz w:val="24"/>
          <w:szCs w:val="24"/>
        </w:rPr>
        <w:t>проводяться</w:t>
      </w:r>
      <w:proofErr w:type="spellEnd"/>
      <w:r w:rsidRPr="00555961">
        <w:rPr>
          <w:rFonts w:eastAsiaTheme="minorHAnsi"/>
          <w:sz w:val="24"/>
          <w:szCs w:val="24"/>
        </w:rPr>
        <w:t xml:space="preserve"> </w:t>
      </w:r>
      <w:proofErr w:type="spellStart"/>
      <w:r w:rsidRPr="00555961">
        <w:rPr>
          <w:rFonts w:eastAsiaTheme="minorHAnsi"/>
          <w:sz w:val="24"/>
          <w:szCs w:val="24"/>
        </w:rPr>
        <w:t>відповідно</w:t>
      </w:r>
      <w:proofErr w:type="spellEnd"/>
      <w:r w:rsidRPr="00555961">
        <w:rPr>
          <w:rFonts w:eastAsiaTheme="minorHAnsi"/>
          <w:sz w:val="24"/>
          <w:szCs w:val="24"/>
        </w:rPr>
        <w:t xml:space="preserve"> до Бюджетного кодексу </w:t>
      </w:r>
      <w:proofErr w:type="spellStart"/>
      <w:r w:rsidRPr="00555961">
        <w:rPr>
          <w:rFonts w:eastAsiaTheme="minorHAnsi"/>
          <w:sz w:val="24"/>
          <w:szCs w:val="24"/>
        </w:rPr>
        <w:t>України</w:t>
      </w:r>
      <w:proofErr w:type="spellEnd"/>
      <w:r w:rsidRPr="00555961">
        <w:rPr>
          <w:rFonts w:eastAsiaTheme="minorHAnsi"/>
          <w:sz w:val="24"/>
          <w:szCs w:val="24"/>
        </w:rPr>
        <w:t xml:space="preserve">, в </w:t>
      </w:r>
      <w:proofErr w:type="spellStart"/>
      <w:r w:rsidRPr="00555961">
        <w:rPr>
          <w:rFonts w:eastAsiaTheme="minorHAnsi"/>
          <w:sz w:val="24"/>
          <w:szCs w:val="24"/>
        </w:rPr>
        <w:t>національній</w:t>
      </w:r>
      <w:proofErr w:type="spellEnd"/>
      <w:r w:rsidRPr="00555961">
        <w:rPr>
          <w:rFonts w:eastAsiaTheme="minorHAnsi"/>
          <w:sz w:val="24"/>
          <w:szCs w:val="24"/>
        </w:rPr>
        <w:t xml:space="preserve"> </w:t>
      </w:r>
      <w:proofErr w:type="spellStart"/>
      <w:r w:rsidRPr="00555961">
        <w:rPr>
          <w:rFonts w:eastAsiaTheme="minorHAnsi"/>
          <w:sz w:val="24"/>
          <w:szCs w:val="24"/>
        </w:rPr>
        <w:t>валюті</w:t>
      </w:r>
      <w:proofErr w:type="spellEnd"/>
      <w:r w:rsidRPr="00555961">
        <w:rPr>
          <w:rFonts w:eastAsiaTheme="minorHAnsi"/>
          <w:sz w:val="24"/>
          <w:szCs w:val="24"/>
        </w:rPr>
        <w:t xml:space="preserve"> </w:t>
      </w:r>
      <w:proofErr w:type="spellStart"/>
      <w:r w:rsidRPr="00555961">
        <w:rPr>
          <w:rFonts w:eastAsiaTheme="minorHAnsi"/>
          <w:sz w:val="24"/>
          <w:szCs w:val="24"/>
        </w:rPr>
        <w:t>України</w:t>
      </w:r>
      <w:proofErr w:type="spellEnd"/>
      <w:r w:rsidRPr="00555961">
        <w:rPr>
          <w:rFonts w:eastAsiaTheme="minorHAnsi"/>
          <w:sz w:val="24"/>
          <w:szCs w:val="24"/>
        </w:rPr>
        <w:t xml:space="preserve">, в межах фактичного </w:t>
      </w:r>
      <w:proofErr w:type="spellStart"/>
      <w:r w:rsidRPr="00555961">
        <w:rPr>
          <w:rFonts w:eastAsiaTheme="minorHAnsi"/>
          <w:sz w:val="24"/>
          <w:szCs w:val="24"/>
        </w:rPr>
        <w:t>обсягу</w:t>
      </w:r>
      <w:proofErr w:type="spellEnd"/>
      <w:r w:rsidRPr="00555961">
        <w:rPr>
          <w:rFonts w:eastAsiaTheme="minorHAnsi"/>
          <w:sz w:val="24"/>
          <w:szCs w:val="24"/>
        </w:rPr>
        <w:t xml:space="preserve"> </w:t>
      </w:r>
      <w:proofErr w:type="spellStart"/>
      <w:r w:rsidRPr="00555961">
        <w:rPr>
          <w:rFonts w:eastAsiaTheme="minorHAnsi"/>
          <w:sz w:val="24"/>
          <w:szCs w:val="24"/>
        </w:rPr>
        <w:t>фінансування</w:t>
      </w:r>
      <w:proofErr w:type="spellEnd"/>
      <w:r w:rsidRPr="00555961">
        <w:rPr>
          <w:rFonts w:eastAsiaTheme="minorHAnsi"/>
          <w:sz w:val="24"/>
          <w:szCs w:val="24"/>
        </w:rPr>
        <w:t xml:space="preserve"> </w:t>
      </w:r>
      <w:proofErr w:type="spellStart"/>
      <w:r w:rsidRPr="00555961">
        <w:rPr>
          <w:rFonts w:eastAsiaTheme="minorHAnsi"/>
          <w:sz w:val="24"/>
          <w:szCs w:val="24"/>
        </w:rPr>
        <w:t>видатків</w:t>
      </w:r>
      <w:proofErr w:type="spellEnd"/>
      <w:r w:rsidRPr="00555961">
        <w:rPr>
          <w:rFonts w:eastAsiaTheme="minorHAnsi"/>
          <w:sz w:val="24"/>
          <w:szCs w:val="24"/>
        </w:rPr>
        <w:t xml:space="preserve"> </w:t>
      </w:r>
      <w:proofErr w:type="spellStart"/>
      <w:r w:rsidRPr="00555961">
        <w:rPr>
          <w:rFonts w:eastAsiaTheme="minorHAnsi"/>
          <w:sz w:val="24"/>
          <w:szCs w:val="24"/>
        </w:rPr>
        <w:t>Замовника</w:t>
      </w:r>
      <w:proofErr w:type="spellEnd"/>
      <w:r w:rsidRPr="00555961">
        <w:rPr>
          <w:rFonts w:eastAsiaTheme="minorHAnsi"/>
          <w:sz w:val="24"/>
          <w:szCs w:val="24"/>
        </w:rPr>
        <w:t>.</w:t>
      </w:r>
    </w:p>
    <w:p w14:paraId="0F0C9BCD" w14:textId="77777777" w:rsidR="007873B6" w:rsidRDefault="007873B6" w:rsidP="007873B6">
      <w:pPr>
        <w:pStyle w:val="ae"/>
        <w:widowControl w:val="0"/>
        <w:numPr>
          <w:ilvl w:val="1"/>
          <w:numId w:val="34"/>
        </w:numPr>
        <w:tabs>
          <w:tab w:val="left" w:pos="993"/>
          <w:tab w:val="left" w:pos="1418"/>
        </w:tabs>
        <w:suppressAutoHyphens/>
        <w:ind w:left="0" w:firstLine="567"/>
        <w:contextualSpacing/>
        <w:jc w:val="both"/>
        <w:rPr>
          <w:rFonts w:eastAsia="Arial Unicode MS"/>
          <w:sz w:val="24"/>
          <w:szCs w:val="24"/>
          <w:lang w:eastAsia="ar-SA"/>
        </w:rPr>
      </w:pPr>
      <w:r w:rsidRPr="00EC6E5F">
        <w:rPr>
          <w:rFonts w:eastAsia="Arial Unicode MS"/>
          <w:sz w:val="24"/>
          <w:szCs w:val="24"/>
          <w:lang w:eastAsia="ar-SA"/>
        </w:rPr>
        <w:t xml:space="preserve">У </w:t>
      </w:r>
      <w:proofErr w:type="spellStart"/>
      <w:r w:rsidRPr="00EC6E5F">
        <w:rPr>
          <w:rFonts w:eastAsia="Arial Unicode MS"/>
          <w:sz w:val="24"/>
          <w:szCs w:val="24"/>
          <w:lang w:eastAsia="ar-SA"/>
        </w:rPr>
        <w:t>разі</w:t>
      </w:r>
      <w:proofErr w:type="spellEnd"/>
      <w:r w:rsidRPr="00EC6E5F">
        <w:rPr>
          <w:rFonts w:eastAsia="Arial Unicode MS"/>
          <w:sz w:val="24"/>
          <w:szCs w:val="24"/>
          <w:lang w:eastAsia="ar-SA"/>
        </w:rPr>
        <w:t xml:space="preserve"> </w:t>
      </w:r>
      <w:proofErr w:type="spellStart"/>
      <w:r w:rsidRPr="00EC6E5F">
        <w:rPr>
          <w:rFonts w:eastAsia="Arial Unicode MS"/>
          <w:sz w:val="24"/>
          <w:szCs w:val="24"/>
          <w:lang w:eastAsia="ar-SA"/>
        </w:rPr>
        <w:t>затримки</w:t>
      </w:r>
      <w:proofErr w:type="spellEnd"/>
      <w:r w:rsidRPr="00EC6E5F">
        <w:rPr>
          <w:rFonts w:eastAsia="Arial Unicode MS"/>
          <w:sz w:val="24"/>
          <w:szCs w:val="24"/>
          <w:lang w:eastAsia="ar-SA"/>
        </w:rPr>
        <w:t xml:space="preserve"> бюджетного </w:t>
      </w:r>
      <w:proofErr w:type="spellStart"/>
      <w:r w:rsidRPr="00EC6E5F">
        <w:rPr>
          <w:rFonts w:eastAsia="Arial Unicode MS"/>
          <w:sz w:val="24"/>
          <w:szCs w:val="24"/>
          <w:lang w:eastAsia="ar-SA"/>
        </w:rPr>
        <w:t>фінансування</w:t>
      </w:r>
      <w:proofErr w:type="spellEnd"/>
      <w:r w:rsidRPr="00EC6E5F">
        <w:rPr>
          <w:rFonts w:eastAsia="Arial Unicode MS"/>
          <w:sz w:val="24"/>
          <w:szCs w:val="24"/>
          <w:lang w:eastAsia="ar-SA"/>
        </w:rPr>
        <w:t xml:space="preserve">, </w:t>
      </w:r>
      <w:proofErr w:type="spellStart"/>
      <w:r w:rsidRPr="00EC6E5F">
        <w:rPr>
          <w:rFonts w:eastAsia="Arial Unicode MS"/>
          <w:sz w:val="24"/>
          <w:szCs w:val="24"/>
          <w:lang w:eastAsia="ar-SA"/>
        </w:rPr>
        <w:t>розрахунок</w:t>
      </w:r>
      <w:proofErr w:type="spellEnd"/>
      <w:r w:rsidRPr="00EC6E5F">
        <w:rPr>
          <w:rFonts w:eastAsia="Arial Unicode MS"/>
          <w:sz w:val="24"/>
          <w:szCs w:val="24"/>
          <w:lang w:eastAsia="ar-SA"/>
        </w:rPr>
        <w:t xml:space="preserve"> за </w:t>
      </w:r>
      <w:proofErr w:type="spellStart"/>
      <w:r w:rsidRPr="00EC6E5F">
        <w:rPr>
          <w:rFonts w:eastAsia="Arial Unicode MS"/>
          <w:sz w:val="24"/>
          <w:szCs w:val="24"/>
          <w:lang w:eastAsia="ar-SA"/>
        </w:rPr>
        <w:t>Послуги</w:t>
      </w:r>
      <w:proofErr w:type="spellEnd"/>
      <w:r w:rsidRPr="00EC6E5F">
        <w:rPr>
          <w:rFonts w:eastAsia="Arial Unicode MS"/>
          <w:sz w:val="24"/>
          <w:szCs w:val="24"/>
          <w:lang w:eastAsia="ar-SA"/>
        </w:rPr>
        <w:t xml:space="preserve"> </w:t>
      </w:r>
      <w:proofErr w:type="spellStart"/>
      <w:r w:rsidRPr="00EC6E5F">
        <w:rPr>
          <w:rFonts w:eastAsia="Arial Unicode MS"/>
          <w:sz w:val="24"/>
          <w:szCs w:val="24"/>
          <w:lang w:eastAsia="ar-SA"/>
        </w:rPr>
        <w:t>здійснюється</w:t>
      </w:r>
      <w:proofErr w:type="spellEnd"/>
      <w:r w:rsidRPr="00EC6E5F">
        <w:rPr>
          <w:rFonts w:eastAsia="Arial Unicode MS"/>
          <w:sz w:val="24"/>
          <w:szCs w:val="24"/>
          <w:lang w:eastAsia="ar-SA"/>
        </w:rPr>
        <w:t xml:space="preserve"> </w:t>
      </w:r>
      <w:r w:rsidRPr="00EC6E5F">
        <w:rPr>
          <w:noProof/>
          <w:sz w:val="24"/>
          <w:szCs w:val="24"/>
        </w:rPr>
        <w:t xml:space="preserve">з </w:t>
      </w:r>
      <w:r w:rsidRPr="00EC6E5F">
        <w:rPr>
          <w:noProof/>
          <w:sz w:val="24"/>
          <w:szCs w:val="24"/>
        </w:rPr>
        <w:lastRenderedPageBreak/>
        <w:t>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EC6E5F">
        <w:rPr>
          <w:rFonts w:eastAsia="Arial Unicode MS"/>
          <w:sz w:val="24"/>
          <w:szCs w:val="24"/>
          <w:lang w:eastAsia="ar-SA"/>
        </w:rPr>
        <w:t>.</w:t>
      </w:r>
      <w:r w:rsidRPr="00EC6E5F">
        <w:rPr>
          <w:sz w:val="24"/>
          <w:szCs w:val="24"/>
        </w:rPr>
        <w:t xml:space="preserve"> </w:t>
      </w:r>
      <w:proofErr w:type="spellStart"/>
      <w:r w:rsidRPr="00EC6E5F">
        <w:rPr>
          <w:rFonts w:eastAsia="Arial Unicode MS"/>
          <w:sz w:val="24"/>
          <w:szCs w:val="24"/>
          <w:lang w:eastAsia="ar-SA"/>
        </w:rPr>
        <w:t>Прострочення</w:t>
      </w:r>
      <w:proofErr w:type="spellEnd"/>
      <w:r w:rsidRPr="00EC6E5F">
        <w:rPr>
          <w:rFonts w:eastAsia="Arial Unicode MS"/>
          <w:sz w:val="24"/>
          <w:szCs w:val="24"/>
          <w:lang w:eastAsia="ar-SA"/>
        </w:rPr>
        <w:t xml:space="preserve"> оплати за </w:t>
      </w:r>
      <w:proofErr w:type="spellStart"/>
      <w:r w:rsidRPr="00EC6E5F">
        <w:rPr>
          <w:rFonts w:eastAsia="Arial Unicode MS"/>
          <w:sz w:val="24"/>
          <w:szCs w:val="24"/>
          <w:lang w:eastAsia="ar-SA"/>
        </w:rPr>
        <w:t>надані</w:t>
      </w:r>
      <w:proofErr w:type="spellEnd"/>
      <w:r w:rsidRPr="00EC6E5F">
        <w:rPr>
          <w:rFonts w:eastAsia="Arial Unicode MS"/>
          <w:sz w:val="24"/>
          <w:szCs w:val="24"/>
          <w:lang w:eastAsia="ar-SA"/>
        </w:rPr>
        <w:t xml:space="preserve"> </w:t>
      </w:r>
      <w:proofErr w:type="spellStart"/>
      <w:r w:rsidRPr="00EC6E5F">
        <w:rPr>
          <w:rFonts w:eastAsia="Arial Unicode MS"/>
          <w:sz w:val="24"/>
          <w:szCs w:val="24"/>
          <w:lang w:eastAsia="ar-SA"/>
        </w:rPr>
        <w:t>Послуги</w:t>
      </w:r>
      <w:proofErr w:type="spellEnd"/>
      <w:r w:rsidRPr="00EC6E5F">
        <w:rPr>
          <w:rFonts w:eastAsia="Arial Unicode MS"/>
          <w:sz w:val="24"/>
          <w:szCs w:val="24"/>
          <w:lang w:eastAsia="ar-SA"/>
        </w:rPr>
        <w:t xml:space="preserve"> з </w:t>
      </w:r>
      <w:proofErr w:type="spellStart"/>
      <w:r w:rsidRPr="00EC6E5F">
        <w:rPr>
          <w:rFonts w:eastAsia="Arial Unicode MS"/>
          <w:sz w:val="24"/>
          <w:szCs w:val="24"/>
          <w:lang w:eastAsia="ar-SA"/>
        </w:rPr>
        <w:t>підстав</w:t>
      </w:r>
      <w:proofErr w:type="spellEnd"/>
      <w:r w:rsidRPr="00EC6E5F">
        <w:rPr>
          <w:rFonts w:eastAsia="Arial Unicode MS"/>
          <w:sz w:val="24"/>
          <w:szCs w:val="24"/>
          <w:lang w:eastAsia="ar-SA"/>
        </w:rPr>
        <w:t xml:space="preserve"> </w:t>
      </w:r>
      <w:proofErr w:type="spellStart"/>
      <w:r w:rsidRPr="00EC6E5F">
        <w:rPr>
          <w:rFonts w:eastAsia="Arial Unicode MS"/>
          <w:sz w:val="24"/>
          <w:szCs w:val="24"/>
          <w:lang w:eastAsia="ar-SA"/>
        </w:rPr>
        <w:t>затримки</w:t>
      </w:r>
      <w:proofErr w:type="spellEnd"/>
      <w:r w:rsidRPr="00EC6E5F">
        <w:rPr>
          <w:rFonts w:eastAsia="Arial Unicode MS"/>
          <w:sz w:val="24"/>
          <w:szCs w:val="24"/>
          <w:lang w:eastAsia="ar-SA"/>
        </w:rPr>
        <w:t xml:space="preserve"> бюджетного </w:t>
      </w:r>
      <w:proofErr w:type="spellStart"/>
      <w:r w:rsidRPr="00EC6E5F">
        <w:rPr>
          <w:rFonts w:eastAsia="Arial Unicode MS"/>
          <w:sz w:val="24"/>
          <w:szCs w:val="24"/>
          <w:lang w:eastAsia="ar-SA"/>
        </w:rPr>
        <w:t>фінансування</w:t>
      </w:r>
      <w:proofErr w:type="spellEnd"/>
      <w:r w:rsidRPr="00EC6E5F">
        <w:rPr>
          <w:rFonts w:eastAsia="Arial Unicode MS"/>
          <w:sz w:val="24"/>
          <w:szCs w:val="24"/>
          <w:lang w:eastAsia="ar-SA"/>
        </w:rPr>
        <w:t xml:space="preserve"> не є </w:t>
      </w:r>
      <w:proofErr w:type="spellStart"/>
      <w:r w:rsidRPr="00EC6E5F">
        <w:rPr>
          <w:rFonts w:eastAsia="Arial Unicode MS"/>
          <w:sz w:val="24"/>
          <w:szCs w:val="24"/>
          <w:lang w:eastAsia="ar-SA"/>
        </w:rPr>
        <w:t>порушенням</w:t>
      </w:r>
      <w:proofErr w:type="spellEnd"/>
      <w:r w:rsidRPr="00EC6E5F">
        <w:rPr>
          <w:rFonts w:eastAsia="Arial Unicode MS"/>
          <w:sz w:val="24"/>
          <w:szCs w:val="24"/>
          <w:lang w:eastAsia="ar-SA"/>
        </w:rPr>
        <w:t xml:space="preserve"> </w:t>
      </w:r>
      <w:proofErr w:type="spellStart"/>
      <w:r w:rsidRPr="00EC6E5F">
        <w:rPr>
          <w:rFonts w:eastAsia="Arial Unicode MS"/>
          <w:sz w:val="24"/>
          <w:szCs w:val="24"/>
          <w:lang w:eastAsia="ar-SA"/>
        </w:rPr>
        <w:t>Замовником</w:t>
      </w:r>
      <w:proofErr w:type="spellEnd"/>
      <w:r w:rsidRPr="00EC6E5F">
        <w:rPr>
          <w:rFonts w:eastAsia="Arial Unicode MS"/>
          <w:sz w:val="24"/>
          <w:szCs w:val="24"/>
          <w:lang w:eastAsia="ar-SA"/>
        </w:rPr>
        <w:t xml:space="preserve"> </w:t>
      </w:r>
      <w:proofErr w:type="spellStart"/>
      <w:r w:rsidRPr="00EC6E5F">
        <w:rPr>
          <w:rFonts w:eastAsia="Arial Unicode MS"/>
          <w:sz w:val="24"/>
          <w:szCs w:val="24"/>
          <w:lang w:eastAsia="ar-SA"/>
        </w:rPr>
        <w:t>зобов’язань</w:t>
      </w:r>
      <w:proofErr w:type="spellEnd"/>
      <w:r w:rsidRPr="00EC6E5F">
        <w:rPr>
          <w:rFonts w:eastAsia="Arial Unicode MS"/>
          <w:sz w:val="24"/>
          <w:szCs w:val="24"/>
          <w:lang w:eastAsia="ar-SA"/>
        </w:rPr>
        <w:t xml:space="preserve"> за </w:t>
      </w:r>
      <w:proofErr w:type="spellStart"/>
      <w:r w:rsidRPr="00EC6E5F">
        <w:rPr>
          <w:rFonts w:eastAsia="Arial Unicode MS"/>
          <w:sz w:val="24"/>
          <w:szCs w:val="24"/>
          <w:lang w:eastAsia="ar-SA"/>
        </w:rPr>
        <w:t>цим</w:t>
      </w:r>
      <w:proofErr w:type="spellEnd"/>
      <w:r w:rsidRPr="00EC6E5F">
        <w:rPr>
          <w:rFonts w:eastAsia="Arial Unicode MS"/>
          <w:sz w:val="24"/>
          <w:szCs w:val="24"/>
          <w:lang w:eastAsia="ar-SA"/>
        </w:rPr>
        <w:t xml:space="preserve"> Договором.</w:t>
      </w:r>
    </w:p>
    <w:p w14:paraId="71C1BC38" w14:textId="77777777" w:rsidR="007873B6" w:rsidRPr="005311C3" w:rsidRDefault="007873B6" w:rsidP="007873B6">
      <w:pPr>
        <w:pStyle w:val="ae"/>
        <w:widowControl w:val="0"/>
        <w:numPr>
          <w:ilvl w:val="1"/>
          <w:numId w:val="34"/>
        </w:numPr>
        <w:tabs>
          <w:tab w:val="left" w:pos="993"/>
          <w:tab w:val="left" w:pos="1418"/>
        </w:tabs>
        <w:suppressAutoHyphens/>
        <w:ind w:left="0" w:firstLine="567"/>
        <w:contextualSpacing/>
        <w:jc w:val="both"/>
        <w:rPr>
          <w:sz w:val="24"/>
          <w:szCs w:val="24"/>
        </w:rPr>
      </w:pPr>
      <w:r w:rsidRPr="005311C3">
        <w:rPr>
          <w:noProof/>
          <w:sz w:val="24"/>
          <w:szCs w:val="24"/>
        </w:rPr>
        <w:t xml:space="preserve">За кошти </w:t>
      </w:r>
      <w:proofErr w:type="spellStart"/>
      <w:r>
        <w:rPr>
          <w:color w:val="000000"/>
          <w:sz w:val="24"/>
          <w:szCs w:val="24"/>
        </w:rPr>
        <w:t>програми</w:t>
      </w:r>
      <w:proofErr w:type="spellEnd"/>
      <w:r>
        <w:rPr>
          <w:color w:val="000000"/>
          <w:sz w:val="24"/>
          <w:szCs w:val="24"/>
        </w:rPr>
        <w:t>:</w:t>
      </w:r>
      <w:r w:rsidRPr="001E11C8">
        <w:rPr>
          <w:color w:val="000000" w:themeColor="text1"/>
          <w:sz w:val="24"/>
          <w:szCs w:val="24"/>
        </w:rPr>
        <w:t xml:space="preserve"> </w:t>
      </w:r>
      <w:r w:rsidRPr="00EB3300">
        <w:rPr>
          <w:color w:val="000000"/>
          <w:sz w:val="24"/>
          <w:szCs w:val="24"/>
        </w:rPr>
        <w:t>«</w:t>
      </w:r>
      <w:proofErr w:type="spellStart"/>
      <w:r w:rsidRPr="00F073FA">
        <w:rPr>
          <w:color w:val="000000"/>
          <w:sz w:val="24"/>
          <w:szCs w:val="24"/>
        </w:rPr>
        <w:t>Стійка</w:t>
      </w:r>
      <w:proofErr w:type="spellEnd"/>
      <w:r w:rsidRPr="00F073FA">
        <w:rPr>
          <w:color w:val="000000"/>
          <w:sz w:val="24"/>
          <w:szCs w:val="24"/>
        </w:rPr>
        <w:t xml:space="preserve"> </w:t>
      </w:r>
      <w:proofErr w:type="spellStart"/>
      <w:r w:rsidRPr="00F073FA">
        <w:rPr>
          <w:color w:val="000000"/>
          <w:sz w:val="24"/>
          <w:szCs w:val="24"/>
        </w:rPr>
        <w:t>відповідь</w:t>
      </w:r>
      <w:proofErr w:type="spellEnd"/>
      <w:r w:rsidRPr="00F073FA">
        <w:rPr>
          <w:color w:val="000000"/>
          <w:sz w:val="24"/>
          <w:szCs w:val="24"/>
        </w:rPr>
        <w:t xml:space="preserve"> на </w:t>
      </w:r>
      <w:proofErr w:type="spellStart"/>
      <w:r w:rsidRPr="00F073FA">
        <w:rPr>
          <w:color w:val="000000"/>
          <w:sz w:val="24"/>
          <w:szCs w:val="24"/>
        </w:rPr>
        <w:t>епідемії</w:t>
      </w:r>
      <w:proofErr w:type="spellEnd"/>
      <w:r w:rsidRPr="00F073FA">
        <w:rPr>
          <w:color w:val="000000"/>
          <w:sz w:val="24"/>
          <w:szCs w:val="24"/>
        </w:rPr>
        <w:t xml:space="preserve"> ВІЛ і ТБ в </w:t>
      </w:r>
      <w:proofErr w:type="spellStart"/>
      <w:r w:rsidRPr="00F073FA">
        <w:rPr>
          <w:color w:val="000000"/>
          <w:sz w:val="24"/>
          <w:szCs w:val="24"/>
        </w:rPr>
        <w:t>умовах</w:t>
      </w:r>
      <w:proofErr w:type="spellEnd"/>
      <w:r w:rsidRPr="00F073FA">
        <w:rPr>
          <w:color w:val="000000"/>
          <w:sz w:val="24"/>
          <w:szCs w:val="24"/>
        </w:rPr>
        <w:t xml:space="preserve"> </w:t>
      </w:r>
      <w:proofErr w:type="spellStart"/>
      <w:r w:rsidRPr="00F073FA">
        <w:rPr>
          <w:color w:val="000000"/>
          <w:sz w:val="24"/>
          <w:szCs w:val="24"/>
        </w:rPr>
        <w:t>війни</w:t>
      </w:r>
      <w:proofErr w:type="spellEnd"/>
      <w:r w:rsidRPr="00F073FA">
        <w:rPr>
          <w:color w:val="000000"/>
          <w:sz w:val="24"/>
          <w:szCs w:val="24"/>
        </w:rPr>
        <w:t xml:space="preserve"> та </w:t>
      </w:r>
      <w:proofErr w:type="spellStart"/>
      <w:r w:rsidRPr="00F073FA">
        <w:rPr>
          <w:color w:val="000000"/>
          <w:sz w:val="24"/>
          <w:szCs w:val="24"/>
        </w:rPr>
        <w:t>відновлення</w:t>
      </w:r>
      <w:proofErr w:type="spellEnd"/>
      <w:r w:rsidRPr="00F073FA">
        <w:rPr>
          <w:color w:val="000000"/>
          <w:sz w:val="24"/>
          <w:szCs w:val="24"/>
        </w:rPr>
        <w:t xml:space="preserve"> </w:t>
      </w:r>
      <w:proofErr w:type="spellStart"/>
      <w:r w:rsidRPr="00F073FA">
        <w:rPr>
          <w:color w:val="000000"/>
          <w:sz w:val="24"/>
          <w:szCs w:val="24"/>
        </w:rPr>
        <w:t>України</w:t>
      </w:r>
      <w:proofErr w:type="spellEnd"/>
      <w:r>
        <w:rPr>
          <w:color w:val="000000"/>
          <w:sz w:val="24"/>
          <w:szCs w:val="24"/>
        </w:rPr>
        <w:t>»</w:t>
      </w:r>
      <w:r w:rsidRPr="00E66BBD">
        <w:rPr>
          <w:color w:val="000000"/>
          <w:sz w:val="24"/>
          <w:szCs w:val="24"/>
        </w:rPr>
        <w:t xml:space="preserve"> </w:t>
      </w:r>
      <w:r w:rsidRPr="00F073FA">
        <w:rPr>
          <w:color w:val="000000"/>
          <w:sz w:val="24"/>
          <w:szCs w:val="24"/>
        </w:rPr>
        <w:t xml:space="preserve">за </w:t>
      </w:r>
      <w:proofErr w:type="spellStart"/>
      <w:r w:rsidRPr="00F073FA">
        <w:rPr>
          <w:color w:val="000000"/>
          <w:sz w:val="24"/>
          <w:szCs w:val="24"/>
        </w:rPr>
        <w:t>кошти</w:t>
      </w:r>
      <w:proofErr w:type="spellEnd"/>
      <w:r w:rsidRPr="00F073FA">
        <w:rPr>
          <w:color w:val="000000"/>
          <w:sz w:val="24"/>
          <w:szCs w:val="24"/>
        </w:rPr>
        <w:t xml:space="preserve"> гранту Глобального фонду для </w:t>
      </w:r>
      <w:proofErr w:type="spellStart"/>
      <w:r w:rsidRPr="00F073FA">
        <w:rPr>
          <w:color w:val="000000"/>
          <w:sz w:val="24"/>
          <w:szCs w:val="24"/>
        </w:rPr>
        <w:t>боротьби</w:t>
      </w:r>
      <w:proofErr w:type="spellEnd"/>
      <w:r w:rsidRPr="00F073FA">
        <w:rPr>
          <w:color w:val="000000"/>
          <w:sz w:val="24"/>
          <w:szCs w:val="24"/>
        </w:rPr>
        <w:t xml:space="preserve"> </w:t>
      </w:r>
      <w:proofErr w:type="spellStart"/>
      <w:r w:rsidRPr="00F073FA">
        <w:rPr>
          <w:color w:val="000000"/>
          <w:sz w:val="24"/>
          <w:szCs w:val="24"/>
        </w:rPr>
        <w:t>із</w:t>
      </w:r>
      <w:proofErr w:type="spellEnd"/>
      <w:r w:rsidRPr="00F073FA">
        <w:rPr>
          <w:color w:val="000000"/>
          <w:sz w:val="24"/>
          <w:szCs w:val="24"/>
        </w:rPr>
        <w:t xml:space="preserve"> </w:t>
      </w:r>
      <w:proofErr w:type="spellStart"/>
      <w:r w:rsidRPr="00F073FA">
        <w:rPr>
          <w:color w:val="000000"/>
          <w:sz w:val="24"/>
          <w:szCs w:val="24"/>
        </w:rPr>
        <w:t>СНІДом</w:t>
      </w:r>
      <w:proofErr w:type="spellEnd"/>
      <w:r w:rsidRPr="00F073FA">
        <w:rPr>
          <w:color w:val="000000"/>
          <w:sz w:val="24"/>
          <w:szCs w:val="24"/>
        </w:rPr>
        <w:t xml:space="preserve">, </w:t>
      </w:r>
      <w:proofErr w:type="spellStart"/>
      <w:r w:rsidRPr="00F073FA">
        <w:rPr>
          <w:color w:val="000000"/>
          <w:sz w:val="24"/>
          <w:szCs w:val="24"/>
        </w:rPr>
        <w:t>туберкульозом</w:t>
      </w:r>
      <w:proofErr w:type="spellEnd"/>
      <w:r w:rsidRPr="00F073FA">
        <w:rPr>
          <w:color w:val="000000"/>
          <w:sz w:val="24"/>
          <w:szCs w:val="24"/>
        </w:rPr>
        <w:t xml:space="preserve"> та </w:t>
      </w:r>
      <w:proofErr w:type="spellStart"/>
      <w:r w:rsidRPr="00F073FA">
        <w:rPr>
          <w:color w:val="000000"/>
          <w:sz w:val="24"/>
          <w:szCs w:val="24"/>
        </w:rPr>
        <w:t>малярією</w:t>
      </w:r>
      <w:proofErr w:type="spellEnd"/>
      <w:r>
        <w:rPr>
          <w:color w:val="000000"/>
          <w:sz w:val="24"/>
          <w:szCs w:val="24"/>
        </w:rPr>
        <w:t xml:space="preserve">, </w:t>
      </w:r>
      <w:proofErr w:type="spellStart"/>
      <w:r w:rsidRPr="00F073FA">
        <w:rPr>
          <w:color w:val="000000"/>
          <w:sz w:val="24"/>
          <w:szCs w:val="24"/>
        </w:rPr>
        <w:t>згідно</w:t>
      </w:r>
      <w:proofErr w:type="spellEnd"/>
      <w:r w:rsidRPr="00F073FA">
        <w:rPr>
          <w:color w:val="000000"/>
          <w:sz w:val="24"/>
          <w:szCs w:val="24"/>
        </w:rPr>
        <w:t xml:space="preserve"> з Угодою про </w:t>
      </w:r>
      <w:proofErr w:type="spellStart"/>
      <w:r w:rsidRPr="00F073FA">
        <w:rPr>
          <w:color w:val="000000"/>
          <w:sz w:val="24"/>
          <w:szCs w:val="24"/>
        </w:rPr>
        <w:t>надання</w:t>
      </w:r>
      <w:proofErr w:type="spellEnd"/>
      <w:r w:rsidRPr="00F073FA">
        <w:rPr>
          <w:color w:val="000000"/>
          <w:sz w:val="24"/>
          <w:szCs w:val="24"/>
        </w:rPr>
        <w:t xml:space="preserve"> гранту від 19 грудня 2023 року № 3645</w:t>
      </w:r>
      <w:r w:rsidRPr="005311C3">
        <w:rPr>
          <w:sz w:val="24"/>
          <w:szCs w:val="24"/>
        </w:rPr>
        <w:t xml:space="preserve">, </w:t>
      </w:r>
      <w:r w:rsidRPr="005311C3">
        <w:rPr>
          <w:rFonts w:eastAsia="Arial"/>
          <w:bCs/>
          <w:spacing w:val="1"/>
          <w:sz w:val="24"/>
          <w:szCs w:val="24"/>
        </w:rPr>
        <w:t xml:space="preserve">за </w:t>
      </w:r>
      <w:proofErr w:type="spellStart"/>
      <w:r w:rsidRPr="005311C3">
        <w:rPr>
          <w:rFonts w:eastAsia="Arial"/>
          <w:bCs/>
          <w:spacing w:val="1"/>
          <w:sz w:val="24"/>
          <w:szCs w:val="24"/>
        </w:rPr>
        <w:t>рахунок</w:t>
      </w:r>
      <w:proofErr w:type="spellEnd"/>
      <w:r w:rsidRPr="005311C3">
        <w:rPr>
          <w:rFonts w:eastAsia="Arial"/>
          <w:bCs/>
          <w:spacing w:val="1"/>
          <w:sz w:val="24"/>
          <w:szCs w:val="24"/>
        </w:rPr>
        <w:t xml:space="preserve"> </w:t>
      </w:r>
      <w:proofErr w:type="spellStart"/>
      <w:r w:rsidRPr="005311C3">
        <w:rPr>
          <w:rFonts w:eastAsia="Arial"/>
          <w:bCs/>
          <w:spacing w:val="1"/>
          <w:sz w:val="24"/>
          <w:szCs w:val="24"/>
        </w:rPr>
        <w:t>яко</w:t>
      </w:r>
      <w:r>
        <w:rPr>
          <w:rFonts w:eastAsia="Arial"/>
          <w:bCs/>
          <w:spacing w:val="1"/>
          <w:sz w:val="24"/>
          <w:szCs w:val="24"/>
        </w:rPr>
        <w:t>ї</w:t>
      </w:r>
      <w:proofErr w:type="spellEnd"/>
      <w:r w:rsidRPr="005311C3">
        <w:rPr>
          <w:rFonts w:eastAsia="Arial"/>
          <w:bCs/>
          <w:spacing w:val="1"/>
          <w:sz w:val="24"/>
          <w:szCs w:val="24"/>
        </w:rPr>
        <w:t xml:space="preserve"> </w:t>
      </w:r>
      <w:proofErr w:type="spellStart"/>
      <w:r w:rsidRPr="005311C3">
        <w:rPr>
          <w:rFonts w:eastAsia="Arial"/>
          <w:bCs/>
          <w:spacing w:val="1"/>
          <w:sz w:val="24"/>
          <w:szCs w:val="24"/>
        </w:rPr>
        <w:t>здійснюється</w:t>
      </w:r>
      <w:proofErr w:type="spellEnd"/>
      <w:r w:rsidRPr="005311C3">
        <w:rPr>
          <w:rFonts w:eastAsia="Arial"/>
          <w:bCs/>
          <w:spacing w:val="1"/>
          <w:sz w:val="24"/>
          <w:szCs w:val="24"/>
        </w:rPr>
        <w:t xml:space="preserve"> оплата за </w:t>
      </w:r>
      <w:proofErr w:type="spellStart"/>
      <w:r w:rsidRPr="005311C3">
        <w:rPr>
          <w:rFonts w:eastAsia="Arial"/>
          <w:bCs/>
          <w:spacing w:val="1"/>
          <w:sz w:val="24"/>
          <w:szCs w:val="24"/>
        </w:rPr>
        <w:t>надані</w:t>
      </w:r>
      <w:proofErr w:type="spellEnd"/>
      <w:r w:rsidRPr="005311C3">
        <w:rPr>
          <w:rFonts w:eastAsia="Arial"/>
          <w:bCs/>
          <w:spacing w:val="1"/>
          <w:sz w:val="24"/>
          <w:szCs w:val="24"/>
        </w:rPr>
        <w:t xml:space="preserve"> </w:t>
      </w:r>
      <w:proofErr w:type="spellStart"/>
      <w:r w:rsidRPr="005311C3">
        <w:rPr>
          <w:rFonts w:eastAsia="Arial"/>
          <w:bCs/>
          <w:spacing w:val="1"/>
          <w:sz w:val="24"/>
          <w:szCs w:val="24"/>
        </w:rPr>
        <w:t>Послуги</w:t>
      </w:r>
      <w:proofErr w:type="spellEnd"/>
      <w:r w:rsidRPr="005311C3">
        <w:rPr>
          <w:rFonts w:eastAsia="Arial"/>
          <w:bCs/>
          <w:spacing w:val="1"/>
          <w:sz w:val="24"/>
          <w:szCs w:val="24"/>
        </w:rPr>
        <w:t xml:space="preserve">, в </w:t>
      </w:r>
      <w:proofErr w:type="spellStart"/>
      <w:r w:rsidRPr="005311C3">
        <w:rPr>
          <w:rFonts w:eastAsia="Arial"/>
          <w:bCs/>
          <w:spacing w:val="1"/>
          <w:sz w:val="24"/>
          <w:szCs w:val="24"/>
        </w:rPr>
        <w:t>жодному</w:t>
      </w:r>
      <w:proofErr w:type="spellEnd"/>
      <w:r w:rsidRPr="005311C3">
        <w:rPr>
          <w:rFonts w:eastAsia="Arial"/>
          <w:bCs/>
          <w:spacing w:val="1"/>
          <w:sz w:val="24"/>
          <w:szCs w:val="24"/>
        </w:rPr>
        <w:t xml:space="preserve"> </w:t>
      </w:r>
      <w:proofErr w:type="spellStart"/>
      <w:r w:rsidRPr="005311C3">
        <w:rPr>
          <w:rFonts w:eastAsia="Arial"/>
          <w:bCs/>
          <w:spacing w:val="1"/>
          <w:sz w:val="24"/>
          <w:szCs w:val="24"/>
        </w:rPr>
        <w:t>разі</w:t>
      </w:r>
      <w:proofErr w:type="spellEnd"/>
      <w:r w:rsidRPr="005311C3">
        <w:rPr>
          <w:rFonts w:eastAsia="Arial"/>
          <w:bCs/>
          <w:spacing w:val="1"/>
          <w:sz w:val="24"/>
          <w:szCs w:val="24"/>
        </w:rPr>
        <w:t xml:space="preserve"> не проводиться оплата </w:t>
      </w:r>
      <w:proofErr w:type="spellStart"/>
      <w:r w:rsidRPr="005311C3">
        <w:rPr>
          <w:rFonts w:eastAsia="Arial"/>
          <w:bCs/>
          <w:spacing w:val="1"/>
          <w:sz w:val="24"/>
          <w:szCs w:val="24"/>
        </w:rPr>
        <w:t>штрафних</w:t>
      </w:r>
      <w:proofErr w:type="spellEnd"/>
      <w:r w:rsidRPr="005311C3">
        <w:rPr>
          <w:rFonts w:eastAsia="Arial"/>
          <w:bCs/>
          <w:spacing w:val="1"/>
          <w:sz w:val="24"/>
          <w:szCs w:val="24"/>
        </w:rPr>
        <w:t xml:space="preserve"> </w:t>
      </w:r>
      <w:proofErr w:type="spellStart"/>
      <w:r w:rsidRPr="005311C3">
        <w:rPr>
          <w:rFonts w:eastAsia="Arial"/>
          <w:bCs/>
          <w:spacing w:val="1"/>
          <w:sz w:val="24"/>
          <w:szCs w:val="24"/>
        </w:rPr>
        <w:t>санкцій</w:t>
      </w:r>
      <w:proofErr w:type="spellEnd"/>
      <w:r w:rsidRPr="005311C3">
        <w:rPr>
          <w:rFonts w:eastAsia="Arial"/>
          <w:bCs/>
          <w:spacing w:val="1"/>
          <w:sz w:val="24"/>
          <w:szCs w:val="24"/>
        </w:rPr>
        <w:t xml:space="preserve"> </w:t>
      </w:r>
      <w:proofErr w:type="spellStart"/>
      <w:r w:rsidRPr="005311C3">
        <w:rPr>
          <w:rFonts w:eastAsia="Arial"/>
          <w:bCs/>
          <w:spacing w:val="1"/>
          <w:sz w:val="24"/>
          <w:szCs w:val="24"/>
        </w:rPr>
        <w:t>Виконавця</w:t>
      </w:r>
      <w:proofErr w:type="spellEnd"/>
      <w:r w:rsidRPr="005311C3">
        <w:rPr>
          <w:rFonts w:eastAsia="Arial"/>
          <w:bCs/>
          <w:spacing w:val="1"/>
          <w:sz w:val="24"/>
          <w:szCs w:val="24"/>
        </w:rPr>
        <w:t xml:space="preserve"> </w:t>
      </w:r>
      <w:proofErr w:type="spellStart"/>
      <w:r w:rsidRPr="005311C3">
        <w:rPr>
          <w:rFonts w:eastAsia="Arial"/>
          <w:bCs/>
          <w:spacing w:val="1"/>
          <w:sz w:val="24"/>
          <w:szCs w:val="24"/>
        </w:rPr>
        <w:t>або</w:t>
      </w:r>
      <w:proofErr w:type="spellEnd"/>
      <w:r w:rsidRPr="005311C3">
        <w:rPr>
          <w:rFonts w:eastAsia="Arial"/>
          <w:bCs/>
          <w:spacing w:val="1"/>
          <w:sz w:val="24"/>
          <w:szCs w:val="24"/>
        </w:rPr>
        <w:t xml:space="preserve"> </w:t>
      </w:r>
      <w:proofErr w:type="spellStart"/>
      <w:r w:rsidRPr="005311C3">
        <w:rPr>
          <w:rFonts w:eastAsia="Arial"/>
          <w:bCs/>
          <w:spacing w:val="1"/>
          <w:sz w:val="24"/>
          <w:szCs w:val="24"/>
        </w:rPr>
        <w:t>відшкодування</w:t>
      </w:r>
      <w:proofErr w:type="spellEnd"/>
      <w:r w:rsidRPr="005311C3">
        <w:rPr>
          <w:rFonts w:eastAsia="Arial"/>
          <w:bCs/>
          <w:spacing w:val="1"/>
          <w:sz w:val="24"/>
          <w:szCs w:val="24"/>
        </w:rPr>
        <w:t xml:space="preserve"> </w:t>
      </w:r>
      <w:proofErr w:type="spellStart"/>
      <w:r w:rsidRPr="005311C3">
        <w:rPr>
          <w:rFonts w:eastAsia="Arial"/>
          <w:bCs/>
          <w:spacing w:val="1"/>
          <w:sz w:val="24"/>
          <w:szCs w:val="24"/>
        </w:rPr>
        <w:t>Виконавцем</w:t>
      </w:r>
      <w:proofErr w:type="spellEnd"/>
      <w:r w:rsidRPr="005311C3">
        <w:rPr>
          <w:rFonts w:eastAsia="Arial"/>
          <w:bCs/>
          <w:spacing w:val="1"/>
          <w:sz w:val="24"/>
          <w:szCs w:val="24"/>
        </w:rPr>
        <w:t xml:space="preserve"> </w:t>
      </w:r>
      <w:proofErr w:type="spellStart"/>
      <w:r w:rsidRPr="005311C3">
        <w:rPr>
          <w:rFonts w:eastAsia="Arial"/>
          <w:bCs/>
          <w:spacing w:val="1"/>
          <w:sz w:val="24"/>
          <w:szCs w:val="24"/>
        </w:rPr>
        <w:t>збитків</w:t>
      </w:r>
      <w:proofErr w:type="spellEnd"/>
      <w:r w:rsidRPr="005311C3">
        <w:rPr>
          <w:rFonts w:eastAsia="Arial"/>
          <w:bCs/>
          <w:spacing w:val="1"/>
          <w:sz w:val="24"/>
          <w:szCs w:val="24"/>
        </w:rPr>
        <w:t xml:space="preserve"> </w:t>
      </w:r>
      <w:proofErr w:type="spellStart"/>
      <w:r w:rsidRPr="005311C3">
        <w:rPr>
          <w:rFonts w:eastAsia="Arial"/>
          <w:bCs/>
          <w:spacing w:val="1"/>
          <w:sz w:val="24"/>
          <w:szCs w:val="24"/>
        </w:rPr>
        <w:t>третім</w:t>
      </w:r>
      <w:proofErr w:type="spellEnd"/>
      <w:r w:rsidRPr="005311C3">
        <w:rPr>
          <w:rFonts w:eastAsia="Arial"/>
          <w:bCs/>
          <w:spacing w:val="1"/>
          <w:sz w:val="24"/>
          <w:szCs w:val="24"/>
        </w:rPr>
        <w:t xml:space="preserve"> особам, </w:t>
      </w:r>
      <w:proofErr w:type="spellStart"/>
      <w:r w:rsidRPr="005311C3">
        <w:rPr>
          <w:rFonts w:eastAsia="Arial"/>
          <w:bCs/>
          <w:spacing w:val="1"/>
          <w:sz w:val="24"/>
          <w:szCs w:val="24"/>
        </w:rPr>
        <w:t>які</w:t>
      </w:r>
      <w:proofErr w:type="spellEnd"/>
      <w:r w:rsidRPr="005311C3">
        <w:rPr>
          <w:rFonts w:eastAsia="Arial"/>
          <w:bCs/>
          <w:spacing w:val="1"/>
          <w:sz w:val="24"/>
          <w:szCs w:val="24"/>
        </w:rPr>
        <w:t xml:space="preserve"> </w:t>
      </w:r>
      <w:proofErr w:type="spellStart"/>
      <w:r w:rsidRPr="005311C3">
        <w:rPr>
          <w:rFonts w:eastAsia="Arial"/>
          <w:bCs/>
          <w:spacing w:val="1"/>
          <w:sz w:val="24"/>
          <w:szCs w:val="24"/>
        </w:rPr>
        <w:t>покладені</w:t>
      </w:r>
      <w:proofErr w:type="spellEnd"/>
      <w:r w:rsidRPr="005311C3">
        <w:rPr>
          <w:rFonts w:eastAsia="Arial"/>
          <w:bCs/>
          <w:spacing w:val="1"/>
          <w:sz w:val="24"/>
          <w:szCs w:val="24"/>
        </w:rPr>
        <w:t xml:space="preserve"> на </w:t>
      </w:r>
      <w:proofErr w:type="spellStart"/>
      <w:r w:rsidRPr="005311C3">
        <w:rPr>
          <w:rFonts w:eastAsia="Arial"/>
          <w:bCs/>
          <w:spacing w:val="1"/>
          <w:sz w:val="24"/>
          <w:szCs w:val="24"/>
        </w:rPr>
        <w:t>нього</w:t>
      </w:r>
      <w:proofErr w:type="spellEnd"/>
      <w:r w:rsidRPr="005311C3">
        <w:rPr>
          <w:rFonts w:eastAsia="Arial"/>
          <w:bCs/>
          <w:spacing w:val="1"/>
          <w:sz w:val="24"/>
          <w:szCs w:val="24"/>
        </w:rPr>
        <w:t xml:space="preserve"> з </w:t>
      </w:r>
      <w:proofErr w:type="spellStart"/>
      <w:r w:rsidRPr="005311C3">
        <w:rPr>
          <w:rFonts w:eastAsia="Arial"/>
          <w:bCs/>
          <w:spacing w:val="1"/>
          <w:sz w:val="24"/>
          <w:szCs w:val="24"/>
        </w:rPr>
        <w:t>його</w:t>
      </w:r>
      <w:proofErr w:type="spellEnd"/>
      <w:r w:rsidRPr="005311C3">
        <w:rPr>
          <w:rFonts w:eastAsia="Arial"/>
          <w:bCs/>
          <w:spacing w:val="1"/>
          <w:sz w:val="24"/>
          <w:szCs w:val="24"/>
        </w:rPr>
        <w:t xml:space="preserve"> вини</w:t>
      </w:r>
      <w:r w:rsidRPr="005311C3">
        <w:rPr>
          <w:rFonts w:eastAsia="Arial"/>
          <w:sz w:val="24"/>
          <w:szCs w:val="24"/>
        </w:rPr>
        <w:t>.</w:t>
      </w:r>
    </w:p>
    <w:p w14:paraId="305EABC0" w14:textId="77777777" w:rsidR="007873B6" w:rsidRPr="00555961" w:rsidRDefault="007873B6" w:rsidP="007873B6">
      <w:pPr>
        <w:pStyle w:val="ae"/>
        <w:widowControl w:val="0"/>
        <w:tabs>
          <w:tab w:val="left" w:pos="993"/>
          <w:tab w:val="left" w:pos="1418"/>
        </w:tabs>
        <w:suppressAutoHyphens/>
        <w:ind w:left="567"/>
        <w:jc w:val="both"/>
        <w:rPr>
          <w:rFonts w:eastAsia="Arial Unicode MS"/>
          <w:color w:val="000000" w:themeColor="text1"/>
          <w:sz w:val="24"/>
          <w:szCs w:val="24"/>
          <w:lang w:eastAsia="ar-SA"/>
        </w:rPr>
      </w:pPr>
      <w:bookmarkStart w:id="15" w:name="_Hlk37090287"/>
      <w:bookmarkEnd w:id="15"/>
    </w:p>
    <w:p w14:paraId="3AEFC4E2" w14:textId="77777777" w:rsidR="007873B6" w:rsidRPr="00EC6E5F" w:rsidRDefault="007873B6" w:rsidP="007873B6">
      <w:pPr>
        <w:pStyle w:val="ae"/>
        <w:widowControl w:val="0"/>
        <w:numPr>
          <w:ilvl w:val="0"/>
          <w:numId w:val="34"/>
        </w:numPr>
        <w:tabs>
          <w:tab w:val="left" w:pos="284"/>
        </w:tabs>
        <w:suppressAutoHyphens/>
        <w:ind w:left="0" w:firstLine="0"/>
        <w:contextualSpacing/>
        <w:jc w:val="center"/>
        <w:rPr>
          <w:b/>
          <w:bCs/>
          <w:color w:val="000000" w:themeColor="text1"/>
          <w:sz w:val="24"/>
          <w:szCs w:val="24"/>
          <w:lang w:eastAsia="ar-SA"/>
        </w:rPr>
      </w:pPr>
      <w:r w:rsidRPr="00EC6E5F">
        <w:rPr>
          <w:b/>
          <w:bCs/>
          <w:color w:val="000000" w:themeColor="text1"/>
          <w:sz w:val="24"/>
          <w:szCs w:val="24"/>
          <w:lang w:eastAsia="ar-SA"/>
        </w:rPr>
        <w:t>ПОРЯДОК ПРИЙМАННЯ-ПЕРЕДАЧІ ПОСЛУГ</w:t>
      </w:r>
    </w:p>
    <w:p w14:paraId="1B60EDAB" w14:textId="77777777" w:rsidR="007873B6" w:rsidRPr="00555961" w:rsidRDefault="007873B6" w:rsidP="007873B6">
      <w:pPr>
        <w:pStyle w:val="ae"/>
        <w:ind w:left="0" w:firstLine="567"/>
        <w:jc w:val="both"/>
        <w:rPr>
          <w:sz w:val="24"/>
          <w:szCs w:val="24"/>
        </w:rPr>
      </w:pPr>
      <w:r w:rsidRPr="00555961">
        <w:rPr>
          <w:color w:val="000000" w:themeColor="text1"/>
          <w:sz w:val="24"/>
          <w:szCs w:val="24"/>
        </w:rPr>
        <w:t xml:space="preserve">4.1. </w:t>
      </w:r>
      <w:proofErr w:type="spellStart"/>
      <w:r w:rsidRPr="00555961">
        <w:rPr>
          <w:color w:val="000000" w:themeColor="text1"/>
          <w:sz w:val="24"/>
          <w:szCs w:val="24"/>
        </w:rPr>
        <w:t>Протягом</w:t>
      </w:r>
      <w:proofErr w:type="spellEnd"/>
      <w:r w:rsidRPr="00555961">
        <w:rPr>
          <w:color w:val="000000" w:themeColor="text1"/>
          <w:sz w:val="24"/>
          <w:szCs w:val="24"/>
          <w:lang w:eastAsia="ar-SA"/>
        </w:rPr>
        <w:t xml:space="preserve"> 10 (десяти) </w:t>
      </w:r>
      <w:proofErr w:type="spellStart"/>
      <w:r w:rsidRPr="00555961">
        <w:rPr>
          <w:color w:val="000000" w:themeColor="text1"/>
          <w:sz w:val="24"/>
          <w:szCs w:val="24"/>
          <w:lang w:eastAsia="ar-SA"/>
        </w:rPr>
        <w:t>робочих</w:t>
      </w:r>
      <w:proofErr w:type="spellEnd"/>
      <w:r w:rsidRPr="00555961">
        <w:rPr>
          <w:color w:val="000000" w:themeColor="text1"/>
          <w:sz w:val="24"/>
          <w:szCs w:val="24"/>
          <w:lang w:eastAsia="ar-SA"/>
        </w:rPr>
        <w:t xml:space="preserve"> </w:t>
      </w:r>
      <w:proofErr w:type="spellStart"/>
      <w:r w:rsidRPr="00555961">
        <w:rPr>
          <w:color w:val="000000" w:themeColor="text1"/>
          <w:sz w:val="24"/>
          <w:szCs w:val="24"/>
          <w:lang w:eastAsia="ar-SA"/>
        </w:rPr>
        <w:t>днів</w:t>
      </w:r>
      <w:proofErr w:type="spellEnd"/>
      <w:r w:rsidRPr="00555961">
        <w:rPr>
          <w:color w:val="000000" w:themeColor="text1"/>
          <w:sz w:val="24"/>
          <w:szCs w:val="24"/>
          <w:lang w:eastAsia="ar-SA"/>
        </w:rPr>
        <w:t xml:space="preserve"> з моменту </w:t>
      </w:r>
      <w:proofErr w:type="spellStart"/>
      <w:r w:rsidRPr="00555961">
        <w:rPr>
          <w:color w:val="000000" w:themeColor="text1"/>
          <w:sz w:val="24"/>
          <w:szCs w:val="24"/>
          <w:lang w:eastAsia="ar-SA"/>
        </w:rPr>
        <w:t>надання</w:t>
      </w:r>
      <w:proofErr w:type="spellEnd"/>
      <w:r w:rsidRPr="00555961">
        <w:rPr>
          <w:color w:val="000000" w:themeColor="text1"/>
          <w:sz w:val="24"/>
          <w:szCs w:val="24"/>
          <w:lang w:eastAsia="ar-SA"/>
        </w:rPr>
        <w:t xml:space="preserve"> </w:t>
      </w:r>
      <w:proofErr w:type="spellStart"/>
      <w:r w:rsidRPr="00555961">
        <w:rPr>
          <w:color w:val="000000" w:themeColor="text1"/>
          <w:sz w:val="24"/>
          <w:szCs w:val="24"/>
          <w:lang w:eastAsia="ar-SA"/>
        </w:rPr>
        <w:t>Послуг</w:t>
      </w:r>
      <w:proofErr w:type="spellEnd"/>
      <w:r w:rsidRPr="00555961">
        <w:rPr>
          <w:color w:val="000000" w:themeColor="text1"/>
          <w:sz w:val="24"/>
          <w:szCs w:val="24"/>
          <w:lang w:eastAsia="ar-SA"/>
        </w:rPr>
        <w:t xml:space="preserve">, </w:t>
      </w:r>
      <w:proofErr w:type="spellStart"/>
      <w:r w:rsidRPr="00555961">
        <w:rPr>
          <w:color w:val="000000" w:themeColor="text1"/>
          <w:sz w:val="24"/>
          <w:szCs w:val="24"/>
          <w:lang w:eastAsia="ar-SA"/>
        </w:rPr>
        <w:t>Виконавець</w:t>
      </w:r>
      <w:proofErr w:type="spellEnd"/>
      <w:r w:rsidRPr="00555961">
        <w:rPr>
          <w:color w:val="000000" w:themeColor="text1"/>
          <w:sz w:val="24"/>
          <w:szCs w:val="24"/>
          <w:lang w:eastAsia="ar-SA"/>
        </w:rPr>
        <w:t xml:space="preserve"> проводить </w:t>
      </w:r>
      <w:proofErr w:type="spellStart"/>
      <w:r w:rsidRPr="00555961">
        <w:rPr>
          <w:sz w:val="24"/>
          <w:szCs w:val="24"/>
        </w:rPr>
        <w:t>Замовнику</w:t>
      </w:r>
      <w:proofErr w:type="spellEnd"/>
      <w:r w:rsidRPr="00555961">
        <w:rPr>
          <w:sz w:val="24"/>
          <w:szCs w:val="24"/>
        </w:rPr>
        <w:t xml:space="preserve"> </w:t>
      </w:r>
      <w:proofErr w:type="spellStart"/>
      <w:r w:rsidRPr="00555961">
        <w:rPr>
          <w:sz w:val="24"/>
          <w:szCs w:val="24"/>
        </w:rPr>
        <w:t>презентацію</w:t>
      </w:r>
      <w:proofErr w:type="spellEnd"/>
      <w:r w:rsidRPr="00555961">
        <w:rPr>
          <w:sz w:val="24"/>
          <w:szCs w:val="24"/>
        </w:rPr>
        <w:t xml:space="preserve"> </w:t>
      </w:r>
      <w:proofErr w:type="spellStart"/>
      <w:r w:rsidRPr="00555961">
        <w:rPr>
          <w:sz w:val="24"/>
          <w:szCs w:val="24"/>
        </w:rPr>
        <w:t>результатів</w:t>
      </w:r>
      <w:proofErr w:type="spellEnd"/>
      <w:r w:rsidRPr="00555961">
        <w:rPr>
          <w:sz w:val="24"/>
          <w:szCs w:val="24"/>
        </w:rPr>
        <w:t xml:space="preserve"> </w:t>
      </w:r>
      <w:proofErr w:type="spellStart"/>
      <w:r w:rsidRPr="00555961">
        <w:rPr>
          <w:sz w:val="24"/>
          <w:szCs w:val="24"/>
        </w:rPr>
        <w:t>надання</w:t>
      </w:r>
      <w:proofErr w:type="spellEnd"/>
      <w:r w:rsidRPr="00555961">
        <w:rPr>
          <w:sz w:val="24"/>
          <w:szCs w:val="24"/>
        </w:rPr>
        <w:t xml:space="preserve"> </w:t>
      </w:r>
      <w:proofErr w:type="spellStart"/>
      <w:r w:rsidRPr="00555961">
        <w:rPr>
          <w:sz w:val="24"/>
          <w:szCs w:val="24"/>
        </w:rPr>
        <w:t>Послуг</w:t>
      </w:r>
      <w:proofErr w:type="spellEnd"/>
      <w:r w:rsidRPr="00555961">
        <w:rPr>
          <w:sz w:val="24"/>
          <w:szCs w:val="24"/>
        </w:rPr>
        <w:t xml:space="preserve"> та </w:t>
      </w:r>
      <w:proofErr w:type="spellStart"/>
      <w:r w:rsidRPr="00555961">
        <w:rPr>
          <w:sz w:val="24"/>
          <w:szCs w:val="24"/>
        </w:rPr>
        <w:t>оновленого</w:t>
      </w:r>
      <w:proofErr w:type="spellEnd"/>
      <w:r w:rsidRPr="00555961">
        <w:rPr>
          <w:sz w:val="24"/>
          <w:szCs w:val="24"/>
        </w:rPr>
        <w:t xml:space="preserve"> </w:t>
      </w:r>
      <w:proofErr w:type="spellStart"/>
      <w:r w:rsidRPr="00555961">
        <w:rPr>
          <w:sz w:val="24"/>
          <w:szCs w:val="24"/>
        </w:rPr>
        <w:t>функціоналу</w:t>
      </w:r>
      <w:proofErr w:type="spellEnd"/>
      <w:r w:rsidRPr="00555961">
        <w:rPr>
          <w:sz w:val="24"/>
          <w:szCs w:val="24"/>
        </w:rPr>
        <w:t xml:space="preserve"> </w:t>
      </w:r>
      <w:proofErr w:type="spellStart"/>
      <w:r w:rsidRPr="00555961">
        <w:rPr>
          <w:bCs/>
          <w:sz w:val="24"/>
          <w:szCs w:val="24"/>
        </w:rPr>
        <w:t>Системи</w:t>
      </w:r>
      <w:proofErr w:type="spellEnd"/>
      <w:r>
        <w:rPr>
          <w:color w:val="000000" w:themeColor="text1"/>
          <w:sz w:val="24"/>
          <w:szCs w:val="24"/>
          <w:lang w:eastAsia="ar-SA"/>
        </w:rPr>
        <w:t xml:space="preserve">, а також </w:t>
      </w:r>
      <w:proofErr w:type="spellStart"/>
      <w:r w:rsidRPr="00555961">
        <w:rPr>
          <w:color w:val="000000" w:themeColor="text1"/>
          <w:sz w:val="24"/>
          <w:szCs w:val="24"/>
          <w:lang w:eastAsia="ar-SA"/>
        </w:rPr>
        <w:t>направляє</w:t>
      </w:r>
      <w:proofErr w:type="spellEnd"/>
      <w:r w:rsidRPr="00555961">
        <w:rPr>
          <w:color w:val="000000" w:themeColor="text1"/>
          <w:sz w:val="24"/>
          <w:szCs w:val="24"/>
          <w:lang w:eastAsia="ar-SA"/>
        </w:rPr>
        <w:t xml:space="preserve">  </w:t>
      </w:r>
      <w:proofErr w:type="spellStart"/>
      <w:r w:rsidRPr="00555961">
        <w:rPr>
          <w:color w:val="000000" w:themeColor="text1"/>
          <w:sz w:val="24"/>
          <w:szCs w:val="24"/>
          <w:lang w:eastAsia="ar-SA"/>
        </w:rPr>
        <w:t>Замовнику</w:t>
      </w:r>
      <w:proofErr w:type="spellEnd"/>
      <w:r w:rsidRPr="00555961">
        <w:rPr>
          <w:color w:val="000000" w:themeColor="text1"/>
          <w:sz w:val="24"/>
          <w:szCs w:val="24"/>
          <w:lang w:eastAsia="ar-SA"/>
        </w:rPr>
        <w:t xml:space="preserve"> </w:t>
      </w:r>
      <w:proofErr w:type="spellStart"/>
      <w:r w:rsidRPr="00555961">
        <w:rPr>
          <w:color w:val="000000" w:themeColor="text1"/>
          <w:sz w:val="24"/>
          <w:szCs w:val="24"/>
          <w:lang w:eastAsia="ar-SA"/>
        </w:rPr>
        <w:t>підписан</w:t>
      </w:r>
      <w:r>
        <w:rPr>
          <w:color w:val="000000" w:themeColor="text1"/>
          <w:sz w:val="24"/>
          <w:szCs w:val="24"/>
          <w:lang w:eastAsia="ar-SA"/>
        </w:rPr>
        <w:t>ий</w:t>
      </w:r>
      <w:proofErr w:type="spellEnd"/>
      <w:r w:rsidRPr="00555961">
        <w:rPr>
          <w:color w:val="000000" w:themeColor="text1"/>
          <w:sz w:val="24"/>
          <w:szCs w:val="24"/>
          <w:lang w:eastAsia="ar-SA"/>
        </w:rPr>
        <w:t xml:space="preserve"> </w:t>
      </w:r>
      <w:proofErr w:type="spellStart"/>
      <w:r w:rsidRPr="00555961">
        <w:rPr>
          <w:color w:val="000000" w:themeColor="text1"/>
          <w:sz w:val="24"/>
          <w:szCs w:val="24"/>
          <w:lang w:eastAsia="ar-SA"/>
        </w:rPr>
        <w:t>зі</w:t>
      </w:r>
      <w:proofErr w:type="spellEnd"/>
      <w:r w:rsidRPr="00555961">
        <w:rPr>
          <w:color w:val="000000" w:themeColor="text1"/>
          <w:sz w:val="24"/>
          <w:szCs w:val="24"/>
          <w:lang w:eastAsia="ar-SA"/>
        </w:rPr>
        <w:t xml:space="preserve"> </w:t>
      </w:r>
      <w:proofErr w:type="spellStart"/>
      <w:r w:rsidRPr="00555961">
        <w:rPr>
          <w:color w:val="000000" w:themeColor="text1"/>
          <w:sz w:val="24"/>
          <w:szCs w:val="24"/>
          <w:lang w:eastAsia="ar-SA"/>
        </w:rPr>
        <w:t>своєї</w:t>
      </w:r>
      <w:proofErr w:type="spellEnd"/>
      <w:r w:rsidRPr="00555961">
        <w:rPr>
          <w:color w:val="000000" w:themeColor="text1"/>
          <w:sz w:val="24"/>
          <w:szCs w:val="24"/>
          <w:lang w:eastAsia="ar-SA"/>
        </w:rPr>
        <w:t xml:space="preserve"> </w:t>
      </w:r>
      <w:proofErr w:type="spellStart"/>
      <w:r w:rsidRPr="00555961">
        <w:rPr>
          <w:color w:val="000000" w:themeColor="text1"/>
          <w:sz w:val="24"/>
          <w:szCs w:val="24"/>
          <w:lang w:eastAsia="ar-SA"/>
        </w:rPr>
        <w:t>сторони</w:t>
      </w:r>
      <w:proofErr w:type="spellEnd"/>
      <w:r w:rsidRPr="00555961">
        <w:rPr>
          <w:color w:val="000000" w:themeColor="text1"/>
          <w:sz w:val="24"/>
          <w:szCs w:val="24"/>
          <w:lang w:eastAsia="ar-SA"/>
        </w:rPr>
        <w:t xml:space="preserve"> Акт </w:t>
      </w:r>
      <w:proofErr w:type="spellStart"/>
      <w:r w:rsidRPr="00555961">
        <w:rPr>
          <w:color w:val="000000" w:themeColor="text1"/>
          <w:sz w:val="24"/>
          <w:szCs w:val="24"/>
          <w:lang w:eastAsia="ar-SA"/>
        </w:rPr>
        <w:t>приймання-передачі</w:t>
      </w:r>
      <w:proofErr w:type="spellEnd"/>
      <w:r w:rsidRPr="00555961">
        <w:rPr>
          <w:color w:val="000000" w:themeColor="text1"/>
          <w:sz w:val="24"/>
          <w:szCs w:val="24"/>
          <w:lang w:eastAsia="ar-SA"/>
        </w:rPr>
        <w:t xml:space="preserve"> </w:t>
      </w:r>
      <w:proofErr w:type="spellStart"/>
      <w:r w:rsidRPr="00555961">
        <w:rPr>
          <w:color w:val="000000" w:themeColor="text1"/>
          <w:sz w:val="24"/>
          <w:szCs w:val="24"/>
          <w:lang w:eastAsia="ar-SA"/>
        </w:rPr>
        <w:t>наданих</w:t>
      </w:r>
      <w:proofErr w:type="spellEnd"/>
      <w:r w:rsidRPr="00555961">
        <w:rPr>
          <w:color w:val="000000" w:themeColor="text1"/>
          <w:sz w:val="24"/>
          <w:szCs w:val="24"/>
          <w:lang w:eastAsia="ar-SA"/>
        </w:rPr>
        <w:t xml:space="preserve"> </w:t>
      </w:r>
      <w:proofErr w:type="spellStart"/>
      <w:r w:rsidRPr="00555961">
        <w:rPr>
          <w:color w:val="000000" w:themeColor="text1"/>
          <w:sz w:val="24"/>
          <w:szCs w:val="24"/>
          <w:lang w:eastAsia="ar-SA"/>
        </w:rPr>
        <w:t>послуг</w:t>
      </w:r>
      <w:proofErr w:type="spellEnd"/>
      <w:r w:rsidRPr="00555961">
        <w:rPr>
          <w:color w:val="000000" w:themeColor="text1"/>
          <w:sz w:val="24"/>
          <w:szCs w:val="24"/>
          <w:lang w:eastAsia="ar-SA"/>
        </w:rPr>
        <w:t xml:space="preserve"> та Акт </w:t>
      </w:r>
      <w:proofErr w:type="spellStart"/>
      <w:r w:rsidRPr="00555961">
        <w:rPr>
          <w:color w:val="000000" w:themeColor="text1"/>
          <w:sz w:val="24"/>
          <w:szCs w:val="24"/>
          <w:lang w:eastAsia="ar-SA"/>
        </w:rPr>
        <w:t>приймання-передачі</w:t>
      </w:r>
      <w:proofErr w:type="spellEnd"/>
      <w:r w:rsidRPr="00555961">
        <w:rPr>
          <w:color w:val="000000" w:themeColor="text1"/>
          <w:sz w:val="24"/>
          <w:szCs w:val="24"/>
          <w:lang w:eastAsia="ar-SA"/>
        </w:rPr>
        <w:t xml:space="preserve"> </w:t>
      </w:r>
      <w:proofErr w:type="spellStart"/>
      <w:r w:rsidRPr="00555961">
        <w:rPr>
          <w:color w:val="000000" w:themeColor="text1"/>
          <w:sz w:val="24"/>
          <w:szCs w:val="24"/>
          <w:lang w:eastAsia="ar-SA"/>
        </w:rPr>
        <w:t>об’єктів</w:t>
      </w:r>
      <w:proofErr w:type="spellEnd"/>
      <w:r w:rsidRPr="00555961">
        <w:rPr>
          <w:color w:val="000000" w:themeColor="text1"/>
          <w:sz w:val="24"/>
          <w:szCs w:val="24"/>
          <w:lang w:eastAsia="ar-SA"/>
        </w:rPr>
        <w:t xml:space="preserve"> </w:t>
      </w:r>
      <w:proofErr w:type="spellStart"/>
      <w:r w:rsidRPr="00555961">
        <w:rPr>
          <w:color w:val="000000" w:themeColor="text1"/>
          <w:sz w:val="24"/>
          <w:szCs w:val="24"/>
          <w:lang w:eastAsia="ar-SA"/>
        </w:rPr>
        <w:t>інтелектуальної</w:t>
      </w:r>
      <w:proofErr w:type="spellEnd"/>
      <w:r w:rsidRPr="00555961">
        <w:rPr>
          <w:color w:val="000000" w:themeColor="text1"/>
          <w:sz w:val="24"/>
          <w:szCs w:val="24"/>
          <w:lang w:eastAsia="ar-SA"/>
        </w:rPr>
        <w:t xml:space="preserve"> </w:t>
      </w:r>
      <w:proofErr w:type="spellStart"/>
      <w:r w:rsidRPr="00555961">
        <w:rPr>
          <w:color w:val="000000" w:themeColor="text1"/>
          <w:sz w:val="24"/>
          <w:szCs w:val="24"/>
          <w:lang w:eastAsia="ar-SA"/>
        </w:rPr>
        <w:t>власності</w:t>
      </w:r>
      <w:proofErr w:type="spellEnd"/>
      <w:r w:rsidRPr="00555961">
        <w:rPr>
          <w:color w:val="000000" w:themeColor="text1"/>
          <w:sz w:val="24"/>
          <w:szCs w:val="24"/>
          <w:lang w:eastAsia="ar-SA"/>
        </w:rPr>
        <w:t xml:space="preserve"> та </w:t>
      </w:r>
      <w:proofErr w:type="spellStart"/>
      <w:r w:rsidRPr="00555961">
        <w:rPr>
          <w:color w:val="000000" w:themeColor="text1"/>
          <w:sz w:val="24"/>
          <w:szCs w:val="24"/>
          <w:lang w:eastAsia="ar-SA"/>
        </w:rPr>
        <w:t>виключних</w:t>
      </w:r>
      <w:proofErr w:type="spellEnd"/>
      <w:r w:rsidRPr="00555961">
        <w:rPr>
          <w:color w:val="000000" w:themeColor="text1"/>
          <w:sz w:val="24"/>
          <w:szCs w:val="24"/>
          <w:lang w:eastAsia="ar-SA"/>
        </w:rPr>
        <w:t xml:space="preserve"> </w:t>
      </w:r>
      <w:proofErr w:type="spellStart"/>
      <w:r w:rsidRPr="00555961">
        <w:rPr>
          <w:color w:val="000000" w:themeColor="text1"/>
          <w:sz w:val="24"/>
          <w:szCs w:val="24"/>
          <w:lang w:eastAsia="ar-SA"/>
        </w:rPr>
        <w:t>майнових</w:t>
      </w:r>
      <w:proofErr w:type="spellEnd"/>
      <w:r w:rsidRPr="00555961">
        <w:rPr>
          <w:color w:val="000000" w:themeColor="text1"/>
          <w:sz w:val="24"/>
          <w:szCs w:val="24"/>
          <w:lang w:eastAsia="ar-SA"/>
        </w:rPr>
        <w:t xml:space="preserve"> прав на них</w:t>
      </w:r>
      <w:r>
        <w:rPr>
          <w:color w:val="000000" w:themeColor="text1"/>
          <w:sz w:val="24"/>
          <w:szCs w:val="24"/>
          <w:lang w:eastAsia="ar-SA"/>
        </w:rPr>
        <w:t xml:space="preserve"> </w:t>
      </w:r>
      <w:r>
        <w:rPr>
          <w:rFonts w:eastAsiaTheme="minorHAnsi"/>
          <w:sz w:val="24"/>
          <w:szCs w:val="24"/>
        </w:rPr>
        <w:t>(</w:t>
      </w:r>
      <w:r w:rsidRPr="0004141A">
        <w:rPr>
          <w:rFonts w:eastAsiaTheme="minorHAnsi"/>
          <w:sz w:val="24"/>
          <w:szCs w:val="24"/>
        </w:rPr>
        <w:t xml:space="preserve">у </w:t>
      </w:r>
      <w:proofErr w:type="spellStart"/>
      <w:r w:rsidRPr="0004141A">
        <w:rPr>
          <w:rFonts w:eastAsiaTheme="minorHAnsi"/>
          <w:sz w:val="24"/>
          <w:szCs w:val="24"/>
        </w:rPr>
        <w:t>разі</w:t>
      </w:r>
      <w:proofErr w:type="spellEnd"/>
      <w:r w:rsidRPr="0004141A">
        <w:rPr>
          <w:rFonts w:eastAsiaTheme="minorHAnsi"/>
          <w:sz w:val="24"/>
          <w:szCs w:val="24"/>
        </w:rPr>
        <w:t xml:space="preserve"> </w:t>
      </w:r>
      <w:proofErr w:type="spellStart"/>
      <w:r w:rsidRPr="0004141A">
        <w:rPr>
          <w:rFonts w:eastAsiaTheme="minorHAnsi"/>
          <w:sz w:val="24"/>
          <w:szCs w:val="24"/>
        </w:rPr>
        <w:t>надання</w:t>
      </w:r>
      <w:proofErr w:type="spellEnd"/>
      <w:r w:rsidRPr="0004141A">
        <w:rPr>
          <w:rFonts w:eastAsiaTheme="minorHAnsi"/>
          <w:sz w:val="24"/>
          <w:szCs w:val="24"/>
        </w:rPr>
        <w:t xml:space="preserve"> </w:t>
      </w:r>
      <w:proofErr w:type="spellStart"/>
      <w:r w:rsidRPr="0004141A">
        <w:rPr>
          <w:rFonts w:eastAsiaTheme="minorHAnsi"/>
          <w:sz w:val="24"/>
          <w:szCs w:val="24"/>
        </w:rPr>
        <w:t>послуг</w:t>
      </w:r>
      <w:proofErr w:type="spellEnd"/>
      <w:r w:rsidRPr="0004141A">
        <w:rPr>
          <w:rFonts w:eastAsiaTheme="minorHAnsi"/>
          <w:sz w:val="24"/>
          <w:szCs w:val="24"/>
        </w:rPr>
        <w:t>,</w:t>
      </w:r>
      <w:r>
        <w:rPr>
          <w:rFonts w:eastAsiaTheme="minorHAnsi"/>
          <w:sz w:val="24"/>
          <w:szCs w:val="24"/>
        </w:rPr>
        <w:t xml:space="preserve"> </w:t>
      </w:r>
      <w:proofErr w:type="spellStart"/>
      <w:r w:rsidRPr="0004141A">
        <w:rPr>
          <w:rFonts w:eastAsiaTheme="minorHAnsi"/>
          <w:sz w:val="24"/>
          <w:szCs w:val="24"/>
        </w:rPr>
        <w:t>що</w:t>
      </w:r>
      <w:proofErr w:type="spellEnd"/>
      <w:r w:rsidRPr="0004141A">
        <w:rPr>
          <w:rFonts w:eastAsiaTheme="minorHAnsi"/>
          <w:sz w:val="24"/>
          <w:szCs w:val="24"/>
        </w:rPr>
        <w:t xml:space="preserve"> </w:t>
      </w:r>
      <w:proofErr w:type="spellStart"/>
      <w:r w:rsidRPr="0004141A">
        <w:rPr>
          <w:rFonts w:eastAsiaTheme="minorHAnsi"/>
          <w:sz w:val="24"/>
          <w:szCs w:val="24"/>
        </w:rPr>
        <w:t>потребували</w:t>
      </w:r>
      <w:proofErr w:type="spellEnd"/>
      <w:r>
        <w:rPr>
          <w:rFonts w:eastAsiaTheme="minorHAnsi"/>
          <w:sz w:val="24"/>
          <w:szCs w:val="24"/>
        </w:rPr>
        <w:t xml:space="preserve"> </w:t>
      </w:r>
      <w:proofErr w:type="spellStart"/>
      <w:r>
        <w:rPr>
          <w:color w:val="000000"/>
          <w:sz w:val="24"/>
          <w:szCs w:val="24"/>
        </w:rPr>
        <w:t>внесення</w:t>
      </w:r>
      <w:proofErr w:type="spellEnd"/>
      <w:r>
        <w:rPr>
          <w:color w:val="000000"/>
          <w:sz w:val="24"/>
          <w:szCs w:val="24"/>
        </w:rPr>
        <w:t xml:space="preserve"> </w:t>
      </w:r>
      <w:proofErr w:type="spellStart"/>
      <w:r>
        <w:rPr>
          <w:color w:val="000000"/>
          <w:sz w:val="24"/>
          <w:szCs w:val="24"/>
        </w:rPr>
        <w:t>змін</w:t>
      </w:r>
      <w:proofErr w:type="spellEnd"/>
      <w:r>
        <w:rPr>
          <w:color w:val="000000"/>
          <w:sz w:val="24"/>
          <w:szCs w:val="24"/>
        </w:rPr>
        <w:t xml:space="preserve"> до</w:t>
      </w:r>
      <w:r w:rsidRPr="00E90C12">
        <w:rPr>
          <w:color w:val="000000"/>
          <w:sz w:val="24"/>
          <w:szCs w:val="24"/>
        </w:rPr>
        <w:t xml:space="preserve"> </w:t>
      </w:r>
      <w:proofErr w:type="spellStart"/>
      <w:r w:rsidRPr="00E90C12">
        <w:rPr>
          <w:color w:val="000000"/>
          <w:sz w:val="24"/>
          <w:szCs w:val="24"/>
        </w:rPr>
        <w:t>програмного</w:t>
      </w:r>
      <w:proofErr w:type="spellEnd"/>
      <w:r w:rsidRPr="00E90C12">
        <w:rPr>
          <w:color w:val="000000"/>
          <w:sz w:val="24"/>
          <w:szCs w:val="24"/>
        </w:rPr>
        <w:t xml:space="preserve"> коду</w:t>
      </w:r>
      <w:r>
        <w:rPr>
          <w:color w:val="000000"/>
          <w:sz w:val="24"/>
          <w:szCs w:val="24"/>
        </w:rPr>
        <w:t xml:space="preserve"> </w:t>
      </w:r>
      <w:proofErr w:type="spellStart"/>
      <w:r>
        <w:rPr>
          <w:color w:val="000000"/>
          <w:sz w:val="24"/>
          <w:szCs w:val="24"/>
        </w:rPr>
        <w:t>модулів</w:t>
      </w:r>
      <w:proofErr w:type="spellEnd"/>
      <w:r>
        <w:rPr>
          <w:color w:val="000000"/>
          <w:sz w:val="24"/>
          <w:szCs w:val="24"/>
        </w:rPr>
        <w:t xml:space="preserve"> та/</w:t>
      </w:r>
      <w:proofErr w:type="spellStart"/>
      <w:r>
        <w:rPr>
          <w:color w:val="000000"/>
          <w:sz w:val="24"/>
          <w:szCs w:val="24"/>
        </w:rPr>
        <w:t>або</w:t>
      </w:r>
      <w:proofErr w:type="spellEnd"/>
      <w:r>
        <w:rPr>
          <w:color w:val="000000"/>
          <w:sz w:val="24"/>
          <w:szCs w:val="24"/>
        </w:rPr>
        <w:t xml:space="preserve"> </w:t>
      </w:r>
      <w:proofErr w:type="spellStart"/>
      <w:r>
        <w:rPr>
          <w:color w:val="000000"/>
          <w:sz w:val="24"/>
          <w:szCs w:val="24"/>
        </w:rPr>
        <w:t>Системи</w:t>
      </w:r>
      <w:proofErr w:type="spellEnd"/>
      <w:r>
        <w:rPr>
          <w:color w:val="000000"/>
          <w:sz w:val="24"/>
          <w:szCs w:val="24"/>
        </w:rPr>
        <w:t xml:space="preserve">, </w:t>
      </w:r>
      <w:proofErr w:type="spellStart"/>
      <w:r>
        <w:rPr>
          <w:color w:val="000000"/>
          <w:sz w:val="24"/>
          <w:szCs w:val="24"/>
        </w:rPr>
        <w:t>зокрема</w:t>
      </w:r>
      <w:proofErr w:type="spellEnd"/>
      <w:r>
        <w:rPr>
          <w:color w:val="000000"/>
          <w:sz w:val="24"/>
          <w:szCs w:val="24"/>
        </w:rPr>
        <w:t xml:space="preserve">, але не </w:t>
      </w:r>
      <w:proofErr w:type="spellStart"/>
      <w:r>
        <w:rPr>
          <w:color w:val="000000"/>
          <w:sz w:val="24"/>
          <w:szCs w:val="24"/>
        </w:rPr>
        <w:t>виключно</w:t>
      </w:r>
      <w:proofErr w:type="spellEnd"/>
      <w:r>
        <w:rPr>
          <w:color w:val="000000"/>
          <w:sz w:val="24"/>
          <w:szCs w:val="24"/>
        </w:rPr>
        <w:t>,</w:t>
      </w:r>
      <w:r w:rsidRPr="004045EA">
        <w:rPr>
          <w:color w:val="000000"/>
          <w:sz w:val="24"/>
          <w:szCs w:val="24"/>
        </w:rPr>
        <w:t xml:space="preserve"> </w:t>
      </w:r>
      <w:proofErr w:type="spellStart"/>
      <w:r>
        <w:rPr>
          <w:color w:val="000000"/>
          <w:sz w:val="24"/>
          <w:szCs w:val="24"/>
        </w:rPr>
        <w:t>доопрацювання</w:t>
      </w:r>
      <w:proofErr w:type="spellEnd"/>
      <w:r>
        <w:rPr>
          <w:color w:val="000000"/>
          <w:sz w:val="24"/>
          <w:szCs w:val="24"/>
        </w:rPr>
        <w:t xml:space="preserve"> та </w:t>
      </w:r>
      <w:proofErr w:type="spellStart"/>
      <w:r>
        <w:rPr>
          <w:color w:val="000000"/>
          <w:sz w:val="24"/>
          <w:szCs w:val="24"/>
        </w:rPr>
        <w:t>оновлення</w:t>
      </w:r>
      <w:proofErr w:type="spellEnd"/>
      <w:r>
        <w:rPr>
          <w:color w:val="000000"/>
          <w:sz w:val="24"/>
          <w:szCs w:val="24"/>
        </w:rPr>
        <w:t xml:space="preserve"> </w:t>
      </w:r>
      <w:proofErr w:type="spellStart"/>
      <w:r>
        <w:rPr>
          <w:color w:val="000000"/>
          <w:sz w:val="24"/>
          <w:szCs w:val="24"/>
        </w:rPr>
        <w:t>модулів</w:t>
      </w:r>
      <w:proofErr w:type="spellEnd"/>
      <w:r>
        <w:rPr>
          <w:color w:val="000000"/>
          <w:sz w:val="24"/>
          <w:szCs w:val="24"/>
        </w:rPr>
        <w:t xml:space="preserve"> та/</w:t>
      </w:r>
      <w:proofErr w:type="spellStart"/>
      <w:r>
        <w:rPr>
          <w:color w:val="000000"/>
          <w:sz w:val="24"/>
          <w:szCs w:val="24"/>
        </w:rPr>
        <w:t>або</w:t>
      </w:r>
      <w:proofErr w:type="spellEnd"/>
      <w:r>
        <w:rPr>
          <w:color w:val="000000"/>
          <w:sz w:val="24"/>
          <w:szCs w:val="24"/>
        </w:rPr>
        <w:t xml:space="preserve"> </w:t>
      </w:r>
      <w:proofErr w:type="spellStart"/>
      <w:r>
        <w:rPr>
          <w:color w:val="000000"/>
          <w:sz w:val="24"/>
          <w:szCs w:val="24"/>
        </w:rPr>
        <w:t>Системи</w:t>
      </w:r>
      <w:proofErr w:type="spellEnd"/>
      <w:r>
        <w:rPr>
          <w:color w:val="000000"/>
          <w:sz w:val="24"/>
          <w:szCs w:val="24"/>
        </w:rPr>
        <w:t>)</w:t>
      </w:r>
      <w:r>
        <w:rPr>
          <w:rFonts w:eastAsiaTheme="minorHAnsi"/>
          <w:sz w:val="24"/>
          <w:szCs w:val="24"/>
        </w:rPr>
        <w:t xml:space="preserve"> </w:t>
      </w:r>
      <w:r w:rsidRPr="00555961">
        <w:rPr>
          <w:color w:val="000000" w:themeColor="text1"/>
          <w:sz w:val="24"/>
          <w:szCs w:val="24"/>
          <w:lang w:eastAsia="ar-SA"/>
        </w:rPr>
        <w:t xml:space="preserve">у </w:t>
      </w:r>
      <w:proofErr w:type="spellStart"/>
      <w:r w:rsidRPr="00555961">
        <w:rPr>
          <w:color w:val="000000" w:themeColor="text1"/>
          <w:sz w:val="24"/>
          <w:szCs w:val="24"/>
          <w:lang w:eastAsia="ar-SA"/>
        </w:rPr>
        <w:t>двох</w:t>
      </w:r>
      <w:proofErr w:type="spellEnd"/>
      <w:r w:rsidRPr="00555961">
        <w:rPr>
          <w:color w:val="000000" w:themeColor="text1"/>
          <w:sz w:val="24"/>
          <w:szCs w:val="24"/>
          <w:lang w:eastAsia="ar-SA"/>
        </w:rPr>
        <w:t xml:space="preserve"> </w:t>
      </w:r>
      <w:proofErr w:type="spellStart"/>
      <w:r w:rsidRPr="00555961">
        <w:rPr>
          <w:color w:val="000000" w:themeColor="text1"/>
          <w:sz w:val="24"/>
          <w:szCs w:val="24"/>
          <w:lang w:eastAsia="ar-SA"/>
        </w:rPr>
        <w:t>екземплярах</w:t>
      </w:r>
      <w:proofErr w:type="spellEnd"/>
      <w:r w:rsidRPr="00555961">
        <w:rPr>
          <w:color w:val="000000" w:themeColor="text1"/>
          <w:sz w:val="24"/>
          <w:szCs w:val="24"/>
          <w:lang w:eastAsia="ar-SA"/>
        </w:rPr>
        <w:t>.</w:t>
      </w:r>
    </w:p>
    <w:p w14:paraId="708A6B3F" w14:textId="77777777" w:rsidR="007873B6" w:rsidRPr="00555961" w:rsidRDefault="007873B6" w:rsidP="007873B6">
      <w:pPr>
        <w:pStyle w:val="ae"/>
        <w:ind w:left="0" w:firstLine="567"/>
        <w:jc w:val="both"/>
        <w:rPr>
          <w:sz w:val="24"/>
          <w:szCs w:val="24"/>
          <w:lang w:eastAsia="ar-SA"/>
        </w:rPr>
      </w:pPr>
      <w:r w:rsidRPr="00555961">
        <w:rPr>
          <w:sz w:val="24"/>
          <w:szCs w:val="24"/>
        </w:rPr>
        <w:t>4.2.</w:t>
      </w:r>
      <w:r w:rsidRPr="00555961">
        <w:rPr>
          <w:sz w:val="24"/>
          <w:szCs w:val="24"/>
          <w:lang w:eastAsia="ar-SA"/>
        </w:rPr>
        <w:t xml:space="preserve"> </w:t>
      </w:r>
      <w:proofErr w:type="spellStart"/>
      <w:r w:rsidRPr="00555961">
        <w:rPr>
          <w:sz w:val="24"/>
          <w:szCs w:val="24"/>
          <w:lang w:eastAsia="ar-SA"/>
        </w:rPr>
        <w:t>Протягом</w:t>
      </w:r>
      <w:proofErr w:type="spellEnd"/>
      <w:r w:rsidRPr="00555961">
        <w:rPr>
          <w:sz w:val="24"/>
          <w:szCs w:val="24"/>
          <w:lang w:eastAsia="ar-SA"/>
        </w:rPr>
        <w:t xml:space="preserve"> 10 (десяти) </w:t>
      </w:r>
      <w:proofErr w:type="spellStart"/>
      <w:r w:rsidRPr="00555961">
        <w:rPr>
          <w:sz w:val="24"/>
          <w:szCs w:val="24"/>
          <w:lang w:eastAsia="ar-SA"/>
        </w:rPr>
        <w:t>робочих</w:t>
      </w:r>
      <w:proofErr w:type="spellEnd"/>
      <w:r w:rsidRPr="00555961">
        <w:rPr>
          <w:sz w:val="24"/>
          <w:szCs w:val="24"/>
          <w:lang w:eastAsia="ar-SA"/>
        </w:rPr>
        <w:t xml:space="preserve"> </w:t>
      </w:r>
      <w:proofErr w:type="spellStart"/>
      <w:r w:rsidRPr="00555961">
        <w:rPr>
          <w:sz w:val="24"/>
          <w:szCs w:val="24"/>
          <w:lang w:eastAsia="ar-SA"/>
        </w:rPr>
        <w:t>днів</w:t>
      </w:r>
      <w:proofErr w:type="spellEnd"/>
      <w:r w:rsidRPr="00555961">
        <w:rPr>
          <w:sz w:val="24"/>
          <w:szCs w:val="24"/>
          <w:lang w:eastAsia="ar-SA"/>
        </w:rPr>
        <w:t xml:space="preserve"> з моменту </w:t>
      </w:r>
      <w:proofErr w:type="spellStart"/>
      <w:r w:rsidRPr="00555961">
        <w:rPr>
          <w:sz w:val="24"/>
          <w:szCs w:val="24"/>
          <w:lang w:eastAsia="ar-SA"/>
        </w:rPr>
        <w:t>отримання</w:t>
      </w:r>
      <w:proofErr w:type="spellEnd"/>
      <w:r w:rsidRPr="00555961">
        <w:rPr>
          <w:sz w:val="24"/>
          <w:szCs w:val="24"/>
          <w:lang w:eastAsia="ar-SA"/>
        </w:rPr>
        <w:t xml:space="preserve"> Акта </w:t>
      </w:r>
      <w:proofErr w:type="spellStart"/>
      <w:r w:rsidRPr="00555961">
        <w:rPr>
          <w:sz w:val="24"/>
          <w:szCs w:val="24"/>
          <w:lang w:eastAsia="ar-SA"/>
        </w:rPr>
        <w:t>приймання-передачі</w:t>
      </w:r>
      <w:proofErr w:type="spellEnd"/>
      <w:r w:rsidRPr="00555961">
        <w:rPr>
          <w:sz w:val="24"/>
          <w:szCs w:val="24"/>
          <w:lang w:eastAsia="ar-SA"/>
        </w:rPr>
        <w:t xml:space="preserve"> </w:t>
      </w:r>
      <w:proofErr w:type="spellStart"/>
      <w:r w:rsidRPr="00555961">
        <w:rPr>
          <w:sz w:val="24"/>
          <w:szCs w:val="24"/>
          <w:lang w:eastAsia="ar-SA"/>
        </w:rPr>
        <w:t>наданих</w:t>
      </w:r>
      <w:proofErr w:type="spellEnd"/>
      <w:r w:rsidRPr="00555961">
        <w:rPr>
          <w:sz w:val="24"/>
          <w:szCs w:val="24"/>
          <w:lang w:eastAsia="ar-SA"/>
        </w:rPr>
        <w:t xml:space="preserve"> </w:t>
      </w:r>
      <w:proofErr w:type="spellStart"/>
      <w:r w:rsidRPr="00555961">
        <w:rPr>
          <w:sz w:val="24"/>
          <w:szCs w:val="24"/>
          <w:lang w:eastAsia="ar-SA"/>
        </w:rPr>
        <w:t>послуг</w:t>
      </w:r>
      <w:proofErr w:type="spellEnd"/>
      <w:r w:rsidRPr="00555961">
        <w:rPr>
          <w:sz w:val="24"/>
          <w:szCs w:val="24"/>
          <w:lang w:eastAsia="ar-SA"/>
        </w:rPr>
        <w:t xml:space="preserve"> та Акта </w:t>
      </w:r>
      <w:proofErr w:type="spellStart"/>
      <w:r w:rsidRPr="00555961">
        <w:rPr>
          <w:sz w:val="24"/>
          <w:szCs w:val="24"/>
          <w:lang w:eastAsia="ar-SA"/>
        </w:rPr>
        <w:t>приймання-передачі</w:t>
      </w:r>
      <w:proofErr w:type="spellEnd"/>
      <w:r w:rsidRPr="00555961">
        <w:rPr>
          <w:sz w:val="24"/>
          <w:szCs w:val="24"/>
          <w:lang w:eastAsia="ar-SA"/>
        </w:rPr>
        <w:t xml:space="preserve"> </w:t>
      </w:r>
      <w:proofErr w:type="spellStart"/>
      <w:r w:rsidRPr="00555961">
        <w:rPr>
          <w:sz w:val="24"/>
          <w:szCs w:val="24"/>
          <w:lang w:eastAsia="ar-SA"/>
        </w:rPr>
        <w:t>об’єктів</w:t>
      </w:r>
      <w:proofErr w:type="spellEnd"/>
      <w:r w:rsidRPr="00555961">
        <w:rPr>
          <w:sz w:val="24"/>
          <w:szCs w:val="24"/>
          <w:lang w:eastAsia="ar-SA"/>
        </w:rPr>
        <w:t xml:space="preserve"> </w:t>
      </w:r>
      <w:proofErr w:type="spellStart"/>
      <w:r w:rsidRPr="00555961">
        <w:rPr>
          <w:sz w:val="24"/>
          <w:szCs w:val="24"/>
          <w:lang w:eastAsia="ar-SA"/>
        </w:rPr>
        <w:t>інтелектуальної</w:t>
      </w:r>
      <w:proofErr w:type="spellEnd"/>
      <w:r w:rsidRPr="00555961">
        <w:rPr>
          <w:sz w:val="24"/>
          <w:szCs w:val="24"/>
          <w:lang w:eastAsia="ar-SA"/>
        </w:rPr>
        <w:t xml:space="preserve"> </w:t>
      </w:r>
      <w:proofErr w:type="spellStart"/>
      <w:r w:rsidRPr="00555961">
        <w:rPr>
          <w:sz w:val="24"/>
          <w:szCs w:val="24"/>
          <w:lang w:eastAsia="ar-SA"/>
        </w:rPr>
        <w:t>власності</w:t>
      </w:r>
      <w:proofErr w:type="spellEnd"/>
      <w:r w:rsidRPr="00555961">
        <w:rPr>
          <w:sz w:val="24"/>
          <w:szCs w:val="24"/>
          <w:lang w:eastAsia="ar-SA"/>
        </w:rPr>
        <w:t xml:space="preserve"> та </w:t>
      </w:r>
      <w:proofErr w:type="spellStart"/>
      <w:r w:rsidRPr="00555961">
        <w:rPr>
          <w:sz w:val="24"/>
          <w:szCs w:val="24"/>
          <w:lang w:eastAsia="ar-SA"/>
        </w:rPr>
        <w:t>виключних</w:t>
      </w:r>
      <w:proofErr w:type="spellEnd"/>
      <w:r w:rsidRPr="00555961">
        <w:rPr>
          <w:sz w:val="24"/>
          <w:szCs w:val="24"/>
          <w:lang w:eastAsia="ar-SA"/>
        </w:rPr>
        <w:t xml:space="preserve"> </w:t>
      </w:r>
      <w:proofErr w:type="spellStart"/>
      <w:r w:rsidRPr="00555961">
        <w:rPr>
          <w:sz w:val="24"/>
          <w:szCs w:val="24"/>
          <w:lang w:eastAsia="ar-SA"/>
        </w:rPr>
        <w:t>майнових</w:t>
      </w:r>
      <w:proofErr w:type="spellEnd"/>
      <w:r w:rsidRPr="00555961">
        <w:rPr>
          <w:sz w:val="24"/>
          <w:szCs w:val="24"/>
          <w:lang w:eastAsia="ar-SA"/>
        </w:rPr>
        <w:t xml:space="preserve"> прав на них</w:t>
      </w:r>
      <w:r>
        <w:rPr>
          <w:sz w:val="24"/>
          <w:szCs w:val="24"/>
          <w:lang w:eastAsia="ar-SA"/>
        </w:rPr>
        <w:t xml:space="preserve"> </w:t>
      </w:r>
      <w:r w:rsidRPr="004045EA">
        <w:rPr>
          <w:rFonts w:eastAsiaTheme="minorHAnsi"/>
          <w:sz w:val="24"/>
          <w:szCs w:val="24"/>
        </w:rPr>
        <w:t xml:space="preserve">(у </w:t>
      </w:r>
      <w:proofErr w:type="spellStart"/>
      <w:r w:rsidRPr="004045EA">
        <w:rPr>
          <w:rFonts w:eastAsiaTheme="minorHAnsi"/>
          <w:sz w:val="24"/>
          <w:szCs w:val="24"/>
        </w:rPr>
        <w:t>разі</w:t>
      </w:r>
      <w:proofErr w:type="spellEnd"/>
      <w:r w:rsidRPr="004045EA">
        <w:rPr>
          <w:rFonts w:eastAsiaTheme="minorHAnsi"/>
          <w:sz w:val="24"/>
          <w:szCs w:val="24"/>
        </w:rPr>
        <w:t xml:space="preserve"> </w:t>
      </w:r>
      <w:proofErr w:type="spellStart"/>
      <w:r w:rsidRPr="004045EA">
        <w:rPr>
          <w:rFonts w:eastAsiaTheme="minorHAnsi"/>
          <w:sz w:val="24"/>
          <w:szCs w:val="24"/>
        </w:rPr>
        <w:t>надання</w:t>
      </w:r>
      <w:proofErr w:type="spellEnd"/>
      <w:r w:rsidRPr="004045EA">
        <w:rPr>
          <w:rFonts w:eastAsiaTheme="minorHAnsi"/>
          <w:sz w:val="24"/>
          <w:szCs w:val="24"/>
        </w:rPr>
        <w:t xml:space="preserve"> </w:t>
      </w:r>
      <w:proofErr w:type="spellStart"/>
      <w:r w:rsidRPr="004045EA">
        <w:rPr>
          <w:rFonts w:eastAsiaTheme="minorHAnsi"/>
          <w:sz w:val="24"/>
          <w:szCs w:val="24"/>
        </w:rPr>
        <w:t>послуг</w:t>
      </w:r>
      <w:proofErr w:type="spellEnd"/>
      <w:r w:rsidRPr="004045EA">
        <w:rPr>
          <w:rFonts w:eastAsiaTheme="minorHAnsi"/>
          <w:sz w:val="24"/>
          <w:szCs w:val="24"/>
        </w:rPr>
        <w:t xml:space="preserve">, </w:t>
      </w:r>
      <w:proofErr w:type="spellStart"/>
      <w:r w:rsidRPr="004045EA">
        <w:rPr>
          <w:rFonts w:eastAsiaTheme="minorHAnsi"/>
          <w:sz w:val="24"/>
          <w:szCs w:val="24"/>
        </w:rPr>
        <w:t>що</w:t>
      </w:r>
      <w:proofErr w:type="spellEnd"/>
      <w:r w:rsidRPr="004045EA">
        <w:rPr>
          <w:rFonts w:eastAsiaTheme="minorHAnsi"/>
          <w:sz w:val="24"/>
          <w:szCs w:val="24"/>
        </w:rPr>
        <w:t xml:space="preserve"> </w:t>
      </w:r>
      <w:proofErr w:type="spellStart"/>
      <w:r w:rsidRPr="004045EA">
        <w:rPr>
          <w:rFonts w:eastAsiaTheme="minorHAnsi"/>
          <w:sz w:val="24"/>
          <w:szCs w:val="24"/>
        </w:rPr>
        <w:t>потребували</w:t>
      </w:r>
      <w:proofErr w:type="spellEnd"/>
      <w:r w:rsidRPr="004045EA">
        <w:rPr>
          <w:rFonts w:eastAsiaTheme="minorHAnsi"/>
          <w:sz w:val="24"/>
          <w:szCs w:val="24"/>
        </w:rPr>
        <w:t xml:space="preserve"> </w:t>
      </w:r>
      <w:proofErr w:type="spellStart"/>
      <w:r w:rsidRPr="004045EA">
        <w:rPr>
          <w:rFonts w:eastAsiaTheme="minorHAnsi"/>
          <w:sz w:val="24"/>
          <w:szCs w:val="24"/>
        </w:rPr>
        <w:t>внесення</w:t>
      </w:r>
      <w:proofErr w:type="spellEnd"/>
      <w:r w:rsidRPr="004045EA">
        <w:rPr>
          <w:rFonts w:eastAsiaTheme="minorHAnsi"/>
          <w:sz w:val="24"/>
          <w:szCs w:val="24"/>
        </w:rPr>
        <w:t xml:space="preserve"> </w:t>
      </w:r>
      <w:proofErr w:type="spellStart"/>
      <w:r w:rsidRPr="004045EA">
        <w:rPr>
          <w:rFonts w:eastAsiaTheme="minorHAnsi"/>
          <w:sz w:val="24"/>
          <w:szCs w:val="24"/>
        </w:rPr>
        <w:t>змін</w:t>
      </w:r>
      <w:proofErr w:type="spellEnd"/>
      <w:r w:rsidRPr="004045EA">
        <w:rPr>
          <w:rFonts w:eastAsiaTheme="minorHAnsi"/>
          <w:sz w:val="24"/>
          <w:szCs w:val="24"/>
        </w:rPr>
        <w:t xml:space="preserve"> до </w:t>
      </w:r>
      <w:proofErr w:type="spellStart"/>
      <w:r w:rsidRPr="004045EA">
        <w:rPr>
          <w:rFonts w:eastAsiaTheme="minorHAnsi"/>
          <w:sz w:val="24"/>
          <w:szCs w:val="24"/>
        </w:rPr>
        <w:t>програмного</w:t>
      </w:r>
      <w:proofErr w:type="spellEnd"/>
      <w:r w:rsidRPr="004045EA">
        <w:rPr>
          <w:rFonts w:eastAsiaTheme="minorHAnsi"/>
          <w:sz w:val="24"/>
          <w:szCs w:val="24"/>
        </w:rPr>
        <w:t xml:space="preserve"> коду </w:t>
      </w:r>
      <w:proofErr w:type="spellStart"/>
      <w:r w:rsidRPr="004045EA">
        <w:rPr>
          <w:rFonts w:eastAsiaTheme="minorHAnsi"/>
          <w:sz w:val="24"/>
          <w:szCs w:val="24"/>
        </w:rPr>
        <w:t>модулів</w:t>
      </w:r>
      <w:proofErr w:type="spellEnd"/>
      <w:r w:rsidRPr="004045EA">
        <w:rPr>
          <w:rFonts w:eastAsiaTheme="minorHAnsi"/>
          <w:sz w:val="24"/>
          <w:szCs w:val="24"/>
        </w:rPr>
        <w:t xml:space="preserve"> та/</w:t>
      </w:r>
      <w:proofErr w:type="spellStart"/>
      <w:r w:rsidRPr="004045EA">
        <w:rPr>
          <w:rFonts w:eastAsiaTheme="minorHAnsi"/>
          <w:sz w:val="24"/>
          <w:szCs w:val="24"/>
        </w:rPr>
        <w:t>або</w:t>
      </w:r>
      <w:proofErr w:type="spellEnd"/>
      <w:r w:rsidRPr="004045EA">
        <w:rPr>
          <w:rFonts w:eastAsiaTheme="minorHAnsi"/>
          <w:sz w:val="24"/>
          <w:szCs w:val="24"/>
        </w:rPr>
        <w:t xml:space="preserve"> </w:t>
      </w:r>
      <w:proofErr w:type="spellStart"/>
      <w:r w:rsidRPr="004045EA">
        <w:rPr>
          <w:rFonts w:eastAsiaTheme="minorHAnsi"/>
          <w:sz w:val="24"/>
          <w:szCs w:val="24"/>
        </w:rPr>
        <w:t>Системи</w:t>
      </w:r>
      <w:proofErr w:type="spellEnd"/>
      <w:r w:rsidRPr="004045EA">
        <w:rPr>
          <w:rFonts w:eastAsiaTheme="minorHAnsi"/>
          <w:sz w:val="24"/>
          <w:szCs w:val="24"/>
        </w:rPr>
        <w:t xml:space="preserve">, </w:t>
      </w:r>
      <w:proofErr w:type="spellStart"/>
      <w:r w:rsidRPr="004045EA">
        <w:rPr>
          <w:rFonts w:eastAsiaTheme="minorHAnsi"/>
          <w:sz w:val="24"/>
          <w:szCs w:val="24"/>
        </w:rPr>
        <w:t>зокрема</w:t>
      </w:r>
      <w:proofErr w:type="spellEnd"/>
      <w:r w:rsidRPr="004045EA">
        <w:rPr>
          <w:rFonts w:eastAsiaTheme="minorHAnsi"/>
          <w:sz w:val="24"/>
          <w:szCs w:val="24"/>
        </w:rPr>
        <w:t xml:space="preserve">, але не </w:t>
      </w:r>
      <w:proofErr w:type="spellStart"/>
      <w:r w:rsidRPr="004045EA">
        <w:rPr>
          <w:rFonts w:eastAsiaTheme="minorHAnsi"/>
          <w:sz w:val="24"/>
          <w:szCs w:val="24"/>
        </w:rPr>
        <w:t>виключно</w:t>
      </w:r>
      <w:proofErr w:type="spellEnd"/>
      <w:r w:rsidRPr="004045EA">
        <w:rPr>
          <w:rFonts w:eastAsiaTheme="minorHAnsi"/>
          <w:sz w:val="24"/>
          <w:szCs w:val="24"/>
        </w:rPr>
        <w:t xml:space="preserve">, </w:t>
      </w:r>
      <w:proofErr w:type="spellStart"/>
      <w:r w:rsidRPr="004045EA">
        <w:rPr>
          <w:rFonts w:eastAsiaTheme="minorHAnsi"/>
          <w:sz w:val="24"/>
          <w:szCs w:val="24"/>
        </w:rPr>
        <w:t>доопрацювання</w:t>
      </w:r>
      <w:proofErr w:type="spellEnd"/>
      <w:r w:rsidRPr="004045EA">
        <w:rPr>
          <w:rFonts w:eastAsiaTheme="minorHAnsi"/>
          <w:sz w:val="24"/>
          <w:szCs w:val="24"/>
        </w:rPr>
        <w:t xml:space="preserve"> та </w:t>
      </w:r>
      <w:proofErr w:type="spellStart"/>
      <w:r w:rsidRPr="004045EA">
        <w:rPr>
          <w:rFonts w:eastAsiaTheme="minorHAnsi"/>
          <w:sz w:val="24"/>
          <w:szCs w:val="24"/>
        </w:rPr>
        <w:t>оновлення</w:t>
      </w:r>
      <w:proofErr w:type="spellEnd"/>
      <w:r w:rsidRPr="004045EA">
        <w:rPr>
          <w:rFonts w:eastAsiaTheme="minorHAnsi"/>
          <w:sz w:val="24"/>
          <w:szCs w:val="24"/>
        </w:rPr>
        <w:t xml:space="preserve"> </w:t>
      </w:r>
      <w:proofErr w:type="spellStart"/>
      <w:r w:rsidRPr="004045EA">
        <w:rPr>
          <w:rFonts w:eastAsiaTheme="minorHAnsi"/>
          <w:sz w:val="24"/>
          <w:szCs w:val="24"/>
        </w:rPr>
        <w:t>модулів</w:t>
      </w:r>
      <w:proofErr w:type="spellEnd"/>
      <w:r w:rsidRPr="004045EA">
        <w:rPr>
          <w:rFonts w:eastAsiaTheme="minorHAnsi"/>
          <w:sz w:val="24"/>
          <w:szCs w:val="24"/>
        </w:rPr>
        <w:t xml:space="preserve"> та/</w:t>
      </w:r>
      <w:proofErr w:type="spellStart"/>
      <w:r w:rsidRPr="004045EA">
        <w:rPr>
          <w:rFonts w:eastAsiaTheme="minorHAnsi"/>
          <w:sz w:val="24"/>
          <w:szCs w:val="24"/>
        </w:rPr>
        <w:t>або</w:t>
      </w:r>
      <w:proofErr w:type="spellEnd"/>
      <w:r w:rsidRPr="004045EA">
        <w:rPr>
          <w:rFonts w:eastAsiaTheme="minorHAnsi"/>
          <w:sz w:val="24"/>
          <w:szCs w:val="24"/>
        </w:rPr>
        <w:t xml:space="preserve"> </w:t>
      </w:r>
      <w:proofErr w:type="spellStart"/>
      <w:r w:rsidRPr="004045EA">
        <w:rPr>
          <w:rFonts w:eastAsiaTheme="minorHAnsi"/>
          <w:sz w:val="24"/>
          <w:szCs w:val="24"/>
        </w:rPr>
        <w:t>Системи</w:t>
      </w:r>
      <w:proofErr w:type="spellEnd"/>
      <w:r w:rsidRPr="004045EA">
        <w:rPr>
          <w:rFonts w:eastAsiaTheme="minorHAnsi"/>
          <w:sz w:val="24"/>
          <w:szCs w:val="24"/>
        </w:rPr>
        <w:t>)</w:t>
      </w:r>
      <w:r w:rsidRPr="00555961">
        <w:rPr>
          <w:sz w:val="24"/>
          <w:szCs w:val="24"/>
          <w:lang w:eastAsia="ar-SA"/>
        </w:rPr>
        <w:t xml:space="preserve"> </w:t>
      </w:r>
      <w:proofErr w:type="spellStart"/>
      <w:r w:rsidRPr="00555961">
        <w:rPr>
          <w:sz w:val="24"/>
          <w:szCs w:val="24"/>
          <w:lang w:eastAsia="ar-SA"/>
        </w:rPr>
        <w:t>або</w:t>
      </w:r>
      <w:proofErr w:type="spellEnd"/>
      <w:r w:rsidRPr="00555961">
        <w:rPr>
          <w:sz w:val="24"/>
          <w:szCs w:val="24"/>
          <w:lang w:eastAsia="ar-SA"/>
        </w:rPr>
        <w:t xml:space="preserve"> </w:t>
      </w:r>
      <w:proofErr w:type="spellStart"/>
      <w:r w:rsidRPr="00555961">
        <w:rPr>
          <w:color w:val="000000" w:themeColor="text1"/>
          <w:sz w:val="24"/>
          <w:szCs w:val="24"/>
          <w:lang w:eastAsia="ar-SA"/>
        </w:rPr>
        <w:t>проведення</w:t>
      </w:r>
      <w:proofErr w:type="spellEnd"/>
      <w:r w:rsidRPr="00555961">
        <w:rPr>
          <w:color w:val="000000" w:themeColor="text1"/>
          <w:sz w:val="24"/>
          <w:szCs w:val="24"/>
          <w:lang w:eastAsia="ar-SA"/>
        </w:rPr>
        <w:t xml:space="preserve"> </w:t>
      </w:r>
      <w:proofErr w:type="spellStart"/>
      <w:r w:rsidRPr="00555961">
        <w:rPr>
          <w:color w:val="000000" w:themeColor="text1"/>
          <w:sz w:val="24"/>
          <w:szCs w:val="24"/>
          <w:lang w:eastAsia="ar-SA"/>
        </w:rPr>
        <w:t>Виконавцем</w:t>
      </w:r>
      <w:proofErr w:type="spellEnd"/>
      <w:r w:rsidRPr="00555961">
        <w:rPr>
          <w:color w:val="000000" w:themeColor="text1"/>
          <w:sz w:val="24"/>
          <w:szCs w:val="24"/>
          <w:lang w:eastAsia="ar-SA"/>
        </w:rPr>
        <w:t xml:space="preserve"> </w:t>
      </w:r>
      <w:proofErr w:type="spellStart"/>
      <w:r w:rsidRPr="00555961">
        <w:rPr>
          <w:sz w:val="24"/>
          <w:szCs w:val="24"/>
        </w:rPr>
        <w:t>презентації</w:t>
      </w:r>
      <w:proofErr w:type="spellEnd"/>
      <w:r w:rsidRPr="00555961">
        <w:rPr>
          <w:sz w:val="24"/>
          <w:szCs w:val="24"/>
        </w:rPr>
        <w:t xml:space="preserve"> </w:t>
      </w:r>
      <w:proofErr w:type="spellStart"/>
      <w:r w:rsidRPr="00555961">
        <w:rPr>
          <w:sz w:val="24"/>
          <w:szCs w:val="24"/>
        </w:rPr>
        <w:t>результатів</w:t>
      </w:r>
      <w:proofErr w:type="spellEnd"/>
      <w:r w:rsidRPr="00555961">
        <w:rPr>
          <w:sz w:val="24"/>
          <w:szCs w:val="24"/>
        </w:rPr>
        <w:t xml:space="preserve"> </w:t>
      </w:r>
      <w:proofErr w:type="spellStart"/>
      <w:r w:rsidRPr="00555961">
        <w:rPr>
          <w:sz w:val="24"/>
          <w:szCs w:val="24"/>
        </w:rPr>
        <w:t>надання</w:t>
      </w:r>
      <w:proofErr w:type="spellEnd"/>
      <w:r w:rsidRPr="00555961">
        <w:rPr>
          <w:sz w:val="24"/>
          <w:szCs w:val="24"/>
        </w:rPr>
        <w:t xml:space="preserve"> </w:t>
      </w:r>
      <w:proofErr w:type="spellStart"/>
      <w:r w:rsidRPr="00555961">
        <w:rPr>
          <w:sz w:val="24"/>
          <w:szCs w:val="24"/>
        </w:rPr>
        <w:t>Послуг</w:t>
      </w:r>
      <w:proofErr w:type="spellEnd"/>
      <w:r w:rsidRPr="00555961">
        <w:rPr>
          <w:sz w:val="24"/>
          <w:szCs w:val="24"/>
        </w:rPr>
        <w:t xml:space="preserve"> та </w:t>
      </w:r>
      <w:proofErr w:type="spellStart"/>
      <w:r w:rsidRPr="00555961">
        <w:rPr>
          <w:sz w:val="24"/>
          <w:szCs w:val="24"/>
        </w:rPr>
        <w:t>оновленого</w:t>
      </w:r>
      <w:proofErr w:type="spellEnd"/>
      <w:r w:rsidRPr="00555961">
        <w:rPr>
          <w:sz w:val="24"/>
          <w:szCs w:val="24"/>
        </w:rPr>
        <w:t xml:space="preserve"> </w:t>
      </w:r>
      <w:proofErr w:type="spellStart"/>
      <w:r w:rsidRPr="00555961">
        <w:rPr>
          <w:sz w:val="24"/>
          <w:szCs w:val="24"/>
        </w:rPr>
        <w:t>функціоналу</w:t>
      </w:r>
      <w:proofErr w:type="spellEnd"/>
      <w:r w:rsidRPr="00555961">
        <w:rPr>
          <w:sz w:val="24"/>
          <w:szCs w:val="24"/>
        </w:rPr>
        <w:t xml:space="preserve"> </w:t>
      </w:r>
      <w:proofErr w:type="spellStart"/>
      <w:r w:rsidRPr="00555961">
        <w:rPr>
          <w:bCs/>
          <w:sz w:val="24"/>
          <w:szCs w:val="24"/>
        </w:rPr>
        <w:t>Системи</w:t>
      </w:r>
      <w:proofErr w:type="spellEnd"/>
      <w:r w:rsidRPr="00555961">
        <w:rPr>
          <w:bCs/>
          <w:sz w:val="24"/>
          <w:szCs w:val="24"/>
        </w:rPr>
        <w:t xml:space="preserve"> в </w:t>
      </w:r>
      <w:proofErr w:type="spellStart"/>
      <w:r w:rsidRPr="00555961">
        <w:rPr>
          <w:bCs/>
          <w:sz w:val="24"/>
          <w:szCs w:val="24"/>
        </w:rPr>
        <w:t>залежності</w:t>
      </w:r>
      <w:proofErr w:type="spellEnd"/>
      <w:r w:rsidRPr="00555961">
        <w:rPr>
          <w:bCs/>
          <w:sz w:val="24"/>
          <w:szCs w:val="24"/>
        </w:rPr>
        <w:t xml:space="preserve"> від того, яка </w:t>
      </w:r>
      <w:proofErr w:type="spellStart"/>
      <w:r w:rsidRPr="00555961">
        <w:rPr>
          <w:bCs/>
          <w:sz w:val="24"/>
          <w:szCs w:val="24"/>
        </w:rPr>
        <w:t>обставина</w:t>
      </w:r>
      <w:proofErr w:type="spellEnd"/>
      <w:r w:rsidRPr="00555961">
        <w:rPr>
          <w:bCs/>
          <w:sz w:val="24"/>
          <w:szCs w:val="24"/>
        </w:rPr>
        <w:t xml:space="preserve"> </w:t>
      </w:r>
      <w:proofErr w:type="spellStart"/>
      <w:r w:rsidRPr="00555961">
        <w:rPr>
          <w:bCs/>
          <w:sz w:val="24"/>
          <w:szCs w:val="24"/>
        </w:rPr>
        <w:t>настане</w:t>
      </w:r>
      <w:proofErr w:type="spellEnd"/>
      <w:r w:rsidRPr="00555961">
        <w:rPr>
          <w:bCs/>
          <w:sz w:val="24"/>
          <w:szCs w:val="24"/>
        </w:rPr>
        <w:t xml:space="preserve"> </w:t>
      </w:r>
      <w:proofErr w:type="spellStart"/>
      <w:r w:rsidRPr="00555961">
        <w:rPr>
          <w:bCs/>
          <w:sz w:val="24"/>
          <w:szCs w:val="24"/>
        </w:rPr>
        <w:t>пізніше</w:t>
      </w:r>
      <w:proofErr w:type="spellEnd"/>
      <w:r w:rsidRPr="00555961">
        <w:rPr>
          <w:bCs/>
          <w:sz w:val="24"/>
          <w:szCs w:val="24"/>
        </w:rPr>
        <w:t xml:space="preserve">, </w:t>
      </w:r>
      <w:proofErr w:type="spellStart"/>
      <w:r w:rsidRPr="00555961">
        <w:rPr>
          <w:sz w:val="24"/>
          <w:szCs w:val="24"/>
          <w:lang w:eastAsia="ar-SA"/>
        </w:rPr>
        <w:t>Замовник</w:t>
      </w:r>
      <w:proofErr w:type="spellEnd"/>
      <w:r w:rsidRPr="00555961">
        <w:rPr>
          <w:sz w:val="24"/>
          <w:szCs w:val="24"/>
        </w:rPr>
        <w:t xml:space="preserve"> </w:t>
      </w:r>
      <w:proofErr w:type="spellStart"/>
      <w:r w:rsidRPr="00555961">
        <w:rPr>
          <w:sz w:val="24"/>
          <w:szCs w:val="24"/>
        </w:rPr>
        <w:t>самостійно</w:t>
      </w:r>
      <w:proofErr w:type="spellEnd"/>
      <w:r w:rsidRPr="00555961">
        <w:rPr>
          <w:sz w:val="24"/>
          <w:szCs w:val="24"/>
        </w:rPr>
        <w:t xml:space="preserve"> </w:t>
      </w:r>
      <w:proofErr w:type="spellStart"/>
      <w:r w:rsidRPr="00555961">
        <w:rPr>
          <w:sz w:val="24"/>
          <w:szCs w:val="24"/>
        </w:rPr>
        <w:t>здійснює</w:t>
      </w:r>
      <w:proofErr w:type="spellEnd"/>
      <w:r w:rsidRPr="00555961">
        <w:rPr>
          <w:sz w:val="24"/>
          <w:szCs w:val="24"/>
        </w:rPr>
        <w:t xml:space="preserve"> </w:t>
      </w:r>
      <w:proofErr w:type="spellStart"/>
      <w:r w:rsidRPr="00555961">
        <w:rPr>
          <w:sz w:val="24"/>
          <w:szCs w:val="24"/>
        </w:rPr>
        <w:t>тестування</w:t>
      </w:r>
      <w:proofErr w:type="spellEnd"/>
      <w:r w:rsidRPr="00555961">
        <w:rPr>
          <w:sz w:val="24"/>
          <w:szCs w:val="24"/>
        </w:rPr>
        <w:t xml:space="preserve"> </w:t>
      </w:r>
      <w:proofErr w:type="spellStart"/>
      <w:r w:rsidRPr="00555961">
        <w:rPr>
          <w:sz w:val="24"/>
          <w:szCs w:val="24"/>
        </w:rPr>
        <w:t>Системи</w:t>
      </w:r>
      <w:proofErr w:type="spellEnd"/>
      <w:r w:rsidRPr="00555961">
        <w:rPr>
          <w:sz w:val="24"/>
          <w:szCs w:val="24"/>
        </w:rPr>
        <w:t xml:space="preserve"> </w:t>
      </w:r>
      <w:r w:rsidRPr="00555961">
        <w:rPr>
          <w:sz w:val="24"/>
          <w:szCs w:val="24"/>
          <w:lang w:eastAsia="ar-SA"/>
        </w:rPr>
        <w:t xml:space="preserve"> та, за </w:t>
      </w:r>
      <w:proofErr w:type="spellStart"/>
      <w:r w:rsidRPr="00555961">
        <w:rPr>
          <w:sz w:val="24"/>
          <w:szCs w:val="24"/>
          <w:lang w:eastAsia="ar-SA"/>
        </w:rPr>
        <w:t>відсутності</w:t>
      </w:r>
      <w:proofErr w:type="spellEnd"/>
      <w:r w:rsidRPr="00555961">
        <w:rPr>
          <w:sz w:val="24"/>
          <w:szCs w:val="24"/>
          <w:lang w:eastAsia="ar-SA"/>
        </w:rPr>
        <w:t xml:space="preserve"> </w:t>
      </w:r>
      <w:proofErr w:type="spellStart"/>
      <w:r w:rsidRPr="00555961">
        <w:rPr>
          <w:sz w:val="24"/>
          <w:szCs w:val="24"/>
          <w:lang w:eastAsia="ar-SA"/>
        </w:rPr>
        <w:t>зауважень</w:t>
      </w:r>
      <w:proofErr w:type="spellEnd"/>
      <w:r w:rsidRPr="00555961">
        <w:rPr>
          <w:sz w:val="24"/>
          <w:szCs w:val="24"/>
          <w:lang w:eastAsia="ar-SA"/>
        </w:rPr>
        <w:t xml:space="preserve"> до </w:t>
      </w:r>
      <w:proofErr w:type="spellStart"/>
      <w:r w:rsidRPr="00555961">
        <w:rPr>
          <w:sz w:val="24"/>
          <w:szCs w:val="24"/>
          <w:lang w:eastAsia="ar-SA"/>
        </w:rPr>
        <w:t>наданих</w:t>
      </w:r>
      <w:proofErr w:type="spellEnd"/>
      <w:r w:rsidRPr="00555961">
        <w:rPr>
          <w:sz w:val="24"/>
          <w:szCs w:val="24"/>
          <w:lang w:eastAsia="ar-SA"/>
        </w:rPr>
        <w:t xml:space="preserve"> </w:t>
      </w:r>
      <w:proofErr w:type="spellStart"/>
      <w:r w:rsidRPr="00555961">
        <w:rPr>
          <w:sz w:val="24"/>
          <w:szCs w:val="24"/>
          <w:lang w:eastAsia="ar-SA"/>
        </w:rPr>
        <w:t>Послуг</w:t>
      </w:r>
      <w:proofErr w:type="spellEnd"/>
      <w:r w:rsidRPr="00555961">
        <w:rPr>
          <w:sz w:val="24"/>
          <w:szCs w:val="24"/>
          <w:lang w:eastAsia="ar-SA"/>
        </w:rPr>
        <w:t xml:space="preserve">, </w:t>
      </w:r>
      <w:proofErr w:type="spellStart"/>
      <w:r w:rsidRPr="00555961">
        <w:rPr>
          <w:sz w:val="24"/>
          <w:szCs w:val="24"/>
          <w:lang w:eastAsia="ar-SA"/>
        </w:rPr>
        <w:t>підписує</w:t>
      </w:r>
      <w:proofErr w:type="spellEnd"/>
      <w:r w:rsidRPr="00555961">
        <w:rPr>
          <w:sz w:val="24"/>
          <w:szCs w:val="24"/>
          <w:lang w:eastAsia="ar-SA"/>
        </w:rPr>
        <w:t xml:space="preserve"> і </w:t>
      </w:r>
      <w:proofErr w:type="spellStart"/>
      <w:r w:rsidRPr="00555961">
        <w:rPr>
          <w:sz w:val="24"/>
          <w:szCs w:val="24"/>
          <w:lang w:eastAsia="ar-SA"/>
        </w:rPr>
        <w:t>направляє</w:t>
      </w:r>
      <w:proofErr w:type="spellEnd"/>
      <w:r w:rsidRPr="00555961">
        <w:rPr>
          <w:sz w:val="24"/>
          <w:szCs w:val="24"/>
          <w:lang w:eastAsia="ar-SA"/>
        </w:rPr>
        <w:t xml:space="preserve"> один </w:t>
      </w:r>
      <w:proofErr w:type="spellStart"/>
      <w:r w:rsidRPr="00555961">
        <w:rPr>
          <w:sz w:val="24"/>
          <w:szCs w:val="24"/>
          <w:lang w:eastAsia="ar-SA"/>
        </w:rPr>
        <w:t>екземпляр</w:t>
      </w:r>
      <w:proofErr w:type="spellEnd"/>
      <w:r w:rsidRPr="00555961">
        <w:rPr>
          <w:sz w:val="24"/>
          <w:szCs w:val="24"/>
          <w:lang w:eastAsia="ar-SA"/>
        </w:rPr>
        <w:t xml:space="preserve"> Акта </w:t>
      </w:r>
      <w:proofErr w:type="spellStart"/>
      <w:r w:rsidRPr="00555961">
        <w:rPr>
          <w:sz w:val="24"/>
          <w:szCs w:val="24"/>
          <w:lang w:eastAsia="ar-SA"/>
        </w:rPr>
        <w:t>приймання-передачі</w:t>
      </w:r>
      <w:proofErr w:type="spellEnd"/>
      <w:r w:rsidRPr="00555961">
        <w:rPr>
          <w:sz w:val="24"/>
          <w:szCs w:val="24"/>
          <w:lang w:eastAsia="ar-SA"/>
        </w:rPr>
        <w:t xml:space="preserve"> </w:t>
      </w:r>
      <w:proofErr w:type="spellStart"/>
      <w:r w:rsidRPr="00555961">
        <w:rPr>
          <w:sz w:val="24"/>
          <w:szCs w:val="24"/>
          <w:lang w:eastAsia="ar-SA"/>
        </w:rPr>
        <w:t>наданих</w:t>
      </w:r>
      <w:proofErr w:type="spellEnd"/>
      <w:r w:rsidRPr="00555961">
        <w:rPr>
          <w:sz w:val="24"/>
          <w:szCs w:val="24"/>
          <w:lang w:eastAsia="ar-SA"/>
        </w:rPr>
        <w:t xml:space="preserve"> </w:t>
      </w:r>
      <w:proofErr w:type="spellStart"/>
      <w:r w:rsidRPr="00555961">
        <w:rPr>
          <w:sz w:val="24"/>
          <w:szCs w:val="24"/>
          <w:lang w:eastAsia="ar-SA"/>
        </w:rPr>
        <w:t>послуг</w:t>
      </w:r>
      <w:proofErr w:type="spellEnd"/>
      <w:r w:rsidRPr="00555961">
        <w:rPr>
          <w:sz w:val="24"/>
          <w:szCs w:val="24"/>
          <w:lang w:eastAsia="ar-SA"/>
        </w:rPr>
        <w:t xml:space="preserve"> та Акта </w:t>
      </w:r>
      <w:proofErr w:type="spellStart"/>
      <w:r w:rsidRPr="00555961">
        <w:rPr>
          <w:sz w:val="24"/>
          <w:szCs w:val="24"/>
          <w:lang w:eastAsia="ar-SA"/>
        </w:rPr>
        <w:t>приймання-передачі</w:t>
      </w:r>
      <w:proofErr w:type="spellEnd"/>
      <w:r w:rsidRPr="00555961">
        <w:rPr>
          <w:sz w:val="24"/>
          <w:szCs w:val="24"/>
          <w:lang w:eastAsia="ar-SA"/>
        </w:rPr>
        <w:t xml:space="preserve"> </w:t>
      </w:r>
      <w:proofErr w:type="spellStart"/>
      <w:r w:rsidRPr="00555961">
        <w:rPr>
          <w:sz w:val="24"/>
          <w:szCs w:val="24"/>
          <w:lang w:eastAsia="ar-SA"/>
        </w:rPr>
        <w:t>об’єктів</w:t>
      </w:r>
      <w:proofErr w:type="spellEnd"/>
      <w:r w:rsidRPr="00555961">
        <w:rPr>
          <w:sz w:val="24"/>
          <w:szCs w:val="24"/>
          <w:lang w:eastAsia="ar-SA"/>
        </w:rPr>
        <w:t xml:space="preserve"> </w:t>
      </w:r>
      <w:proofErr w:type="spellStart"/>
      <w:r w:rsidRPr="00555961">
        <w:rPr>
          <w:sz w:val="24"/>
          <w:szCs w:val="24"/>
          <w:lang w:eastAsia="ar-SA"/>
        </w:rPr>
        <w:t>інтелектуальної</w:t>
      </w:r>
      <w:proofErr w:type="spellEnd"/>
      <w:r w:rsidRPr="00555961">
        <w:rPr>
          <w:sz w:val="24"/>
          <w:szCs w:val="24"/>
          <w:lang w:eastAsia="ar-SA"/>
        </w:rPr>
        <w:t xml:space="preserve"> </w:t>
      </w:r>
      <w:proofErr w:type="spellStart"/>
      <w:r w:rsidRPr="00555961">
        <w:rPr>
          <w:sz w:val="24"/>
          <w:szCs w:val="24"/>
          <w:lang w:eastAsia="ar-SA"/>
        </w:rPr>
        <w:t>власності</w:t>
      </w:r>
      <w:proofErr w:type="spellEnd"/>
      <w:r w:rsidRPr="00555961">
        <w:rPr>
          <w:sz w:val="24"/>
          <w:szCs w:val="24"/>
          <w:lang w:eastAsia="ar-SA"/>
        </w:rPr>
        <w:t xml:space="preserve"> та </w:t>
      </w:r>
      <w:proofErr w:type="spellStart"/>
      <w:r w:rsidRPr="00555961">
        <w:rPr>
          <w:sz w:val="24"/>
          <w:szCs w:val="24"/>
          <w:lang w:eastAsia="ar-SA"/>
        </w:rPr>
        <w:t>виключних</w:t>
      </w:r>
      <w:proofErr w:type="spellEnd"/>
      <w:r w:rsidRPr="00555961">
        <w:rPr>
          <w:sz w:val="24"/>
          <w:szCs w:val="24"/>
          <w:lang w:eastAsia="ar-SA"/>
        </w:rPr>
        <w:t xml:space="preserve"> </w:t>
      </w:r>
      <w:proofErr w:type="spellStart"/>
      <w:r w:rsidRPr="00555961">
        <w:rPr>
          <w:sz w:val="24"/>
          <w:szCs w:val="24"/>
          <w:lang w:eastAsia="ar-SA"/>
        </w:rPr>
        <w:t>майнових</w:t>
      </w:r>
      <w:proofErr w:type="spellEnd"/>
      <w:r w:rsidRPr="00555961">
        <w:rPr>
          <w:sz w:val="24"/>
          <w:szCs w:val="24"/>
          <w:lang w:eastAsia="ar-SA"/>
        </w:rPr>
        <w:t xml:space="preserve"> прав на </w:t>
      </w:r>
      <w:proofErr w:type="spellStart"/>
      <w:r w:rsidRPr="00555961">
        <w:rPr>
          <w:sz w:val="24"/>
          <w:szCs w:val="24"/>
          <w:lang w:eastAsia="ar-SA"/>
        </w:rPr>
        <w:t>нього</w:t>
      </w:r>
      <w:proofErr w:type="spellEnd"/>
      <w:r>
        <w:rPr>
          <w:sz w:val="24"/>
          <w:szCs w:val="24"/>
          <w:lang w:eastAsia="ar-SA"/>
        </w:rPr>
        <w:t xml:space="preserve"> </w:t>
      </w:r>
      <w:r w:rsidRPr="004045EA">
        <w:rPr>
          <w:rFonts w:eastAsiaTheme="minorHAnsi"/>
          <w:sz w:val="24"/>
          <w:szCs w:val="24"/>
        </w:rPr>
        <w:t xml:space="preserve">(у </w:t>
      </w:r>
      <w:proofErr w:type="spellStart"/>
      <w:r w:rsidRPr="004045EA">
        <w:rPr>
          <w:rFonts w:eastAsiaTheme="minorHAnsi"/>
          <w:sz w:val="24"/>
          <w:szCs w:val="24"/>
        </w:rPr>
        <w:t>разі</w:t>
      </w:r>
      <w:proofErr w:type="spellEnd"/>
      <w:r w:rsidRPr="004045EA">
        <w:rPr>
          <w:rFonts w:eastAsiaTheme="minorHAnsi"/>
          <w:sz w:val="24"/>
          <w:szCs w:val="24"/>
        </w:rPr>
        <w:t xml:space="preserve"> </w:t>
      </w:r>
      <w:proofErr w:type="spellStart"/>
      <w:r w:rsidRPr="004045EA">
        <w:rPr>
          <w:rFonts w:eastAsiaTheme="minorHAnsi"/>
          <w:sz w:val="24"/>
          <w:szCs w:val="24"/>
        </w:rPr>
        <w:t>надання</w:t>
      </w:r>
      <w:proofErr w:type="spellEnd"/>
      <w:r w:rsidRPr="004045EA">
        <w:rPr>
          <w:rFonts w:eastAsiaTheme="minorHAnsi"/>
          <w:sz w:val="24"/>
          <w:szCs w:val="24"/>
        </w:rPr>
        <w:t xml:space="preserve"> </w:t>
      </w:r>
      <w:proofErr w:type="spellStart"/>
      <w:r w:rsidRPr="004045EA">
        <w:rPr>
          <w:rFonts w:eastAsiaTheme="minorHAnsi"/>
          <w:sz w:val="24"/>
          <w:szCs w:val="24"/>
        </w:rPr>
        <w:t>послуг</w:t>
      </w:r>
      <w:proofErr w:type="spellEnd"/>
      <w:r w:rsidRPr="004045EA">
        <w:rPr>
          <w:rFonts w:eastAsiaTheme="minorHAnsi"/>
          <w:sz w:val="24"/>
          <w:szCs w:val="24"/>
        </w:rPr>
        <w:t xml:space="preserve">, </w:t>
      </w:r>
      <w:proofErr w:type="spellStart"/>
      <w:r w:rsidRPr="004045EA">
        <w:rPr>
          <w:rFonts w:eastAsiaTheme="minorHAnsi"/>
          <w:sz w:val="24"/>
          <w:szCs w:val="24"/>
        </w:rPr>
        <w:t>що</w:t>
      </w:r>
      <w:proofErr w:type="spellEnd"/>
      <w:r w:rsidRPr="004045EA">
        <w:rPr>
          <w:rFonts w:eastAsiaTheme="minorHAnsi"/>
          <w:sz w:val="24"/>
          <w:szCs w:val="24"/>
        </w:rPr>
        <w:t xml:space="preserve"> </w:t>
      </w:r>
      <w:proofErr w:type="spellStart"/>
      <w:r w:rsidRPr="004045EA">
        <w:rPr>
          <w:rFonts w:eastAsiaTheme="minorHAnsi"/>
          <w:sz w:val="24"/>
          <w:szCs w:val="24"/>
        </w:rPr>
        <w:t>потребували</w:t>
      </w:r>
      <w:proofErr w:type="spellEnd"/>
      <w:r w:rsidRPr="004045EA">
        <w:rPr>
          <w:rFonts w:eastAsiaTheme="minorHAnsi"/>
          <w:sz w:val="24"/>
          <w:szCs w:val="24"/>
        </w:rPr>
        <w:t xml:space="preserve"> </w:t>
      </w:r>
      <w:proofErr w:type="spellStart"/>
      <w:r w:rsidRPr="004045EA">
        <w:rPr>
          <w:rFonts w:eastAsiaTheme="minorHAnsi"/>
          <w:sz w:val="24"/>
          <w:szCs w:val="24"/>
        </w:rPr>
        <w:t>внесення</w:t>
      </w:r>
      <w:proofErr w:type="spellEnd"/>
      <w:r w:rsidRPr="004045EA">
        <w:rPr>
          <w:rFonts w:eastAsiaTheme="minorHAnsi"/>
          <w:sz w:val="24"/>
          <w:szCs w:val="24"/>
        </w:rPr>
        <w:t xml:space="preserve"> </w:t>
      </w:r>
      <w:proofErr w:type="spellStart"/>
      <w:r w:rsidRPr="004045EA">
        <w:rPr>
          <w:rFonts w:eastAsiaTheme="minorHAnsi"/>
          <w:sz w:val="24"/>
          <w:szCs w:val="24"/>
        </w:rPr>
        <w:t>змін</w:t>
      </w:r>
      <w:proofErr w:type="spellEnd"/>
      <w:r w:rsidRPr="004045EA">
        <w:rPr>
          <w:rFonts w:eastAsiaTheme="minorHAnsi"/>
          <w:sz w:val="24"/>
          <w:szCs w:val="24"/>
        </w:rPr>
        <w:t xml:space="preserve"> до </w:t>
      </w:r>
      <w:proofErr w:type="spellStart"/>
      <w:r w:rsidRPr="004045EA">
        <w:rPr>
          <w:rFonts w:eastAsiaTheme="minorHAnsi"/>
          <w:sz w:val="24"/>
          <w:szCs w:val="24"/>
        </w:rPr>
        <w:t>програмного</w:t>
      </w:r>
      <w:proofErr w:type="spellEnd"/>
      <w:r w:rsidRPr="004045EA">
        <w:rPr>
          <w:rFonts w:eastAsiaTheme="minorHAnsi"/>
          <w:sz w:val="24"/>
          <w:szCs w:val="24"/>
        </w:rPr>
        <w:t xml:space="preserve"> коду </w:t>
      </w:r>
      <w:proofErr w:type="spellStart"/>
      <w:r w:rsidRPr="004045EA">
        <w:rPr>
          <w:rFonts w:eastAsiaTheme="minorHAnsi"/>
          <w:sz w:val="24"/>
          <w:szCs w:val="24"/>
        </w:rPr>
        <w:t>модулів</w:t>
      </w:r>
      <w:proofErr w:type="spellEnd"/>
      <w:r w:rsidRPr="004045EA">
        <w:rPr>
          <w:rFonts w:eastAsiaTheme="minorHAnsi"/>
          <w:sz w:val="24"/>
          <w:szCs w:val="24"/>
        </w:rPr>
        <w:t xml:space="preserve"> та/</w:t>
      </w:r>
      <w:proofErr w:type="spellStart"/>
      <w:r w:rsidRPr="004045EA">
        <w:rPr>
          <w:rFonts w:eastAsiaTheme="minorHAnsi"/>
          <w:sz w:val="24"/>
          <w:szCs w:val="24"/>
        </w:rPr>
        <w:t>або</w:t>
      </w:r>
      <w:proofErr w:type="spellEnd"/>
      <w:r w:rsidRPr="004045EA">
        <w:rPr>
          <w:rFonts w:eastAsiaTheme="minorHAnsi"/>
          <w:sz w:val="24"/>
          <w:szCs w:val="24"/>
        </w:rPr>
        <w:t xml:space="preserve"> </w:t>
      </w:r>
      <w:proofErr w:type="spellStart"/>
      <w:r w:rsidRPr="004045EA">
        <w:rPr>
          <w:rFonts w:eastAsiaTheme="minorHAnsi"/>
          <w:sz w:val="24"/>
          <w:szCs w:val="24"/>
        </w:rPr>
        <w:t>Системи</w:t>
      </w:r>
      <w:proofErr w:type="spellEnd"/>
      <w:r w:rsidRPr="004045EA">
        <w:rPr>
          <w:rFonts w:eastAsiaTheme="minorHAnsi"/>
          <w:sz w:val="24"/>
          <w:szCs w:val="24"/>
        </w:rPr>
        <w:t xml:space="preserve">, </w:t>
      </w:r>
      <w:proofErr w:type="spellStart"/>
      <w:r w:rsidRPr="004045EA">
        <w:rPr>
          <w:rFonts w:eastAsiaTheme="minorHAnsi"/>
          <w:sz w:val="24"/>
          <w:szCs w:val="24"/>
        </w:rPr>
        <w:t>зокрема</w:t>
      </w:r>
      <w:proofErr w:type="spellEnd"/>
      <w:r w:rsidRPr="004045EA">
        <w:rPr>
          <w:rFonts w:eastAsiaTheme="minorHAnsi"/>
          <w:sz w:val="24"/>
          <w:szCs w:val="24"/>
        </w:rPr>
        <w:t xml:space="preserve">, але не </w:t>
      </w:r>
      <w:proofErr w:type="spellStart"/>
      <w:r w:rsidRPr="004045EA">
        <w:rPr>
          <w:rFonts w:eastAsiaTheme="minorHAnsi"/>
          <w:sz w:val="24"/>
          <w:szCs w:val="24"/>
        </w:rPr>
        <w:t>виключно</w:t>
      </w:r>
      <w:proofErr w:type="spellEnd"/>
      <w:r w:rsidRPr="004045EA">
        <w:rPr>
          <w:rFonts w:eastAsiaTheme="minorHAnsi"/>
          <w:sz w:val="24"/>
          <w:szCs w:val="24"/>
        </w:rPr>
        <w:t xml:space="preserve">, </w:t>
      </w:r>
      <w:proofErr w:type="spellStart"/>
      <w:r w:rsidRPr="004045EA">
        <w:rPr>
          <w:rFonts w:eastAsiaTheme="minorHAnsi"/>
          <w:sz w:val="24"/>
          <w:szCs w:val="24"/>
        </w:rPr>
        <w:t>доопрацювання</w:t>
      </w:r>
      <w:proofErr w:type="spellEnd"/>
      <w:r w:rsidRPr="004045EA">
        <w:rPr>
          <w:rFonts w:eastAsiaTheme="minorHAnsi"/>
          <w:sz w:val="24"/>
          <w:szCs w:val="24"/>
        </w:rPr>
        <w:t xml:space="preserve"> та </w:t>
      </w:r>
      <w:proofErr w:type="spellStart"/>
      <w:r w:rsidRPr="004045EA">
        <w:rPr>
          <w:rFonts w:eastAsiaTheme="minorHAnsi"/>
          <w:sz w:val="24"/>
          <w:szCs w:val="24"/>
        </w:rPr>
        <w:t>оновлення</w:t>
      </w:r>
      <w:proofErr w:type="spellEnd"/>
      <w:r w:rsidRPr="004045EA">
        <w:rPr>
          <w:rFonts w:eastAsiaTheme="minorHAnsi"/>
          <w:sz w:val="24"/>
          <w:szCs w:val="24"/>
        </w:rPr>
        <w:t xml:space="preserve"> </w:t>
      </w:r>
      <w:proofErr w:type="spellStart"/>
      <w:r w:rsidRPr="004045EA">
        <w:rPr>
          <w:rFonts w:eastAsiaTheme="minorHAnsi"/>
          <w:sz w:val="24"/>
          <w:szCs w:val="24"/>
        </w:rPr>
        <w:t>модулів</w:t>
      </w:r>
      <w:proofErr w:type="spellEnd"/>
      <w:r w:rsidRPr="004045EA">
        <w:rPr>
          <w:rFonts w:eastAsiaTheme="minorHAnsi"/>
          <w:sz w:val="24"/>
          <w:szCs w:val="24"/>
        </w:rPr>
        <w:t xml:space="preserve"> та/</w:t>
      </w:r>
      <w:proofErr w:type="spellStart"/>
      <w:r w:rsidRPr="004045EA">
        <w:rPr>
          <w:rFonts w:eastAsiaTheme="minorHAnsi"/>
          <w:sz w:val="24"/>
          <w:szCs w:val="24"/>
        </w:rPr>
        <w:t>або</w:t>
      </w:r>
      <w:proofErr w:type="spellEnd"/>
      <w:r w:rsidRPr="004045EA">
        <w:rPr>
          <w:rFonts w:eastAsiaTheme="minorHAnsi"/>
          <w:sz w:val="24"/>
          <w:szCs w:val="24"/>
        </w:rPr>
        <w:t xml:space="preserve"> </w:t>
      </w:r>
      <w:proofErr w:type="spellStart"/>
      <w:r w:rsidRPr="004045EA">
        <w:rPr>
          <w:rFonts w:eastAsiaTheme="minorHAnsi"/>
          <w:sz w:val="24"/>
          <w:szCs w:val="24"/>
        </w:rPr>
        <w:t>Системи</w:t>
      </w:r>
      <w:proofErr w:type="spellEnd"/>
      <w:r w:rsidRPr="004045EA">
        <w:rPr>
          <w:rFonts w:eastAsiaTheme="minorHAnsi"/>
          <w:sz w:val="24"/>
          <w:szCs w:val="24"/>
        </w:rPr>
        <w:t>)</w:t>
      </w:r>
      <w:r w:rsidRPr="00555961">
        <w:rPr>
          <w:sz w:val="24"/>
          <w:szCs w:val="24"/>
          <w:lang w:eastAsia="ar-SA"/>
        </w:rPr>
        <w:t xml:space="preserve"> </w:t>
      </w:r>
      <w:proofErr w:type="spellStart"/>
      <w:r w:rsidRPr="00555961">
        <w:rPr>
          <w:sz w:val="24"/>
          <w:szCs w:val="24"/>
          <w:lang w:eastAsia="ar-SA"/>
        </w:rPr>
        <w:t>Виконавцю</w:t>
      </w:r>
      <w:proofErr w:type="spellEnd"/>
      <w:r w:rsidRPr="00555961">
        <w:rPr>
          <w:sz w:val="24"/>
          <w:szCs w:val="24"/>
          <w:lang w:eastAsia="ar-SA"/>
        </w:rPr>
        <w:t xml:space="preserve">,  </w:t>
      </w:r>
      <w:proofErr w:type="spellStart"/>
      <w:r w:rsidRPr="00555961">
        <w:rPr>
          <w:sz w:val="24"/>
          <w:szCs w:val="24"/>
          <w:lang w:eastAsia="ar-SA"/>
        </w:rPr>
        <w:t>або</w:t>
      </w:r>
      <w:proofErr w:type="spellEnd"/>
      <w:r w:rsidRPr="00555961">
        <w:rPr>
          <w:sz w:val="24"/>
          <w:szCs w:val="24"/>
          <w:lang w:eastAsia="ar-SA"/>
        </w:rPr>
        <w:t xml:space="preserve">, у </w:t>
      </w:r>
      <w:proofErr w:type="spellStart"/>
      <w:r w:rsidRPr="00555961">
        <w:rPr>
          <w:sz w:val="24"/>
          <w:szCs w:val="24"/>
          <w:lang w:eastAsia="ar-SA"/>
        </w:rPr>
        <w:t>разі</w:t>
      </w:r>
      <w:proofErr w:type="spellEnd"/>
      <w:r w:rsidRPr="00555961">
        <w:rPr>
          <w:sz w:val="24"/>
          <w:szCs w:val="24"/>
          <w:lang w:eastAsia="ar-SA"/>
        </w:rPr>
        <w:t xml:space="preserve"> </w:t>
      </w:r>
      <w:proofErr w:type="spellStart"/>
      <w:r w:rsidRPr="00555961">
        <w:rPr>
          <w:sz w:val="24"/>
          <w:szCs w:val="24"/>
          <w:lang w:eastAsia="ar-SA"/>
        </w:rPr>
        <w:t>наявності</w:t>
      </w:r>
      <w:proofErr w:type="spellEnd"/>
      <w:r w:rsidRPr="00555961">
        <w:rPr>
          <w:sz w:val="24"/>
          <w:szCs w:val="24"/>
          <w:lang w:eastAsia="ar-SA"/>
        </w:rPr>
        <w:t xml:space="preserve"> </w:t>
      </w:r>
      <w:proofErr w:type="spellStart"/>
      <w:r w:rsidRPr="00555961">
        <w:rPr>
          <w:sz w:val="24"/>
          <w:szCs w:val="24"/>
          <w:lang w:eastAsia="ar-SA"/>
        </w:rPr>
        <w:t>зауважень</w:t>
      </w:r>
      <w:proofErr w:type="spellEnd"/>
      <w:r w:rsidRPr="00555961">
        <w:rPr>
          <w:sz w:val="24"/>
          <w:szCs w:val="24"/>
          <w:lang w:eastAsia="ar-SA"/>
        </w:rPr>
        <w:t xml:space="preserve"> до </w:t>
      </w:r>
      <w:proofErr w:type="spellStart"/>
      <w:r w:rsidRPr="00555961">
        <w:rPr>
          <w:sz w:val="24"/>
          <w:szCs w:val="24"/>
          <w:lang w:eastAsia="ar-SA"/>
        </w:rPr>
        <w:t>наданих</w:t>
      </w:r>
      <w:proofErr w:type="spellEnd"/>
      <w:r w:rsidRPr="00555961">
        <w:rPr>
          <w:sz w:val="24"/>
          <w:szCs w:val="24"/>
          <w:lang w:eastAsia="ar-SA"/>
        </w:rPr>
        <w:t xml:space="preserve"> </w:t>
      </w:r>
      <w:proofErr w:type="spellStart"/>
      <w:r w:rsidRPr="00555961">
        <w:rPr>
          <w:sz w:val="24"/>
          <w:szCs w:val="24"/>
          <w:lang w:eastAsia="ar-SA"/>
        </w:rPr>
        <w:t>Послуг</w:t>
      </w:r>
      <w:proofErr w:type="spellEnd"/>
      <w:r w:rsidRPr="00555961">
        <w:rPr>
          <w:sz w:val="24"/>
          <w:szCs w:val="24"/>
          <w:lang w:eastAsia="ar-SA"/>
        </w:rPr>
        <w:t xml:space="preserve">, у </w:t>
      </w:r>
      <w:proofErr w:type="spellStart"/>
      <w:r w:rsidRPr="00555961">
        <w:rPr>
          <w:sz w:val="24"/>
          <w:szCs w:val="24"/>
          <w:lang w:eastAsia="ar-SA"/>
        </w:rPr>
        <w:t>цей</w:t>
      </w:r>
      <w:proofErr w:type="spellEnd"/>
      <w:r w:rsidRPr="00555961">
        <w:rPr>
          <w:sz w:val="24"/>
          <w:szCs w:val="24"/>
          <w:lang w:eastAsia="ar-SA"/>
        </w:rPr>
        <w:t xml:space="preserve"> же строк </w:t>
      </w:r>
      <w:proofErr w:type="spellStart"/>
      <w:r w:rsidRPr="00555961">
        <w:rPr>
          <w:sz w:val="24"/>
          <w:szCs w:val="24"/>
          <w:lang w:eastAsia="ar-SA"/>
        </w:rPr>
        <w:t>направл</w:t>
      </w:r>
      <w:r>
        <w:rPr>
          <w:sz w:val="24"/>
          <w:szCs w:val="24"/>
          <w:lang w:eastAsia="ar-SA"/>
        </w:rPr>
        <w:t>я</w:t>
      </w:r>
      <w:r w:rsidRPr="00555961">
        <w:rPr>
          <w:sz w:val="24"/>
          <w:szCs w:val="24"/>
          <w:lang w:eastAsia="ar-SA"/>
        </w:rPr>
        <w:t>є</w:t>
      </w:r>
      <w:proofErr w:type="spellEnd"/>
      <w:r w:rsidRPr="00555961">
        <w:rPr>
          <w:sz w:val="24"/>
          <w:szCs w:val="24"/>
          <w:lang w:eastAsia="ar-SA"/>
        </w:rPr>
        <w:t xml:space="preserve"> </w:t>
      </w:r>
      <w:proofErr w:type="spellStart"/>
      <w:r w:rsidRPr="00555961">
        <w:rPr>
          <w:sz w:val="24"/>
          <w:szCs w:val="24"/>
          <w:lang w:eastAsia="ar-SA"/>
        </w:rPr>
        <w:t>йому</w:t>
      </w:r>
      <w:proofErr w:type="spellEnd"/>
      <w:r w:rsidRPr="00555961">
        <w:rPr>
          <w:sz w:val="24"/>
          <w:szCs w:val="24"/>
          <w:lang w:eastAsia="ar-SA"/>
        </w:rPr>
        <w:t xml:space="preserve"> </w:t>
      </w:r>
      <w:proofErr w:type="spellStart"/>
      <w:r w:rsidRPr="00555961">
        <w:rPr>
          <w:sz w:val="24"/>
          <w:szCs w:val="24"/>
          <w:lang w:eastAsia="ar-SA"/>
        </w:rPr>
        <w:t>вмотивовану</w:t>
      </w:r>
      <w:proofErr w:type="spellEnd"/>
      <w:r w:rsidRPr="00555961">
        <w:rPr>
          <w:sz w:val="24"/>
          <w:szCs w:val="24"/>
          <w:lang w:eastAsia="ar-SA"/>
        </w:rPr>
        <w:t xml:space="preserve"> </w:t>
      </w:r>
      <w:proofErr w:type="spellStart"/>
      <w:r w:rsidRPr="00555961">
        <w:rPr>
          <w:sz w:val="24"/>
          <w:szCs w:val="24"/>
          <w:lang w:eastAsia="ar-SA"/>
        </w:rPr>
        <w:t>письмову</w:t>
      </w:r>
      <w:proofErr w:type="spellEnd"/>
      <w:r w:rsidRPr="00555961">
        <w:rPr>
          <w:sz w:val="24"/>
          <w:szCs w:val="24"/>
          <w:lang w:eastAsia="ar-SA"/>
        </w:rPr>
        <w:t xml:space="preserve"> </w:t>
      </w:r>
      <w:proofErr w:type="spellStart"/>
      <w:r w:rsidRPr="00555961">
        <w:rPr>
          <w:sz w:val="24"/>
          <w:szCs w:val="24"/>
          <w:lang w:eastAsia="ar-SA"/>
        </w:rPr>
        <w:t>відмову</w:t>
      </w:r>
      <w:proofErr w:type="spellEnd"/>
      <w:r w:rsidRPr="00555961">
        <w:rPr>
          <w:sz w:val="24"/>
          <w:szCs w:val="24"/>
          <w:lang w:eastAsia="ar-SA"/>
        </w:rPr>
        <w:t xml:space="preserve"> у </w:t>
      </w:r>
      <w:proofErr w:type="spellStart"/>
      <w:r w:rsidRPr="00555961">
        <w:rPr>
          <w:sz w:val="24"/>
          <w:szCs w:val="24"/>
          <w:lang w:eastAsia="ar-SA"/>
        </w:rPr>
        <w:t>прийнятті</w:t>
      </w:r>
      <w:proofErr w:type="spellEnd"/>
      <w:r w:rsidRPr="00555961">
        <w:rPr>
          <w:sz w:val="24"/>
          <w:szCs w:val="24"/>
          <w:lang w:eastAsia="ar-SA"/>
        </w:rPr>
        <w:t xml:space="preserve"> </w:t>
      </w:r>
      <w:proofErr w:type="spellStart"/>
      <w:r w:rsidRPr="00555961">
        <w:rPr>
          <w:sz w:val="24"/>
          <w:szCs w:val="24"/>
          <w:lang w:eastAsia="ar-SA"/>
        </w:rPr>
        <w:t>Послуг</w:t>
      </w:r>
      <w:proofErr w:type="spellEnd"/>
      <w:r>
        <w:rPr>
          <w:sz w:val="24"/>
          <w:szCs w:val="24"/>
          <w:lang w:eastAsia="ar-SA"/>
        </w:rPr>
        <w:t>.</w:t>
      </w:r>
    </w:p>
    <w:p w14:paraId="09413D96" w14:textId="77777777" w:rsidR="007873B6" w:rsidRPr="00555961" w:rsidRDefault="007873B6" w:rsidP="007873B6">
      <w:pPr>
        <w:tabs>
          <w:tab w:val="left" w:pos="142"/>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4.3. Виконавець, у випадку отримання від Замовника вмотивованої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bookmarkStart w:id="16" w:name="move99650817"/>
      <w:bookmarkEnd w:id="16"/>
    </w:p>
    <w:p w14:paraId="26E453F9" w14:textId="77777777" w:rsidR="007873B6" w:rsidRPr="00555961" w:rsidRDefault="007873B6" w:rsidP="007873B6">
      <w:pPr>
        <w:tabs>
          <w:tab w:val="left" w:pos="142"/>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 xml:space="preserve">4.4. У разі вмотивованої відмови Замовника від приймання Послуг, Сторонами складається двосторонній Акт з переліком недоліків та термінів їх усунення. Після усунення Виконавцем недоліків наданих Послуг, приймання відповідного наданих Послуг здійснюється відповідно до п. 4.1. - 4.3. Договору. </w:t>
      </w:r>
    </w:p>
    <w:p w14:paraId="20763EF1" w14:textId="77777777" w:rsidR="007873B6" w:rsidRPr="00555961" w:rsidRDefault="007873B6" w:rsidP="007873B6">
      <w:pPr>
        <w:tabs>
          <w:tab w:val="left" w:pos="142"/>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4.5. Послуги вважаються наданими Виконавцем та прийнятими Замовником з моменту підписання Сторонами Акту приймання-передачі наданих послуг та Акту приймання-передачі об’єктів інтелектуальної власності та виключних майнових прав на них</w:t>
      </w:r>
      <w:r>
        <w:rPr>
          <w:rFonts w:ascii="Times New Roman" w:hAnsi="Times New Roman" w:cs="Times New Roman"/>
          <w:color w:val="000000" w:themeColor="text1"/>
          <w:sz w:val="24"/>
          <w:szCs w:val="24"/>
        </w:rPr>
        <w:t xml:space="preserve"> </w:t>
      </w:r>
      <w:r w:rsidRPr="004045EA">
        <w:rPr>
          <w:rFonts w:ascii="Times New Roman" w:eastAsiaTheme="minorHAnsi" w:hAnsi="Times New Roman"/>
          <w:sz w:val="24"/>
          <w:szCs w:val="24"/>
        </w:rPr>
        <w:t>(у разі надання послуг, що потребували внесення змін до програмного коду модулів та/або Системи, зокрема, але не виключно, доопрацювання та оновлення модулів та/або Системи)</w:t>
      </w:r>
      <w:r w:rsidRPr="00555961">
        <w:rPr>
          <w:rFonts w:ascii="Times New Roman" w:hAnsi="Times New Roman" w:cs="Times New Roman"/>
          <w:color w:val="000000" w:themeColor="text1"/>
          <w:sz w:val="24"/>
          <w:szCs w:val="24"/>
        </w:rPr>
        <w:t>.</w:t>
      </w:r>
    </w:p>
    <w:p w14:paraId="735961F7" w14:textId="77777777" w:rsidR="007873B6" w:rsidRPr="00555961" w:rsidRDefault="007873B6" w:rsidP="007873B6">
      <w:pPr>
        <w:tabs>
          <w:tab w:val="left" w:pos="142"/>
        </w:tabs>
        <w:spacing w:after="0" w:line="240" w:lineRule="auto"/>
        <w:ind w:firstLine="709"/>
        <w:jc w:val="both"/>
        <w:rPr>
          <w:rFonts w:ascii="Times New Roman" w:hAnsi="Times New Roman" w:cs="Times New Roman"/>
          <w:color w:val="000000" w:themeColor="text1"/>
          <w:sz w:val="24"/>
          <w:szCs w:val="24"/>
        </w:rPr>
      </w:pPr>
    </w:p>
    <w:p w14:paraId="47102655" w14:textId="77777777" w:rsidR="007873B6" w:rsidRPr="00CB3026" w:rsidRDefault="007873B6" w:rsidP="007873B6">
      <w:pPr>
        <w:pStyle w:val="ae"/>
        <w:numPr>
          <w:ilvl w:val="0"/>
          <w:numId w:val="34"/>
        </w:numPr>
        <w:tabs>
          <w:tab w:val="left" w:pos="284"/>
        </w:tabs>
        <w:ind w:left="0" w:firstLine="0"/>
        <w:contextualSpacing/>
        <w:jc w:val="center"/>
        <w:rPr>
          <w:color w:val="000000" w:themeColor="text1"/>
          <w:sz w:val="24"/>
          <w:szCs w:val="24"/>
        </w:rPr>
      </w:pPr>
      <w:r w:rsidRPr="00CB3026">
        <w:rPr>
          <w:b/>
          <w:color w:val="000000" w:themeColor="text1"/>
          <w:sz w:val="24"/>
          <w:szCs w:val="24"/>
        </w:rPr>
        <w:t>ПРАВА ІНТЕЛЕКТУАЛЬНОЇ ВЛАСНОСТІ</w:t>
      </w:r>
    </w:p>
    <w:p w14:paraId="519B7068" w14:textId="77777777" w:rsidR="007873B6" w:rsidRDefault="007873B6" w:rsidP="007873B6">
      <w:pPr>
        <w:pStyle w:val="ae"/>
        <w:numPr>
          <w:ilvl w:val="1"/>
          <w:numId w:val="34"/>
        </w:numPr>
        <w:tabs>
          <w:tab w:val="left" w:pos="993"/>
        </w:tabs>
        <w:ind w:left="0" w:firstLine="567"/>
        <w:contextualSpacing/>
        <w:jc w:val="both"/>
        <w:rPr>
          <w:sz w:val="24"/>
          <w:szCs w:val="24"/>
        </w:rPr>
      </w:pPr>
      <w:proofErr w:type="spellStart"/>
      <w:r w:rsidRPr="00F83025">
        <w:rPr>
          <w:sz w:val="24"/>
          <w:szCs w:val="24"/>
        </w:rPr>
        <w:t>Власником</w:t>
      </w:r>
      <w:proofErr w:type="spellEnd"/>
      <w:r w:rsidRPr="00F83025">
        <w:rPr>
          <w:sz w:val="24"/>
          <w:szCs w:val="24"/>
        </w:rPr>
        <w:t xml:space="preserve"> </w:t>
      </w:r>
      <w:proofErr w:type="spellStart"/>
      <w:r w:rsidRPr="00F83025">
        <w:rPr>
          <w:sz w:val="24"/>
          <w:szCs w:val="24"/>
        </w:rPr>
        <w:t>результатів</w:t>
      </w:r>
      <w:proofErr w:type="spellEnd"/>
      <w:r w:rsidRPr="00F83025">
        <w:rPr>
          <w:sz w:val="24"/>
          <w:szCs w:val="24"/>
        </w:rPr>
        <w:t xml:space="preserve"> </w:t>
      </w:r>
      <w:proofErr w:type="spellStart"/>
      <w:r w:rsidRPr="00F83025">
        <w:rPr>
          <w:sz w:val="24"/>
          <w:szCs w:val="24"/>
        </w:rPr>
        <w:t>наданих</w:t>
      </w:r>
      <w:proofErr w:type="spellEnd"/>
      <w:r w:rsidRPr="00F83025">
        <w:rPr>
          <w:sz w:val="24"/>
          <w:szCs w:val="24"/>
        </w:rPr>
        <w:t xml:space="preserve"> </w:t>
      </w:r>
      <w:proofErr w:type="spellStart"/>
      <w:r w:rsidRPr="00F83025">
        <w:rPr>
          <w:sz w:val="24"/>
          <w:szCs w:val="24"/>
        </w:rPr>
        <w:t>Послуг</w:t>
      </w:r>
      <w:proofErr w:type="spellEnd"/>
      <w:r w:rsidRPr="00F83025">
        <w:rPr>
          <w:sz w:val="24"/>
          <w:szCs w:val="24"/>
        </w:rPr>
        <w:t xml:space="preserve"> за </w:t>
      </w:r>
      <w:proofErr w:type="spellStart"/>
      <w:r w:rsidRPr="00F83025">
        <w:rPr>
          <w:sz w:val="24"/>
          <w:szCs w:val="24"/>
        </w:rPr>
        <w:t>цим</w:t>
      </w:r>
      <w:proofErr w:type="spellEnd"/>
      <w:r w:rsidRPr="00F83025">
        <w:rPr>
          <w:sz w:val="24"/>
          <w:szCs w:val="24"/>
        </w:rPr>
        <w:t xml:space="preserve"> Договором, в тому </w:t>
      </w:r>
      <w:proofErr w:type="spellStart"/>
      <w:r w:rsidRPr="00F83025">
        <w:rPr>
          <w:sz w:val="24"/>
          <w:szCs w:val="24"/>
        </w:rPr>
        <w:t>числі</w:t>
      </w:r>
      <w:proofErr w:type="spellEnd"/>
      <w:r w:rsidRPr="00F83025">
        <w:rPr>
          <w:sz w:val="24"/>
          <w:szCs w:val="24"/>
        </w:rPr>
        <w:t xml:space="preserve">, але не </w:t>
      </w:r>
      <w:proofErr w:type="spellStart"/>
      <w:r w:rsidRPr="00F83025">
        <w:rPr>
          <w:sz w:val="24"/>
          <w:szCs w:val="24"/>
        </w:rPr>
        <w:t>виключно</w:t>
      </w:r>
      <w:proofErr w:type="spellEnd"/>
      <w:r w:rsidRPr="00F83025">
        <w:rPr>
          <w:sz w:val="24"/>
          <w:szCs w:val="24"/>
        </w:rPr>
        <w:t xml:space="preserve">, </w:t>
      </w:r>
      <w:proofErr w:type="spellStart"/>
      <w:r w:rsidRPr="00F83025">
        <w:rPr>
          <w:sz w:val="24"/>
          <w:szCs w:val="24"/>
        </w:rPr>
        <w:t>результатів</w:t>
      </w:r>
      <w:proofErr w:type="spellEnd"/>
      <w:r w:rsidRPr="00F83025">
        <w:rPr>
          <w:sz w:val="24"/>
          <w:szCs w:val="24"/>
        </w:rPr>
        <w:t xml:space="preserve"> </w:t>
      </w:r>
      <w:proofErr w:type="spellStart"/>
      <w:r w:rsidRPr="00F83025">
        <w:rPr>
          <w:sz w:val="24"/>
          <w:szCs w:val="24"/>
        </w:rPr>
        <w:t>доопрацювання</w:t>
      </w:r>
      <w:proofErr w:type="spellEnd"/>
      <w:r w:rsidRPr="00F83025">
        <w:rPr>
          <w:color w:val="000000"/>
          <w:sz w:val="24"/>
          <w:szCs w:val="24"/>
        </w:rPr>
        <w:t xml:space="preserve"> </w:t>
      </w:r>
      <w:r>
        <w:rPr>
          <w:color w:val="000000"/>
          <w:sz w:val="24"/>
          <w:szCs w:val="24"/>
        </w:rPr>
        <w:t>(</w:t>
      </w:r>
      <w:proofErr w:type="spellStart"/>
      <w:r>
        <w:rPr>
          <w:color w:val="000000"/>
          <w:sz w:val="24"/>
          <w:szCs w:val="24"/>
        </w:rPr>
        <w:t>оновлення</w:t>
      </w:r>
      <w:proofErr w:type="spellEnd"/>
      <w:r>
        <w:rPr>
          <w:color w:val="000000"/>
          <w:sz w:val="24"/>
          <w:szCs w:val="24"/>
        </w:rPr>
        <w:t xml:space="preserve">) </w:t>
      </w:r>
      <w:proofErr w:type="spellStart"/>
      <w:r w:rsidRPr="00F83025">
        <w:rPr>
          <w:sz w:val="24"/>
          <w:szCs w:val="24"/>
        </w:rPr>
        <w:t>модулів</w:t>
      </w:r>
      <w:proofErr w:type="spellEnd"/>
      <w:r w:rsidRPr="00F83025">
        <w:rPr>
          <w:sz w:val="24"/>
          <w:szCs w:val="24"/>
        </w:rPr>
        <w:t xml:space="preserve"> </w:t>
      </w:r>
      <w:proofErr w:type="spellStart"/>
      <w:proofErr w:type="gramStart"/>
      <w:r w:rsidRPr="00F83025">
        <w:rPr>
          <w:color w:val="000000"/>
          <w:sz w:val="24"/>
          <w:szCs w:val="24"/>
        </w:rPr>
        <w:t>Системи</w:t>
      </w:r>
      <w:proofErr w:type="spellEnd"/>
      <w:r>
        <w:rPr>
          <w:color w:val="000000"/>
          <w:sz w:val="24"/>
          <w:szCs w:val="24"/>
        </w:rPr>
        <w:t xml:space="preserve">, </w:t>
      </w:r>
      <w:r w:rsidRPr="00F83025">
        <w:rPr>
          <w:color w:val="000000"/>
          <w:sz w:val="24"/>
          <w:szCs w:val="24"/>
        </w:rPr>
        <w:t xml:space="preserve"> та</w:t>
      </w:r>
      <w:proofErr w:type="gramEnd"/>
      <w:r w:rsidRPr="00F83025">
        <w:rPr>
          <w:color w:val="000000"/>
          <w:sz w:val="24"/>
          <w:szCs w:val="24"/>
        </w:rPr>
        <w:t xml:space="preserve"> </w:t>
      </w:r>
      <w:proofErr w:type="spellStart"/>
      <w:r w:rsidRPr="00F83025">
        <w:rPr>
          <w:color w:val="000000"/>
          <w:sz w:val="24"/>
          <w:szCs w:val="24"/>
        </w:rPr>
        <w:t>пов’язаного</w:t>
      </w:r>
      <w:proofErr w:type="spellEnd"/>
      <w:r w:rsidRPr="00F83025">
        <w:rPr>
          <w:color w:val="000000"/>
          <w:sz w:val="24"/>
          <w:szCs w:val="24"/>
        </w:rPr>
        <w:t xml:space="preserve"> з нею </w:t>
      </w:r>
      <w:proofErr w:type="spellStart"/>
      <w:r w:rsidRPr="00F83025">
        <w:rPr>
          <w:sz w:val="24"/>
          <w:szCs w:val="24"/>
        </w:rPr>
        <w:t>програмного</w:t>
      </w:r>
      <w:proofErr w:type="spellEnd"/>
      <w:r w:rsidRPr="00F83025">
        <w:rPr>
          <w:sz w:val="24"/>
          <w:szCs w:val="24"/>
        </w:rPr>
        <w:t xml:space="preserve"> забезпечення, </w:t>
      </w:r>
      <w:proofErr w:type="spellStart"/>
      <w:r w:rsidRPr="00F83025">
        <w:rPr>
          <w:bCs/>
          <w:sz w:val="24"/>
          <w:szCs w:val="24"/>
        </w:rPr>
        <w:t>визначених</w:t>
      </w:r>
      <w:proofErr w:type="spellEnd"/>
      <w:r w:rsidRPr="00F83025">
        <w:rPr>
          <w:bCs/>
          <w:sz w:val="24"/>
          <w:szCs w:val="24"/>
        </w:rPr>
        <w:t xml:space="preserve"> у </w:t>
      </w:r>
      <w:proofErr w:type="spellStart"/>
      <w:r w:rsidRPr="00F83025">
        <w:rPr>
          <w:bCs/>
          <w:sz w:val="24"/>
          <w:szCs w:val="24"/>
        </w:rPr>
        <w:t>Додатку</w:t>
      </w:r>
      <w:proofErr w:type="spellEnd"/>
      <w:r w:rsidRPr="00F83025">
        <w:rPr>
          <w:bCs/>
          <w:sz w:val="24"/>
          <w:szCs w:val="24"/>
        </w:rPr>
        <w:t xml:space="preserve"> № 1 «</w:t>
      </w:r>
      <w:proofErr w:type="spellStart"/>
      <w:r w:rsidRPr="00F83025">
        <w:rPr>
          <w:bCs/>
          <w:sz w:val="24"/>
          <w:szCs w:val="24"/>
        </w:rPr>
        <w:t>Технічна</w:t>
      </w:r>
      <w:proofErr w:type="spellEnd"/>
      <w:r w:rsidRPr="00F83025">
        <w:rPr>
          <w:bCs/>
          <w:sz w:val="24"/>
          <w:szCs w:val="24"/>
        </w:rPr>
        <w:t xml:space="preserve"> </w:t>
      </w:r>
      <w:proofErr w:type="spellStart"/>
      <w:r w:rsidRPr="00F83025">
        <w:rPr>
          <w:bCs/>
          <w:sz w:val="24"/>
          <w:szCs w:val="24"/>
        </w:rPr>
        <w:t>специфікація</w:t>
      </w:r>
      <w:proofErr w:type="spellEnd"/>
      <w:r w:rsidRPr="00F83025">
        <w:rPr>
          <w:bCs/>
          <w:sz w:val="24"/>
          <w:szCs w:val="24"/>
        </w:rPr>
        <w:t xml:space="preserve">» до Договору  </w:t>
      </w:r>
      <w:r w:rsidRPr="00F83025">
        <w:rPr>
          <w:sz w:val="24"/>
          <w:szCs w:val="24"/>
        </w:rPr>
        <w:t xml:space="preserve">та </w:t>
      </w:r>
      <w:proofErr w:type="spellStart"/>
      <w:r w:rsidRPr="00F83025">
        <w:rPr>
          <w:sz w:val="24"/>
          <w:szCs w:val="24"/>
        </w:rPr>
        <w:t>усіх</w:t>
      </w:r>
      <w:proofErr w:type="spellEnd"/>
      <w:r w:rsidRPr="00F83025">
        <w:rPr>
          <w:sz w:val="24"/>
          <w:szCs w:val="24"/>
        </w:rPr>
        <w:t xml:space="preserve"> </w:t>
      </w:r>
      <w:proofErr w:type="spellStart"/>
      <w:r w:rsidRPr="00F83025">
        <w:rPr>
          <w:sz w:val="24"/>
          <w:szCs w:val="24"/>
        </w:rPr>
        <w:t>авторських</w:t>
      </w:r>
      <w:proofErr w:type="spellEnd"/>
      <w:r w:rsidRPr="00F83025">
        <w:rPr>
          <w:sz w:val="24"/>
          <w:szCs w:val="24"/>
        </w:rPr>
        <w:t xml:space="preserve"> </w:t>
      </w:r>
      <w:proofErr w:type="spellStart"/>
      <w:r w:rsidRPr="00F83025">
        <w:rPr>
          <w:sz w:val="24"/>
          <w:szCs w:val="24"/>
        </w:rPr>
        <w:t>майнових</w:t>
      </w:r>
      <w:proofErr w:type="spellEnd"/>
      <w:r w:rsidRPr="00F83025">
        <w:rPr>
          <w:sz w:val="24"/>
          <w:szCs w:val="24"/>
        </w:rPr>
        <w:t xml:space="preserve"> прав на </w:t>
      </w:r>
      <w:proofErr w:type="spellStart"/>
      <w:r>
        <w:rPr>
          <w:bCs/>
          <w:sz w:val="24"/>
          <w:szCs w:val="24"/>
        </w:rPr>
        <w:t>м</w:t>
      </w:r>
      <w:r w:rsidRPr="00F83025">
        <w:rPr>
          <w:bCs/>
          <w:sz w:val="24"/>
          <w:szCs w:val="24"/>
        </w:rPr>
        <w:t>одулі</w:t>
      </w:r>
      <w:proofErr w:type="spellEnd"/>
      <w:r>
        <w:rPr>
          <w:bCs/>
          <w:sz w:val="24"/>
          <w:szCs w:val="24"/>
        </w:rPr>
        <w:t xml:space="preserve"> та </w:t>
      </w:r>
      <w:proofErr w:type="spellStart"/>
      <w:r w:rsidRPr="00E90C12">
        <w:rPr>
          <w:color w:val="000000"/>
          <w:sz w:val="24"/>
          <w:szCs w:val="24"/>
        </w:rPr>
        <w:t>програмн</w:t>
      </w:r>
      <w:r>
        <w:rPr>
          <w:color w:val="000000"/>
          <w:sz w:val="24"/>
          <w:szCs w:val="24"/>
        </w:rPr>
        <w:t>і</w:t>
      </w:r>
      <w:proofErr w:type="spellEnd"/>
      <w:r>
        <w:rPr>
          <w:color w:val="000000"/>
          <w:sz w:val="24"/>
          <w:szCs w:val="24"/>
        </w:rPr>
        <w:t xml:space="preserve"> </w:t>
      </w:r>
      <w:proofErr w:type="spellStart"/>
      <w:r w:rsidRPr="00E90C12">
        <w:rPr>
          <w:color w:val="000000"/>
          <w:sz w:val="24"/>
          <w:szCs w:val="24"/>
        </w:rPr>
        <w:t>код</w:t>
      </w:r>
      <w:r>
        <w:rPr>
          <w:color w:val="000000"/>
          <w:sz w:val="24"/>
          <w:szCs w:val="24"/>
        </w:rPr>
        <w:t>и</w:t>
      </w:r>
      <w:proofErr w:type="spellEnd"/>
      <w:r w:rsidRPr="00F83025">
        <w:rPr>
          <w:sz w:val="24"/>
          <w:szCs w:val="24"/>
        </w:rPr>
        <w:t xml:space="preserve">, </w:t>
      </w:r>
      <w:proofErr w:type="spellStart"/>
      <w:r w:rsidRPr="00F83025">
        <w:rPr>
          <w:sz w:val="24"/>
          <w:szCs w:val="24"/>
        </w:rPr>
        <w:t>що</w:t>
      </w:r>
      <w:proofErr w:type="spellEnd"/>
      <w:r w:rsidRPr="00F83025">
        <w:rPr>
          <w:sz w:val="24"/>
          <w:szCs w:val="24"/>
        </w:rPr>
        <w:t xml:space="preserve"> </w:t>
      </w:r>
      <w:proofErr w:type="spellStart"/>
      <w:r w:rsidRPr="00F83025">
        <w:rPr>
          <w:sz w:val="24"/>
          <w:szCs w:val="24"/>
        </w:rPr>
        <w:t>доопрацьову</w:t>
      </w:r>
      <w:r>
        <w:rPr>
          <w:sz w:val="24"/>
          <w:szCs w:val="24"/>
        </w:rPr>
        <w:t>вались</w:t>
      </w:r>
      <w:proofErr w:type="spellEnd"/>
      <w:r>
        <w:rPr>
          <w:sz w:val="24"/>
          <w:szCs w:val="24"/>
        </w:rPr>
        <w:t xml:space="preserve"> (</w:t>
      </w:r>
      <w:proofErr w:type="spellStart"/>
      <w:r>
        <w:rPr>
          <w:sz w:val="24"/>
          <w:szCs w:val="24"/>
        </w:rPr>
        <w:t>оновлювались</w:t>
      </w:r>
      <w:proofErr w:type="spellEnd"/>
      <w:r>
        <w:rPr>
          <w:sz w:val="24"/>
          <w:szCs w:val="24"/>
        </w:rPr>
        <w:t>)</w:t>
      </w:r>
      <w:r w:rsidRPr="00F83025">
        <w:rPr>
          <w:sz w:val="24"/>
          <w:szCs w:val="24"/>
        </w:rPr>
        <w:t xml:space="preserve"> є </w:t>
      </w:r>
      <w:proofErr w:type="spellStart"/>
      <w:r w:rsidRPr="00F83025">
        <w:rPr>
          <w:sz w:val="24"/>
          <w:szCs w:val="24"/>
        </w:rPr>
        <w:t>Замовник</w:t>
      </w:r>
      <w:proofErr w:type="spellEnd"/>
      <w:r w:rsidRPr="00F83025">
        <w:rPr>
          <w:sz w:val="24"/>
          <w:szCs w:val="24"/>
        </w:rPr>
        <w:t xml:space="preserve"> з моменту підписання Сторонами Акта </w:t>
      </w:r>
      <w:proofErr w:type="spellStart"/>
      <w:r w:rsidRPr="00F83025">
        <w:rPr>
          <w:sz w:val="24"/>
          <w:szCs w:val="24"/>
        </w:rPr>
        <w:t>приймання-передачі</w:t>
      </w:r>
      <w:proofErr w:type="spellEnd"/>
      <w:r w:rsidRPr="00F83025">
        <w:rPr>
          <w:sz w:val="24"/>
          <w:szCs w:val="24"/>
        </w:rPr>
        <w:t xml:space="preserve"> </w:t>
      </w:r>
      <w:proofErr w:type="spellStart"/>
      <w:r w:rsidRPr="00F83025">
        <w:rPr>
          <w:sz w:val="24"/>
          <w:szCs w:val="24"/>
        </w:rPr>
        <w:t>об’єктів</w:t>
      </w:r>
      <w:proofErr w:type="spellEnd"/>
      <w:r w:rsidRPr="00F83025">
        <w:rPr>
          <w:sz w:val="24"/>
          <w:szCs w:val="24"/>
        </w:rPr>
        <w:t xml:space="preserve"> </w:t>
      </w:r>
      <w:proofErr w:type="spellStart"/>
      <w:r w:rsidRPr="00F83025">
        <w:rPr>
          <w:sz w:val="24"/>
          <w:szCs w:val="24"/>
        </w:rPr>
        <w:t>інтелектуальної</w:t>
      </w:r>
      <w:proofErr w:type="spellEnd"/>
      <w:r w:rsidRPr="00F83025">
        <w:rPr>
          <w:sz w:val="24"/>
          <w:szCs w:val="24"/>
        </w:rPr>
        <w:t xml:space="preserve"> </w:t>
      </w:r>
      <w:proofErr w:type="spellStart"/>
      <w:r w:rsidRPr="00F83025">
        <w:rPr>
          <w:sz w:val="24"/>
          <w:szCs w:val="24"/>
        </w:rPr>
        <w:t>власності</w:t>
      </w:r>
      <w:proofErr w:type="spellEnd"/>
      <w:r w:rsidRPr="00F83025">
        <w:rPr>
          <w:sz w:val="24"/>
          <w:szCs w:val="24"/>
        </w:rPr>
        <w:t xml:space="preserve"> та </w:t>
      </w:r>
      <w:proofErr w:type="spellStart"/>
      <w:r w:rsidRPr="00F83025">
        <w:rPr>
          <w:sz w:val="24"/>
          <w:szCs w:val="24"/>
        </w:rPr>
        <w:t>виключних</w:t>
      </w:r>
      <w:proofErr w:type="spellEnd"/>
      <w:r w:rsidRPr="00F83025">
        <w:rPr>
          <w:sz w:val="24"/>
          <w:szCs w:val="24"/>
        </w:rPr>
        <w:t xml:space="preserve"> </w:t>
      </w:r>
      <w:proofErr w:type="spellStart"/>
      <w:r w:rsidRPr="00F83025">
        <w:rPr>
          <w:sz w:val="24"/>
          <w:szCs w:val="24"/>
        </w:rPr>
        <w:t>майнових</w:t>
      </w:r>
      <w:proofErr w:type="spellEnd"/>
      <w:r w:rsidRPr="00F83025">
        <w:rPr>
          <w:sz w:val="24"/>
          <w:szCs w:val="24"/>
        </w:rPr>
        <w:t xml:space="preserve"> прав на них. Право </w:t>
      </w:r>
      <w:proofErr w:type="spellStart"/>
      <w:r w:rsidRPr="00F83025">
        <w:rPr>
          <w:sz w:val="24"/>
          <w:szCs w:val="24"/>
        </w:rPr>
        <w:t>власності</w:t>
      </w:r>
      <w:proofErr w:type="spellEnd"/>
      <w:r w:rsidRPr="00F83025">
        <w:rPr>
          <w:sz w:val="24"/>
          <w:szCs w:val="24"/>
        </w:rPr>
        <w:t xml:space="preserve"> та, </w:t>
      </w:r>
      <w:proofErr w:type="spellStart"/>
      <w:r w:rsidRPr="00F83025">
        <w:rPr>
          <w:sz w:val="24"/>
          <w:szCs w:val="24"/>
        </w:rPr>
        <w:lastRenderedPageBreak/>
        <w:t>відповідно</w:t>
      </w:r>
      <w:proofErr w:type="spellEnd"/>
      <w:r w:rsidRPr="00F83025">
        <w:rPr>
          <w:sz w:val="24"/>
          <w:szCs w:val="24"/>
        </w:rPr>
        <w:t xml:space="preserve">, право на </w:t>
      </w:r>
      <w:proofErr w:type="spellStart"/>
      <w:r w:rsidRPr="00F83025">
        <w:rPr>
          <w:sz w:val="24"/>
          <w:szCs w:val="24"/>
        </w:rPr>
        <w:t>використання</w:t>
      </w:r>
      <w:proofErr w:type="spellEnd"/>
      <w:r w:rsidRPr="00F83025">
        <w:rPr>
          <w:sz w:val="24"/>
          <w:szCs w:val="24"/>
        </w:rPr>
        <w:t xml:space="preserve">, </w:t>
      </w:r>
      <w:proofErr w:type="spellStart"/>
      <w:r w:rsidRPr="00F83025">
        <w:rPr>
          <w:sz w:val="24"/>
          <w:szCs w:val="24"/>
        </w:rPr>
        <w:t>розпоряджання</w:t>
      </w:r>
      <w:proofErr w:type="spellEnd"/>
      <w:r w:rsidRPr="00F83025">
        <w:rPr>
          <w:sz w:val="24"/>
          <w:szCs w:val="24"/>
        </w:rPr>
        <w:t xml:space="preserve"> та </w:t>
      </w:r>
      <w:proofErr w:type="spellStart"/>
      <w:r w:rsidRPr="00F83025">
        <w:rPr>
          <w:sz w:val="24"/>
          <w:szCs w:val="24"/>
        </w:rPr>
        <w:t>інші</w:t>
      </w:r>
      <w:proofErr w:type="spellEnd"/>
      <w:r w:rsidRPr="00F83025">
        <w:rPr>
          <w:sz w:val="24"/>
          <w:szCs w:val="24"/>
        </w:rPr>
        <w:t xml:space="preserve"> права, </w:t>
      </w:r>
      <w:proofErr w:type="spellStart"/>
      <w:r w:rsidRPr="00F83025">
        <w:rPr>
          <w:sz w:val="24"/>
          <w:szCs w:val="24"/>
        </w:rPr>
        <w:t>що</w:t>
      </w:r>
      <w:proofErr w:type="spellEnd"/>
      <w:r w:rsidRPr="00F83025">
        <w:rPr>
          <w:sz w:val="24"/>
          <w:szCs w:val="24"/>
        </w:rPr>
        <w:t xml:space="preserve"> належать </w:t>
      </w:r>
      <w:proofErr w:type="spellStart"/>
      <w:r w:rsidRPr="00F83025">
        <w:rPr>
          <w:sz w:val="24"/>
          <w:szCs w:val="24"/>
        </w:rPr>
        <w:t>власнику</w:t>
      </w:r>
      <w:proofErr w:type="spellEnd"/>
      <w:r w:rsidRPr="00F83025">
        <w:rPr>
          <w:sz w:val="24"/>
          <w:szCs w:val="24"/>
        </w:rPr>
        <w:t xml:space="preserve"> </w:t>
      </w:r>
      <w:proofErr w:type="spellStart"/>
      <w:r>
        <w:rPr>
          <w:bCs/>
          <w:sz w:val="24"/>
          <w:szCs w:val="24"/>
        </w:rPr>
        <w:t>о</w:t>
      </w:r>
      <w:r w:rsidRPr="00F83025">
        <w:rPr>
          <w:bCs/>
          <w:sz w:val="24"/>
          <w:szCs w:val="24"/>
        </w:rPr>
        <w:t>б’єкту</w:t>
      </w:r>
      <w:proofErr w:type="spellEnd"/>
      <w:r>
        <w:rPr>
          <w:bCs/>
          <w:sz w:val="24"/>
          <w:szCs w:val="24"/>
        </w:rPr>
        <w:t xml:space="preserve"> </w:t>
      </w:r>
      <w:proofErr w:type="spellStart"/>
      <w:r>
        <w:rPr>
          <w:bCs/>
          <w:sz w:val="24"/>
          <w:szCs w:val="24"/>
        </w:rPr>
        <w:t>інтелектуальної</w:t>
      </w:r>
      <w:proofErr w:type="spellEnd"/>
      <w:r>
        <w:rPr>
          <w:bCs/>
          <w:sz w:val="24"/>
          <w:szCs w:val="24"/>
        </w:rPr>
        <w:t xml:space="preserve"> </w:t>
      </w:r>
      <w:proofErr w:type="spellStart"/>
      <w:r>
        <w:rPr>
          <w:bCs/>
          <w:sz w:val="24"/>
          <w:szCs w:val="24"/>
        </w:rPr>
        <w:t>власності</w:t>
      </w:r>
      <w:proofErr w:type="spellEnd"/>
      <w:r w:rsidRPr="00F83025">
        <w:rPr>
          <w:sz w:val="24"/>
          <w:szCs w:val="24"/>
        </w:rPr>
        <w:t xml:space="preserve">, </w:t>
      </w:r>
      <w:proofErr w:type="spellStart"/>
      <w:r w:rsidRPr="00F83025">
        <w:rPr>
          <w:sz w:val="24"/>
          <w:szCs w:val="24"/>
        </w:rPr>
        <w:t>набуває</w:t>
      </w:r>
      <w:proofErr w:type="spellEnd"/>
      <w:r w:rsidRPr="00F83025">
        <w:rPr>
          <w:sz w:val="24"/>
          <w:szCs w:val="24"/>
        </w:rPr>
        <w:t xml:space="preserve"> </w:t>
      </w:r>
      <w:proofErr w:type="spellStart"/>
      <w:r w:rsidRPr="00F83025">
        <w:rPr>
          <w:sz w:val="24"/>
          <w:szCs w:val="24"/>
        </w:rPr>
        <w:t>виключно</w:t>
      </w:r>
      <w:proofErr w:type="spellEnd"/>
      <w:r w:rsidRPr="00F83025">
        <w:rPr>
          <w:sz w:val="24"/>
          <w:szCs w:val="24"/>
        </w:rPr>
        <w:t xml:space="preserve"> </w:t>
      </w:r>
      <w:proofErr w:type="spellStart"/>
      <w:r w:rsidRPr="00F83025">
        <w:rPr>
          <w:sz w:val="24"/>
          <w:szCs w:val="24"/>
        </w:rPr>
        <w:t>Замовник</w:t>
      </w:r>
      <w:proofErr w:type="spellEnd"/>
      <w:r w:rsidRPr="00F83025">
        <w:rPr>
          <w:sz w:val="24"/>
          <w:szCs w:val="24"/>
        </w:rPr>
        <w:t xml:space="preserve">. </w:t>
      </w:r>
      <w:proofErr w:type="spellStart"/>
      <w:r w:rsidRPr="00F83025">
        <w:rPr>
          <w:sz w:val="24"/>
          <w:szCs w:val="24"/>
        </w:rPr>
        <w:t>Замовник</w:t>
      </w:r>
      <w:proofErr w:type="spellEnd"/>
      <w:r w:rsidRPr="00F83025">
        <w:rPr>
          <w:sz w:val="24"/>
          <w:szCs w:val="24"/>
        </w:rPr>
        <w:t xml:space="preserve"> </w:t>
      </w:r>
      <w:proofErr w:type="spellStart"/>
      <w:r w:rsidRPr="00F83025">
        <w:rPr>
          <w:sz w:val="24"/>
          <w:szCs w:val="24"/>
        </w:rPr>
        <w:t>має</w:t>
      </w:r>
      <w:proofErr w:type="spellEnd"/>
      <w:r w:rsidRPr="00F83025">
        <w:rPr>
          <w:sz w:val="24"/>
          <w:szCs w:val="24"/>
        </w:rPr>
        <w:t xml:space="preserve"> право </w:t>
      </w:r>
      <w:proofErr w:type="spellStart"/>
      <w:r w:rsidRPr="00F83025">
        <w:rPr>
          <w:sz w:val="24"/>
          <w:szCs w:val="24"/>
        </w:rPr>
        <w:t>використовувати</w:t>
      </w:r>
      <w:proofErr w:type="spellEnd"/>
      <w:r w:rsidRPr="00F83025">
        <w:rPr>
          <w:sz w:val="24"/>
          <w:szCs w:val="24"/>
        </w:rPr>
        <w:t xml:space="preserve"> </w:t>
      </w:r>
      <w:proofErr w:type="spellStart"/>
      <w:r w:rsidRPr="00F83025">
        <w:rPr>
          <w:sz w:val="24"/>
          <w:szCs w:val="24"/>
        </w:rPr>
        <w:t>доопрацьовані</w:t>
      </w:r>
      <w:proofErr w:type="spellEnd"/>
      <w:r>
        <w:rPr>
          <w:sz w:val="24"/>
          <w:szCs w:val="24"/>
        </w:rPr>
        <w:t xml:space="preserve"> (</w:t>
      </w:r>
      <w:proofErr w:type="spellStart"/>
      <w:r>
        <w:rPr>
          <w:sz w:val="24"/>
          <w:szCs w:val="24"/>
        </w:rPr>
        <w:t>оновлені</w:t>
      </w:r>
      <w:proofErr w:type="spellEnd"/>
      <w:r>
        <w:rPr>
          <w:sz w:val="24"/>
          <w:szCs w:val="24"/>
        </w:rPr>
        <w:t>)</w:t>
      </w:r>
      <w:r w:rsidRPr="00F83025">
        <w:rPr>
          <w:sz w:val="24"/>
          <w:szCs w:val="24"/>
        </w:rPr>
        <w:t xml:space="preserve"> </w:t>
      </w:r>
      <w:proofErr w:type="spellStart"/>
      <w:r>
        <w:rPr>
          <w:bCs/>
          <w:sz w:val="24"/>
          <w:szCs w:val="24"/>
        </w:rPr>
        <w:t>м</w:t>
      </w:r>
      <w:r w:rsidRPr="00F83025">
        <w:rPr>
          <w:bCs/>
          <w:sz w:val="24"/>
          <w:szCs w:val="24"/>
        </w:rPr>
        <w:t>одулі</w:t>
      </w:r>
      <w:proofErr w:type="spellEnd"/>
      <w:r>
        <w:rPr>
          <w:bCs/>
          <w:sz w:val="24"/>
          <w:szCs w:val="24"/>
        </w:rPr>
        <w:t xml:space="preserve"> та </w:t>
      </w:r>
      <w:proofErr w:type="spellStart"/>
      <w:r>
        <w:rPr>
          <w:bCs/>
          <w:sz w:val="24"/>
          <w:szCs w:val="24"/>
        </w:rPr>
        <w:t>програмний</w:t>
      </w:r>
      <w:proofErr w:type="spellEnd"/>
      <w:r>
        <w:rPr>
          <w:bCs/>
          <w:sz w:val="24"/>
          <w:szCs w:val="24"/>
        </w:rPr>
        <w:t xml:space="preserve"> код</w:t>
      </w:r>
      <w:r w:rsidRPr="00F83025">
        <w:rPr>
          <w:sz w:val="24"/>
          <w:szCs w:val="24"/>
        </w:rPr>
        <w:t xml:space="preserve"> у </w:t>
      </w:r>
      <w:proofErr w:type="spellStart"/>
      <w:r w:rsidRPr="00F83025">
        <w:rPr>
          <w:sz w:val="24"/>
          <w:szCs w:val="24"/>
        </w:rPr>
        <w:t>власній</w:t>
      </w:r>
      <w:proofErr w:type="spellEnd"/>
      <w:r w:rsidRPr="00F83025">
        <w:rPr>
          <w:sz w:val="24"/>
          <w:szCs w:val="24"/>
        </w:rPr>
        <w:t xml:space="preserve"> </w:t>
      </w:r>
      <w:proofErr w:type="spellStart"/>
      <w:r w:rsidRPr="00F83025">
        <w:rPr>
          <w:sz w:val="24"/>
          <w:szCs w:val="24"/>
        </w:rPr>
        <w:t>господарській</w:t>
      </w:r>
      <w:proofErr w:type="spellEnd"/>
      <w:r w:rsidRPr="00F83025">
        <w:rPr>
          <w:sz w:val="24"/>
          <w:szCs w:val="24"/>
        </w:rPr>
        <w:t xml:space="preserve"> </w:t>
      </w:r>
      <w:proofErr w:type="spellStart"/>
      <w:r w:rsidRPr="00F83025">
        <w:rPr>
          <w:sz w:val="24"/>
          <w:szCs w:val="24"/>
        </w:rPr>
        <w:t>діяльності</w:t>
      </w:r>
      <w:proofErr w:type="spellEnd"/>
      <w:r w:rsidRPr="00F83025">
        <w:rPr>
          <w:sz w:val="24"/>
          <w:szCs w:val="24"/>
        </w:rPr>
        <w:t xml:space="preserve"> без </w:t>
      </w:r>
      <w:proofErr w:type="spellStart"/>
      <w:r w:rsidRPr="00F83025">
        <w:rPr>
          <w:sz w:val="24"/>
          <w:szCs w:val="24"/>
        </w:rPr>
        <w:t>обмеження</w:t>
      </w:r>
      <w:proofErr w:type="spellEnd"/>
      <w:r w:rsidRPr="00F83025">
        <w:rPr>
          <w:sz w:val="24"/>
          <w:szCs w:val="24"/>
        </w:rPr>
        <w:t xml:space="preserve"> за </w:t>
      </w:r>
      <w:proofErr w:type="spellStart"/>
      <w:r w:rsidRPr="00F83025">
        <w:rPr>
          <w:sz w:val="24"/>
          <w:szCs w:val="24"/>
        </w:rPr>
        <w:t>строком</w:t>
      </w:r>
      <w:proofErr w:type="spellEnd"/>
      <w:r w:rsidRPr="00F83025">
        <w:rPr>
          <w:sz w:val="24"/>
          <w:szCs w:val="24"/>
        </w:rPr>
        <w:t xml:space="preserve"> та </w:t>
      </w:r>
      <w:proofErr w:type="spellStart"/>
      <w:r w:rsidRPr="00F83025">
        <w:rPr>
          <w:sz w:val="24"/>
          <w:szCs w:val="24"/>
        </w:rPr>
        <w:t>територією</w:t>
      </w:r>
      <w:proofErr w:type="spellEnd"/>
      <w:r w:rsidRPr="00F83025">
        <w:rPr>
          <w:sz w:val="24"/>
          <w:szCs w:val="24"/>
        </w:rPr>
        <w:t>.</w:t>
      </w:r>
    </w:p>
    <w:p w14:paraId="53342457" w14:textId="77777777" w:rsidR="007873B6" w:rsidRDefault="007873B6" w:rsidP="007873B6">
      <w:pPr>
        <w:pStyle w:val="ae"/>
        <w:numPr>
          <w:ilvl w:val="1"/>
          <w:numId w:val="34"/>
        </w:numPr>
        <w:tabs>
          <w:tab w:val="left" w:pos="993"/>
        </w:tabs>
        <w:ind w:left="0" w:firstLine="567"/>
        <w:contextualSpacing/>
        <w:jc w:val="both"/>
        <w:rPr>
          <w:sz w:val="24"/>
          <w:szCs w:val="24"/>
        </w:rPr>
      </w:pPr>
      <w:r w:rsidRPr="00F83025">
        <w:rPr>
          <w:sz w:val="24"/>
          <w:szCs w:val="24"/>
        </w:rPr>
        <w:t xml:space="preserve">Право на </w:t>
      </w:r>
      <w:proofErr w:type="spellStart"/>
      <w:r w:rsidRPr="00F83025">
        <w:rPr>
          <w:sz w:val="24"/>
          <w:szCs w:val="24"/>
        </w:rPr>
        <w:t>подання</w:t>
      </w:r>
      <w:proofErr w:type="spellEnd"/>
      <w:r w:rsidRPr="00F83025">
        <w:rPr>
          <w:sz w:val="24"/>
          <w:szCs w:val="24"/>
        </w:rPr>
        <w:t xml:space="preserve"> заявок та </w:t>
      </w:r>
      <w:proofErr w:type="spellStart"/>
      <w:r w:rsidRPr="00F83025">
        <w:rPr>
          <w:sz w:val="24"/>
          <w:szCs w:val="24"/>
        </w:rPr>
        <w:t>одержання</w:t>
      </w:r>
      <w:proofErr w:type="spellEnd"/>
      <w:r w:rsidRPr="00F83025">
        <w:rPr>
          <w:sz w:val="24"/>
          <w:szCs w:val="24"/>
        </w:rPr>
        <w:t xml:space="preserve"> </w:t>
      </w:r>
      <w:proofErr w:type="spellStart"/>
      <w:r w:rsidRPr="00F83025">
        <w:rPr>
          <w:sz w:val="24"/>
          <w:szCs w:val="24"/>
        </w:rPr>
        <w:t>охоронних</w:t>
      </w:r>
      <w:proofErr w:type="spellEnd"/>
      <w:r w:rsidRPr="00F83025">
        <w:rPr>
          <w:sz w:val="24"/>
          <w:szCs w:val="24"/>
        </w:rPr>
        <w:t xml:space="preserve"> і </w:t>
      </w:r>
      <w:proofErr w:type="spellStart"/>
      <w:r w:rsidRPr="00F83025">
        <w:rPr>
          <w:sz w:val="24"/>
          <w:szCs w:val="24"/>
        </w:rPr>
        <w:t>реєстраційних</w:t>
      </w:r>
      <w:proofErr w:type="spellEnd"/>
      <w:r w:rsidRPr="00F83025">
        <w:rPr>
          <w:sz w:val="24"/>
          <w:szCs w:val="24"/>
        </w:rPr>
        <w:t xml:space="preserve"> </w:t>
      </w:r>
      <w:proofErr w:type="spellStart"/>
      <w:r w:rsidRPr="00F83025">
        <w:rPr>
          <w:sz w:val="24"/>
          <w:szCs w:val="24"/>
        </w:rPr>
        <w:t>документів</w:t>
      </w:r>
      <w:proofErr w:type="spellEnd"/>
      <w:r w:rsidRPr="00F83025">
        <w:rPr>
          <w:sz w:val="24"/>
          <w:szCs w:val="24"/>
        </w:rPr>
        <w:t xml:space="preserve"> на </w:t>
      </w:r>
      <w:proofErr w:type="spellStart"/>
      <w:r w:rsidRPr="00F83025">
        <w:rPr>
          <w:sz w:val="24"/>
          <w:szCs w:val="24"/>
        </w:rPr>
        <w:t>Модулі</w:t>
      </w:r>
      <w:proofErr w:type="spellEnd"/>
      <w:r w:rsidRPr="00F83025">
        <w:rPr>
          <w:sz w:val="24"/>
          <w:szCs w:val="24"/>
        </w:rPr>
        <w:t xml:space="preserve"> </w:t>
      </w:r>
      <w:proofErr w:type="spellStart"/>
      <w:r w:rsidRPr="00F83025">
        <w:rPr>
          <w:sz w:val="24"/>
          <w:szCs w:val="24"/>
        </w:rPr>
        <w:t>Системи</w:t>
      </w:r>
      <w:proofErr w:type="spellEnd"/>
      <w:r>
        <w:rPr>
          <w:sz w:val="24"/>
          <w:szCs w:val="24"/>
        </w:rPr>
        <w:t xml:space="preserve"> </w:t>
      </w:r>
      <w:r>
        <w:rPr>
          <w:bCs/>
          <w:sz w:val="24"/>
          <w:szCs w:val="24"/>
        </w:rPr>
        <w:t xml:space="preserve">та </w:t>
      </w:r>
      <w:proofErr w:type="spellStart"/>
      <w:r>
        <w:rPr>
          <w:bCs/>
          <w:sz w:val="24"/>
          <w:szCs w:val="24"/>
        </w:rPr>
        <w:t>програмний</w:t>
      </w:r>
      <w:proofErr w:type="spellEnd"/>
      <w:r>
        <w:rPr>
          <w:bCs/>
          <w:sz w:val="24"/>
          <w:szCs w:val="24"/>
        </w:rPr>
        <w:t xml:space="preserve"> код</w:t>
      </w:r>
      <w:r w:rsidRPr="00F83025">
        <w:rPr>
          <w:sz w:val="24"/>
          <w:szCs w:val="24"/>
        </w:rPr>
        <w:t>,</w:t>
      </w:r>
      <w:r>
        <w:rPr>
          <w:sz w:val="24"/>
          <w:szCs w:val="24"/>
        </w:rPr>
        <w:t xml:space="preserve"> </w:t>
      </w:r>
      <w:proofErr w:type="spellStart"/>
      <w:r>
        <w:rPr>
          <w:sz w:val="24"/>
          <w:szCs w:val="24"/>
        </w:rPr>
        <w:t>що</w:t>
      </w:r>
      <w:proofErr w:type="spellEnd"/>
      <w:r w:rsidRPr="00F83025">
        <w:rPr>
          <w:sz w:val="24"/>
          <w:szCs w:val="24"/>
        </w:rPr>
        <w:t xml:space="preserve"> </w:t>
      </w:r>
      <w:proofErr w:type="spellStart"/>
      <w:r w:rsidRPr="00F83025">
        <w:rPr>
          <w:sz w:val="24"/>
          <w:szCs w:val="24"/>
        </w:rPr>
        <w:t>створені</w:t>
      </w:r>
      <w:proofErr w:type="spellEnd"/>
      <w:r w:rsidRPr="00F83025">
        <w:rPr>
          <w:sz w:val="24"/>
          <w:szCs w:val="24"/>
        </w:rPr>
        <w:t xml:space="preserve"> </w:t>
      </w:r>
      <w:r>
        <w:rPr>
          <w:sz w:val="24"/>
          <w:szCs w:val="24"/>
        </w:rPr>
        <w:t>(</w:t>
      </w:r>
      <w:proofErr w:type="spellStart"/>
      <w:r>
        <w:rPr>
          <w:sz w:val="24"/>
          <w:szCs w:val="24"/>
        </w:rPr>
        <w:t>оновлені</w:t>
      </w:r>
      <w:proofErr w:type="spellEnd"/>
      <w:r>
        <w:rPr>
          <w:sz w:val="24"/>
          <w:szCs w:val="24"/>
        </w:rPr>
        <w:t xml:space="preserve">) </w:t>
      </w:r>
      <w:r w:rsidRPr="00F83025">
        <w:rPr>
          <w:sz w:val="24"/>
          <w:szCs w:val="24"/>
        </w:rPr>
        <w:t xml:space="preserve">в </w:t>
      </w:r>
      <w:proofErr w:type="spellStart"/>
      <w:r w:rsidRPr="00F83025">
        <w:rPr>
          <w:sz w:val="24"/>
          <w:szCs w:val="24"/>
        </w:rPr>
        <w:t>результаті</w:t>
      </w:r>
      <w:proofErr w:type="spellEnd"/>
      <w:r w:rsidRPr="00F83025">
        <w:rPr>
          <w:sz w:val="24"/>
          <w:szCs w:val="24"/>
        </w:rPr>
        <w:t xml:space="preserve"> </w:t>
      </w:r>
      <w:proofErr w:type="spellStart"/>
      <w:r w:rsidRPr="00F83025">
        <w:rPr>
          <w:sz w:val="24"/>
          <w:szCs w:val="24"/>
        </w:rPr>
        <w:t>надання</w:t>
      </w:r>
      <w:proofErr w:type="spellEnd"/>
      <w:r w:rsidRPr="00F83025">
        <w:rPr>
          <w:sz w:val="24"/>
          <w:szCs w:val="24"/>
        </w:rPr>
        <w:t xml:space="preserve"> </w:t>
      </w:r>
      <w:proofErr w:type="spellStart"/>
      <w:r w:rsidRPr="00F83025">
        <w:rPr>
          <w:sz w:val="24"/>
          <w:szCs w:val="24"/>
        </w:rPr>
        <w:t>Послуг</w:t>
      </w:r>
      <w:proofErr w:type="spellEnd"/>
      <w:r w:rsidRPr="00F83025">
        <w:rPr>
          <w:sz w:val="24"/>
          <w:szCs w:val="24"/>
        </w:rPr>
        <w:t xml:space="preserve"> за </w:t>
      </w:r>
      <w:proofErr w:type="spellStart"/>
      <w:r w:rsidRPr="00F83025">
        <w:rPr>
          <w:sz w:val="24"/>
          <w:szCs w:val="24"/>
        </w:rPr>
        <w:t>цим</w:t>
      </w:r>
      <w:proofErr w:type="spellEnd"/>
      <w:r w:rsidRPr="00F83025">
        <w:rPr>
          <w:sz w:val="24"/>
          <w:szCs w:val="24"/>
        </w:rPr>
        <w:t xml:space="preserve"> Договором, </w:t>
      </w:r>
      <w:proofErr w:type="spellStart"/>
      <w:r w:rsidRPr="00F83025">
        <w:rPr>
          <w:sz w:val="24"/>
          <w:szCs w:val="24"/>
        </w:rPr>
        <w:t>належить</w:t>
      </w:r>
      <w:proofErr w:type="spellEnd"/>
      <w:r w:rsidRPr="00F83025">
        <w:rPr>
          <w:sz w:val="24"/>
          <w:szCs w:val="24"/>
        </w:rPr>
        <w:t xml:space="preserve"> </w:t>
      </w:r>
      <w:proofErr w:type="spellStart"/>
      <w:r w:rsidRPr="00F83025">
        <w:rPr>
          <w:sz w:val="24"/>
          <w:szCs w:val="24"/>
        </w:rPr>
        <w:t>Замовнику</w:t>
      </w:r>
      <w:proofErr w:type="spellEnd"/>
      <w:r w:rsidRPr="00F83025">
        <w:rPr>
          <w:sz w:val="24"/>
          <w:szCs w:val="24"/>
        </w:rPr>
        <w:t>.</w:t>
      </w:r>
    </w:p>
    <w:p w14:paraId="1263004A" w14:textId="77777777" w:rsidR="007873B6" w:rsidRDefault="007873B6" w:rsidP="007873B6">
      <w:pPr>
        <w:pStyle w:val="ae"/>
        <w:numPr>
          <w:ilvl w:val="1"/>
          <w:numId w:val="34"/>
        </w:numPr>
        <w:tabs>
          <w:tab w:val="left" w:pos="993"/>
        </w:tabs>
        <w:ind w:left="0" w:firstLine="567"/>
        <w:contextualSpacing/>
        <w:jc w:val="both"/>
        <w:rPr>
          <w:sz w:val="24"/>
          <w:szCs w:val="24"/>
        </w:rPr>
      </w:pPr>
      <w:proofErr w:type="spellStart"/>
      <w:r w:rsidRPr="00F83025">
        <w:rPr>
          <w:sz w:val="24"/>
          <w:szCs w:val="24"/>
        </w:rPr>
        <w:t>Виконавець</w:t>
      </w:r>
      <w:proofErr w:type="spellEnd"/>
      <w:r w:rsidRPr="00F83025">
        <w:rPr>
          <w:sz w:val="24"/>
          <w:szCs w:val="24"/>
        </w:rPr>
        <w:t xml:space="preserve"> </w:t>
      </w:r>
      <w:proofErr w:type="spellStart"/>
      <w:r w:rsidRPr="00F83025">
        <w:rPr>
          <w:sz w:val="24"/>
          <w:szCs w:val="24"/>
        </w:rPr>
        <w:t>зобов’язаний</w:t>
      </w:r>
      <w:proofErr w:type="spellEnd"/>
      <w:r w:rsidRPr="00F83025">
        <w:rPr>
          <w:sz w:val="24"/>
          <w:szCs w:val="24"/>
        </w:rPr>
        <w:t xml:space="preserve"> </w:t>
      </w:r>
      <w:proofErr w:type="spellStart"/>
      <w:r w:rsidRPr="00F83025">
        <w:rPr>
          <w:sz w:val="24"/>
          <w:szCs w:val="24"/>
        </w:rPr>
        <w:t>додержуватися</w:t>
      </w:r>
      <w:proofErr w:type="spellEnd"/>
      <w:r w:rsidRPr="00F83025">
        <w:rPr>
          <w:sz w:val="24"/>
          <w:szCs w:val="24"/>
        </w:rPr>
        <w:t xml:space="preserve"> </w:t>
      </w:r>
      <w:proofErr w:type="spellStart"/>
      <w:r w:rsidRPr="00F83025">
        <w:rPr>
          <w:sz w:val="24"/>
          <w:szCs w:val="24"/>
        </w:rPr>
        <w:t>вимог</w:t>
      </w:r>
      <w:proofErr w:type="spellEnd"/>
      <w:r w:rsidRPr="00F83025">
        <w:rPr>
          <w:sz w:val="24"/>
          <w:szCs w:val="24"/>
        </w:rPr>
        <w:t xml:space="preserve">, </w:t>
      </w:r>
      <w:proofErr w:type="spellStart"/>
      <w:r w:rsidRPr="00F83025">
        <w:rPr>
          <w:sz w:val="24"/>
          <w:szCs w:val="24"/>
        </w:rPr>
        <w:t>пов’язаних</w:t>
      </w:r>
      <w:proofErr w:type="spellEnd"/>
      <w:r w:rsidRPr="00F83025">
        <w:rPr>
          <w:sz w:val="24"/>
          <w:szCs w:val="24"/>
        </w:rPr>
        <w:t xml:space="preserve"> з </w:t>
      </w:r>
      <w:proofErr w:type="spellStart"/>
      <w:r w:rsidRPr="00F83025">
        <w:rPr>
          <w:sz w:val="24"/>
          <w:szCs w:val="24"/>
        </w:rPr>
        <w:t>охороною</w:t>
      </w:r>
      <w:proofErr w:type="spellEnd"/>
      <w:r w:rsidRPr="00F83025">
        <w:rPr>
          <w:sz w:val="24"/>
          <w:szCs w:val="24"/>
        </w:rPr>
        <w:t xml:space="preserve"> прав </w:t>
      </w:r>
      <w:proofErr w:type="spellStart"/>
      <w:r w:rsidRPr="00F83025">
        <w:rPr>
          <w:sz w:val="24"/>
          <w:szCs w:val="24"/>
        </w:rPr>
        <w:t>інтелектуальної</w:t>
      </w:r>
      <w:proofErr w:type="spellEnd"/>
      <w:r w:rsidRPr="00F83025">
        <w:rPr>
          <w:sz w:val="24"/>
          <w:szCs w:val="24"/>
        </w:rPr>
        <w:t xml:space="preserve"> </w:t>
      </w:r>
      <w:proofErr w:type="spellStart"/>
      <w:r w:rsidRPr="00F83025">
        <w:rPr>
          <w:sz w:val="24"/>
          <w:szCs w:val="24"/>
        </w:rPr>
        <w:t>власності</w:t>
      </w:r>
      <w:proofErr w:type="spellEnd"/>
      <w:r w:rsidRPr="00F83025">
        <w:rPr>
          <w:sz w:val="24"/>
          <w:szCs w:val="24"/>
        </w:rPr>
        <w:t xml:space="preserve"> на </w:t>
      </w:r>
      <w:proofErr w:type="spellStart"/>
      <w:r>
        <w:rPr>
          <w:bCs/>
          <w:sz w:val="24"/>
          <w:szCs w:val="24"/>
        </w:rPr>
        <w:t>м</w:t>
      </w:r>
      <w:r w:rsidRPr="00F83025">
        <w:rPr>
          <w:bCs/>
          <w:sz w:val="24"/>
          <w:szCs w:val="24"/>
        </w:rPr>
        <w:t>одулі</w:t>
      </w:r>
      <w:proofErr w:type="spellEnd"/>
      <w:r w:rsidRPr="00F83025">
        <w:rPr>
          <w:bCs/>
          <w:sz w:val="24"/>
          <w:szCs w:val="24"/>
        </w:rPr>
        <w:t xml:space="preserve"> </w:t>
      </w:r>
      <w:proofErr w:type="spellStart"/>
      <w:r w:rsidRPr="00F83025">
        <w:rPr>
          <w:bCs/>
          <w:sz w:val="24"/>
          <w:szCs w:val="24"/>
        </w:rPr>
        <w:t>Системи</w:t>
      </w:r>
      <w:proofErr w:type="spellEnd"/>
      <w:r>
        <w:rPr>
          <w:bCs/>
          <w:sz w:val="24"/>
          <w:szCs w:val="24"/>
        </w:rPr>
        <w:t xml:space="preserve"> та </w:t>
      </w:r>
      <w:proofErr w:type="spellStart"/>
      <w:r>
        <w:rPr>
          <w:bCs/>
          <w:sz w:val="24"/>
          <w:szCs w:val="24"/>
        </w:rPr>
        <w:t>програмний</w:t>
      </w:r>
      <w:proofErr w:type="spellEnd"/>
      <w:r>
        <w:rPr>
          <w:bCs/>
          <w:sz w:val="24"/>
          <w:szCs w:val="24"/>
        </w:rPr>
        <w:t xml:space="preserve"> код</w:t>
      </w:r>
      <w:r w:rsidRPr="00F83025">
        <w:rPr>
          <w:sz w:val="24"/>
          <w:szCs w:val="24"/>
        </w:rPr>
        <w:t xml:space="preserve">, </w:t>
      </w:r>
      <w:proofErr w:type="spellStart"/>
      <w:r w:rsidRPr="00F83025">
        <w:rPr>
          <w:sz w:val="24"/>
          <w:szCs w:val="24"/>
        </w:rPr>
        <w:t>утримуватися</w:t>
      </w:r>
      <w:proofErr w:type="spellEnd"/>
      <w:r w:rsidRPr="00F83025">
        <w:rPr>
          <w:sz w:val="24"/>
          <w:szCs w:val="24"/>
        </w:rPr>
        <w:t xml:space="preserve"> від </w:t>
      </w:r>
      <w:proofErr w:type="spellStart"/>
      <w:r w:rsidRPr="00F83025">
        <w:rPr>
          <w:sz w:val="24"/>
          <w:szCs w:val="24"/>
        </w:rPr>
        <w:t>публікації</w:t>
      </w:r>
      <w:proofErr w:type="spellEnd"/>
      <w:r w:rsidRPr="00F83025">
        <w:rPr>
          <w:sz w:val="24"/>
          <w:szCs w:val="24"/>
        </w:rPr>
        <w:t xml:space="preserve"> без </w:t>
      </w:r>
      <w:proofErr w:type="spellStart"/>
      <w:r w:rsidRPr="00F83025">
        <w:rPr>
          <w:sz w:val="24"/>
          <w:szCs w:val="24"/>
        </w:rPr>
        <w:t>письмової</w:t>
      </w:r>
      <w:proofErr w:type="spellEnd"/>
      <w:r w:rsidRPr="00F83025">
        <w:rPr>
          <w:sz w:val="24"/>
          <w:szCs w:val="24"/>
        </w:rPr>
        <w:t xml:space="preserve"> </w:t>
      </w:r>
      <w:proofErr w:type="spellStart"/>
      <w:r w:rsidRPr="00F83025">
        <w:rPr>
          <w:sz w:val="24"/>
          <w:szCs w:val="24"/>
        </w:rPr>
        <w:t>згоди</w:t>
      </w:r>
      <w:proofErr w:type="spellEnd"/>
      <w:r w:rsidRPr="00F83025">
        <w:rPr>
          <w:sz w:val="24"/>
          <w:szCs w:val="24"/>
        </w:rPr>
        <w:t xml:space="preserve"> </w:t>
      </w:r>
      <w:proofErr w:type="spellStart"/>
      <w:r w:rsidRPr="00F83025">
        <w:rPr>
          <w:sz w:val="24"/>
          <w:szCs w:val="24"/>
        </w:rPr>
        <w:t>Замовника</w:t>
      </w:r>
      <w:proofErr w:type="spellEnd"/>
      <w:r w:rsidRPr="00F83025">
        <w:rPr>
          <w:sz w:val="24"/>
          <w:szCs w:val="24"/>
        </w:rPr>
        <w:t xml:space="preserve"> </w:t>
      </w:r>
      <w:proofErr w:type="spellStart"/>
      <w:r w:rsidRPr="00F83025">
        <w:rPr>
          <w:sz w:val="24"/>
          <w:szCs w:val="24"/>
        </w:rPr>
        <w:t>результатів</w:t>
      </w:r>
      <w:proofErr w:type="spellEnd"/>
      <w:r w:rsidRPr="00F83025">
        <w:rPr>
          <w:sz w:val="24"/>
          <w:szCs w:val="24"/>
        </w:rPr>
        <w:t xml:space="preserve">, </w:t>
      </w:r>
      <w:proofErr w:type="spellStart"/>
      <w:r w:rsidRPr="00F83025">
        <w:rPr>
          <w:sz w:val="24"/>
          <w:szCs w:val="24"/>
        </w:rPr>
        <w:t>одержаних</w:t>
      </w:r>
      <w:proofErr w:type="spellEnd"/>
      <w:r w:rsidRPr="00F83025">
        <w:rPr>
          <w:sz w:val="24"/>
          <w:szCs w:val="24"/>
        </w:rPr>
        <w:t xml:space="preserve"> </w:t>
      </w:r>
      <w:proofErr w:type="spellStart"/>
      <w:r w:rsidRPr="00F83025">
        <w:rPr>
          <w:sz w:val="24"/>
          <w:szCs w:val="24"/>
        </w:rPr>
        <w:t>під</w:t>
      </w:r>
      <w:proofErr w:type="spellEnd"/>
      <w:r w:rsidRPr="00F83025">
        <w:rPr>
          <w:sz w:val="24"/>
          <w:szCs w:val="24"/>
        </w:rPr>
        <w:t xml:space="preserve"> час </w:t>
      </w:r>
      <w:proofErr w:type="spellStart"/>
      <w:r w:rsidRPr="00F83025">
        <w:rPr>
          <w:sz w:val="24"/>
          <w:szCs w:val="24"/>
        </w:rPr>
        <w:t>надання</w:t>
      </w:r>
      <w:proofErr w:type="spellEnd"/>
      <w:r w:rsidRPr="00F83025">
        <w:rPr>
          <w:sz w:val="24"/>
          <w:szCs w:val="24"/>
        </w:rPr>
        <w:t xml:space="preserve"> </w:t>
      </w:r>
      <w:proofErr w:type="spellStart"/>
      <w:r w:rsidRPr="00F83025">
        <w:rPr>
          <w:sz w:val="24"/>
          <w:szCs w:val="24"/>
        </w:rPr>
        <w:t>Послуг</w:t>
      </w:r>
      <w:proofErr w:type="spellEnd"/>
      <w:r w:rsidRPr="00F83025">
        <w:rPr>
          <w:sz w:val="24"/>
          <w:szCs w:val="24"/>
        </w:rPr>
        <w:t xml:space="preserve">, </w:t>
      </w:r>
      <w:proofErr w:type="spellStart"/>
      <w:r w:rsidRPr="00F83025">
        <w:rPr>
          <w:sz w:val="24"/>
          <w:szCs w:val="24"/>
        </w:rPr>
        <w:t>вживати</w:t>
      </w:r>
      <w:proofErr w:type="spellEnd"/>
      <w:r w:rsidRPr="00F83025">
        <w:rPr>
          <w:sz w:val="24"/>
          <w:szCs w:val="24"/>
        </w:rPr>
        <w:t xml:space="preserve"> </w:t>
      </w:r>
      <w:proofErr w:type="spellStart"/>
      <w:r w:rsidRPr="00F83025">
        <w:rPr>
          <w:sz w:val="24"/>
          <w:szCs w:val="24"/>
        </w:rPr>
        <w:t>заходів</w:t>
      </w:r>
      <w:proofErr w:type="spellEnd"/>
      <w:r w:rsidRPr="00F83025">
        <w:rPr>
          <w:sz w:val="24"/>
          <w:szCs w:val="24"/>
        </w:rPr>
        <w:t xml:space="preserve"> для </w:t>
      </w:r>
      <w:proofErr w:type="spellStart"/>
      <w:r w:rsidRPr="00F83025">
        <w:rPr>
          <w:sz w:val="24"/>
          <w:szCs w:val="24"/>
        </w:rPr>
        <w:t>захисту</w:t>
      </w:r>
      <w:proofErr w:type="spellEnd"/>
      <w:r w:rsidRPr="00F83025">
        <w:rPr>
          <w:sz w:val="24"/>
          <w:szCs w:val="24"/>
        </w:rPr>
        <w:t xml:space="preserve"> таких з них, </w:t>
      </w:r>
      <w:proofErr w:type="spellStart"/>
      <w:r w:rsidRPr="00F83025">
        <w:rPr>
          <w:sz w:val="24"/>
          <w:szCs w:val="24"/>
        </w:rPr>
        <w:t>що</w:t>
      </w:r>
      <w:proofErr w:type="spellEnd"/>
      <w:r w:rsidRPr="00F83025">
        <w:rPr>
          <w:sz w:val="24"/>
          <w:szCs w:val="24"/>
        </w:rPr>
        <w:t xml:space="preserve"> </w:t>
      </w:r>
      <w:proofErr w:type="spellStart"/>
      <w:r w:rsidRPr="00F83025">
        <w:rPr>
          <w:sz w:val="24"/>
          <w:szCs w:val="24"/>
        </w:rPr>
        <w:t>підлягають</w:t>
      </w:r>
      <w:proofErr w:type="spellEnd"/>
      <w:r w:rsidRPr="00F83025">
        <w:rPr>
          <w:sz w:val="24"/>
          <w:szCs w:val="24"/>
        </w:rPr>
        <w:t xml:space="preserve"> </w:t>
      </w:r>
      <w:proofErr w:type="spellStart"/>
      <w:r w:rsidRPr="00F83025">
        <w:rPr>
          <w:sz w:val="24"/>
          <w:szCs w:val="24"/>
        </w:rPr>
        <w:t>правовій</w:t>
      </w:r>
      <w:proofErr w:type="spellEnd"/>
      <w:r w:rsidRPr="00F83025">
        <w:rPr>
          <w:sz w:val="24"/>
          <w:szCs w:val="24"/>
        </w:rPr>
        <w:t xml:space="preserve"> </w:t>
      </w:r>
      <w:proofErr w:type="spellStart"/>
      <w:r w:rsidRPr="00F83025">
        <w:rPr>
          <w:sz w:val="24"/>
          <w:szCs w:val="24"/>
        </w:rPr>
        <w:t>охороні</w:t>
      </w:r>
      <w:proofErr w:type="spellEnd"/>
      <w:r w:rsidRPr="00F83025">
        <w:rPr>
          <w:sz w:val="24"/>
          <w:szCs w:val="24"/>
        </w:rPr>
        <w:t xml:space="preserve">, </w:t>
      </w:r>
      <w:proofErr w:type="spellStart"/>
      <w:r w:rsidRPr="00F83025">
        <w:rPr>
          <w:sz w:val="24"/>
          <w:szCs w:val="24"/>
        </w:rPr>
        <w:t>інформувати</w:t>
      </w:r>
      <w:proofErr w:type="spellEnd"/>
      <w:r w:rsidRPr="00F83025">
        <w:rPr>
          <w:sz w:val="24"/>
          <w:szCs w:val="24"/>
        </w:rPr>
        <w:t xml:space="preserve"> про </w:t>
      </w:r>
      <w:proofErr w:type="spellStart"/>
      <w:r w:rsidRPr="00F83025">
        <w:rPr>
          <w:sz w:val="24"/>
          <w:szCs w:val="24"/>
        </w:rPr>
        <w:t>це</w:t>
      </w:r>
      <w:proofErr w:type="spellEnd"/>
      <w:r w:rsidRPr="00F83025">
        <w:rPr>
          <w:sz w:val="24"/>
          <w:szCs w:val="24"/>
        </w:rPr>
        <w:t xml:space="preserve"> </w:t>
      </w:r>
      <w:proofErr w:type="spellStart"/>
      <w:r w:rsidRPr="00F83025">
        <w:rPr>
          <w:sz w:val="24"/>
          <w:szCs w:val="24"/>
        </w:rPr>
        <w:t>Замовника</w:t>
      </w:r>
      <w:proofErr w:type="spellEnd"/>
      <w:r w:rsidRPr="00F83025">
        <w:rPr>
          <w:sz w:val="24"/>
          <w:szCs w:val="24"/>
        </w:rPr>
        <w:t xml:space="preserve">, не </w:t>
      </w:r>
      <w:proofErr w:type="spellStart"/>
      <w:r w:rsidRPr="00F83025">
        <w:rPr>
          <w:sz w:val="24"/>
          <w:szCs w:val="24"/>
        </w:rPr>
        <w:t>подавати</w:t>
      </w:r>
      <w:proofErr w:type="spellEnd"/>
      <w:r w:rsidRPr="00F83025">
        <w:rPr>
          <w:sz w:val="24"/>
          <w:szCs w:val="24"/>
        </w:rPr>
        <w:t xml:space="preserve"> заявок на </w:t>
      </w:r>
      <w:proofErr w:type="spellStart"/>
      <w:r w:rsidRPr="00F83025">
        <w:rPr>
          <w:sz w:val="24"/>
          <w:szCs w:val="24"/>
        </w:rPr>
        <w:t>реєстрацію</w:t>
      </w:r>
      <w:proofErr w:type="spellEnd"/>
      <w:r w:rsidRPr="00F83025">
        <w:rPr>
          <w:sz w:val="24"/>
          <w:szCs w:val="24"/>
        </w:rPr>
        <w:t xml:space="preserve"> прав </w:t>
      </w:r>
      <w:proofErr w:type="spellStart"/>
      <w:r w:rsidRPr="00F83025">
        <w:rPr>
          <w:sz w:val="24"/>
          <w:szCs w:val="24"/>
        </w:rPr>
        <w:t>інтелектуальної</w:t>
      </w:r>
      <w:proofErr w:type="spellEnd"/>
      <w:r w:rsidRPr="00F83025">
        <w:rPr>
          <w:sz w:val="24"/>
          <w:szCs w:val="24"/>
        </w:rPr>
        <w:t xml:space="preserve"> </w:t>
      </w:r>
      <w:proofErr w:type="spellStart"/>
      <w:r w:rsidRPr="00F83025">
        <w:rPr>
          <w:sz w:val="24"/>
          <w:szCs w:val="24"/>
        </w:rPr>
        <w:t>власності</w:t>
      </w:r>
      <w:proofErr w:type="spellEnd"/>
      <w:r w:rsidRPr="00F83025">
        <w:rPr>
          <w:sz w:val="24"/>
          <w:szCs w:val="24"/>
        </w:rPr>
        <w:t>.</w:t>
      </w:r>
    </w:p>
    <w:p w14:paraId="7B0ED2D2" w14:textId="77777777" w:rsidR="007873B6" w:rsidRDefault="007873B6" w:rsidP="007873B6">
      <w:pPr>
        <w:pStyle w:val="ae"/>
        <w:numPr>
          <w:ilvl w:val="1"/>
          <w:numId w:val="34"/>
        </w:numPr>
        <w:tabs>
          <w:tab w:val="left" w:pos="993"/>
        </w:tabs>
        <w:ind w:left="0" w:firstLine="567"/>
        <w:contextualSpacing/>
        <w:jc w:val="both"/>
        <w:rPr>
          <w:sz w:val="24"/>
          <w:szCs w:val="24"/>
        </w:rPr>
      </w:pPr>
      <w:r w:rsidRPr="00F83025">
        <w:rPr>
          <w:sz w:val="24"/>
          <w:szCs w:val="24"/>
        </w:rPr>
        <w:t xml:space="preserve">За </w:t>
      </w:r>
      <w:proofErr w:type="spellStart"/>
      <w:r w:rsidRPr="00F83025">
        <w:rPr>
          <w:sz w:val="24"/>
          <w:szCs w:val="24"/>
        </w:rPr>
        <w:t>цим</w:t>
      </w:r>
      <w:proofErr w:type="spellEnd"/>
      <w:r w:rsidRPr="00F83025">
        <w:rPr>
          <w:sz w:val="24"/>
          <w:szCs w:val="24"/>
        </w:rPr>
        <w:t xml:space="preserve"> Договором </w:t>
      </w:r>
      <w:proofErr w:type="spellStart"/>
      <w:r w:rsidRPr="00F83025">
        <w:rPr>
          <w:sz w:val="24"/>
          <w:szCs w:val="24"/>
        </w:rPr>
        <w:t>Виконавець</w:t>
      </w:r>
      <w:proofErr w:type="spellEnd"/>
      <w:r w:rsidRPr="00F83025">
        <w:rPr>
          <w:sz w:val="24"/>
          <w:szCs w:val="24"/>
        </w:rPr>
        <w:t xml:space="preserve"> </w:t>
      </w:r>
      <w:proofErr w:type="spellStart"/>
      <w:r w:rsidRPr="00F83025">
        <w:rPr>
          <w:sz w:val="24"/>
          <w:szCs w:val="24"/>
        </w:rPr>
        <w:t>передає</w:t>
      </w:r>
      <w:proofErr w:type="spellEnd"/>
      <w:r w:rsidRPr="00F83025">
        <w:rPr>
          <w:sz w:val="24"/>
          <w:szCs w:val="24"/>
        </w:rPr>
        <w:t xml:space="preserve"> </w:t>
      </w:r>
      <w:proofErr w:type="spellStart"/>
      <w:r w:rsidRPr="00F83025">
        <w:rPr>
          <w:sz w:val="24"/>
          <w:szCs w:val="24"/>
        </w:rPr>
        <w:t>Замовнику</w:t>
      </w:r>
      <w:proofErr w:type="spellEnd"/>
      <w:r w:rsidRPr="00F83025">
        <w:rPr>
          <w:sz w:val="24"/>
          <w:szCs w:val="24"/>
        </w:rPr>
        <w:t xml:space="preserve"> </w:t>
      </w:r>
      <w:proofErr w:type="spellStart"/>
      <w:r w:rsidRPr="00F83025">
        <w:rPr>
          <w:sz w:val="24"/>
          <w:szCs w:val="24"/>
        </w:rPr>
        <w:t>виключні</w:t>
      </w:r>
      <w:proofErr w:type="spellEnd"/>
      <w:r w:rsidRPr="00F83025">
        <w:rPr>
          <w:sz w:val="24"/>
          <w:szCs w:val="24"/>
        </w:rPr>
        <w:t xml:space="preserve"> </w:t>
      </w:r>
      <w:proofErr w:type="spellStart"/>
      <w:r w:rsidRPr="00F83025">
        <w:rPr>
          <w:sz w:val="24"/>
          <w:szCs w:val="24"/>
        </w:rPr>
        <w:t>майнові</w:t>
      </w:r>
      <w:proofErr w:type="spellEnd"/>
      <w:r w:rsidRPr="00F83025">
        <w:rPr>
          <w:sz w:val="24"/>
          <w:szCs w:val="24"/>
        </w:rPr>
        <w:t xml:space="preserve"> права </w:t>
      </w:r>
      <w:proofErr w:type="spellStart"/>
      <w:r w:rsidRPr="00F83025">
        <w:rPr>
          <w:sz w:val="24"/>
          <w:szCs w:val="24"/>
        </w:rPr>
        <w:t>інтелектуальної</w:t>
      </w:r>
      <w:proofErr w:type="spellEnd"/>
      <w:r w:rsidRPr="00F83025">
        <w:rPr>
          <w:sz w:val="24"/>
          <w:szCs w:val="24"/>
        </w:rPr>
        <w:t xml:space="preserve"> </w:t>
      </w:r>
      <w:proofErr w:type="spellStart"/>
      <w:r w:rsidRPr="00F83025">
        <w:rPr>
          <w:sz w:val="24"/>
          <w:szCs w:val="24"/>
        </w:rPr>
        <w:t>власності</w:t>
      </w:r>
      <w:proofErr w:type="spellEnd"/>
      <w:r w:rsidRPr="00F83025">
        <w:rPr>
          <w:sz w:val="24"/>
          <w:szCs w:val="24"/>
        </w:rPr>
        <w:t xml:space="preserve"> на </w:t>
      </w:r>
      <w:proofErr w:type="spellStart"/>
      <w:r w:rsidRPr="00F83025">
        <w:rPr>
          <w:sz w:val="24"/>
          <w:szCs w:val="24"/>
        </w:rPr>
        <w:t>доопрацьовані</w:t>
      </w:r>
      <w:proofErr w:type="spellEnd"/>
      <w:r>
        <w:rPr>
          <w:sz w:val="24"/>
          <w:szCs w:val="24"/>
        </w:rPr>
        <w:t xml:space="preserve"> (</w:t>
      </w:r>
      <w:proofErr w:type="spellStart"/>
      <w:r>
        <w:rPr>
          <w:sz w:val="24"/>
          <w:szCs w:val="24"/>
        </w:rPr>
        <w:t>оновлені</w:t>
      </w:r>
      <w:proofErr w:type="spellEnd"/>
      <w:r>
        <w:rPr>
          <w:sz w:val="24"/>
          <w:szCs w:val="24"/>
        </w:rPr>
        <w:t>)</w:t>
      </w:r>
      <w:r w:rsidRPr="00F83025">
        <w:rPr>
          <w:sz w:val="24"/>
          <w:szCs w:val="24"/>
        </w:rPr>
        <w:t xml:space="preserve"> </w:t>
      </w:r>
      <w:proofErr w:type="spellStart"/>
      <w:r>
        <w:rPr>
          <w:bCs/>
          <w:sz w:val="24"/>
          <w:szCs w:val="24"/>
        </w:rPr>
        <w:t>м</w:t>
      </w:r>
      <w:r w:rsidRPr="00F83025">
        <w:rPr>
          <w:bCs/>
          <w:sz w:val="24"/>
          <w:szCs w:val="24"/>
        </w:rPr>
        <w:t>одулі</w:t>
      </w:r>
      <w:proofErr w:type="spellEnd"/>
      <w:r w:rsidRPr="00F83025">
        <w:rPr>
          <w:bCs/>
          <w:sz w:val="24"/>
          <w:szCs w:val="24"/>
        </w:rPr>
        <w:t xml:space="preserve"> </w:t>
      </w:r>
      <w:proofErr w:type="spellStart"/>
      <w:r w:rsidRPr="00F83025">
        <w:rPr>
          <w:bCs/>
          <w:sz w:val="24"/>
          <w:szCs w:val="24"/>
        </w:rPr>
        <w:t>Системи</w:t>
      </w:r>
      <w:proofErr w:type="spellEnd"/>
      <w:r>
        <w:rPr>
          <w:bCs/>
          <w:sz w:val="24"/>
          <w:szCs w:val="24"/>
        </w:rPr>
        <w:t xml:space="preserve"> та </w:t>
      </w:r>
      <w:proofErr w:type="spellStart"/>
      <w:r>
        <w:rPr>
          <w:bCs/>
          <w:sz w:val="24"/>
          <w:szCs w:val="24"/>
        </w:rPr>
        <w:t>та</w:t>
      </w:r>
      <w:proofErr w:type="spellEnd"/>
      <w:r>
        <w:rPr>
          <w:bCs/>
          <w:sz w:val="24"/>
          <w:szCs w:val="24"/>
        </w:rPr>
        <w:t xml:space="preserve"> </w:t>
      </w:r>
      <w:proofErr w:type="spellStart"/>
      <w:r>
        <w:rPr>
          <w:bCs/>
          <w:sz w:val="24"/>
          <w:szCs w:val="24"/>
        </w:rPr>
        <w:t>програмний</w:t>
      </w:r>
      <w:proofErr w:type="spellEnd"/>
      <w:r>
        <w:rPr>
          <w:bCs/>
          <w:sz w:val="24"/>
          <w:szCs w:val="24"/>
        </w:rPr>
        <w:t xml:space="preserve"> код</w:t>
      </w:r>
      <w:r w:rsidRPr="00F83025">
        <w:rPr>
          <w:sz w:val="24"/>
          <w:szCs w:val="24"/>
        </w:rPr>
        <w:t>.</w:t>
      </w:r>
    </w:p>
    <w:p w14:paraId="02BACE7C" w14:textId="77777777" w:rsidR="007873B6" w:rsidRPr="00F83025" w:rsidRDefault="007873B6" w:rsidP="007873B6">
      <w:pPr>
        <w:pStyle w:val="ae"/>
        <w:numPr>
          <w:ilvl w:val="1"/>
          <w:numId w:val="34"/>
        </w:numPr>
        <w:tabs>
          <w:tab w:val="left" w:pos="993"/>
        </w:tabs>
        <w:ind w:left="0" w:firstLine="567"/>
        <w:contextualSpacing/>
        <w:jc w:val="both"/>
        <w:rPr>
          <w:sz w:val="24"/>
          <w:szCs w:val="24"/>
        </w:rPr>
      </w:pPr>
      <w:r w:rsidRPr="00F83025">
        <w:rPr>
          <w:bCs/>
          <w:sz w:val="24"/>
          <w:szCs w:val="24"/>
        </w:rPr>
        <w:t xml:space="preserve">Передача прав </w:t>
      </w:r>
      <w:proofErr w:type="spellStart"/>
      <w:r w:rsidRPr="00F83025">
        <w:rPr>
          <w:bCs/>
          <w:sz w:val="24"/>
          <w:szCs w:val="24"/>
        </w:rPr>
        <w:t>Замовнику</w:t>
      </w:r>
      <w:proofErr w:type="spellEnd"/>
      <w:r w:rsidRPr="00F83025">
        <w:rPr>
          <w:bCs/>
          <w:sz w:val="24"/>
          <w:szCs w:val="24"/>
        </w:rPr>
        <w:t xml:space="preserve"> на </w:t>
      </w:r>
      <w:proofErr w:type="spellStart"/>
      <w:r w:rsidRPr="00F83025">
        <w:rPr>
          <w:bCs/>
          <w:sz w:val="24"/>
          <w:szCs w:val="24"/>
        </w:rPr>
        <w:t>доопрацьовані</w:t>
      </w:r>
      <w:proofErr w:type="spellEnd"/>
      <w:r>
        <w:rPr>
          <w:bCs/>
          <w:sz w:val="24"/>
          <w:szCs w:val="24"/>
        </w:rPr>
        <w:t xml:space="preserve"> (</w:t>
      </w:r>
      <w:proofErr w:type="spellStart"/>
      <w:r>
        <w:rPr>
          <w:bCs/>
          <w:sz w:val="24"/>
          <w:szCs w:val="24"/>
        </w:rPr>
        <w:t>оновлені</w:t>
      </w:r>
      <w:proofErr w:type="spellEnd"/>
      <w:r>
        <w:rPr>
          <w:bCs/>
          <w:sz w:val="24"/>
          <w:szCs w:val="24"/>
        </w:rPr>
        <w:t>)</w:t>
      </w:r>
      <w:r w:rsidRPr="00F83025">
        <w:rPr>
          <w:bCs/>
          <w:sz w:val="24"/>
          <w:szCs w:val="24"/>
        </w:rPr>
        <w:t xml:space="preserve"> </w:t>
      </w:r>
      <w:proofErr w:type="spellStart"/>
      <w:r>
        <w:rPr>
          <w:bCs/>
          <w:sz w:val="24"/>
          <w:szCs w:val="24"/>
        </w:rPr>
        <w:t>м</w:t>
      </w:r>
      <w:r w:rsidRPr="00F83025">
        <w:rPr>
          <w:bCs/>
          <w:sz w:val="24"/>
          <w:szCs w:val="24"/>
        </w:rPr>
        <w:t>одулі</w:t>
      </w:r>
      <w:proofErr w:type="spellEnd"/>
      <w:r w:rsidRPr="00F83025">
        <w:rPr>
          <w:bCs/>
          <w:sz w:val="24"/>
          <w:szCs w:val="24"/>
        </w:rPr>
        <w:t xml:space="preserve"> </w:t>
      </w:r>
      <w:proofErr w:type="spellStart"/>
      <w:r w:rsidRPr="00F83025">
        <w:rPr>
          <w:bCs/>
          <w:sz w:val="24"/>
          <w:szCs w:val="24"/>
        </w:rPr>
        <w:t>Системи</w:t>
      </w:r>
      <w:proofErr w:type="spellEnd"/>
      <w:r w:rsidRPr="00F83025">
        <w:rPr>
          <w:bCs/>
          <w:sz w:val="24"/>
          <w:szCs w:val="24"/>
        </w:rPr>
        <w:t xml:space="preserve"> </w:t>
      </w:r>
      <w:proofErr w:type="spellStart"/>
      <w:r w:rsidRPr="00F83025">
        <w:rPr>
          <w:bCs/>
          <w:sz w:val="24"/>
          <w:szCs w:val="24"/>
        </w:rPr>
        <w:t>полягає</w:t>
      </w:r>
      <w:proofErr w:type="spellEnd"/>
      <w:r w:rsidRPr="00F83025">
        <w:rPr>
          <w:bCs/>
          <w:sz w:val="24"/>
          <w:szCs w:val="24"/>
        </w:rPr>
        <w:t xml:space="preserve"> в </w:t>
      </w:r>
      <w:proofErr w:type="spellStart"/>
      <w:r w:rsidRPr="00F83025">
        <w:rPr>
          <w:bCs/>
          <w:sz w:val="24"/>
          <w:szCs w:val="24"/>
        </w:rPr>
        <w:t>передачі</w:t>
      </w:r>
      <w:proofErr w:type="spellEnd"/>
      <w:r w:rsidRPr="00F83025">
        <w:rPr>
          <w:bCs/>
          <w:sz w:val="24"/>
          <w:szCs w:val="24"/>
        </w:rPr>
        <w:t xml:space="preserve"> </w:t>
      </w:r>
      <w:proofErr w:type="spellStart"/>
      <w:r w:rsidRPr="00F83025">
        <w:rPr>
          <w:bCs/>
          <w:sz w:val="24"/>
          <w:szCs w:val="24"/>
        </w:rPr>
        <w:t>відповідних</w:t>
      </w:r>
      <w:proofErr w:type="spellEnd"/>
      <w:r w:rsidRPr="00F83025">
        <w:rPr>
          <w:bCs/>
          <w:sz w:val="24"/>
          <w:szCs w:val="24"/>
        </w:rPr>
        <w:t xml:space="preserve"> прав доступу до </w:t>
      </w:r>
      <w:proofErr w:type="spellStart"/>
      <w:r w:rsidRPr="00F83025">
        <w:rPr>
          <w:bCs/>
          <w:sz w:val="24"/>
          <w:szCs w:val="24"/>
        </w:rPr>
        <w:t>нього</w:t>
      </w:r>
      <w:proofErr w:type="spellEnd"/>
      <w:r w:rsidRPr="00F83025">
        <w:rPr>
          <w:bCs/>
          <w:sz w:val="24"/>
          <w:szCs w:val="24"/>
        </w:rPr>
        <w:t xml:space="preserve">, а </w:t>
      </w:r>
      <w:proofErr w:type="spellStart"/>
      <w:r w:rsidRPr="00F83025">
        <w:rPr>
          <w:bCs/>
          <w:sz w:val="24"/>
          <w:szCs w:val="24"/>
        </w:rPr>
        <w:t>саме</w:t>
      </w:r>
      <w:proofErr w:type="spellEnd"/>
      <w:r w:rsidRPr="00F83025">
        <w:rPr>
          <w:bCs/>
          <w:sz w:val="24"/>
          <w:szCs w:val="24"/>
        </w:rPr>
        <w:t xml:space="preserve">: </w:t>
      </w:r>
      <w:proofErr w:type="spellStart"/>
      <w:r w:rsidRPr="00F83025">
        <w:rPr>
          <w:bCs/>
          <w:sz w:val="24"/>
          <w:szCs w:val="24"/>
        </w:rPr>
        <w:t>всіх</w:t>
      </w:r>
      <w:proofErr w:type="spellEnd"/>
      <w:r w:rsidRPr="00F83025">
        <w:rPr>
          <w:bCs/>
          <w:sz w:val="24"/>
          <w:szCs w:val="24"/>
        </w:rPr>
        <w:t xml:space="preserve"> </w:t>
      </w:r>
      <w:proofErr w:type="spellStart"/>
      <w:r w:rsidRPr="00F83025">
        <w:rPr>
          <w:bCs/>
          <w:sz w:val="24"/>
          <w:szCs w:val="24"/>
        </w:rPr>
        <w:t>логінів</w:t>
      </w:r>
      <w:proofErr w:type="spellEnd"/>
      <w:r w:rsidRPr="00F83025">
        <w:rPr>
          <w:bCs/>
          <w:sz w:val="24"/>
          <w:szCs w:val="24"/>
        </w:rPr>
        <w:t xml:space="preserve"> і </w:t>
      </w:r>
      <w:proofErr w:type="spellStart"/>
      <w:r w:rsidRPr="00F83025">
        <w:rPr>
          <w:bCs/>
          <w:sz w:val="24"/>
          <w:szCs w:val="24"/>
        </w:rPr>
        <w:t>паролів</w:t>
      </w:r>
      <w:proofErr w:type="spellEnd"/>
      <w:r w:rsidRPr="00F83025">
        <w:rPr>
          <w:bCs/>
          <w:sz w:val="24"/>
          <w:szCs w:val="24"/>
        </w:rPr>
        <w:t xml:space="preserve">, </w:t>
      </w:r>
      <w:proofErr w:type="spellStart"/>
      <w:r w:rsidRPr="00F83025">
        <w:rPr>
          <w:bCs/>
          <w:sz w:val="24"/>
          <w:szCs w:val="24"/>
        </w:rPr>
        <w:t>необхідних</w:t>
      </w:r>
      <w:proofErr w:type="spellEnd"/>
      <w:r w:rsidRPr="00F83025">
        <w:rPr>
          <w:bCs/>
          <w:sz w:val="24"/>
          <w:szCs w:val="24"/>
        </w:rPr>
        <w:t xml:space="preserve"> для </w:t>
      </w:r>
      <w:proofErr w:type="spellStart"/>
      <w:r w:rsidRPr="00F83025">
        <w:rPr>
          <w:bCs/>
          <w:sz w:val="24"/>
          <w:szCs w:val="24"/>
        </w:rPr>
        <w:t>повного</w:t>
      </w:r>
      <w:proofErr w:type="spellEnd"/>
      <w:r w:rsidRPr="00F83025">
        <w:rPr>
          <w:bCs/>
          <w:sz w:val="24"/>
          <w:szCs w:val="24"/>
        </w:rPr>
        <w:t xml:space="preserve"> </w:t>
      </w:r>
      <w:proofErr w:type="spellStart"/>
      <w:r w:rsidRPr="00F83025">
        <w:rPr>
          <w:bCs/>
          <w:sz w:val="24"/>
          <w:szCs w:val="24"/>
        </w:rPr>
        <w:t>управління</w:t>
      </w:r>
      <w:proofErr w:type="spellEnd"/>
      <w:r w:rsidRPr="00F83025">
        <w:rPr>
          <w:bCs/>
          <w:sz w:val="24"/>
          <w:szCs w:val="24"/>
        </w:rPr>
        <w:t xml:space="preserve"> </w:t>
      </w:r>
      <w:r>
        <w:rPr>
          <w:bCs/>
          <w:sz w:val="24"/>
          <w:szCs w:val="24"/>
        </w:rPr>
        <w:t>м</w:t>
      </w:r>
      <w:r w:rsidRPr="00F83025">
        <w:rPr>
          <w:bCs/>
          <w:sz w:val="24"/>
          <w:szCs w:val="24"/>
        </w:rPr>
        <w:t xml:space="preserve">одулями </w:t>
      </w:r>
      <w:proofErr w:type="spellStart"/>
      <w:r w:rsidRPr="00F83025">
        <w:rPr>
          <w:bCs/>
          <w:sz w:val="24"/>
          <w:szCs w:val="24"/>
        </w:rPr>
        <w:t>Системи</w:t>
      </w:r>
      <w:proofErr w:type="spellEnd"/>
      <w:r w:rsidRPr="00F83025">
        <w:rPr>
          <w:bCs/>
          <w:sz w:val="24"/>
          <w:szCs w:val="24"/>
        </w:rPr>
        <w:t xml:space="preserve">, </w:t>
      </w:r>
      <w:proofErr w:type="spellStart"/>
      <w:r w:rsidRPr="00F83025">
        <w:rPr>
          <w:bCs/>
          <w:sz w:val="24"/>
          <w:szCs w:val="24"/>
        </w:rPr>
        <w:t>вихідних</w:t>
      </w:r>
      <w:proofErr w:type="spellEnd"/>
      <w:r w:rsidRPr="00F83025">
        <w:rPr>
          <w:bCs/>
          <w:sz w:val="24"/>
          <w:szCs w:val="24"/>
        </w:rPr>
        <w:t xml:space="preserve"> </w:t>
      </w:r>
      <w:proofErr w:type="spellStart"/>
      <w:r w:rsidRPr="00F83025">
        <w:rPr>
          <w:bCs/>
          <w:sz w:val="24"/>
          <w:szCs w:val="24"/>
        </w:rPr>
        <w:t>кодів</w:t>
      </w:r>
      <w:proofErr w:type="spellEnd"/>
      <w:r w:rsidRPr="00F83025">
        <w:rPr>
          <w:bCs/>
          <w:sz w:val="24"/>
          <w:szCs w:val="24"/>
        </w:rPr>
        <w:t>,</w:t>
      </w:r>
      <w:r>
        <w:rPr>
          <w:bCs/>
          <w:sz w:val="24"/>
          <w:szCs w:val="24"/>
        </w:rPr>
        <w:t xml:space="preserve"> </w:t>
      </w:r>
      <w:proofErr w:type="spellStart"/>
      <w:r>
        <w:rPr>
          <w:bCs/>
          <w:sz w:val="24"/>
          <w:szCs w:val="24"/>
        </w:rPr>
        <w:t>програмних</w:t>
      </w:r>
      <w:proofErr w:type="spellEnd"/>
      <w:r>
        <w:rPr>
          <w:bCs/>
          <w:sz w:val="24"/>
          <w:szCs w:val="24"/>
        </w:rPr>
        <w:t xml:space="preserve"> </w:t>
      </w:r>
      <w:proofErr w:type="spellStart"/>
      <w:r>
        <w:rPr>
          <w:bCs/>
          <w:sz w:val="24"/>
          <w:szCs w:val="24"/>
        </w:rPr>
        <w:t>кодів</w:t>
      </w:r>
      <w:proofErr w:type="spellEnd"/>
      <w:r>
        <w:rPr>
          <w:bCs/>
          <w:sz w:val="24"/>
          <w:szCs w:val="24"/>
        </w:rPr>
        <w:t>,</w:t>
      </w:r>
      <w:r w:rsidRPr="00F83025">
        <w:rPr>
          <w:bCs/>
          <w:sz w:val="24"/>
          <w:szCs w:val="24"/>
        </w:rPr>
        <w:t xml:space="preserve"> </w:t>
      </w:r>
      <w:proofErr w:type="spellStart"/>
      <w:r w:rsidRPr="00F83025">
        <w:rPr>
          <w:bCs/>
          <w:sz w:val="24"/>
          <w:szCs w:val="24"/>
        </w:rPr>
        <w:t>текстів</w:t>
      </w:r>
      <w:proofErr w:type="spellEnd"/>
      <w:r w:rsidRPr="00F83025">
        <w:rPr>
          <w:bCs/>
          <w:sz w:val="24"/>
          <w:szCs w:val="24"/>
        </w:rPr>
        <w:t xml:space="preserve">, </w:t>
      </w:r>
      <w:proofErr w:type="spellStart"/>
      <w:r w:rsidRPr="00F83025">
        <w:rPr>
          <w:bCs/>
          <w:sz w:val="24"/>
          <w:szCs w:val="24"/>
        </w:rPr>
        <w:t>тощо</w:t>
      </w:r>
      <w:proofErr w:type="spellEnd"/>
      <w:r w:rsidRPr="00F83025">
        <w:rPr>
          <w:bCs/>
          <w:sz w:val="24"/>
          <w:szCs w:val="24"/>
        </w:rPr>
        <w:t xml:space="preserve">. </w:t>
      </w:r>
      <w:proofErr w:type="spellStart"/>
      <w:r w:rsidRPr="00F83025">
        <w:rPr>
          <w:bCs/>
          <w:sz w:val="24"/>
          <w:szCs w:val="24"/>
        </w:rPr>
        <w:t>Передані</w:t>
      </w:r>
      <w:proofErr w:type="spellEnd"/>
      <w:r w:rsidRPr="00F83025">
        <w:rPr>
          <w:bCs/>
          <w:sz w:val="24"/>
          <w:szCs w:val="24"/>
        </w:rPr>
        <w:t xml:space="preserve"> </w:t>
      </w:r>
      <w:proofErr w:type="spellStart"/>
      <w:r w:rsidRPr="00F83025">
        <w:rPr>
          <w:bCs/>
          <w:sz w:val="24"/>
          <w:szCs w:val="24"/>
        </w:rPr>
        <w:t>Виконавцем</w:t>
      </w:r>
      <w:proofErr w:type="spellEnd"/>
      <w:r w:rsidRPr="00F83025">
        <w:rPr>
          <w:bCs/>
          <w:sz w:val="24"/>
          <w:szCs w:val="24"/>
        </w:rPr>
        <w:t xml:space="preserve"> </w:t>
      </w:r>
      <w:proofErr w:type="spellStart"/>
      <w:r w:rsidRPr="00F83025">
        <w:rPr>
          <w:bCs/>
          <w:sz w:val="24"/>
          <w:szCs w:val="24"/>
        </w:rPr>
        <w:t>дані</w:t>
      </w:r>
      <w:proofErr w:type="spellEnd"/>
      <w:r w:rsidRPr="00F83025">
        <w:rPr>
          <w:bCs/>
          <w:sz w:val="24"/>
          <w:szCs w:val="24"/>
        </w:rPr>
        <w:t xml:space="preserve"> є </w:t>
      </w:r>
      <w:proofErr w:type="spellStart"/>
      <w:r w:rsidRPr="00F83025">
        <w:rPr>
          <w:bCs/>
          <w:sz w:val="24"/>
          <w:szCs w:val="24"/>
        </w:rPr>
        <w:t>конфіденційними</w:t>
      </w:r>
      <w:proofErr w:type="spellEnd"/>
      <w:r w:rsidRPr="00F83025">
        <w:rPr>
          <w:bCs/>
          <w:sz w:val="24"/>
          <w:szCs w:val="24"/>
        </w:rPr>
        <w:t xml:space="preserve">, не </w:t>
      </w:r>
      <w:proofErr w:type="spellStart"/>
      <w:r w:rsidRPr="00F83025">
        <w:rPr>
          <w:bCs/>
          <w:sz w:val="24"/>
          <w:szCs w:val="24"/>
        </w:rPr>
        <w:t>підлягають</w:t>
      </w:r>
      <w:proofErr w:type="spellEnd"/>
      <w:r w:rsidRPr="00F83025">
        <w:rPr>
          <w:bCs/>
          <w:sz w:val="24"/>
          <w:szCs w:val="24"/>
        </w:rPr>
        <w:t xml:space="preserve"> </w:t>
      </w:r>
      <w:proofErr w:type="spellStart"/>
      <w:r w:rsidRPr="00F83025">
        <w:rPr>
          <w:bCs/>
          <w:sz w:val="24"/>
          <w:szCs w:val="24"/>
        </w:rPr>
        <w:t>передачі</w:t>
      </w:r>
      <w:proofErr w:type="spellEnd"/>
      <w:r w:rsidRPr="00F83025">
        <w:rPr>
          <w:bCs/>
          <w:sz w:val="24"/>
          <w:szCs w:val="24"/>
        </w:rPr>
        <w:t xml:space="preserve"> </w:t>
      </w:r>
      <w:proofErr w:type="spellStart"/>
      <w:r w:rsidRPr="00F83025">
        <w:rPr>
          <w:bCs/>
          <w:sz w:val="24"/>
          <w:szCs w:val="24"/>
        </w:rPr>
        <w:t>третім</w:t>
      </w:r>
      <w:proofErr w:type="spellEnd"/>
      <w:r w:rsidRPr="00F83025">
        <w:rPr>
          <w:bCs/>
          <w:sz w:val="24"/>
          <w:szCs w:val="24"/>
        </w:rPr>
        <w:t xml:space="preserve"> особам, і </w:t>
      </w:r>
      <w:proofErr w:type="spellStart"/>
      <w:r w:rsidRPr="00F83025">
        <w:rPr>
          <w:bCs/>
          <w:sz w:val="24"/>
          <w:szCs w:val="24"/>
        </w:rPr>
        <w:t>можуть</w:t>
      </w:r>
      <w:proofErr w:type="spellEnd"/>
      <w:r w:rsidRPr="00F83025">
        <w:rPr>
          <w:bCs/>
          <w:sz w:val="24"/>
          <w:szCs w:val="24"/>
        </w:rPr>
        <w:t xml:space="preserve"> бути </w:t>
      </w:r>
      <w:proofErr w:type="spellStart"/>
      <w:r w:rsidRPr="00F83025">
        <w:rPr>
          <w:bCs/>
          <w:sz w:val="24"/>
          <w:szCs w:val="24"/>
        </w:rPr>
        <w:t>змінені</w:t>
      </w:r>
      <w:proofErr w:type="spellEnd"/>
      <w:r w:rsidRPr="00F83025">
        <w:rPr>
          <w:bCs/>
          <w:sz w:val="24"/>
          <w:szCs w:val="24"/>
        </w:rPr>
        <w:t xml:space="preserve"> </w:t>
      </w:r>
      <w:proofErr w:type="spellStart"/>
      <w:proofErr w:type="gramStart"/>
      <w:r w:rsidRPr="00F83025">
        <w:rPr>
          <w:bCs/>
          <w:sz w:val="24"/>
          <w:szCs w:val="24"/>
        </w:rPr>
        <w:t>Замовником</w:t>
      </w:r>
      <w:proofErr w:type="spellEnd"/>
      <w:r w:rsidRPr="00F83025">
        <w:rPr>
          <w:bCs/>
          <w:sz w:val="24"/>
          <w:szCs w:val="24"/>
        </w:rPr>
        <w:t xml:space="preserve">  в</w:t>
      </w:r>
      <w:proofErr w:type="gramEnd"/>
      <w:r w:rsidRPr="00F83025">
        <w:rPr>
          <w:bCs/>
          <w:sz w:val="24"/>
          <w:szCs w:val="24"/>
        </w:rPr>
        <w:t xml:space="preserve"> будь-</w:t>
      </w:r>
      <w:proofErr w:type="spellStart"/>
      <w:r w:rsidRPr="00F83025">
        <w:rPr>
          <w:bCs/>
          <w:sz w:val="24"/>
          <w:szCs w:val="24"/>
        </w:rPr>
        <w:t>який</w:t>
      </w:r>
      <w:proofErr w:type="spellEnd"/>
      <w:r w:rsidRPr="00F83025">
        <w:rPr>
          <w:bCs/>
          <w:sz w:val="24"/>
          <w:szCs w:val="24"/>
        </w:rPr>
        <w:t xml:space="preserve"> час.</w:t>
      </w:r>
    </w:p>
    <w:p w14:paraId="539018D4" w14:textId="77777777" w:rsidR="007873B6" w:rsidRPr="00F83025" w:rsidRDefault="007873B6" w:rsidP="007873B6">
      <w:pPr>
        <w:pStyle w:val="ae"/>
        <w:numPr>
          <w:ilvl w:val="1"/>
          <w:numId w:val="34"/>
        </w:numPr>
        <w:tabs>
          <w:tab w:val="left" w:pos="993"/>
        </w:tabs>
        <w:ind w:left="0" w:firstLine="567"/>
        <w:contextualSpacing/>
        <w:jc w:val="both"/>
        <w:rPr>
          <w:sz w:val="24"/>
          <w:szCs w:val="24"/>
        </w:rPr>
      </w:pPr>
      <w:r w:rsidRPr="00F83025">
        <w:rPr>
          <w:bCs/>
          <w:sz w:val="24"/>
          <w:szCs w:val="24"/>
        </w:rPr>
        <w:t xml:space="preserve">Передача </w:t>
      </w:r>
      <w:proofErr w:type="spellStart"/>
      <w:r w:rsidRPr="00F83025">
        <w:rPr>
          <w:bCs/>
          <w:sz w:val="24"/>
          <w:szCs w:val="24"/>
        </w:rPr>
        <w:t>об</w:t>
      </w:r>
      <w:r w:rsidRPr="007873B6">
        <w:rPr>
          <w:bCs/>
          <w:sz w:val="24"/>
          <w:szCs w:val="24"/>
        </w:rPr>
        <w:t>’</w:t>
      </w:r>
      <w:r w:rsidRPr="00F83025">
        <w:rPr>
          <w:bCs/>
          <w:sz w:val="24"/>
          <w:szCs w:val="24"/>
        </w:rPr>
        <w:t>єктів</w:t>
      </w:r>
      <w:proofErr w:type="spellEnd"/>
      <w:r w:rsidRPr="00F83025">
        <w:rPr>
          <w:bCs/>
          <w:sz w:val="24"/>
          <w:szCs w:val="24"/>
        </w:rPr>
        <w:t xml:space="preserve"> права </w:t>
      </w:r>
      <w:proofErr w:type="spellStart"/>
      <w:r w:rsidRPr="00F83025">
        <w:rPr>
          <w:bCs/>
          <w:sz w:val="24"/>
          <w:szCs w:val="24"/>
        </w:rPr>
        <w:t>інтелектуальної</w:t>
      </w:r>
      <w:proofErr w:type="spellEnd"/>
      <w:r w:rsidRPr="00F83025">
        <w:rPr>
          <w:bCs/>
          <w:sz w:val="24"/>
          <w:szCs w:val="24"/>
        </w:rPr>
        <w:t xml:space="preserve"> </w:t>
      </w:r>
      <w:proofErr w:type="spellStart"/>
      <w:r w:rsidRPr="00F83025">
        <w:rPr>
          <w:bCs/>
          <w:sz w:val="24"/>
          <w:szCs w:val="24"/>
        </w:rPr>
        <w:t>власності</w:t>
      </w:r>
      <w:proofErr w:type="spellEnd"/>
      <w:r w:rsidRPr="00F83025">
        <w:rPr>
          <w:bCs/>
          <w:sz w:val="24"/>
          <w:szCs w:val="24"/>
        </w:rPr>
        <w:t xml:space="preserve"> та </w:t>
      </w:r>
      <w:proofErr w:type="spellStart"/>
      <w:r w:rsidRPr="00F83025">
        <w:rPr>
          <w:bCs/>
          <w:sz w:val="24"/>
          <w:szCs w:val="24"/>
        </w:rPr>
        <w:t>майнових</w:t>
      </w:r>
      <w:proofErr w:type="spellEnd"/>
      <w:r w:rsidRPr="00F83025">
        <w:rPr>
          <w:bCs/>
          <w:sz w:val="24"/>
          <w:szCs w:val="24"/>
        </w:rPr>
        <w:t xml:space="preserve"> прав на них </w:t>
      </w:r>
      <w:proofErr w:type="spellStart"/>
      <w:r w:rsidRPr="00F83025">
        <w:rPr>
          <w:bCs/>
          <w:sz w:val="24"/>
          <w:szCs w:val="24"/>
        </w:rPr>
        <w:t>здійснюється</w:t>
      </w:r>
      <w:proofErr w:type="spellEnd"/>
      <w:r w:rsidRPr="00F83025">
        <w:rPr>
          <w:bCs/>
          <w:sz w:val="24"/>
          <w:szCs w:val="24"/>
        </w:rPr>
        <w:t xml:space="preserve"> в межах </w:t>
      </w:r>
      <w:proofErr w:type="spellStart"/>
      <w:r w:rsidRPr="00F83025">
        <w:rPr>
          <w:bCs/>
          <w:sz w:val="24"/>
          <w:szCs w:val="24"/>
        </w:rPr>
        <w:t>вартості</w:t>
      </w:r>
      <w:proofErr w:type="spellEnd"/>
      <w:r w:rsidRPr="00F83025">
        <w:rPr>
          <w:bCs/>
          <w:sz w:val="24"/>
          <w:szCs w:val="24"/>
        </w:rPr>
        <w:t xml:space="preserve"> </w:t>
      </w:r>
      <w:proofErr w:type="spellStart"/>
      <w:r w:rsidRPr="00F83025">
        <w:rPr>
          <w:bCs/>
          <w:sz w:val="24"/>
          <w:szCs w:val="24"/>
        </w:rPr>
        <w:t>Послуг</w:t>
      </w:r>
      <w:proofErr w:type="spellEnd"/>
      <w:r w:rsidRPr="00F83025">
        <w:rPr>
          <w:bCs/>
          <w:sz w:val="24"/>
          <w:szCs w:val="24"/>
        </w:rPr>
        <w:t xml:space="preserve"> та </w:t>
      </w:r>
      <w:proofErr w:type="spellStart"/>
      <w:r w:rsidRPr="00F83025">
        <w:rPr>
          <w:bCs/>
          <w:sz w:val="24"/>
          <w:szCs w:val="24"/>
        </w:rPr>
        <w:t>додатковій</w:t>
      </w:r>
      <w:proofErr w:type="spellEnd"/>
      <w:r w:rsidRPr="00F83025">
        <w:rPr>
          <w:bCs/>
          <w:sz w:val="24"/>
          <w:szCs w:val="24"/>
        </w:rPr>
        <w:t xml:space="preserve"> </w:t>
      </w:r>
      <w:proofErr w:type="spellStart"/>
      <w:r w:rsidRPr="00F83025">
        <w:rPr>
          <w:bCs/>
          <w:sz w:val="24"/>
          <w:szCs w:val="24"/>
        </w:rPr>
        <w:t>оплаті</w:t>
      </w:r>
      <w:proofErr w:type="spellEnd"/>
      <w:r w:rsidRPr="00F83025">
        <w:rPr>
          <w:bCs/>
          <w:sz w:val="24"/>
          <w:szCs w:val="24"/>
        </w:rPr>
        <w:t xml:space="preserve"> не </w:t>
      </w:r>
      <w:proofErr w:type="spellStart"/>
      <w:r w:rsidRPr="00F83025">
        <w:rPr>
          <w:bCs/>
          <w:sz w:val="24"/>
          <w:szCs w:val="24"/>
        </w:rPr>
        <w:t>підлягає</w:t>
      </w:r>
      <w:proofErr w:type="spellEnd"/>
      <w:r w:rsidRPr="00F83025">
        <w:rPr>
          <w:bCs/>
          <w:sz w:val="24"/>
          <w:szCs w:val="24"/>
        </w:rPr>
        <w:t>.</w:t>
      </w:r>
    </w:p>
    <w:p w14:paraId="5A15562E" w14:textId="77777777" w:rsidR="007873B6" w:rsidRPr="00F83025" w:rsidRDefault="007873B6" w:rsidP="007873B6">
      <w:pPr>
        <w:pStyle w:val="ae"/>
        <w:tabs>
          <w:tab w:val="left" w:pos="284"/>
        </w:tabs>
        <w:ind w:left="1571"/>
        <w:rPr>
          <w:sz w:val="24"/>
          <w:szCs w:val="24"/>
        </w:rPr>
      </w:pPr>
    </w:p>
    <w:p w14:paraId="7F981965" w14:textId="77777777" w:rsidR="007873B6" w:rsidRPr="00CB3026" w:rsidRDefault="007873B6" w:rsidP="007873B6">
      <w:pPr>
        <w:pStyle w:val="ae"/>
        <w:numPr>
          <w:ilvl w:val="0"/>
          <w:numId w:val="34"/>
        </w:numPr>
        <w:tabs>
          <w:tab w:val="left" w:pos="284"/>
        </w:tabs>
        <w:ind w:left="0" w:firstLine="0"/>
        <w:contextualSpacing/>
        <w:jc w:val="center"/>
        <w:rPr>
          <w:b/>
          <w:sz w:val="24"/>
          <w:szCs w:val="24"/>
        </w:rPr>
      </w:pPr>
      <w:proofErr w:type="gramStart"/>
      <w:r w:rsidRPr="00CB3026">
        <w:rPr>
          <w:b/>
          <w:sz w:val="24"/>
          <w:szCs w:val="24"/>
          <w:lang w:eastAsia="ar-SA"/>
        </w:rPr>
        <w:t>ПРАВА</w:t>
      </w:r>
      <w:proofErr w:type="gramEnd"/>
      <w:r w:rsidRPr="00CB3026">
        <w:rPr>
          <w:b/>
          <w:sz w:val="24"/>
          <w:szCs w:val="24"/>
          <w:lang w:eastAsia="ar-SA"/>
        </w:rPr>
        <w:t xml:space="preserve"> ТА ОБОВ’ЯЗКИ СТОРІН</w:t>
      </w:r>
    </w:p>
    <w:p w14:paraId="09132D1C" w14:textId="77777777" w:rsidR="007873B6" w:rsidRPr="00555961" w:rsidRDefault="007873B6" w:rsidP="007873B6">
      <w:pPr>
        <w:spacing w:after="0" w:line="240" w:lineRule="auto"/>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Pr="00555961">
        <w:rPr>
          <w:rFonts w:ascii="Times New Roman" w:hAnsi="Times New Roman" w:cs="Times New Roman"/>
          <w:b/>
          <w:color w:val="000000" w:themeColor="text1"/>
          <w:sz w:val="24"/>
          <w:szCs w:val="24"/>
        </w:rPr>
        <w:t>.1. Виконавець зобов'язаний:</w:t>
      </w:r>
    </w:p>
    <w:p w14:paraId="3FB63090" w14:textId="77777777" w:rsidR="007873B6" w:rsidRPr="007873B6" w:rsidRDefault="007873B6" w:rsidP="007873B6">
      <w:pPr>
        <w:spacing w:after="0" w:line="240" w:lineRule="auto"/>
        <w:ind w:firstLine="567"/>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.1.1 вчасно, якісно та в повному обсязі надавати Замовнику, визначені цим Договором Послуги протягом строк</w:t>
      </w:r>
      <w:r>
        <w:rPr>
          <w:rFonts w:ascii="Times New Roman" w:hAnsi="Times New Roman" w:cs="Times New Roman"/>
          <w:color w:val="000000" w:themeColor="text1"/>
          <w:sz w:val="24"/>
          <w:szCs w:val="24"/>
        </w:rPr>
        <w:t>ів</w:t>
      </w:r>
      <w:r w:rsidRPr="00555961">
        <w:rPr>
          <w:rFonts w:ascii="Times New Roman" w:hAnsi="Times New Roman" w:cs="Times New Roman"/>
          <w:color w:val="000000" w:themeColor="text1"/>
          <w:sz w:val="24"/>
          <w:szCs w:val="24"/>
        </w:rPr>
        <w:t>, зазначен</w:t>
      </w:r>
      <w:r>
        <w:rPr>
          <w:rFonts w:ascii="Times New Roman" w:hAnsi="Times New Roman" w:cs="Times New Roman"/>
          <w:color w:val="000000" w:themeColor="text1"/>
          <w:sz w:val="24"/>
          <w:szCs w:val="24"/>
        </w:rPr>
        <w:t>их</w:t>
      </w:r>
      <w:r w:rsidRPr="00555961">
        <w:rPr>
          <w:rFonts w:ascii="Times New Roman" w:hAnsi="Times New Roman" w:cs="Times New Roman"/>
          <w:color w:val="000000" w:themeColor="text1"/>
          <w:sz w:val="24"/>
          <w:szCs w:val="24"/>
        </w:rPr>
        <w:t xml:space="preserve"> в п. 1.2 Договору</w:t>
      </w:r>
      <w:r>
        <w:rPr>
          <w:rFonts w:ascii="Times New Roman" w:hAnsi="Times New Roman" w:cs="Times New Roman"/>
          <w:color w:val="000000" w:themeColor="text1"/>
          <w:sz w:val="24"/>
          <w:szCs w:val="24"/>
        </w:rPr>
        <w:t xml:space="preserve"> та додатку № 1 «Технічна специфікація» до Договору</w:t>
      </w:r>
      <w:r w:rsidRPr="00555961">
        <w:rPr>
          <w:rFonts w:ascii="Times New Roman" w:hAnsi="Times New Roman" w:cs="Times New Roman"/>
          <w:color w:val="000000" w:themeColor="text1"/>
          <w:sz w:val="24"/>
          <w:szCs w:val="24"/>
        </w:rPr>
        <w:t>;</w:t>
      </w:r>
    </w:p>
    <w:p w14:paraId="4B71D04A" w14:textId="77777777" w:rsidR="007873B6" w:rsidRPr="00555961" w:rsidRDefault="007873B6" w:rsidP="007873B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.1.2. забезпечувати якість наданих Послуг відповідно до вимог, які узгоджені Виконавцем із Замовником в Договорі та Додатку № 1 «Технічна специфікація» до цього Договору (або згідно із вимогами, яким такі послуги звичайно повинні відповідати);</w:t>
      </w:r>
    </w:p>
    <w:p w14:paraId="685087C3" w14:textId="77777777" w:rsidR="007873B6" w:rsidRPr="00555961" w:rsidRDefault="007873B6" w:rsidP="007873B6">
      <w:pPr>
        <w:tabs>
          <w:tab w:val="left" w:pos="56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.1.3. при неможливості в передбачений цим Договором строк надати Послуги, повідомити про це Замовника не пізніше ніж за 5 (п’ять) робочих днів шляхом письмового повідомлення рекомендованим листом на адресу Замовника.</w:t>
      </w:r>
    </w:p>
    <w:p w14:paraId="74753EB8" w14:textId="77777777" w:rsidR="007873B6" w:rsidRPr="00555961" w:rsidRDefault="007873B6" w:rsidP="007873B6">
      <w:pPr>
        <w:tabs>
          <w:tab w:val="left" w:pos="561"/>
        </w:tabs>
        <w:spacing w:after="0" w:line="240" w:lineRule="auto"/>
        <w:ind w:firstLine="567"/>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6</w:t>
      </w:r>
      <w:r w:rsidRPr="00555961">
        <w:rPr>
          <w:rFonts w:ascii="Times New Roman" w:hAnsi="Times New Roman" w:cs="Times New Roman"/>
          <w:bCs/>
          <w:color w:val="000000" w:themeColor="text1"/>
          <w:sz w:val="24"/>
          <w:szCs w:val="24"/>
        </w:rPr>
        <w:t>.1.4. не пізніше 10 (десяти) робочих днів з моменту надання Послуг направити  Замовнику підписаний зі своєї сторони Акт приймання-передачі наданих послуг у двох екземплярах</w:t>
      </w:r>
      <w:r>
        <w:rPr>
          <w:rFonts w:ascii="Times New Roman" w:hAnsi="Times New Roman" w:cs="Times New Roman"/>
          <w:bCs/>
          <w:color w:val="000000" w:themeColor="text1"/>
          <w:sz w:val="24"/>
          <w:szCs w:val="24"/>
        </w:rPr>
        <w:t xml:space="preserve"> та </w:t>
      </w:r>
      <w:r w:rsidRPr="00555961">
        <w:rPr>
          <w:rFonts w:ascii="Times New Roman" w:hAnsi="Times New Roman" w:cs="Times New Roman"/>
          <w:color w:val="000000" w:themeColor="text1"/>
          <w:sz w:val="24"/>
          <w:szCs w:val="24"/>
        </w:rPr>
        <w:t>Акт приймання-передачі об’єктів інтелектуальної власності та виключних майнових прав на них</w:t>
      </w:r>
      <w:r>
        <w:rPr>
          <w:rFonts w:ascii="Times New Roman" w:eastAsiaTheme="minorHAnsi" w:hAnsi="Times New Roman"/>
          <w:sz w:val="24"/>
          <w:szCs w:val="24"/>
        </w:rPr>
        <w:t xml:space="preserve"> </w:t>
      </w:r>
      <w:r w:rsidRPr="004045EA">
        <w:rPr>
          <w:rFonts w:ascii="Times New Roman" w:eastAsiaTheme="minorHAnsi" w:hAnsi="Times New Roman"/>
          <w:sz w:val="24"/>
          <w:szCs w:val="24"/>
        </w:rPr>
        <w:t>(у разі надання послуг, що потребували внесення змін до програмного коду модулів та/або Системи, зокрема, але не виключно, доопрацювання та оновлення модулів та/або Системи)</w:t>
      </w:r>
      <w:r w:rsidRPr="00555961">
        <w:rPr>
          <w:rFonts w:ascii="Times New Roman" w:hAnsi="Times New Roman" w:cs="Times New Roman"/>
          <w:bCs/>
          <w:color w:val="000000" w:themeColor="text1"/>
          <w:sz w:val="24"/>
          <w:szCs w:val="24"/>
        </w:rPr>
        <w:t>;</w:t>
      </w:r>
    </w:p>
    <w:p w14:paraId="50F414D9" w14:textId="77777777" w:rsidR="007873B6" w:rsidRPr="00555961" w:rsidRDefault="007873B6" w:rsidP="007873B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.1.5.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3ED0BA59" w14:textId="77777777" w:rsidR="007873B6" w:rsidRPr="00555961" w:rsidRDefault="007873B6" w:rsidP="007873B6">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 xml:space="preserve">.1.6. </w:t>
      </w:r>
      <w:r w:rsidRPr="00555961">
        <w:rPr>
          <w:rFonts w:ascii="Times New Roman" w:eastAsia="Times New Roman" w:hAnsi="Times New Roman" w:cs="Times New Roman"/>
          <w:sz w:val="24"/>
          <w:szCs w:val="24"/>
        </w:rPr>
        <w:t>інформувати Замовника про хід надання Послуг та проблеми, що виникають у процесі надання Послуг;</w:t>
      </w:r>
    </w:p>
    <w:p w14:paraId="6889C949" w14:textId="77777777" w:rsidR="007873B6" w:rsidRDefault="007873B6" w:rsidP="007873B6">
      <w:pPr>
        <w:spacing w:after="0" w:line="240" w:lineRule="auto"/>
        <w:ind w:firstLine="567"/>
        <w:jc w:val="both"/>
        <w:rPr>
          <w:rFonts w:ascii="Times New Roman" w:hAnsi="Times New Roman" w:cs="Times New Roman"/>
          <w:bCs/>
          <w:color w:val="000000"/>
          <w:sz w:val="24"/>
          <w:szCs w:val="24"/>
          <w:shd w:val="clear" w:color="auto" w:fill="FFFFFF"/>
        </w:rPr>
      </w:pPr>
      <w:r>
        <w:rPr>
          <w:rFonts w:ascii="Times New Roman" w:eastAsia="Times New Roman" w:hAnsi="Times New Roman" w:cs="Times New Roman"/>
          <w:sz w:val="24"/>
          <w:szCs w:val="24"/>
        </w:rPr>
        <w:t>6</w:t>
      </w:r>
      <w:r w:rsidRPr="00555961">
        <w:rPr>
          <w:rFonts w:ascii="Times New Roman" w:eastAsia="Times New Roman" w:hAnsi="Times New Roman" w:cs="Times New Roman"/>
          <w:sz w:val="24"/>
          <w:szCs w:val="24"/>
        </w:rPr>
        <w:t xml:space="preserve">.1.7. не пізніше </w:t>
      </w:r>
      <w:r>
        <w:rPr>
          <w:rFonts w:ascii="Times New Roman" w:eastAsia="Times New Roman" w:hAnsi="Times New Roman" w:cs="Times New Roman"/>
          <w:sz w:val="24"/>
          <w:szCs w:val="24"/>
        </w:rPr>
        <w:t>10</w:t>
      </w:r>
      <w:r w:rsidRPr="005559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десяти</w:t>
      </w:r>
      <w:r w:rsidRPr="00555961">
        <w:rPr>
          <w:rFonts w:ascii="Times New Roman" w:eastAsia="Times New Roman" w:hAnsi="Times New Roman" w:cs="Times New Roman"/>
          <w:sz w:val="24"/>
          <w:szCs w:val="24"/>
        </w:rPr>
        <w:t xml:space="preserve">) робочих днів з моменту надання Послуг провести Замовнику презентацію результатів надання Послуг та </w:t>
      </w:r>
      <w:r w:rsidRPr="00555961">
        <w:rPr>
          <w:rFonts w:ascii="Times New Roman" w:hAnsi="Times New Roman"/>
          <w:sz w:val="24"/>
          <w:szCs w:val="24"/>
        </w:rPr>
        <w:t xml:space="preserve">оновленого </w:t>
      </w:r>
      <w:r w:rsidRPr="00555961">
        <w:rPr>
          <w:rFonts w:ascii="Times New Roman" w:eastAsia="Times New Roman" w:hAnsi="Times New Roman" w:cs="Times New Roman"/>
          <w:sz w:val="24"/>
          <w:szCs w:val="24"/>
        </w:rPr>
        <w:t xml:space="preserve">функціоналу </w:t>
      </w:r>
      <w:r w:rsidRPr="00555961">
        <w:rPr>
          <w:rFonts w:ascii="Times New Roman" w:eastAsia="Times New Roman" w:hAnsi="Times New Roman" w:cs="Times New Roman"/>
          <w:bCs/>
          <w:sz w:val="24"/>
          <w:szCs w:val="24"/>
        </w:rPr>
        <w:t>Системи</w:t>
      </w:r>
      <w:r>
        <w:rPr>
          <w:rFonts w:ascii="Times New Roman" w:hAnsi="Times New Roman" w:cs="Times New Roman"/>
          <w:bCs/>
          <w:color w:val="000000"/>
          <w:sz w:val="24"/>
          <w:szCs w:val="24"/>
          <w:shd w:val="clear" w:color="auto" w:fill="FFFFFF"/>
        </w:rPr>
        <w:t>;</w:t>
      </w:r>
    </w:p>
    <w:p w14:paraId="08FBF760" w14:textId="77777777" w:rsidR="007873B6" w:rsidRPr="00EC223A" w:rsidRDefault="007873B6" w:rsidP="007873B6">
      <w:pPr>
        <w:pBdr>
          <w:top w:val="nil"/>
          <w:left w:val="nil"/>
          <w:bottom w:val="nil"/>
          <w:right w:val="nil"/>
          <w:between w:val="nil"/>
        </w:pBdr>
        <w:spacing w:after="0" w:line="240" w:lineRule="auto"/>
        <w:ind w:firstLine="567"/>
        <w:jc w:val="both"/>
        <w:rPr>
          <w:rFonts w:ascii="Times New Roman" w:hAnsi="Times New Roman" w:cs="Times New Roman"/>
        </w:rPr>
      </w:pPr>
      <w:r w:rsidRPr="00EC223A">
        <w:rPr>
          <w:rFonts w:ascii="Times New Roman" w:hAnsi="Times New Roman" w:cs="Times New Roman"/>
          <w:sz w:val="24"/>
          <w:szCs w:val="24"/>
        </w:rPr>
        <w:t>6.1.8.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r>
        <w:rPr>
          <w:rFonts w:ascii="Times New Roman" w:hAnsi="Times New Roman" w:cs="Times New Roman"/>
          <w:sz w:val="24"/>
          <w:szCs w:val="24"/>
        </w:rPr>
        <w:t>;</w:t>
      </w:r>
    </w:p>
    <w:p w14:paraId="454DC909" w14:textId="77777777" w:rsidR="007873B6" w:rsidRPr="00EC223A" w:rsidRDefault="007873B6" w:rsidP="007873B6">
      <w:pPr>
        <w:pBdr>
          <w:top w:val="nil"/>
          <w:left w:val="nil"/>
          <w:bottom w:val="nil"/>
          <w:right w:val="nil"/>
          <w:between w:val="nil"/>
        </w:pBdr>
        <w:spacing w:after="0" w:line="240" w:lineRule="auto"/>
        <w:ind w:firstLine="567"/>
        <w:jc w:val="both"/>
        <w:rPr>
          <w:rFonts w:ascii="Times New Roman" w:hAnsi="Times New Roman" w:cs="Times New Roman"/>
        </w:rPr>
      </w:pPr>
      <w:r w:rsidRPr="00EC223A">
        <w:rPr>
          <w:rFonts w:ascii="Times New Roman" w:hAnsi="Times New Roman" w:cs="Times New Roman"/>
          <w:sz w:val="24"/>
          <w:szCs w:val="24"/>
        </w:rPr>
        <w:t>6.1.9.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42629B9" w14:textId="77777777" w:rsidR="007873B6" w:rsidRPr="00555961" w:rsidRDefault="007873B6" w:rsidP="007873B6">
      <w:pPr>
        <w:spacing w:after="0" w:line="240" w:lineRule="auto"/>
        <w:ind w:firstLine="567"/>
        <w:jc w:val="both"/>
        <w:rPr>
          <w:rFonts w:ascii="Times New Roman" w:hAnsi="Times New Roman" w:cs="Times New Roman"/>
          <w:color w:val="000000" w:themeColor="text1"/>
          <w:sz w:val="24"/>
          <w:szCs w:val="24"/>
        </w:rPr>
      </w:pPr>
    </w:p>
    <w:p w14:paraId="571B74AC" w14:textId="77777777" w:rsidR="007873B6" w:rsidRPr="00555961" w:rsidRDefault="007873B6" w:rsidP="007873B6">
      <w:pPr>
        <w:spacing w:after="0" w:line="240" w:lineRule="auto"/>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6</w:t>
      </w:r>
      <w:r w:rsidRPr="00555961">
        <w:rPr>
          <w:rFonts w:ascii="Times New Roman" w:hAnsi="Times New Roman" w:cs="Times New Roman"/>
          <w:b/>
          <w:color w:val="000000" w:themeColor="text1"/>
          <w:sz w:val="24"/>
          <w:szCs w:val="24"/>
        </w:rPr>
        <w:t>.2. Виконавець має право:</w:t>
      </w:r>
    </w:p>
    <w:p w14:paraId="5357DBDA" w14:textId="77777777" w:rsidR="007873B6" w:rsidRPr="00555961" w:rsidRDefault="007873B6" w:rsidP="007873B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.2.1. отримувати від Замовника інформацію, необхідну для надання Послуг за цим Договором;</w:t>
      </w:r>
    </w:p>
    <w:p w14:paraId="6C9A0D37" w14:textId="77777777" w:rsidR="007873B6" w:rsidRPr="00555961" w:rsidRDefault="007873B6" w:rsidP="007873B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.2.2. отримати за надані Послуги оплату в розмірах і строки, передбачені цим Договором;</w:t>
      </w:r>
    </w:p>
    <w:p w14:paraId="6CF9DAB5" w14:textId="77777777" w:rsidR="007873B6" w:rsidRPr="00555961" w:rsidRDefault="007873B6" w:rsidP="007873B6">
      <w:pPr>
        <w:spacing w:after="0" w:line="240" w:lineRule="auto"/>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Pr="00555961">
        <w:rPr>
          <w:rFonts w:ascii="Times New Roman" w:hAnsi="Times New Roman" w:cs="Times New Roman"/>
          <w:b/>
          <w:color w:val="000000" w:themeColor="text1"/>
          <w:sz w:val="24"/>
          <w:szCs w:val="24"/>
        </w:rPr>
        <w:t>.3. Замовник зобов'язаний:</w:t>
      </w:r>
    </w:p>
    <w:p w14:paraId="484848F7" w14:textId="77777777" w:rsidR="007873B6" w:rsidRPr="00555961" w:rsidRDefault="007873B6" w:rsidP="007873B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 xml:space="preserve">.3.1. приймати від Виконавця надані Послуги шляхом підписання протягом </w:t>
      </w:r>
      <w:r>
        <w:rPr>
          <w:rFonts w:ascii="Times New Roman" w:hAnsi="Times New Roman" w:cs="Times New Roman"/>
          <w:color w:val="000000" w:themeColor="text1"/>
          <w:sz w:val="24"/>
          <w:szCs w:val="24"/>
        </w:rPr>
        <w:t>10</w:t>
      </w:r>
      <w:r w:rsidRPr="005559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десяти</w:t>
      </w:r>
      <w:r w:rsidRPr="00555961">
        <w:rPr>
          <w:rFonts w:ascii="Times New Roman" w:hAnsi="Times New Roman" w:cs="Times New Roman"/>
          <w:color w:val="000000" w:themeColor="text1"/>
          <w:sz w:val="24"/>
          <w:szCs w:val="24"/>
        </w:rPr>
        <w:t>) робочих днів з моменту отримання Акт</w:t>
      </w:r>
      <w:r>
        <w:rPr>
          <w:rFonts w:ascii="Times New Roman" w:hAnsi="Times New Roman" w:cs="Times New Roman"/>
          <w:color w:val="000000" w:themeColor="text1"/>
          <w:sz w:val="24"/>
          <w:szCs w:val="24"/>
        </w:rPr>
        <w:t>у</w:t>
      </w:r>
      <w:r w:rsidRPr="00555961">
        <w:rPr>
          <w:rFonts w:ascii="Times New Roman" w:hAnsi="Times New Roman" w:cs="Times New Roman"/>
          <w:color w:val="000000" w:themeColor="text1"/>
          <w:sz w:val="24"/>
          <w:szCs w:val="24"/>
        </w:rPr>
        <w:t xml:space="preserve"> приймання-передачі наданих послуг</w:t>
      </w:r>
      <w:r>
        <w:rPr>
          <w:rFonts w:ascii="Times New Roman" w:hAnsi="Times New Roman" w:cs="Times New Roman"/>
          <w:color w:val="000000" w:themeColor="text1"/>
          <w:sz w:val="24"/>
          <w:szCs w:val="24"/>
        </w:rPr>
        <w:t xml:space="preserve"> та </w:t>
      </w:r>
      <w:r w:rsidRPr="00555961">
        <w:rPr>
          <w:rFonts w:ascii="Times New Roman" w:hAnsi="Times New Roman" w:cs="Times New Roman"/>
          <w:color w:val="000000" w:themeColor="text1"/>
          <w:sz w:val="24"/>
          <w:szCs w:val="24"/>
        </w:rPr>
        <w:t>Акту приймання-передачі об’єктів інтелектуальної власності та виключних майнових прав на них</w:t>
      </w:r>
      <w:r>
        <w:rPr>
          <w:rFonts w:ascii="Times New Roman" w:hAnsi="Times New Roman" w:cs="Times New Roman"/>
          <w:color w:val="000000" w:themeColor="text1"/>
          <w:sz w:val="24"/>
          <w:szCs w:val="24"/>
        </w:rPr>
        <w:t xml:space="preserve"> </w:t>
      </w:r>
      <w:r w:rsidRPr="004045EA">
        <w:rPr>
          <w:rFonts w:ascii="Times New Roman" w:eastAsiaTheme="minorHAnsi" w:hAnsi="Times New Roman"/>
          <w:sz w:val="24"/>
          <w:szCs w:val="24"/>
        </w:rPr>
        <w:t>(у разі надання послуг, що потребували внесення змін до програмного коду модулів та/або Системи, зокрема, але не виключно, доопрацювання та оновлення модулів та/або Системи)</w:t>
      </w:r>
      <w:r w:rsidRPr="00555961">
        <w:rPr>
          <w:rFonts w:ascii="Times New Roman" w:hAnsi="Times New Roman" w:cs="Times New Roman"/>
          <w:color w:val="000000" w:themeColor="text1"/>
          <w:sz w:val="24"/>
          <w:szCs w:val="24"/>
        </w:rPr>
        <w:t>,</w:t>
      </w:r>
      <w:r w:rsidRPr="00555961">
        <w:rPr>
          <w:rFonts w:ascii="Times New Roman" w:hAnsi="Times New Roman" w:cs="Times New Roman"/>
          <w:sz w:val="24"/>
          <w:szCs w:val="24"/>
        </w:rPr>
        <w:t xml:space="preserve"> </w:t>
      </w:r>
      <w:r w:rsidRPr="00555961">
        <w:rPr>
          <w:rFonts w:ascii="Times New Roman" w:hAnsi="Times New Roman" w:cs="Times New Roman"/>
          <w:color w:val="000000" w:themeColor="text1"/>
          <w:sz w:val="24"/>
          <w:szCs w:val="24"/>
        </w:rPr>
        <w:t xml:space="preserve">або проведення Виконавцем презентації результатів надання Послуг та оновленого функціоналу Системи в залежності від того, яка обставина настане пізніше, </w:t>
      </w:r>
      <w:r w:rsidRPr="00555961">
        <w:rPr>
          <w:rFonts w:ascii="Times New Roman" w:hAnsi="Times New Roman" w:cs="Times New Roman"/>
          <w:sz w:val="24"/>
          <w:szCs w:val="24"/>
        </w:rPr>
        <w:t xml:space="preserve"> </w:t>
      </w:r>
      <w:r w:rsidRPr="00555961">
        <w:rPr>
          <w:rFonts w:ascii="Times New Roman" w:hAnsi="Times New Roman" w:cs="Times New Roman"/>
          <w:color w:val="000000" w:themeColor="text1"/>
          <w:sz w:val="24"/>
          <w:szCs w:val="24"/>
        </w:rPr>
        <w:t xml:space="preserve">якщо якість та обсяг Послуг відповідають умовам Договору; </w:t>
      </w:r>
    </w:p>
    <w:p w14:paraId="18240546" w14:textId="77777777" w:rsidR="007873B6" w:rsidRPr="00555961" w:rsidRDefault="007873B6" w:rsidP="007873B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 xml:space="preserve">.3.2. забезпечувати Виконавця інформацією, необхідною для надання Послуг; </w:t>
      </w:r>
    </w:p>
    <w:p w14:paraId="38EB043B" w14:textId="77777777" w:rsidR="007873B6" w:rsidRPr="00555961" w:rsidRDefault="007873B6" w:rsidP="007873B6">
      <w:pPr>
        <w:tabs>
          <w:tab w:val="left" w:pos="56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 xml:space="preserve">.3.3. своєчасно та в повному обсязі оплатити надані Виконавцем Послуги на умовах та в строки, визначені цим Договором; </w:t>
      </w:r>
    </w:p>
    <w:p w14:paraId="2B0E0EF2" w14:textId="77777777" w:rsidR="007873B6" w:rsidRPr="00555961" w:rsidRDefault="007873B6" w:rsidP="007873B6">
      <w:pPr>
        <w:tabs>
          <w:tab w:val="left" w:pos="56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 xml:space="preserve">.3.4. при неможливості отримувати Послуги, письмово рекомендованим листом повідомити  Виконавця не менше ніж за 5 (п’ять) робочих днів до початку надання Послуг, про неможливість їх отримання. </w:t>
      </w:r>
    </w:p>
    <w:p w14:paraId="556026A4" w14:textId="77777777" w:rsidR="007873B6" w:rsidRDefault="007873B6" w:rsidP="007873B6">
      <w:pPr>
        <w:tabs>
          <w:tab w:val="left" w:pos="56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 xml:space="preserve">.3.5. підписати, скріпити печаткою та надіслати Виконавцю Акт приймання-передачі наданих </w:t>
      </w:r>
      <w:r>
        <w:rPr>
          <w:rFonts w:ascii="Times New Roman" w:hAnsi="Times New Roman" w:cs="Times New Roman"/>
          <w:color w:val="000000" w:themeColor="text1"/>
          <w:sz w:val="24"/>
          <w:szCs w:val="24"/>
        </w:rPr>
        <w:t xml:space="preserve">послуг та </w:t>
      </w:r>
      <w:r w:rsidRPr="00555961">
        <w:rPr>
          <w:rFonts w:ascii="Times New Roman" w:hAnsi="Times New Roman" w:cs="Times New Roman"/>
          <w:color w:val="000000" w:themeColor="text1"/>
          <w:sz w:val="24"/>
          <w:szCs w:val="24"/>
        </w:rPr>
        <w:t>Акт приймання-передачі об’єктів інтелектуальної власності та виключних майнових прав на них</w:t>
      </w:r>
      <w:r>
        <w:rPr>
          <w:rFonts w:ascii="Times New Roman" w:hAnsi="Times New Roman" w:cs="Times New Roman"/>
          <w:color w:val="000000" w:themeColor="text1"/>
          <w:sz w:val="24"/>
          <w:szCs w:val="24"/>
        </w:rPr>
        <w:t xml:space="preserve"> </w:t>
      </w:r>
      <w:r w:rsidRPr="004045EA">
        <w:rPr>
          <w:rFonts w:ascii="Times New Roman" w:eastAsiaTheme="minorHAnsi" w:hAnsi="Times New Roman"/>
          <w:sz w:val="24"/>
          <w:szCs w:val="24"/>
        </w:rPr>
        <w:t>(у разі надання послуг, що потребували внесення змін до програмного коду модулів та/або Системи, зокрема, але не виключно, доопрацювання та оновлення модулів та/або Системи)</w:t>
      </w:r>
      <w:r>
        <w:rPr>
          <w:rFonts w:ascii="Times New Roman" w:eastAsiaTheme="minorHAnsi" w:hAnsi="Times New Roman"/>
          <w:sz w:val="24"/>
          <w:szCs w:val="24"/>
        </w:rPr>
        <w:t xml:space="preserve"> </w:t>
      </w:r>
      <w:r w:rsidRPr="00555961">
        <w:rPr>
          <w:rFonts w:ascii="Times New Roman" w:hAnsi="Times New Roman" w:cs="Times New Roman"/>
          <w:color w:val="000000" w:themeColor="text1"/>
          <w:sz w:val="24"/>
          <w:szCs w:val="24"/>
        </w:rPr>
        <w:t>або надати вмотивовану відмову від їх прийняття на умовах та в строки, визначені цим Договором.</w:t>
      </w:r>
    </w:p>
    <w:p w14:paraId="64B73B6A" w14:textId="77777777" w:rsidR="007873B6" w:rsidRPr="00FC3576" w:rsidRDefault="007873B6" w:rsidP="007873B6">
      <w:pPr>
        <w:pBdr>
          <w:top w:val="nil"/>
          <w:left w:val="nil"/>
          <w:bottom w:val="nil"/>
          <w:right w:val="nil"/>
          <w:between w:val="nil"/>
        </w:pBdr>
        <w:tabs>
          <w:tab w:val="left" w:pos="1276"/>
        </w:tabs>
        <w:spacing w:after="0" w:line="240" w:lineRule="auto"/>
        <w:ind w:firstLine="567"/>
        <w:jc w:val="both"/>
        <w:rPr>
          <w:rFonts w:ascii="Times New Roman" w:hAnsi="Times New Roman" w:cs="Times New Roman"/>
        </w:rPr>
      </w:pPr>
      <w:r w:rsidRPr="00FC3576">
        <w:rPr>
          <w:rFonts w:ascii="Times New Roman" w:hAnsi="Times New Roman" w:cs="Times New Roman"/>
          <w:sz w:val="24"/>
          <w:szCs w:val="24"/>
        </w:rPr>
        <w:t>6.3.6.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46F498B" w14:textId="77777777" w:rsidR="007873B6" w:rsidRPr="00FC3576" w:rsidRDefault="007873B6" w:rsidP="007873B6">
      <w:pPr>
        <w:pStyle w:val="ae"/>
        <w:ind w:left="0" w:firstLine="567"/>
        <w:jc w:val="both"/>
        <w:rPr>
          <w:sz w:val="24"/>
          <w:szCs w:val="24"/>
        </w:rPr>
      </w:pPr>
      <w:r w:rsidRPr="007873B6">
        <w:rPr>
          <w:sz w:val="24"/>
          <w:szCs w:val="24"/>
          <w:lang w:val="uk-UA"/>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w:t>
      </w:r>
      <w:r w:rsidRPr="00FC3576">
        <w:rPr>
          <w:sz w:val="24"/>
          <w:szCs w:val="24"/>
        </w:rPr>
        <w:t>OFAC</w:t>
      </w:r>
      <w:r w:rsidRPr="007873B6">
        <w:rPr>
          <w:sz w:val="24"/>
          <w:szCs w:val="24"/>
          <w:lang w:val="uk-UA"/>
        </w:rPr>
        <w:t xml:space="preserve">»), Державним департаментом США, будь-якою іншою установою уряду США, Організацією </w:t>
      </w:r>
      <w:proofErr w:type="spellStart"/>
      <w:r w:rsidRPr="00FC3576">
        <w:rPr>
          <w:sz w:val="24"/>
          <w:szCs w:val="24"/>
        </w:rPr>
        <w:t>Об’єднаних</w:t>
      </w:r>
      <w:proofErr w:type="spellEnd"/>
      <w:r w:rsidRPr="00FC3576">
        <w:rPr>
          <w:sz w:val="24"/>
          <w:szCs w:val="24"/>
        </w:rPr>
        <w:t xml:space="preserve"> </w:t>
      </w:r>
      <w:proofErr w:type="spellStart"/>
      <w:r w:rsidRPr="00FC3576">
        <w:rPr>
          <w:sz w:val="24"/>
          <w:szCs w:val="24"/>
        </w:rPr>
        <w:t>Націй</w:t>
      </w:r>
      <w:proofErr w:type="spellEnd"/>
      <w:r w:rsidRPr="00FC3576">
        <w:rPr>
          <w:sz w:val="24"/>
          <w:szCs w:val="24"/>
        </w:rPr>
        <w:t xml:space="preserve">, Великою </w:t>
      </w:r>
      <w:proofErr w:type="spellStart"/>
      <w:r w:rsidRPr="00FC3576">
        <w:rPr>
          <w:sz w:val="24"/>
          <w:szCs w:val="24"/>
        </w:rPr>
        <w:t>Британією</w:t>
      </w:r>
      <w:proofErr w:type="spellEnd"/>
      <w:r w:rsidRPr="00FC3576">
        <w:rPr>
          <w:sz w:val="24"/>
          <w:szCs w:val="24"/>
        </w:rPr>
        <w:t xml:space="preserve">, </w:t>
      </w:r>
      <w:proofErr w:type="spellStart"/>
      <w:r w:rsidRPr="00FC3576">
        <w:rPr>
          <w:sz w:val="24"/>
          <w:szCs w:val="24"/>
        </w:rPr>
        <w:t>Європейським</w:t>
      </w:r>
      <w:proofErr w:type="spellEnd"/>
      <w:r w:rsidRPr="00FC3576">
        <w:rPr>
          <w:sz w:val="24"/>
          <w:szCs w:val="24"/>
        </w:rPr>
        <w:t xml:space="preserve"> Союзом </w:t>
      </w:r>
      <w:proofErr w:type="spellStart"/>
      <w:r w:rsidRPr="00FC3576">
        <w:rPr>
          <w:sz w:val="24"/>
          <w:szCs w:val="24"/>
        </w:rPr>
        <w:t>чи</w:t>
      </w:r>
      <w:proofErr w:type="spellEnd"/>
      <w:r w:rsidRPr="00FC3576">
        <w:rPr>
          <w:sz w:val="24"/>
          <w:szCs w:val="24"/>
        </w:rPr>
        <w:t xml:space="preserve"> будь-</w:t>
      </w:r>
      <w:proofErr w:type="spellStart"/>
      <w:r w:rsidRPr="00FC3576">
        <w:rPr>
          <w:sz w:val="24"/>
          <w:szCs w:val="24"/>
        </w:rPr>
        <w:t>якою</w:t>
      </w:r>
      <w:proofErr w:type="spellEnd"/>
      <w:r w:rsidRPr="00FC3576">
        <w:rPr>
          <w:sz w:val="24"/>
          <w:szCs w:val="24"/>
        </w:rPr>
        <w:t xml:space="preserve"> </w:t>
      </w:r>
      <w:proofErr w:type="spellStart"/>
      <w:r w:rsidRPr="00FC3576">
        <w:rPr>
          <w:sz w:val="24"/>
          <w:szCs w:val="24"/>
        </w:rPr>
        <w:t>його</w:t>
      </w:r>
      <w:proofErr w:type="spellEnd"/>
      <w:r w:rsidRPr="00FC3576">
        <w:rPr>
          <w:sz w:val="24"/>
          <w:szCs w:val="24"/>
        </w:rPr>
        <w:t xml:space="preserve"> державою-</w:t>
      </w:r>
      <w:proofErr w:type="spellStart"/>
      <w:r w:rsidRPr="00FC3576">
        <w:rPr>
          <w:sz w:val="24"/>
          <w:szCs w:val="24"/>
        </w:rPr>
        <w:t>учасницею</w:t>
      </w:r>
      <w:proofErr w:type="spellEnd"/>
      <w:r w:rsidRPr="00FC3576">
        <w:rPr>
          <w:sz w:val="24"/>
          <w:szCs w:val="24"/>
        </w:rPr>
        <w:t xml:space="preserve"> та/</w:t>
      </w:r>
      <w:proofErr w:type="spellStart"/>
      <w:r w:rsidRPr="00FC3576">
        <w:rPr>
          <w:sz w:val="24"/>
          <w:szCs w:val="24"/>
        </w:rPr>
        <w:t>або</w:t>
      </w:r>
      <w:proofErr w:type="spellEnd"/>
      <w:r w:rsidRPr="00FC3576">
        <w:rPr>
          <w:sz w:val="24"/>
          <w:szCs w:val="24"/>
        </w:rPr>
        <w:t xml:space="preserve"> </w:t>
      </w:r>
      <w:proofErr w:type="spellStart"/>
      <w:r w:rsidRPr="00FC3576">
        <w:rPr>
          <w:sz w:val="24"/>
          <w:szCs w:val="24"/>
        </w:rPr>
        <w:t>Швейцарією</w:t>
      </w:r>
      <w:proofErr w:type="spellEnd"/>
      <w:r w:rsidRPr="00FC3576">
        <w:rPr>
          <w:sz w:val="24"/>
          <w:szCs w:val="24"/>
        </w:rPr>
        <w:t>.</w:t>
      </w:r>
    </w:p>
    <w:p w14:paraId="1C6532E3" w14:textId="77777777" w:rsidR="007873B6" w:rsidRPr="00FC3576" w:rsidRDefault="007873B6" w:rsidP="007873B6">
      <w:pPr>
        <w:pBdr>
          <w:top w:val="nil"/>
          <w:left w:val="nil"/>
          <w:bottom w:val="nil"/>
          <w:right w:val="nil"/>
          <w:between w:val="nil"/>
        </w:pBdr>
        <w:tabs>
          <w:tab w:val="left" w:pos="1276"/>
        </w:tabs>
        <w:spacing w:after="0" w:line="240" w:lineRule="auto"/>
        <w:ind w:firstLine="567"/>
        <w:jc w:val="both"/>
        <w:rPr>
          <w:rFonts w:ascii="Times New Roman" w:hAnsi="Times New Roman" w:cs="Times New Roman"/>
        </w:rPr>
      </w:pPr>
      <w:r w:rsidRPr="00FC3576">
        <w:rPr>
          <w:rFonts w:ascii="Times New Roman" w:hAnsi="Times New Roman" w:cs="Times New Roman"/>
          <w:sz w:val="24"/>
          <w:szCs w:val="24"/>
        </w:rPr>
        <w:t>6.3.7.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15DFCB0" w14:textId="77777777" w:rsidR="007873B6" w:rsidRPr="00555961" w:rsidRDefault="007873B6" w:rsidP="007873B6">
      <w:pPr>
        <w:tabs>
          <w:tab w:val="left" w:pos="561"/>
        </w:tabs>
        <w:spacing w:after="0" w:line="240" w:lineRule="auto"/>
        <w:ind w:firstLine="567"/>
        <w:jc w:val="both"/>
        <w:rPr>
          <w:rFonts w:ascii="Times New Roman" w:hAnsi="Times New Roman" w:cs="Times New Roman"/>
          <w:color w:val="000000" w:themeColor="text1"/>
          <w:sz w:val="24"/>
          <w:szCs w:val="24"/>
        </w:rPr>
      </w:pPr>
    </w:p>
    <w:p w14:paraId="3DB3DE0E" w14:textId="77777777" w:rsidR="007873B6" w:rsidRPr="00555961" w:rsidRDefault="007873B6" w:rsidP="007873B6">
      <w:pPr>
        <w:spacing w:after="0" w:line="240" w:lineRule="auto"/>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Pr="00555961">
        <w:rPr>
          <w:rFonts w:ascii="Times New Roman" w:hAnsi="Times New Roman" w:cs="Times New Roman"/>
          <w:b/>
          <w:color w:val="000000" w:themeColor="text1"/>
          <w:sz w:val="24"/>
          <w:szCs w:val="24"/>
        </w:rPr>
        <w:t>.4. Замовник має право:</w:t>
      </w:r>
    </w:p>
    <w:p w14:paraId="385A8B24" w14:textId="77777777" w:rsidR="007873B6" w:rsidRPr="00555961" w:rsidRDefault="007873B6" w:rsidP="007873B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.4.1. отримувати Послуги на умовах і в порядку, передбачених цим Договором;</w:t>
      </w:r>
    </w:p>
    <w:p w14:paraId="0498A592" w14:textId="77777777" w:rsidR="007873B6" w:rsidRPr="00555961" w:rsidRDefault="007873B6" w:rsidP="007873B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6</w:t>
      </w:r>
      <w:r w:rsidRPr="00555961">
        <w:rPr>
          <w:rFonts w:ascii="Times New Roman" w:hAnsi="Times New Roman" w:cs="Times New Roman"/>
          <w:bCs/>
          <w:color w:val="000000" w:themeColor="text1"/>
          <w:sz w:val="24"/>
          <w:szCs w:val="24"/>
        </w:rPr>
        <w:t>.4.2. контролювати надання Послуг без втручання у господарську діяльність Виконавця;</w:t>
      </w:r>
    </w:p>
    <w:p w14:paraId="6F147C12" w14:textId="77777777" w:rsidR="007873B6" w:rsidRPr="00555961" w:rsidRDefault="007873B6" w:rsidP="007873B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.4.3. 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7FE8BAEB" w14:textId="77777777" w:rsidR="007873B6" w:rsidRPr="00555961" w:rsidRDefault="007873B6" w:rsidP="007873B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.4.4. ініціювати внесення змін до цього Договору у порядку, визначеному цим Договором;</w:t>
      </w:r>
    </w:p>
    <w:p w14:paraId="1E57B74B" w14:textId="77777777" w:rsidR="007873B6" w:rsidRDefault="007873B6" w:rsidP="007873B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555961">
        <w:rPr>
          <w:rFonts w:ascii="Times New Roman" w:eastAsia="Times New Roman" w:hAnsi="Times New Roman" w:cs="Times New Roman"/>
          <w:sz w:val="24"/>
          <w:szCs w:val="24"/>
        </w:rPr>
        <w:t>.4.5. Замовник має право залучати відповідного спеціаліста для оперативної перевірки виконаних пунктів технічного завдання.</w:t>
      </w:r>
    </w:p>
    <w:p w14:paraId="261F7DB5" w14:textId="77777777" w:rsidR="007873B6" w:rsidRPr="00555961" w:rsidRDefault="007873B6" w:rsidP="007873B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6.4.6. </w:t>
      </w:r>
      <w:r w:rsidRPr="000A5BDB">
        <w:rPr>
          <w:rFonts w:ascii="Times New Roman" w:eastAsia="Times New Roman" w:hAnsi="Times New Roman" w:cs="Times New Roman"/>
          <w:sz w:val="24"/>
          <w:szCs w:val="24"/>
        </w:rPr>
        <w:t xml:space="preserve">На дострокове припинення Договору на підставі односторонньої відмови від цього Договору, якщо Виконавець не виконує свої зобов’язання за Договором з урахуванням </w:t>
      </w:r>
      <w:r w:rsidRPr="00D11E16">
        <w:rPr>
          <w:rFonts w:ascii="Times New Roman" w:eastAsia="Times New Roman" w:hAnsi="Times New Roman" w:cs="Times New Roman"/>
          <w:sz w:val="24"/>
          <w:szCs w:val="24"/>
        </w:rPr>
        <w:t>п</w:t>
      </w:r>
      <w:r w:rsidRPr="007D1256">
        <w:rPr>
          <w:rFonts w:ascii="Times New Roman" w:eastAsia="Times New Roman" w:hAnsi="Times New Roman" w:cs="Times New Roman"/>
          <w:sz w:val="24"/>
          <w:szCs w:val="24"/>
        </w:rPr>
        <w:t>ункт</w:t>
      </w:r>
      <w:r>
        <w:rPr>
          <w:rFonts w:ascii="Times New Roman" w:eastAsia="Times New Roman" w:hAnsi="Times New Roman" w:cs="Times New Roman"/>
          <w:sz w:val="24"/>
          <w:szCs w:val="24"/>
        </w:rPr>
        <w:t>ів</w:t>
      </w:r>
      <w:r w:rsidRPr="007D12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Pr="00D11E16">
        <w:rPr>
          <w:rFonts w:ascii="Times New Roman" w:eastAsia="Times New Roman" w:hAnsi="Times New Roman" w:cs="Times New Roman"/>
          <w:sz w:val="24"/>
          <w:szCs w:val="24"/>
        </w:rPr>
        <w:t>.3</w:t>
      </w:r>
      <w:r w:rsidRPr="007D1256">
        <w:rPr>
          <w:rFonts w:ascii="Times New Roman" w:eastAsia="Times New Roman" w:hAnsi="Times New Roman" w:cs="Times New Roman"/>
          <w:sz w:val="24"/>
          <w:szCs w:val="24"/>
        </w:rPr>
        <w:t xml:space="preserve"> та </w:t>
      </w:r>
      <w:r>
        <w:rPr>
          <w:rFonts w:ascii="Times New Roman" w:eastAsia="Times New Roman" w:hAnsi="Times New Roman" w:cs="Times New Roman"/>
          <w:sz w:val="24"/>
          <w:szCs w:val="24"/>
        </w:rPr>
        <w:t>10</w:t>
      </w:r>
      <w:r w:rsidRPr="007D1256">
        <w:rPr>
          <w:rFonts w:ascii="Times New Roman" w:eastAsia="Times New Roman" w:hAnsi="Times New Roman" w:cs="Times New Roman"/>
          <w:sz w:val="24"/>
          <w:szCs w:val="24"/>
        </w:rPr>
        <w:t>.4.</w:t>
      </w:r>
      <w:r w:rsidRPr="00D11E16">
        <w:rPr>
          <w:rFonts w:ascii="Times New Roman" w:eastAsia="Times New Roman" w:hAnsi="Times New Roman" w:cs="Times New Roman"/>
          <w:sz w:val="24"/>
          <w:szCs w:val="24"/>
        </w:rPr>
        <w:t xml:space="preserve"> Договору.</w:t>
      </w:r>
    </w:p>
    <w:p w14:paraId="21264AD8" w14:textId="77777777" w:rsidR="007873B6" w:rsidRPr="00555961" w:rsidRDefault="007873B6" w:rsidP="007873B6">
      <w:pPr>
        <w:spacing w:after="0" w:line="240" w:lineRule="auto"/>
        <w:ind w:firstLine="709"/>
        <w:jc w:val="both"/>
        <w:rPr>
          <w:rFonts w:ascii="Times New Roman" w:hAnsi="Times New Roman" w:cs="Times New Roman"/>
          <w:color w:val="000000" w:themeColor="text1"/>
          <w:sz w:val="24"/>
          <w:szCs w:val="24"/>
        </w:rPr>
      </w:pPr>
    </w:p>
    <w:p w14:paraId="5511FBE3" w14:textId="77777777" w:rsidR="007873B6" w:rsidRPr="00555961" w:rsidRDefault="007873B6" w:rsidP="007873B6">
      <w:pPr>
        <w:widowControl w:val="0"/>
        <w:numPr>
          <w:ilvl w:val="0"/>
          <w:numId w:val="34"/>
        </w:numPr>
        <w:tabs>
          <w:tab w:val="left" w:pos="993"/>
        </w:tabs>
        <w:suppressAutoHyphens/>
        <w:spacing w:after="0" w:line="240" w:lineRule="auto"/>
        <w:ind w:left="0" w:firstLine="709"/>
        <w:jc w:val="center"/>
        <w:rPr>
          <w:rFonts w:ascii="Times New Roman" w:eastAsia="Times New Roman" w:hAnsi="Times New Roman" w:cs="Times New Roman"/>
          <w:b/>
          <w:color w:val="000000" w:themeColor="text1"/>
          <w:sz w:val="24"/>
          <w:szCs w:val="24"/>
          <w:lang w:eastAsia="ar-SA"/>
        </w:rPr>
      </w:pPr>
      <w:r w:rsidRPr="00555961">
        <w:rPr>
          <w:rFonts w:ascii="Times New Roman" w:eastAsia="Times New Roman" w:hAnsi="Times New Roman" w:cs="Times New Roman"/>
          <w:b/>
          <w:color w:val="000000" w:themeColor="text1"/>
          <w:sz w:val="24"/>
          <w:szCs w:val="24"/>
          <w:lang w:eastAsia="ar-SA"/>
        </w:rPr>
        <w:t>ВІДПОВІДАЛЬНІСТЬ СТОРІН ЗА ПОРУШЕННЯ ДОГОВОРУ</w:t>
      </w:r>
    </w:p>
    <w:p w14:paraId="2DF90EE1" w14:textId="77777777" w:rsidR="007873B6" w:rsidRPr="00555961" w:rsidRDefault="007873B6" w:rsidP="007873B6">
      <w:pPr>
        <w:spacing w:after="0" w:line="240" w:lineRule="auto"/>
        <w:ind w:firstLine="567"/>
        <w:jc w:val="both"/>
        <w:rPr>
          <w:rFonts w:ascii="Times New Roman" w:hAnsi="Times New Roman" w:cs="Times New Roman"/>
          <w:color w:val="000000" w:themeColor="text1"/>
          <w:sz w:val="24"/>
          <w:szCs w:val="24"/>
        </w:rPr>
      </w:pPr>
      <w:bookmarkStart w:id="17" w:name="_Hlk37776095"/>
      <w:bookmarkEnd w:id="17"/>
      <w:r w:rsidRPr="00555961">
        <w:rPr>
          <w:rFonts w:ascii="Times New Roman" w:hAnsi="Times New Roman" w:cs="Times New Roman"/>
          <w:color w:val="000000" w:themeColor="text1"/>
          <w:sz w:val="24"/>
          <w:szCs w:val="24"/>
        </w:rPr>
        <w:t>7.1.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46BC984B" w14:textId="77777777" w:rsidR="007873B6" w:rsidRPr="00555961" w:rsidRDefault="007873B6" w:rsidP="007873B6">
      <w:pPr>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7.2. За порушення умов зобов’язання щодо якості Послуг Виконавець сплачує штраф у розмірі 20 % (двадцяти відсотків) від ціни цього Договору.</w:t>
      </w:r>
    </w:p>
    <w:p w14:paraId="4C2B44D2" w14:textId="77777777" w:rsidR="007873B6" w:rsidRPr="00555961" w:rsidRDefault="007873B6" w:rsidP="007873B6">
      <w:pPr>
        <w:tabs>
          <w:tab w:val="left" w:pos="0"/>
        </w:tabs>
        <w:spacing w:after="0" w:line="240" w:lineRule="auto"/>
        <w:ind w:right="-2" w:firstLine="567"/>
        <w:jc w:val="both"/>
        <w:rPr>
          <w:rFonts w:ascii="Times New Roman" w:hAnsi="Times New Roman" w:cs="Times New Roman"/>
          <w:color w:val="000000" w:themeColor="text1"/>
          <w:sz w:val="24"/>
          <w:szCs w:val="24"/>
          <w:lang w:eastAsia="ar-SA"/>
        </w:rPr>
      </w:pPr>
      <w:r w:rsidRPr="00555961">
        <w:rPr>
          <w:rFonts w:ascii="Times New Roman" w:hAnsi="Times New Roman" w:cs="Times New Roman"/>
          <w:color w:val="000000" w:themeColor="text1"/>
          <w:sz w:val="24"/>
          <w:szCs w:val="24"/>
        </w:rPr>
        <w:t xml:space="preserve">7.3. </w:t>
      </w:r>
      <w:r w:rsidRPr="00555961">
        <w:rPr>
          <w:rFonts w:ascii="Times New Roman" w:hAnsi="Times New Roman" w:cs="Times New Roman"/>
          <w:color w:val="000000" w:themeColor="text1"/>
          <w:sz w:val="24"/>
          <w:szCs w:val="24"/>
          <w:lang w:eastAsia="ar-SA"/>
        </w:rPr>
        <w:t>За порушення строків виконання зобов’язання Виконавець сплачує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32FC0262" w14:textId="77777777" w:rsidR="007873B6" w:rsidRPr="00555961" w:rsidRDefault="007873B6" w:rsidP="007873B6">
      <w:pPr>
        <w:suppressAutoHyphens/>
        <w:spacing w:after="0" w:line="240" w:lineRule="auto"/>
        <w:ind w:firstLine="567"/>
        <w:jc w:val="both"/>
        <w:rPr>
          <w:rFonts w:ascii="Times New Roman" w:hAnsi="Times New Roman" w:cs="Times New Roman"/>
          <w:bCs/>
          <w:color w:val="000000" w:themeColor="text1"/>
          <w:sz w:val="24"/>
          <w:szCs w:val="24"/>
        </w:rPr>
      </w:pPr>
      <w:r w:rsidRPr="00555961">
        <w:rPr>
          <w:rFonts w:ascii="Times New Roman" w:hAnsi="Times New Roman" w:cs="Times New Roman"/>
          <w:color w:val="000000" w:themeColor="text1"/>
          <w:sz w:val="24"/>
          <w:szCs w:val="24"/>
        </w:rPr>
        <w:t xml:space="preserve">7.4. </w:t>
      </w:r>
      <w:r w:rsidRPr="00555961">
        <w:rPr>
          <w:rFonts w:ascii="Times New Roman" w:hAnsi="Times New Roman" w:cs="Times New Roman"/>
          <w:bCs/>
          <w:color w:val="000000" w:themeColor="text1"/>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08F43821" w14:textId="77777777" w:rsidR="007873B6" w:rsidRPr="00555961" w:rsidRDefault="007873B6" w:rsidP="007873B6">
      <w:pPr>
        <w:spacing w:after="0" w:line="240" w:lineRule="auto"/>
        <w:ind w:firstLine="567"/>
        <w:jc w:val="both"/>
        <w:rPr>
          <w:rFonts w:ascii="Times New Roman" w:hAnsi="Times New Roman" w:cs="Times New Roman"/>
          <w:bCs/>
          <w:color w:val="000000" w:themeColor="text1"/>
          <w:sz w:val="24"/>
          <w:szCs w:val="24"/>
        </w:rPr>
      </w:pPr>
      <w:r w:rsidRPr="00555961">
        <w:rPr>
          <w:rFonts w:ascii="Times New Roman" w:hAnsi="Times New Roman" w:cs="Times New Roman"/>
          <w:bCs/>
          <w:color w:val="000000" w:themeColor="text1"/>
          <w:sz w:val="24"/>
          <w:szCs w:val="24"/>
        </w:rPr>
        <w:t>7.5.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w:t>
      </w:r>
    </w:p>
    <w:p w14:paraId="1C1A0B41" w14:textId="77777777" w:rsidR="007873B6" w:rsidRPr="00555961" w:rsidRDefault="007873B6" w:rsidP="007873B6">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p>
    <w:p w14:paraId="2E2E781C" w14:textId="77777777" w:rsidR="007873B6" w:rsidRPr="00555961" w:rsidRDefault="007873B6" w:rsidP="007873B6">
      <w:pPr>
        <w:numPr>
          <w:ilvl w:val="0"/>
          <w:numId w:val="34"/>
        </w:numPr>
        <w:tabs>
          <w:tab w:val="left" w:pos="709"/>
          <w:tab w:val="left" w:pos="1134"/>
        </w:tabs>
        <w:spacing w:after="0" w:line="240" w:lineRule="auto"/>
        <w:ind w:left="0" w:firstLine="709"/>
        <w:jc w:val="center"/>
        <w:rPr>
          <w:rFonts w:ascii="Times New Roman" w:hAnsi="Times New Roman" w:cs="Times New Roman"/>
          <w:color w:val="000000" w:themeColor="text1"/>
          <w:sz w:val="24"/>
          <w:szCs w:val="24"/>
          <w:lang w:eastAsia="ru-RU"/>
        </w:rPr>
      </w:pPr>
      <w:r w:rsidRPr="00555961">
        <w:rPr>
          <w:rFonts w:ascii="Times New Roman" w:hAnsi="Times New Roman" w:cs="Times New Roman"/>
          <w:b/>
          <w:bCs/>
          <w:color w:val="000000" w:themeColor="text1"/>
          <w:sz w:val="24"/>
          <w:szCs w:val="24"/>
        </w:rPr>
        <w:t>ОБСТАВИНИ НЕПЕРЕБОРНОЇ СИЛИ, ФОРС-МАЖОР</w:t>
      </w:r>
      <w:bookmarkStart w:id="18" w:name="_Hlk37776024"/>
      <w:bookmarkEnd w:id="18"/>
    </w:p>
    <w:p w14:paraId="47C28630" w14:textId="77777777" w:rsidR="007873B6" w:rsidRPr="00555961" w:rsidRDefault="007873B6" w:rsidP="007873B6">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555961">
        <w:rPr>
          <w:rFonts w:ascii="Times New Roman" w:eastAsia="Times New Roman" w:hAnsi="Times New Roman" w:cs="Times New Roman"/>
          <w:color w:val="000000" w:themeColor="text1"/>
          <w:sz w:val="24"/>
          <w:szCs w:val="24"/>
          <w:lang w:eastAsia="ar-SA"/>
        </w:rPr>
        <w:t>8.1.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0CA2CC3D" w14:textId="77777777" w:rsidR="007873B6" w:rsidRPr="00555961" w:rsidRDefault="007873B6" w:rsidP="007873B6">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555961">
        <w:rPr>
          <w:rFonts w:ascii="Times New Roman" w:eastAsia="Times New Roman" w:hAnsi="Times New Roman" w:cs="Times New Roman"/>
          <w:color w:val="000000" w:themeColor="text1"/>
          <w:sz w:val="24"/>
          <w:szCs w:val="24"/>
          <w:lang w:eastAsia="ar-SA"/>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555961">
        <w:rPr>
          <w:rFonts w:ascii="Times New Roman" w:eastAsia="Times New Roman" w:hAnsi="Times New Roman" w:cs="Times New Roman"/>
          <w:color w:val="000000" w:themeColor="text1"/>
          <w:sz w:val="24"/>
          <w:szCs w:val="24"/>
          <w:lang w:eastAsia="ru-RU"/>
        </w:rPr>
        <w:t xml:space="preserve"> </w:t>
      </w:r>
      <w:r w:rsidRPr="00555961">
        <w:rPr>
          <w:rFonts w:ascii="Times New Roman" w:eastAsia="Times New Roman" w:hAnsi="Times New Roman" w:cs="Times New Roman"/>
          <w:color w:val="000000" w:themeColor="text1"/>
          <w:sz w:val="24"/>
          <w:szCs w:val="24"/>
          <w:lang w:eastAsia="ar-SA"/>
        </w:rPr>
        <w:t>та форс-мажору.</w:t>
      </w:r>
    </w:p>
    <w:p w14:paraId="5C81E9BE" w14:textId="77777777" w:rsidR="007873B6" w:rsidRPr="00555961" w:rsidRDefault="007873B6" w:rsidP="007873B6">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555961">
        <w:rPr>
          <w:rFonts w:ascii="Times New Roman" w:eastAsia="Times New Roman" w:hAnsi="Times New Roman" w:cs="Times New Roman"/>
          <w:color w:val="000000" w:themeColor="text1"/>
          <w:sz w:val="24"/>
          <w:szCs w:val="24"/>
          <w:lang w:eastAsia="ar-SA"/>
        </w:rPr>
        <w:t>8.3.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w:t>
      </w:r>
      <w:r w:rsidRPr="00555961">
        <w:rPr>
          <w:rFonts w:ascii="Times New Roman" w:eastAsia="Times New Roman" w:hAnsi="Times New Roman" w:cs="Times New Roman"/>
          <w:color w:val="000000" w:themeColor="text1"/>
          <w:sz w:val="24"/>
          <w:szCs w:val="24"/>
          <w:lang w:eastAsia="ru-RU"/>
        </w:rPr>
        <w:t xml:space="preserve"> </w:t>
      </w:r>
      <w:r w:rsidRPr="00555961">
        <w:rPr>
          <w:rFonts w:ascii="Times New Roman" w:eastAsia="Times New Roman" w:hAnsi="Times New Roman" w:cs="Times New Roman"/>
          <w:color w:val="000000" w:themeColor="text1"/>
          <w:sz w:val="24"/>
          <w:szCs w:val="24"/>
          <w:lang w:eastAsia="ar-SA"/>
        </w:rPr>
        <w:t xml:space="preserve">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7EF116F4" w14:textId="77777777" w:rsidR="007873B6" w:rsidRPr="00555961" w:rsidRDefault="007873B6" w:rsidP="007873B6">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555961">
        <w:rPr>
          <w:rFonts w:ascii="Times New Roman" w:eastAsia="Times New Roman" w:hAnsi="Times New Roman" w:cs="Times New Roman"/>
          <w:color w:val="000000" w:themeColor="text1"/>
          <w:sz w:val="24"/>
          <w:szCs w:val="24"/>
          <w:lang w:eastAsia="ar-SA"/>
        </w:rPr>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555961">
        <w:rPr>
          <w:rFonts w:ascii="Times New Roman" w:eastAsia="Times New Roman" w:hAnsi="Times New Roman" w:cs="Times New Roman"/>
          <w:color w:val="000000" w:themeColor="text1"/>
          <w:sz w:val="24"/>
          <w:szCs w:val="24"/>
          <w:lang w:eastAsia="ru-RU"/>
        </w:rPr>
        <w:t xml:space="preserve"> </w:t>
      </w:r>
      <w:r w:rsidRPr="00555961">
        <w:rPr>
          <w:rFonts w:ascii="Times New Roman" w:eastAsia="Times New Roman" w:hAnsi="Times New Roman" w:cs="Times New Roman"/>
          <w:color w:val="000000" w:themeColor="text1"/>
          <w:sz w:val="24"/>
          <w:szCs w:val="24"/>
          <w:lang w:eastAsia="ar-SA"/>
        </w:rPr>
        <w:t>(5).</w:t>
      </w:r>
    </w:p>
    <w:p w14:paraId="020A954A" w14:textId="77777777" w:rsidR="007873B6" w:rsidRPr="00555961" w:rsidRDefault="007873B6" w:rsidP="007873B6">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555961">
        <w:rPr>
          <w:rFonts w:ascii="Times New Roman" w:eastAsia="Times New Roman" w:hAnsi="Times New Roman" w:cs="Times New Roman"/>
          <w:color w:val="000000" w:themeColor="text1"/>
          <w:sz w:val="24"/>
          <w:szCs w:val="24"/>
          <w:lang w:eastAsia="ar-SA"/>
        </w:rPr>
        <w:t>8.5. Сторона, яка зазнала впливу непереборної сили</w:t>
      </w:r>
      <w:r w:rsidRPr="00555961">
        <w:rPr>
          <w:rFonts w:ascii="Times New Roman" w:eastAsia="Times New Roman" w:hAnsi="Times New Roman" w:cs="Times New Roman"/>
          <w:color w:val="000000" w:themeColor="text1"/>
          <w:sz w:val="24"/>
          <w:szCs w:val="24"/>
          <w:lang w:eastAsia="ru-RU"/>
        </w:rPr>
        <w:t xml:space="preserve"> </w:t>
      </w:r>
      <w:r w:rsidRPr="00555961">
        <w:rPr>
          <w:rFonts w:ascii="Times New Roman" w:eastAsia="Times New Roman" w:hAnsi="Times New Roman" w:cs="Times New Roman"/>
          <w:color w:val="000000" w:themeColor="text1"/>
          <w:sz w:val="24"/>
          <w:szCs w:val="24"/>
          <w:lang w:eastAsia="ar-SA"/>
        </w:rPr>
        <w:t>або форс-мажору, зобов'язана у термін 3 (трьох) робочих днів</w:t>
      </w:r>
      <w:r w:rsidRPr="00555961">
        <w:rPr>
          <w:rFonts w:ascii="Times New Roman" w:eastAsia="Times New Roman" w:hAnsi="Times New Roman" w:cs="Times New Roman"/>
          <w:color w:val="000000" w:themeColor="text1"/>
          <w:sz w:val="24"/>
          <w:szCs w:val="24"/>
          <w:lang w:eastAsia="ru-RU"/>
        </w:rPr>
        <w:t xml:space="preserve"> </w:t>
      </w:r>
      <w:r w:rsidRPr="00555961">
        <w:rPr>
          <w:rFonts w:ascii="Times New Roman" w:eastAsia="Times New Roman" w:hAnsi="Times New Roman" w:cs="Times New Roman"/>
          <w:color w:val="000000" w:themeColor="text1"/>
          <w:sz w:val="24"/>
          <w:szCs w:val="24"/>
          <w:lang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6B0DFB17" w14:textId="77777777" w:rsidR="007873B6" w:rsidRPr="00555961" w:rsidRDefault="007873B6" w:rsidP="007873B6">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555961">
        <w:rPr>
          <w:rFonts w:ascii="Times New Roman" w:eastAsia="Times New Roman" w:hAnsi="Times New Roman" w:cs="Times New Roman"/>
          <w:color w:val="000000" w:themeColor="text1"/>
          <w:sz w:val="24"/>
          <w:szCs w:val="24"/>
          <w:lang w:eastAsia="ar-SA"/>
        </w:rPr>
        <w:t>8.6. У разі нездійснення Стороною, на виконання зобов'язань якої вплинули обставини непереборної сили</w:t>
      </w:r>
      <w:r w:rsidRPr="00555961">
        <w:rPr>
          <w:rFonts w:ascii="Times New Roman" w:eastAsia="Times New Roman" w:hAnsi="Times New Roman" w:cs="Times New Roman"/>
          <w:color w:val="000000" w:themeColor="text1"/>
          <w:sz w:val="24"/>
          <w:szCs w:val="24"/>
          <w:lang w:eastAsia="ru-RU"/>
        </w:rPr>
        <w:t xml:space="preserve"> </w:t>
      </w:r>
      <w:r w:rsidRPr="00555961">
        <w:rPr>
          <w:rFonts w:ascii="Times New Roman" w:eastAsia="Times New Roman" w:hAnsi="Times New Roman" w:cs="Times New Roman"/>
          <w:color w:val="000000" w:themeColor="text1"/>
          <w:sz w:val="24"/>
          <w:szCs w:val="24"/>
          <w:lang w:eastAsia="ar-SA"/>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12669EF1" w14:textId="77777777" w:rsidR="007873B6" w:rsidRPr="00555961" w:rsidRDefault="007873B6" w:rsidP="007873B6">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555961">
        <w:rPr>
          <w:rFonts w:ascii="Times New Roman" w:eastAsia="Times New Roman" w:hAnsi="Times New Roman" w:cs="Times New Roman"/>
          <w:color w:val="000000" w:themeColor="text1"/>
          <w:sz w:val="24"/>
          <w:szCs w:val="24"/>
          <w:lang w:eastAsia="ar-SA"/>
        </w:rPr>
        <w:t>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555961">
        <w:rPr>
          <w:rFonts w:ascii="Times New Roman" w:eastAsia="Times New Roman" w:hAnsi="Times New Roman" w:cs="Times New Roman"/>
          <w:color w:val="000000" w:themeColor="text1"/>
          <w:sz w:val="24"/>
          <w:szCs w:val="24"/>
          <w:lang w:eastAsia="ru-RU"/>
        </w:rPr>
        <w:t xml:space="preserve"> </w:t>
      </w:r>
      <w:r w:rsidRPr="00555961">
        <w:rPr>
          <w:rFonts w:ascii="Times New Roman" w:eastAsia="Times New Roman" w:hAnsi="Times New Roman" w:cs="Times New Roman"/>
          <w:color w:val="000000" w:themeColor="text1"/>
          <w:sz w:val="24"/>
          <w:szCs w:val="24"/>
          <w:lang w:eastAsia="ar-SA"/>
        </w:rPr>
        <w:t>та форс-мажору,  і на розумний термін для усунення їх наслідків.</w:t>
      </w:r>
    </w:p>
    <w:p w14:paraId="05EC383B" w14:textId="77777777" w:rsidR="007873B6" w:rsidRPr="00555961" w:rsidRDefault="007873B6" w:rsidP="007873B6">
      <w:pPr>
        <w:widowControl w:val="0"/>
        <w:spacing w:after="0" w:line="240" w:lineRule="auto"/>
        <w:ind w:right="-2" w:firstLine="567"/>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color w:val="000000" w:themeColor="text1"/>
          <w:sz w:val="24"/>
          <w:szCs w:val="24"/>
          <w:lang w:eastAsia="ar-SA"/>
        </w:rPr>
        <w:lastRenderedPageBreak/>
        <w:t xml:space="preserve">8.8. Якщо обставини непереборної сили або фор-мажор будуть </w:t>
      </w:r>
      <w:r w:rsidRPr="00555961">
        <w:rPr>
          <w:rFonts w:ascii="Times New Roman" w:eastAsia="Times New Roman" w:hAnsi="Times New Roman" w:cs="Times New Roman"/>
          <w:sz w:val="24"/>
          <w:szCs w:val="24"/>
          <w:lang w:eastAsia="ar-SA"/>
        </w:rPr>
        <w:t>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5235D725" w14:textId="77777777" w:rsidR="007873B6" w:rsidRPr="00555961" w:rsidRDefault="007873B6" w:rsidP="007873B6">
      <w:pPr>
        <w:widowControl w:val="0"/>
        <w:spacing w:after="0" w:line="240" w:lineRule="auto"/>
        <w:ind w:right="-2" w:firstLine="567"/>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sz w:val="24"/>
          <w:szCs w:val="24"/>
          <w:lang w:eastAsia="ar-SA"/>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768B8A9E" w14:textId="77777777" w:rsidR="007873B6" w:rsidRPr="00555961" w:rsidRDefault="007873B6" w:rsidP="007873B6">
      <w:pPr>
        <w:shd w:val="clear" w:color="auto" w:fill="FFFFFF"/>
        <w:tabs>
          <w:tab w:val="left" w:pos="709"/>
        </w:tabs>
        <w:spacing w:after="0" w:line="240" w:lineRule="auto"/>
        <w:ind w:firstLine="709"/>
        <w:jc w:val="both"/>
        <w:rPr>
          <w:rFonts w:ascii="Times New Roman" w:hAnsi="Times New Roman" w:cs="Times New Roman"/>
          <w:color w:val="000000"/>
          <w:sz w:val="24"/>
          <w:szCs w:val="24"/>
        </w:rPr>
      </w:pPr>
    </w:p>
    <w:p w14:paraId="6251C9FB" w14:textId="77777777" w:rsidR="007873B6" w:rsidRPr="00555961" w:rsidRDefault="007873B6" w:rsidP="007873B6">
      <w:pPr>
        <w:numPr>
          <w:ilvl w:val="0"/>
          <w:numId w:val="34"/>
        </w:numPr>
        <w:tabs>
          <w:tab w:val="left" w:pos="993"/>
        </w:tabs>
        <w:spacing w:after="0" w:line="240" w:lineRule="auto"/>
        <w:ind w:left="0" w:firstLine="709"/>
        <w:jc w:val="center"/>
        <w:rPr>
          <w:rFonts w:ascii="Times New Roman" w:hAnsi="Times New Roman" w:cs="Times New Roman"/>
          <w:b/>
          <w:sz w:val="24"/>
          <w:szCs w:val="24"/>
          <w:lang w:eastAsia="ru-RU"/>
        </w:rPr>
      </w:pPr>
      <w:r w:rsidRPr="00555961">
        <w:rPr>
          <w:rFonts w:ascii="Times New Roman" w:hAnsi="Times New Roman" w:cs="Times New Roman"/>
          <w:b/>
          <w:sz w:val="24"/>
          <w:szCs w:val="24"/>
          <w:lang w:eastAsia="ar-SA"/>
        </w:rPr>
        <w:t>ВИРІШЕННЯ СПОРІВ</w:t>
      </w:r>
    </w:p>
    <w:p w14:paraId="76BE8250" w14:textId="77777777" w:rsidR="007873B6" w:rsidRPr="007D1256" w:rsidRDefault="007873B6" w:rsidP="007873B6">
      <w:pPr>
        <w:pStyle w:val="ae"/>
        <w:widowControl w:val="0"/>
        <w:numPr>
          <w:ilvl w:val="1"/>
          <w:numId w:val="34"/>
        </w:numPr>
        <w:tabs>
          <w:tab w:val="left" w:pos="993"/>
        </w:tabs>
        <w:suppressAutoHyphens/>
        <w:ind w:left="0" w:right="-142" w:firstLine="567"/>
        <w:contextualSpacing/>
        <w:jc w:val="both"/>
        <w:rPr>
          <w:sz w:val="24"/>
          <w:szCs w:val="24"/>
          <w:lang w:eastAsia="ar-SA"/>
        </w:rPr>
      </w:pPr>
      <w:proofErr w:type="spellStart"/>
      <w:r w:rsidRPr="007D1256">
        <w:rPr>
          <w:sz w:val="24"/>
          <w:szCs w:val="24"/>
          <w:lang w:eastAsia="ar-SA"/>
        </w:rPr>
        <w:t>Усі</w:t>
      </w:r>
      <w:proofErr w:type="spellEnd"/>
      <w:r w:rsidRPr="007D1256">
        <w:rPr>
          <w:sz w:val="24"/>
          <w:szCs w:val="24"/>
          <w:lang w:eastAsia="ar-SA"/>
        </w:rPr>
        <w:t xml:space="preserve"> спори, </w:t>
      </w:r>
      <w:proofErr w:type="spellStart"/>
      <w:r w:rsidRPr="007D1256">
        <w:rPr>
          <w:sz w:val="24"/>
          <w:szCs w:val="24"/>
          <w:lang w:eastAsia="ar-SA"/>
        </w:rPr>
        <w:t>що</w:t>
      </w:r>
      <w:proofErr w:type="spellEnd"/>
      <w:r w:rsidRPr="007D1256">
        <w:rPr>
          <w:sz w:val="24"/>
          <w:szCs w:val="24"/>
          <w:lang w:eastAsia="ar-SA"/>
        </w:rPr>
        <w:t xml:space="preserve"> </w:t>
      </w:r>
      <w:proofErr w:type="spellStart"/>
      <w:r w:rsidRPr="007D1256">
        <w:rPr>
          <w:sz w:val="24"/>
          <w:szCs w:val="24"/>
          <w:lang w:eastAsia="ar-SA"/>
        </w:rPr>
        <w:t>виникають</w:t>
      </w:r>
      <w:proofErr w:type="spellEnd"/>
      <w:r w:rsidRPr="007D1256">
        <w:rPr>
          <w:sz w:val="24"/>
          <w:szCs w:val="24"/>
          <w:lang w:eastAsia="ar-SA"/>
        </w:rPr>
        <w:t xml:space="preserve"> з </w:t>
      </w:r>
      <w:proofErr w:type="spellStart"/>
      <w:r w:rsidRPr="007D1256">
        <w:rPr>
          <w:sz w:val="24"/>
          <w:szCs w:val="24"/>
          <w:lang w:eastAsia="ar-SA"/>
        </w:rPr>
        <w:t>цього</w:t>
      </w:r>
      <w:proofErr w:type="spellEnd"/>
      <w:r w:rsidRPr="007D1256">
        <w:rPr>
          <w:sz w:val="24"/>
          <w:szCs w:val="24"/>
          <w:lang w:eastAsia="ar-SA"/>
        </w:rPr>
        <w:t xml:space="preserve"> Договору </w:t>
      </w:r>
      <w:proofErr w:type="spellStart"/>
      <w:r w:rsidRPr="007D1256">
        <w:rPr>
          <w:sz w:val="24"/>
          <w:szCs w:val="24"/>
          <w:lang w:eastAsia="ar-SA"/>
        </w:rPr>
        <w:t>або</w:t>
      </w:r>
      <w:proofErr w:type="spellEnd"/>
      <w:r w:rsidRPr="007D1256">
        <w:rPr>
          <w:sz w:val="24"/>
          <w:szCs w:val="24"/>
          <w:lang w:eastAsia="ar-SA"/>
        </w:rPr>
        <w:t xml:space="preserve"> </w:t>
      </w:r>
      <w:proofErr w:type="spellStart"/>
      <w:r w:rsidRPr="007D1256">
        <w:rPr>
          <w:sz w:val="24"/>
          <w:szCs w:val="24"/>
          <w:lang w:eastAsia="ar-SA"/>
        </w:rPr>
        <w:t>пов'язані</w:t>
      </w:r>
      <w:proofErr w:type="spellEnd"/>
      <w:r w:rsidRPr="007D1256">
        <w:rPr>
          <w:sz w:val="24"/>
          <w:szCs w:val="24"/>
          <w:lang w:eastAsia="ar-SA"/>
        </w:rPr>
        <w:t xml:space="preserve"> </w:t>
      </w:r>
      <w:proofErr w:type="spellStart"/>
      <w:r w:rsidRPr="007D1256">
        <w:rPr>
          <w:sz w:val="24"/>
          <w:szCs w:val="24"/>
          <w:lang w:eastAsia="ar-SA"/>
        </w:rPr>
        <w:t>із</w:t>
      </w:r>
      <w:proofErr w:type="spellEnd"/>
      <w:r w:rsidRPr="007D1256">
        <w:rPr>
          <w:sz w:val="24"/>
          <w:szCs w:val="24"/>
          <w:lang w:eastAsia="ar-SA"/>
        </w:rPr>
        <w:t xml:space="preserve"> ним, </w:t>
      </w:r>
      <w:proofErr w:type="spellStart"/>
      <w:r w:rsidRPr="007D1256">
        <w:rPr>
          <w:sz w:val="24"/>
          <w:szCs w:val="24"/>
          <w:lang w:eastAsia="ar-SA"/>
        </w:rPr>
        <w:t>вирішуються</w:t>
      </w:r>
      <w:proofErr w:type="spellEnd"/>
      <w:r w:rsidRPr="007D1256">
        <w:rPr>
          <w:sz w:val="24"/>
          <w:szCs w:val="24"/>
          <w:lang w:eastAsia="ar-SA"/>
        </w:rPr>
        <w:t xml:space="preserve"> шляхом </w:t>
      </w:r>
      <w:proofErr w:type="spellStart"/>
      <w:r w:rsidRPr="007D1256">
        <w:rPr>
          <w:sz w:val="24"/>
          <w:szCs w:val="24"/>
          <w:lang w:eastAsia="ar-SA"/>
        </w:rPr>
        <w:t>переговорів</w:t>
      </w:r>
      <w:proofErr w:type="spellEnd"/>
      <w:r w:rsidRPr="007D1256">
        <w:rPr>
          <w:sz w:val="24"/>
          <w:szCs w:val="24"/>
          <w:lang w:eastAsia="ar-SA"/>
        </w:rPr>
        <w:t xml:space="preserve"> </w:t>
      </w:r>
      <w:proofErr w:type="spellStart"/>
      <w:r w:rsidRPr="007D1256">
        <w:rPr>
          <w:sz w:val="24"/>
          <w:szCs w:val="24"/>
          <w:lang w:eastAsia="ar-SA"/>
        </w:rPr>
        <w:t>між</w:t>
      </w:r>
      <w:proofErr w:type="spellEnd"/>
      <w:r w:rsidRPr="007D1256">
        <w:rPr>
          <w:sz w:val="24"/>
          <w:szCs w:val="24"/>
          <w:lang w:eastAsia="ar-SA"/>
        </w:rPr>
        <w:t xml:space="preserve"> Сторонами.</w:t>
      </w:r>
    </w:p>
    <w:p w14:paraId="059A38FE" w14:textId="77777777" w:rsidR="007873B6" w:rsidRPr="00555961" w:rsidRDefault="007873B6" w:rsidP="007873B6">
      <w:pPr>
        <w:pStyle w:val="ae"/>
        <w:widowControl w:val="0"/>
        <w:numPr>
          <w:ilvl w:val="1"/>
          <w:numId w:val="34"/>
        </w:numPr>
        <w:tabs>
          <w:tab w:val="left" w:pos="993"/>
        </w:tabs>
        <w:suppressAutoHyphens/>
        <w:ind w:left="0" w:right="-142" w:firstLine="567"/>
        <w:contextualSpacing/>
        <w:jc w:val="both"/>
        <w:rPr>
          <w:sz w:val="24"/>
          <w:szCs w:val="24"/>
          <w:lang w:eastAsia="ar-SA"/>
        </w:rPr>
      </w:pPr>
      <w:proofErr w:type="spellStart"/>
      <w:r w:rsidRPr="00555961">
        <w:rPr>
          <w:sz w:val="24"/>
          <w:szCs w:val="24"/>
          <w:lang w:eastAsia="ar-SA"/>
        </w:rPr>
        <w:t>Якщо</w:t>
      </w:r>
      <w:proofErr w:type="spellEnd"/>
      <w:r w:rsidRPr="00555961">
        <w:rPr>
          <w:sz w:val="24"/>
          <w:szCs w:val="24"/>
          <w:lang w:eastAsia="ar-SA"/>
        </w:rPr>
        <w:t xml:space="preserve"> </w:t>
      </w:r>
      <w:proofErr w:type="spellStart"/>
      <w:r w:rsidRPr="00555961">
        <w:rPr>
          <w:sz w:val="24"/>
          <w:szCs w:val="24"/>
          <w:lang w:eastAsia="ar-SA"/>
        </w:rPr>
        <w:t>відповідний</w:t>
      </w:r>
      <w:proofErr w:type="spellEnd"/>
      <w:r w:rsidRPr="00555961">
        <w:rPr>
          <w:sz w:val="24"/>
          <w:szCs w:val="24"/>
          <w:lang w:eastAsia="ar-SA"/>
        </w:rPr>
        <w:t xml:space="preserve"> </w:t>
      </w:r>
      <w:proofErr w:type="spellStart"/>
      <w:r w:rsidRPr="00555961">
        <w:rPr>
          <w:sz w:val="24"/>
          <w:szCs w:val="24"/>
          <w:lang w:eastAsia="ar-SA"/>
        </w:rPr>
        <w:t>спір</w:t>
      </w:r>
      <w:proofErr w:type="spellEnd"/>
      <w:r w:rsidRPr="00555961">
        <w:rPr>
          <w:sz w:val="24"/>
          <w:szCs w:val="24"/>
          <w:lang w:eastAsia="ar-SA"/>
        </w:rPr>
        <w:t xml:space="preserve"> </w:t>
      </w:r>
      <w:proofErr w:type="spellStart"/>
      <w:r w:rsidRPr="00555961">
        <w:rPr>
          <w:sz w:val="24"/>
          <w:szCs w:val="24"/>
          <w:lang w:eastAsia="ar-SA"/>
        </w:rPr>
        <w:t>неможливо</w:t>
      </w:r>
      <w:proofErr w:type="spellEnd"/>
      <w:r w:rsidRPr="00555961">
        <w:rPr>
          <w:sz w:val="24"/>
          <w:szCs w:val="24"/>
          <w:lang w:eastAsia="ar-SA"/>
        </w:rPr>
        <w:t xml:space="preserve"> </w:t>
      </w:r>
      <w:proofErr w:type="spellStart"/>
      <w:r w:rsidRPr="00555961">
        <w:rPr>
          <w:sz w:val="24"/>
          <w:szCs w:val="24"/>
          <w:lang w:eastAsia="ar-SA"/>
        </w:rPr>
        <w:t>вирішити</w:t>
      </w:r>
      <w:proofErr w:type="spellEnd"/>
      <w:r w:rsidRPr="00555961">
        <w:rPr>
          <w:sz w:val="24"/>
          <w:szCs w:val="24"/>
          <w:lang w:eastAsia="ar-SA"/>
        </w:rPr>
        <w:t xml:space="preserve"> шляхом </w:t>
      </w:r>
      <w:proofErr w:type="spellStart"/>
      <w:r w:rsidRPr="00555961">
        <w:rPr>
          <w:sz w:val="24"/>
          <w:szCs w:val="24"/>
          <w:lang w:eastAsia="ar-SA"/>
        </w:rPr>
        <w:t>переговорів</w:t>
      </w:r>
      <w:proofErr w:type="spellEnd"/>
      <w:r w:rsidRPr="00555961">
        <w:rPr>
          <w:sz w:val="24"/>
          <w:szCs w:val="24"/>
          <w:lang w:eastAsia="ar-SA"/>
        </w:rPr>
        <w:t xml:space="preserve">, </w:t>
      </w:r>
      <w:proofErr w:type="spellStart"/>
      <w:r w:rsidRPr="00555961">
        <w:rPr>
          <w:sz w:val="24"/>
          <w:szCs w:val="24"/>
          <w:lang w:eastAsia="ar-SA"/>
        </w:rPr>
        <w:t>він</w:t>
      </w:r>
      <w:proofErr w:type="spellEnd"/>
      <w:r w:rsidRPr="00555961">
        <w:rPr>
          <w:sz w:val="24"/>
          <w:szCs w:val="24"/>
          <w:lang w:eastAsia="ar-SA"/>
        </w:rPr>
        <w:t xml:space="preserve"> </w:t>
      </w:r>
      <w:proofErr w:type="spellStart"/>
      <w:r w:rsidRPr="00555961">
        <w:rPr>
          <w:sz w:val="24"/>
          <w:szCs w:val="24"/>
          <w:lang w:eastAsia="ar-SA"/>
        </w:rPr>
        <w:t>вирішується</w:t>
      </w:r>
      <w:proofErr w:type="spellEnd"/>
      <w:r w:rsidRPr="00555961">
        <w:rPr>
          <w:sz w:val="24"/>
          <w:szCs w:val="24"/>
          <w:lang w:eastAsia="ar-SA"/>
        </w:rPr>
        <w:t xml:space="preserve"> </w:t>
      </w:r>
      <w:proofErr w:type="gramStart"/>
      <w:r w:rsidRPr="00555961">
        <w:rPr>
          <w:sz w:val="24"/>
          <w:szCs w:val="24"/>
          <w:lang w:eastAsia="ar-SA"/>
        </w:rPr>
        <w:t>в судовому порядку</w:t>
      </w:r>
      <w:proofErr w:type="gramEnd"/>
      <w:r w:rsidRPr="00555961">
        <w:rPr>
          <w:sz w:val="24"/>
          <w:szCs w:val="24"/>
          <w:lang w:eastAsia="ar-SA"/>
        </w:rPr>
        <w:t xml:space="preserve"> за </w:t>
      </w:r>
      <w:proofErr w:type="spellStart"/>
      <w:r w:rsidRPr="00555961">
        <w:rPr>
          <w:sz w:val="24"/>
          <w:szCs w:val="24"/>
          <w:lang w:eastAsia="ar-SA"/>
        </w:rPr>
        <w:t>встановленою</w:t>
      </w:r>
      <w:proofErr w:type="spellEnd"/>
      <w:r w:rsidRPr="00555961">
        <w:rPr>
          <w:sz w:val="24"/>
          <w:szCs w:val="24"/>
          <w:lang w:eastAsia="ar-SA"/>
        </w:rPr>
        <w:t xml:space="preserve"> </w:t>
      </w:r>
      <w:proofErr w:type="spellStart"/>
      <w:r w:rsidRPr="00555961">
        <w:rPr>
          <w:sz w:val="24"/>
          <w:szCs w:val="24"/>
          <w:lang w:eastAsia="ar-SA"/>
        </w:rPr>
        <w:t>підвідомчістю</w:t>
      </w:r>
      <w:proofErr w:type="spellEnd"/>
      <w:r w:rsidRPr="00555961">
        <w:rPr>
          <w:sz w:val="24"/>
          <w:szCs w:val="24"/>
          <w:lang w:eastAsia="ar-SA"/>
        </w:rPr>
        <w:t xml:space="preserve"> та </w:t>
      </w:r>
      <w:proofErr w:type="spellStart"/>
      <w:r w:rsidRPr="00555961">
        <w:rPr>
          <w:sz w:val="24"/>
          <w:szCs w:val="24"/>
          <w:lang w:eastAsia="ar-SA"/>
        </w:rPr>
        <w:t>підсудністю</w:t>
      </w:r>
      <w:proofErr w:type="spellEnd"/>
      <w:r w:rsidRPr="00555961">
        <w:rPr>
          <w:sz w:val="24"/>
          <w:szCs w:val="24"/>
          <w:lang w:eastAsia="ar-SA"/>
        </w:rPr>
        <w:t xml:space="preserve"> такого спору </w:t>
      </w:r>
      <w:proofErr w:type="spellStart"/>
      <w:r w:rsidRPr="00555961">
        <w:rPr>
          <w:sz w:val="24"/>
          <w:szCs w:val="24"/>
          <w:lang w:eastAsia="ar-SA"/>
        </w:rPr>
        <w:t>відповідно</w:t>
      </w:r>
      <w:proofErr w:type="spellEnd"/>
      <w:r w:rsidRPr="00555961">
        <w:rPr>
          <w:sz w:val="24"/>
          <w:szCs w:val="24"/>
          <w:lang w:eastAsia="ar-SA"/>
        </w:rPr>
        <w:t xml:space="preserve"> до чинного </w:t>
      </w:r>
      <w:proofErr w:type="spellStart"/>
      <w:r w:rsidRPr="00555961">
        <w:rPr>
          <w:sz w:val="24"/>
          <w:szCs w:val="24"/>
          <w:lang w:eastAsia="ar-SA"/>
        </w:rPr>
        <w:t>законодавства</w:t>
      </w:r>
      <w:proofErr w:type="spellEnd"/>
      <w:r w:rsidRPr="00555961">
        <w:rPr>
          <w:sz w:val="24"/>
          <w:szCs w:val="24"/>
          <w:lang w:eastAsia="ar-SA"/>
        </w:rPr>
        <w:t xml:space="preserve"> </w:t>
      </w:r>
      <w:proofErr w:type="spellStart"/>
      <w:r w:rsidRPr="00555961">
        <w:rPr>
          <w:sz w:val="24"/>
          <w:szCs w:val="24"/>
          <w:lang w:eastAsia="ar-SA"/>
        </w:rPr>
        <w:t>України</w:t>
      </w:r>
      <w:proofErr w:type="spellEnd"/>
      <w:r w:rsidRPr="00555961">
        <w:rPr>
          <w:sz w:val="24"/>
          <w:szCs w:val="24"/>
          <w:lang w:eastAsia="ar-SA"/>
        </w:rPr>
        <w:t>.</w:t>
      </w:r>
    </w:p>
    <w:p w14:paraId="08891A8E" w14:textId="77777777" w:rsidR="007873B6" w:rsidRPr="00555961" w:rsidRDefault="007873B6" w:rsidP="007873B6">
      <w:pPr>
        <w:widowControl w:val="0"/>
        <w:tabs>
          <w:tab w:val="left" w:pos="426"/>
          <w:tab w:val="left" w:pos="851"/>
          <w:tab w:val="left" w:pos="1134"/>
        </w:tabs>
        <w:suppressAutoHyphens/>
        <w:spacing w:after="0" w:line="240" w:lineRule="auto"/>
        <w:ind w:left="709" w:right="-142" w:firstLine="709"/>
        <w:jc w:val="both"/>
        <w:rPr>
          <w:rFonts w:ascii="Times New Roman" w:eastAsia="Times New Roman" w:hAnsi="Times New Roman" w:cs="Times New Roman"/>
          <w:sz w:val="24"/>
          <w:szCs w:val="24"/>
          <w:lang w:eastAsia="ar-SA"/>
        </w:rPr>
      </w:pPr>
    </w:p>
    <w:p w14:paraId="0ECC687F" w14:textId="77777777" w:rsidR="007873B6" w:rsidRPr="00555961" w:rsidRDefault="007873B6" w:rsidP="007873B6">
      <w:pPr>
        <w:widowControl w:val="0"/>
        <w:numPr>
          <w:ilvl w:val="0"/>
          <w:numId w:val="34"/>
        </w:numPr>
        <w:tabs>
          <w:tab w:val="left" w:pos="993"/>
        </w:tabs>
        <w:suppressAutoHyphens/>
        <w:spacing w:after="0" w:line="240" w:lineRule="auto"/>
        <w:ind w:left="0" w:firstLine="709"/>
        <w:jc w:val="center"/>
        <w:rPr>
          <w:rFonts w:ascii="Times New Roman" w:hAnsi="Times New Roman" w:cs="Times New Roman"/>
          <w:sz w:val="24"/>
          <w:szCs w:val="24"/>
        </w:rPr>
      </w:pPr>
      <w:r w:rsidRPr="00555961">
        <w:rPr>
          <w:rFonts w:ascii="Times New Roman" w:eastAsia="Times New Roman" w:hAnsi="Times New Roman" w:cs="Times New Roman"/>
          <w:b/>
          <w:color w:val="000000"/>
          <w:sz w:val="24"/>
          <w:szCs w:val="24"/>
          <w:lang w:eastAsia="ar-SA"/>
        </w:rPr>
        <w:t>СТРОК ДІЇ ДОГОВОРУ</w:t>
      </w:r>
    </w:p>
    <w:p w14:paraId="52D1785F" w14:textId="77777777" w:rsidR="007873B6" w:rsidRPr="00555961" w:rsidRDefault="007873B6" w:rsidP="007873B6">
      <w:pPr>
        <w:pStyle w:val="ae"/>
        <w:widowControl w:val="0"/>
        <w:numPr>
          <w:ilvl w:val="1"/>
          <w:numId w:val="34"/>
        </w:numPr>
        <w:tabs>
          <w:tab w:val="left" w:pos="1134"/>
        </w:tabs>
        <w:ind w:left="0" w:right="-30" w:firstLine="567"/>
        <w:contextualSpacing/>
        <w:jc w:val="both"/>
        <w:rPr>
          <w:sz w:val="24"/>
          <w:szCs w:val="24"/>
        </w:rPr>
      </w:pPr>
      <w:proofErr w:type="spellStart"/>
      <w:r w:rsidRPr="00555961">
        <w:rPr>
          <w:sz w:val="24"/>
          <w:szCs w:val="24"/>
        </w:rPr>
        <w:t>Цей</w:t>
      </w:r>
      <w:proofErr w:type="spellEnd"/>
      <w:r w:rsidRPr="00555961">
        <w:rPr>
          <w:sz w:val="24"/>
          <w:szCs w:val="24"/>
        </w:rPr>
        <w:t xml:space="preserve"> </w:t>
      </w:r>
      <w:proofErr w:type="spellStart"/>
      <w:r w:rsidRPr="00555961">
        <w:rPr>
          <w:sz w:val="24"/>
          <w:szCs w:val="24"/>
        </w:rPr>
        <w:t>Договір</w:t>
      </w:r>
      <w:proofErr w:type="spellEnd"/>
      <w:r w:rsidRPr="00555961">
        <w:rPr>
          <w:sz w:val="24"/>
          <w:szCs w:val="24"/>
        </w:rPr>
        <w:t xml:space="preserve"> </w:t>
      </w:r>
      <w:proofErr w:type="spellStart"/>
      <w:r w:rsidRPr="00555961">
        <w:rPr>
          <w:sz w:val="24"/>
          <w:szCs w:val="24"/>
        </w:rPr>
        <w:t>набуває</w:t>
      </w:r>
      <w:proofErr w:type="spellEnd"/>
      <w:r w:rsidRPr="00555961">
        <w:rPr>
          <w:sz w:val="24"/>
          <w:szCs w:val="24"/>
        </w:rPr>
        <w:t xml:space="preserve"> </w:t>
      </w:r>
      <w:proofErr w:type="spellStart"/>
      <w:r w:rsidRPr="00555961">
        <w:rPr>
          <w:sz w:val="24"/>
          <w:szCs w:val="24"/>
        </w:rPr>
        <w:t>чинності</w:t>
      </w:r>
      <w:proofErr w:type="spellEnd"/>
      <w:r w:rsidRPr="00555961">
        <w:rPr>
          <w:sz w:val="24"/>
          <w:szCs w:val="24"/>
        </w:rPr>
        <w:t xml:space="preserve"> з моменту </w:t>
      </w:r>
      <w:proofErr w:type="spellStart"/>
      <w:r w:rsidRPr="00555961">
        <w:rPr>
          <w:sz w:val="24"/>
          <w:szCs w:val="24"/>
        </w:rPr>
        <w:t>його</w:t>
      </w:r>
      <w:proofErr w:type="spellEnd"/>
      <w:r w:rsidRPr="00555961">
        <w:rPr>
          <w:sz w:val="24"/>
          <w:szCs w:val="24"/>
        </w:rPr>
        <w:t xml:space="preserve"> підписання </w:t>
      </w:r>
      <w:proofErr w:type="spellStart"/>
      <w:r w:rsidRPr="00555961">
        <w:rPr>
          <w:sz w:val="24"/>
          <w:szCs w:val="24"/>
        </w:rPr>
        <w:t>уповноваженими</w:t>
      </w:r>
      <w:proofErr w:type="spellEnd"/>
      <w:r w:rsidRPr="00555961">
        <w:rPr>
          <w:sz w:val="24"/>
          <w:szCs w:val="24"/>
        </w:rPr>
        <w:t xml:space="preserve"> </w:t>
      </w:r>
      <w:proofErr w:type="spellStart"/>
      <w:r w:rsidRPr="00555961">
        <w:rPr>
          <w:sz w:val="24"/>
          <w:szCs w:val="24"/>
        </w:rPr>
        <w:t>представниками</w:t>
      </w:r>
      <w:proofErr w:type="spellEnd"/>
      <w:r w:rsidRPr="00555961">
        <w:rPr>
          <w:sz w:val="24"/>
          <w:szCs w:val="24"/>
        </w:rPr>
        <w:t xml:space="preserve"> </w:t>
      </w:r>
      <w:proofErr w:type="spellStart"/>
      <w:r w:rsidRPr="00555961">
        <w:rPr>
          <w:sz w:val="24"/>
          <w:szCs w:val="24"/>
        </w:rPr>
        <w:t>Сторін</w:t>
      </w:r>
      <w:proofErr w:type="spellEnd"/>
      <w:r w:rsidRPr="00555961">
        <w:rPr>
          <w:sz w:val="24"/>
          <w:szCs w:val="24"/>
        </w:rPr>
        <w:t xml:space="preserve"> та </w:t>
      </w:r>
      <w:proofErr w:type="spellStart"/>
      <w:r w:rsidRPr="00555961">
        <w:rPr>
          <w:sz w:val="24"/>
          <w:szCs w:val="24"/>
        </w:rPr>
        <w:t>діє</w:t>
      </w:r>
      <w:proofErr w:type="spellEnd"/>
      <w:r w:rsidRPr="00555961">
        <w:rPr>
          <w:sz w:val="24"/>
          <w:szCs w:val="24"/>
        </w:rPr>
        <w:t xml:space="preserve"> до 31 грудня 2024 року, але у будь-</w:t>
      </w:r>
      <w:proofErr w:type="spellStart"/>
      <w:r w:rsidRPr="00555961">
        <w:rPr>
          <w:sz w:val="24"/>
          <w:szCs w:val="24"/>
        </w:rPr>
        <w:t>якому</w:t>
      </w:r>
      <w:proofErr w:type="spellEnd"/>
      <w:r w:rsidRPr="00555961">
        <w:rPr>
          <w:sz w:val="24"/>
          <w:szCs w:val="24"/>
        </w:rPr>
        <w:t xml:space="preserve"> </w:t>
      </w:r>
      <w:proofErr w:type="spellStart"/>
      <w:r w:rsidRPr="00555961">
        <w:rPr>
          <w:sz w:val="24"/>
          <w:szCs w:val="24"/>
        </w:rPr>
        <w:t>випадку</w:t>
      </w:r>
      <w:proofErr w:type="spellEnd"/>
      <w:r w:rsidRPr="00555961">
        <w:rPr>
          <w:sz w:val="24"/>
          <w:szCs w:val="24"/>
        </w:rPr>
        <w:t xml:space="preserve"> до </w:t>
      </w:r>
      <w:proofErr w:type="spellStart"/>
      <w:r w:rsidRPr="00555961">
        <w:rPr>
          <w:sz w:val="24"/>
          <w:szCs w:val="24"/>
        </w:rPr>
        <w:t>повного</w:t>
      </w:r>
      <w:proofErr w:type="spellEnd"/>
      <w:r w:rsidRPr="00555961">
        <w:rPr>
          <w:sz w:val="24"/>
          <w:szCs w:val="24"/>
        </w:rPr>
        <w:t xml:space="preserve"> </w:t>
      </w:r>
      <w:proofErr w:type="spellStart"/>
      <w:r w:rsidRPr="00555961">
        <w:rPr>
          <w:sz w:val="24"/>
          <w:szCs w:val="24"/>
        </w:rPr>
        <w:t>виконання</w:t>
      </w:r>
      <w:proofErr w:type="spellEnd"/>
      <w:r w:rsidRPr="00555961">
        <w:rPr>
          <w:sz w:val="24"/>
          <w:szCs w:val="24"/>
        </w:rPr>
        <w:t xml:space="preserve"> Сторонами </w:t>
      </w:r>
      <w:proofErr w:type="spellStart"/>
      <w:r w:rsidRPr="00555961">
        <w:rPr>
          <w:sz w:val="24"/>
          <w:szCs w:val="24"/>
        </w:rPr>
        <w:t>своїх</w:t>
      </w:r>
      <w:proofErr w:type="spellEnd"/>
      <w:r w:rsidRPr="00555961">
        <w:rPr>
          <w:sz w:val="24"/>
          <w:szCs w:val="24"/>
        </w:rPr>
        <w:t xml:space="preserve"> </w:t>
      </w:r>
      <w:proofErr w:type="spellStart"/>
      <w:r w:rsidRPr="00555961">
        <w:rPr>
          <w:sz w:val="24"/>
          <w:szCs w:val="24"/>
        </w:rPr>
        <w:t>зобов'язань</w:t>
      </w:r>
      <w:proofErr w:type="spellEnd"/>
      <w:r w:rsidRPr="00555961">
        <w:rPr>
          <w:sz w:val="24"/>
          <w:szCs w:val="24"/>
        </w:rPr>
        <w:t xml:space="preserve">. </w:t>
      </w:r>
    </w:p>
    <w:p w14:paraId="4903C31B" w14:textId="77777777" w:rsidR="007873B6" w:rsidRPr="00555961" w:rsidRDefault="007873B6" w:rsidP="007873B6">
      <w:pPr>
        <w:widowControl w:val="0"/>
        <w:numPr>
          <w:ilvl w:val="1"/>
          <w:numId w:val="34"/>
        </w:numPr>
        <w:tabs>
          <w:tab w:val="left" w:pos="1134"/>
        </w:tabs>
        <w:spacing w:after="0" w:line="240" w:lineRule="auto"/>
        <w:ind w:left="0" w:right="-30" w:firstLine="567"/>
        <w:jc w:val="both"/>
        <w:rPr>
          <w:rFonts w:ascii="Times New Roman" w:hAnsi="Times New Roman" w:cs="Times New Roman"/>
          <w:sz w:val="24"/>
          <w:szCs w:val="24"/>
        </w:rPr>
      </w:pPr>
      <w:r w:rsidRPr="00555961">
        <w:rPr>
          <w:rFonts w:ascii="Times New Roman" w:eastAsia="Times New Roman" w:hAnsi="Times New Roman" w:cs="Times New Roman"/>
          <w:sz w:val="24"/>
          <w:szCs w:val="24"/>
        </w:rPr>
        <w:t>Закінчення строку дії цього Договору не звільняє Сторони від виконання тих зобов’язань, які залишились не виконаними, а також від відповідальності за його порушення, яке мало місце під час дії Договору.</w:t>
      </w:r>
    </w:p>
    <w:p w14:paraId="3060C08C" w14:textId="77777777" w:rsidR="007873B6" w:rsidRPr="00922219" w:rsidRDefault="007873B6" w:rsidP="007873B6">
      <w:pPr>
        <w:widowControl w:val="0"/>
        <w:numPr>
          <w:ilvl w:val="1"/>
          <w:numId w:val="34"/>
        </w:numPr>
        <w:tabs>
          <w:tab w:val="left" w:pos="0"/>
          <w:tab w:val="left" w:pos="1134"/>
        </w:tabs>
        <w:suppressAutoHyphens/>
        <w:autoSpaceDE w:val="0"/>
        <w:spacing w:after="0" w:line="240" w:lineRule="auto"/>
        <w:ind w:left="142" w:firstLine="425"/>
        <w:jc w:val="both"/>
        <w:rPr>
          <w:sz w:val="24"/>
          <w:szCs w:val="24"/>
          <w:lang w:eastAsia="en-US"/>
        </w:rPr>
      </w:pPr>
      <w:r>
        <w:rPr>
          <w:rFonts w:ascii="Times New Roman" w:hAnsi="Times New Roman"/>
          <w:sz w:val="24"/>
          <w:szCs w:val="24"/>
          <w:lang w:eastAsia="en-US"/>
        </w:rPr>
        <w:t>Замовник</w:t>
      </w:r>
      <w:r w:rsidRPr="00922219">
        <w:rPr>
          <w:rFonts w:ascii="Times New Roman" w:hAnsi="Times New Roman"/>
          <w:sz w:val="24"/>
          <w:szCs w:val="24"/>
          <w:lang w:eastAsia="en-US"/>
        </w:rPr>
        <w:t xml:space="preserve"> має право на дострокове припинення Договору на підставі</w:t>
      </w:r>
      <w:r w:rsidRPr="00555961">
        <w:rPr>
          <w:rFonts w:ascii="Times New Roman" w:eastAsia="Times New Roman" w:hAnsi="Times New Roman" w:cs="Times New Roman"/>
          <w:sz w:val="24"/>
          <w:szCs w:val="24"/>
        </w:rPr>
        <w:t xml:space="preserve"> </w:t>
      </w:r>
      <w:bookmarkStart w:id="19" w:name="_Hlk27581395"/>
      <w:r w:rsidRPr="00555961">
        <w:rPr>
          <w:rFonts w:ascii="Times New Roman" w:eastAsia="Times New Roman" w:hAnsi="Times New Roman" w:cs="Times New Roman"/>
          <w:sz w:val="24"/>
          <w:szCs w:val="24"/>
        </w:rPr>
        <w:t xml:space="preserve">односторонньої відмови </w:t>
      </w:r>
      <w:bookmarkEnd w:id="19"/>
      <w:r w:rsidRPr="00555961">
        <w:rPr>
          <w:rFonts w:ascii="Times New Roman" w:eastAsia="Times New Roman" w:hAnsi="Times New Roman" w:cs="Times New Roman"/>
          <w:sz w:val="24"/>
          <w:szCs w:val="24"/>
        </w:rPr>
        <w:t xml:space="preserve">від </w:t>
      </w:r>
      <w:r w:rsidRPr="00922219">
        <w:rPr>
          <w:rFonts w:ascii="Times New Roman" w:hAnsi="Times New Roman"/>
          <w:sz w:val="24"/>
          <w:szCs w:val="24"/>
          <w:lang w:eastAsia="en-US"/>
        </w:rPr>
        <w:t xml:space="preserve">цього </w:t>
      </w:r>
      <w:r w:rsidRPr="00555961">
        <w:rPr>
          <w:rFonts w:ascii="Times New Roman" w:eastAsia="Times New Roman" w:hAnsi="Times New Roman" w:cs="Times New Roman"/>
          <w:sz w:val="24"/>
          <w:szCs w:val="24"/>
        </w:rPr>
        <w:t xml:space="preserve">Договору </w:t>
      </w:r>
      <w:r w:rsidRPr="00922219">
        <w:rPr>
          <w:rFonts w:ascii="Times New Roman" w:hAnsi="Times New Roman"/>
          <w:sz w:val="24"/>
          <w:szCs w:val="24"/>
          <w:lang w:eastAsia="en-US"/>
        </w:rPr>
        <w:t>у разі</w:t>
      </w:r>
      <w:r w:rsidRPr="00922219">
        <w:rPr>
          <w:rFonts w:ascii="Times New Roman" w:eastAsia="Arial Unicode MS" w:hAnsi="Times New Roman"/>
          <w:sz w:val="24"/>
          <w:szCs w:val="24"/>
          <w:lang w:eastAsia="ar-SA"/>
        </w:rPr>
        <w:t>:</w:t>
      </w:r>
    </w:p>
    <w:p w14:paraId="0AC77741" w14:textId="77777777" w:rsidR="007873B6" w:rsidRPr="00D11E16" w:rsidRDefault="007873B6" w:rsidP="007873B6">
      <w:pPr>
        <w:tabs>
          <w:tab w:val="left" w:pos="1134"/>
          <w:tab w:val="left" w:pos="1418"/>
          <w:tab w:val="left" w:pos="1560"/>
        </w:tabs>
        <w:spacing w:after="0" w:line="240" w:lineRule="auto"/>
        <w:ind w:firstLine="567"/>
        <w:jc w:val="both"/>
      </w:pPr>
      <w:r w:rsidRPr="00D11E16">
        <w:rPr>
          <w:rFonts w:ascii="Times New Roman" w:hAnsi="Times New Roman"/>
          <w:color w:val="000000"/>
          <w:sz w:val="24"/>
          <w:szCs w:val="24"/>
          <w:lang w:eastAsia="en-US"/>
        </w:rPr>
        <w:t>- порушення</w:t>
      </w:r>
      <w:r w:rsidRPr="00D11E16">
        <w:rPr>
          <w:rFonts w:ascii="Times New Roman" w:hAnsi="Times New Roman"/>
          <w:color w:val="000000"/>
          <w:sz w:val="24"/>
        </w:rPr>
        <w:t xml:space="preserve"> Виконавцем </w:t>
      </w:r>
      <w:r w:rsidRPr="00D11E16">
        <w:rPr>
          <w:rFonts w:ascii="Times New Roman" w:hAnsi="Times New Roman"/>
          <w:color w:val="000000"/>
          <w:sz w:val="24"/>
          <w:szCs w:val="24"/>
          <w:lang w:eastAsia="en-US"/>
        </w:rPr>
        <w:t>строків надання Послуг;</w:t>
      </w:r>
    </w:p>
    <w:p w14:paraId="2136BB87" w14:textId="77777777" w:rsidR="007873B6" w:rsidRPr="00922219" w:rsidRDefault="007873B6" w:rsidP="007873B6">
      <w:pPr>
        <w:widowControl w:val="0"/>
        <w:tabs>
          <w:tab w:val="left" w:pos="1134"/>
          <w:tab w:val="left" w:pos="1560"/>
        </w:tabs>
        <w:spacing w:after="0" w:line="240" w:lineRule="auto"/>
        <w:ind w:firstLine="567"/>
        <w:jc w:val="both"/>
        <w:rPr>
          <w:color w:val="000000"/>
          <w:sz w:val="24"/>
          <w:szCs w:val="24"/>
          <w:lang w:eastAsia="en-US"/>
        </w:rPr>
      </w:pPr>
      <w:r w:rsidRPr="00922219">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надання Послуг</w:t>
      </w:r>
      <w:r w:rsidRPr="00922219">
        <w:rPr>
          <w:rFonts w:ascii="Times New Roman" w:hAnsi="Times New Roman"/>
          <w:color w:val="000000"/>
          <w:sz w:val="24"/>
          <w:szCs w:val="24"/>
          <w:lang w:eastAsia="en-US"/>
        </w:rPr>
        <w:t xml:space="preserve"> неналежної якості;</w:t>
      </w:r>
    </w:p>
    <w:p w14:paraId="4BC4E563" w14:textId="77777777" w:rsidR="007873B6" w:rsidRPr="004550D5" w:rsidRDefault="007873B6" w:rsidP="007873B6">
      <w:pPr>
        <w:widowControl w:val="0"/>
        <w:tabs>
          <w:tab w:val="left" w:pos="1134"/>
          <w:tab w:val="left" w:pos="1560"/>
        </w:tabs>
        <w:spacing w:after="0" w:line="240" w:lineRule="auto"/>
        <w:ind w:firstLine="567"/>
        <w:jc w:val="both"/>
      </w:pPr>
      <w:r w:rsidRPr="00922219">
        <w:rPr>
          <w:rFonts w:ascii="Times New Roman" w:hAnsi="Times New Roman"/>
          <w:color w:val="000000"/>
          <w:sz w:val="24"/>
          <w:szCs w:val="24"/>
          <w:lang w:eastAsia="en-US"/>
        </w:rPr>
        <w:t xml:space="preserve">- порушення </w:t>
      </w:r>
      <w:r>
        <w:rPr>
          <w:rFonts w:ascii="Times New Roman" w:hAnsi="Times New Roman"/>
          <w:color w:val="000000"/>
          <w:sz w:val="24"/>
          <w:szCs w:val="24"/>
          <w:lang w:eastAsia="en-US"/>
        </w:rPr>
        <w:t>Виконавцем</w:t>
      </w:r>
      <w:r w:rsidRPr="00922219">
        <w:rPr>
          <w:rFonts w:ascii="Times New Roman" w:hAnsi="Times New Roman"/>
          <w:color w:val="000000"/>
          <w:sz w:val="24"/>
          <w:szCs w:val="24"/>
          <w:lang w:eastAsia="en-US"/>
        </w:rPr>
        <w:t xml:space="preserve"> положень розділу </w:t>
      </w:r>
      <w:r>
        <w:rPr>
          <w:rFonts w:ascii="Times New Roman" w:hAnsi="Times New Roman"/>
          <w:color w:val="000000"/>
          <w:sz w:val="24"/>
          <w:szCs w:val="24"/>
        </w:rPr>
        <w:t>10</w:t>
      </w:r>
      <w:r w:rsidRPr="00922219">
        <w:rPr>
          <w:rFonts w:ascii="Times New Roman" w:hAnsi="Times New Roman"/>
          <w:color w:val="000000"/>
          <w:sz w:val="24"/>
          <w:szCs w:val="24"/>
          <w:lang w:eastAsia="en-US"/>
        </w:rPr>
        <w:t xml:space="preserve"> Договору;</w:t>
      </w:r>
    </w:p>
    <w:p w14:paraId="5BA0DB68" w14:textId="77777777" w:rsidR="007873B6" w:rsidRPr="004550D5" w:rsidRDefault="007873B6" w:rsidP="007873B6">
      <w:pPr>
        <w:widowControl w:val="0"/>
        <w:tabs>
          <w:tab w:val="left" w:pos="1134"/>
          <w:tab w:val="left" w:pos="1560"/>
        </w:tabs>
        <w:spacing w:after="0" w:line="240" w:lineRule="auto"/>
        <w:ind w:firstLine="567"/>
        <w:jc w:val="both"/>
      </w:pPr>
      <w:r w:rsidRPr="00922219">
        <w:rPr>
          <w:rFonts w:ascii="Times New Roman" w:hAnsi="Times New Roman"/>
          <w:color w:val="000000"/>
          <w:sz w:val="24"/>
          <w:szCs w:val="24"/>
          <w:lang w:eastAsia="en-US"/>
        </w:rPr>
        <w:t>- відсутності фінансування</w:t>
      </w:r>
      <w:r>
        <w:rPr>
          <w:rFonts w:ascii="Times New Roman" w:hAnsi="Times New Roman"/>
          <w:color w:val="000000"/>
          <w:sz w:val="24"/>
          <w:szCs w:val="24"/>
        </w:rPr>
        <w:t xml:space="preserve"> Замовника</w:t>
      </w:r>
      <w:r w:rsidRPr="00922219">
        <w:rPr>
          <w:rFonts w:ascii="Times New Roman" w:hAnsi="Times New Roman"/>
          <w:color w:val="000000"/>
          <w:sz w:val="24"/>
          <w:szCs w:val="24"/>
          <w:lang w:eastAsia="en-US"/>
        </w:rPr>
        <w:t>.</w:t>
      </w:r>
    </w:p>
    <w:p w14:paraId="450E19D2" w14:textId="77777777" w:rsidR="007873B6" w:rsidRPr="005775FA" w:rsidRDefault="007873B6" w:rsidP="007873B6">
      <w:pPr>
        <w:widowControl w:val="0"/>
        <w:tabs>
          <w:tab w:val="left" w:pos="1134"/>
          <w:tab w:val="left" w:pos="1560"/>
        </w:tabs>
        <w:suppressAutoHyphens/>
        <w:spacing w:after="0" w:line="240" w:lineRule="auto"/>
        <w:ind w:firstLine="567"/>
        <w:contextualSpacing/>
        <w:jc w:val="both"/>
        <w:rPr>
          <w:sz w:val="24"/>
        </w:rPr>
      </w:pPr>
      <w:r w:rsidRPr="00555961">
        <w:rPr>
          <w:rFonts w:ascii="Times New Roman" w:eastAsia="Times New Roman" w:hAnsi="Times New Roman" w:cs="Times New Roman"/>
          <w:sz w:val="24"/>
          <w:szCs w:val="24"/>
        </w:rPr>
        <w:t>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w:t>
      </w:r>
    </w:p>
    <w:p w14:paraId="49015C7D" w14:textId="77777777" w:rsidR="007873B6" w:rsidRPr="00D11E16" w:rsidRDefault="007873B6" w:rsidP="007873B6">
      <w:pPr>
        <w:pStyle w:val="ae"/>
        <w:widowControl w:val="0"/>
        <w:numPr>
          <w:ilvl w:val="1"/>
          <w:numId w:val="34"/>
        </w:numPr>
        <w:tabs>
          <w:tab w:val="left" w:pos="1134"/>
        </w:tabs>
        <w:suppressAutoHyphens/>
        <w:ind w:left="0" w:firstLine="567"/>
        <w:contextualSpacing/>
        <w:jc w:val="both"/>
        <w:rPr>
          <w:color w:val="000000"/>
          <w:sz w:val="24"/>
          <w:shd w:val="clear" w:color="auto" w:fill="FFFFFF"/>
        </w:rPr>
      </w:pPr>
      <w:r w:rsidRPr="00D11E16">
        <w:rPr>
          <w:sz w:val="24"/>
          <w:szCs w:val="24"/>
        </w:rPr>
        <w:t xml:space="preserve">У </w:t>
      </w:r>
      <w:proofErr w:type="spellStart"/>
      <w:r w:rsidRPr="00D11E16">
        <w:rPr>
          <w:sz w:val="24"/>
          <w:szCs w:val="24"/>
        </w:rPr>
        <w:t>випадку</w:t>
      </w:r>
      <w:proofErr w:type="spellEnd"/>
      <w:r w:rsidRPr="00D11E16">
        <w:rPr>
          <w:sz w:val="24"/>
          <w:szCs w:val="24"/>
        </w:rPr>
        <w:t xml:space="preserve"> </w:t>
      </w:r>
      <w:proofErr w:type="spellStart"/>
      <w:r w:rsidRPr="00D11E16">
        <w:rPr>
          <w:sz w:val="24"/>
          <w:szCs w:val="24"/>
        </w:rPr>
        <w:t>односторонньої</w:t>
      </w:r>
      <w:proofErr w:type="spellEnd"/>
      <w:r w:rsidRPr="00D11E16">
        <w:rPr>
          <w:sz w:val="24"/>
          <w:szCs w:val="24"/>
        </w:rPr>
        <w:t xml:space="preserve"> </w:t>
      </w:r>
      <w:proofErr w:type="spellStart"/>
      <w:r w:rsidRPr="00D11E16">
        <w:rPr>
          <w:sz w:val="24"/>
          <w:szCs w:val="24"/>
        </w:rPr>
        <w:t>відмови</w:t>
      </w:r>
      <w:proofErr w:type="spellEnd"/>
      <w:r w:rsidRPr="00D11E16">
        <w:rPr>
          <w:sz w:val="24"/>
          <w:szCs w:val="24"/>
        </w:rPr>
        <w:t xml:space="preserve"> </w:t>
      </w:r>
      <w:proofErr w:type="spellStart"/>
      <w:r w:rsidRPr="00D11E16">
        <w:rPr>
          <w:sz w:val="24"/>
          <w:szCs w:val="24"/>
        </w:rPr>
        <w:t>Замовника</w:t>
      </w:r>
      <w:proofErr w:type="spellEnd"/>
      <w:r w:rsidRPr="00D11E16">
        <w:rPr>
          <w:sz w:val="24"/>
          <w:szCs w:val="24"/>
        </w:rPr>
        <w:t xml:space="preserve"> від Договору, </w:t>
      </w:r>
      <w:proofErr w:type="spellStart"/>
      <w:r w:rsidRPr="00D11E16">
        <w:rPr>
          <w:sz w:val="24"/>
          <w:szCs w:val="24"/>
        </w:rPr>
        <w:t>Договір</w:t>
      </w:r>
      <w:proofErr w:type="spellEnd"/>
      <w:r w:rsidRPr="00D11E16">
        <w:rPr>
          <w:sz w:val="24"/>
          <w:szCs w:val="24"/>
        </w:rPr>
        <w:t xml:space="preserve"> </w:t>
      </w:r>
      <w:proofErr w:type="spellStart"/>
      <w:r w:rsidRPr="00D11E16">
        <w:rPr>
          <w:sz w:val="24"/>
          <w:szCs w:val="24"/>
        </w:rPr>
        <w:t>вважається</w:t>
      </w:r>
      <w:proofErr w:type="spellEnd"/>
      <w:r w:rsidRPr="00D11E16">
        <w:rPr>
          <w:sz w:val="24"/>
          <w:szCs w:val="24"/>
        </w:rPr>
        <w:t xml:space="preserve"> </w:t>
      </w:r>
      <w:proofErr w:type="spellStart"/>
      <w:r w:rsidRPr="00D11E16">
        <w:rPr>
          <w:sz w:val="24"/>
          <w:szCs w:val="24"/>
        </w:rPr>
        <w:t>розірваним</w:t>
      </w:r>
      <w:proofErr w:type="spellEnd"/>
      <w:r w:rsidRPr="00D11E16">
        <w:rPr>
          <w:sz w:val="24"/>
          <w:szCs w:val="24"/>
        </w:rPr>
        <w:t xml:space="preserve"> з дня </w:t>
      </w:r>
      <w:proofErr w:type="spellStart"/>
      <w:r w:rsidRPr="00D11E16">
        <w:rPr>
          <w:sz w:val="24"/>
          <w:szCs w:val="24"/>
        </w:rPr>
        <w:t>наступного</w:t>
      </w:r>
      <w:proofErr w:type="spellEnd"/>
      <w:r w:rsidRPr="00D11E16">
        <w:rPr>
          <w:sz w:val="24"/>
          <w:szCs w:val="24"/>
        </w:rPr>
        <w:t xml:space="preserve"> за спливом 5 (</w:t>
      </w:r>
      <w:proofErr w:type="spellStart"/>
      <w:r w:rsidRPr="00D11E16">
        <w:rPr>
          <w:sz w:val="24"/>
          <w:szCs w:val="24"/>
        </w:rPr>
        <w:t>п’ятого</w:t>
      </w:r>
      <w:proofErr w:type="spellEnd"/>
      <w:r w:rsidRPr="00D11E16">
        <w:rPr>
          <w:sz w:val="24"/>
          <w:szCs w:val="24"/>
        </w:rPr>
        <w:t xml:space="preserve">) </w:t>
      </w:r>
      <w:proofErr w:type="spellStart"/>
      <w:r w:rsidRPr="00D11E16">
        <w:rPr>
          <w:sz w:val="24"/>
          <w:szCs w:val="24"/>
        </w:rPr>
        <w:t>робочого</w:t>
      </w:r>
      <w:proofErr w:type="spellEnd"/>
      <w:r w:rsidRPr="00D11E16">
        <w:rPr>
          <w:sz w:val="24"/>
          <w:szCs w:val="24"/>
        </w:rPr>
        <w:t xml:space="preserve"> дня з дати </w:t>
      </w:r>
      <w:proofErr w:type="spellStart"/>
      <w:r w:rsidRPr="00D11E16">
        <w:rPr>
          <w:sz w:val="24"/>
          <w:szCs w:val="24"/>
        </w:rPr>
        <w:t>надсилання</w:t>
      </w:r>
      <w:proofErr w:type="spellEnd"/>
      <w:r w:rsidRPr="00D11E16">
        <w:rPr>
          <w:sz w:val="24"/>
          <w:szCs w:val="24"/>
        </w:rPr>
        <w:t xml:space="preserve"> </w:t>
      </w:r>
      <w:proofErr w:type="spellStart"/>
      <w:r w:rsidRPr="00D11E16">
        <w:rPr>
          <w:sz w:val="24"/>
          <w:szCs w:val="24"/>
        </w:rPr>
        <w:t>письмового</w:t>
      </w:r>
      <w:proofErr w:type="spellEnd"/>
      <w:r w:rsidRPr="00D11E16">
        <w:rPr>
          <w:sz w:val="24"/>
          <w:szCs w:val="24"/>
        </w:rPr>
        <w:t xml:space="preserve"> </w:t>
      </w:r>
      <w:proofErr w:type="spellStart"/>
      <w:r w:rsidRPr="00D11E16">
        <w:rPr>
          <w:sz w:val="24"/>
          <w:szCs w:val="24"/>
        </w:rPr>
        <w:t>повідомлення</w:t>
      </w:r>
      <w:proofErr w:type="spellEnd"/>
      <w:r w:rsidRPr="00D11E16">
        <w:rPr>
          <w:sz w:val="24"/>
          <w:szCs w:val="24"/>
        </w:rPr>
        <w:t xml:space="preserve"> (</w:t>
      </w:r>
      <w:proofErr w:type="spellStart"/>
      <w:r w:rsidRPr="00D11E16">
        <w:rPr>
          <w:sz w:val="24"/>
          <w:szCs w:val="24"/>
        </w:rPr>
        <w:t>рекомендованим</w:t>
      </w:r>
      <w:proofErr w:type="spellEnd"/>
      <w:r w:rsidRPr="00D11E16">
        <w:rPr>
          <w:sz w:val="24"/>
          <w:szCs w:val="24"/>
        </w:rPr>
        <w:t xml:space="preserve"> листом з </w:t>
      </w:r>
      <w:proofErr w:type="spellStart"/>
      <w:r w:rsidRPr="00D11E16">
        <w:rPr>
          <w:sz w:val="24"/>
          <w:szCs w:val="24"/>
        </w:rPr>
        <w:t>повідомленням</w:t>
      </w:r>
      <w:proofErr w:type="spellEnd"/>
      <w:r w:rsidRPr="00D11E16">
        <w:rPr>
          <w:sz w:val="24"/>
          <w:szCs w:val="24"/>
        </w:rPr>
        <w:t xml:space="preserve">) про </w:t>
      </w:r>
      <w:proofErr w:type="spellStart"/>
      <w:r w:rsidRPr="00D11E16">
        <w:rPr>
          <w:sz w:val="24"/>
          <w:szCs w:val="24"/>
        </w:rPr>
        <w:t>відмову</w:t>
      </w:r>
      <w:proofErr w:type="spellEnd"/>
      <w:r w:rsidRPr="00D11E16">
        <w:rPr>
          <w:sz w:val="24"/>
          <w:szCs w:val="24"/>
        </w:rPr>
        <w:t xml:space="preserve"> від </w:t>
      </w:r>
      <w:proofErr w:type="spellStart"/>
      <w:r w:rsidRPr="00D11E16">
        <w:rPr>
          <w:sz w:val="24"/>
          <w:szCs w:val="24"/>
        </w:rPr>
        <w:t>цього</w:t>
      </w:r>
      <w:proofErr w:type="spellEnd"/>
      <w:r w:rsidRPr="00D11E16">
        <w:rPr>
          <w:sz w:val="24"/>
          <w:szCs w:val="24"/>
        </w:rPr>
        <w:t xml:space="preserve"> Договору </w:t>
      </w:r>
      <w:proofErr w:type="spellStart"/>
      <w:r w:rsidRPr="00D11E16">
        <w:rPr>
          <w:sz w:val="24"/>
          <w:szCs w:val="24"/>
        </w:rPr>
        <w:t>Виконавцю</w:t>
      </w:r>
      <w:proofErr w:type="spellEnd"/>
      <w:r w:rsidRPr="00D11E16">
        <w:rPr>
          <w:color w:val="000000"/>
          <w:sz w:val="24"/>
          <w:shd w:val="clear" w:color="auto" w:fill="FFFFFF"/>
        </w:rPr>
        <w:t>.</w:t>
      </w:r>
    </w:p>
    <w:p w14:paraId="54460106" w14:textId="77777777" w:rsidR="007873B6" w:rsidRPr="00555961" w:rsidRDefault="007873B6" w:rsidP="007873B6">
      <w:pPr>
        <w:widowControl w:val="0"/>
        <w:tabs>
          <w:tab w:val="left" w:pos="1134"/>
        </w:tabs>
        <w:spacing w:after="0" w:line="240" w:lineRule="auto"/>
        <w:ind w:right="-30"/>
        <w:jc w:val="both"/>
        <w:rPr>
          <w:rFonts w:ascii="Times New Roman" w:hAnsi="Times New Roman" w:cs="Times New Roman"/>
          <w:sz w:val="24"/>
          <w:szCs w:val="24"/>
        </w:rPr>
      </w:pPr>
    </w:p>
    <w:p w14:paraId="1CA22650" w14:textId="77777777" w:rsidR="007873B6" w:rsidRPr="00555961" w:rsidRDefault="007873B6" w:rsidP="007873B6">
      <w:pPr>
        <w:pStyle w:val="ae"/>
        <w:widowControl w:val="0"/>
        <w:numPr>
          <w:ilvl w:val="0"/>
          <w:numId w:val="34"/>
        </w:numPr>
        <w:tabs>
          <w:tab w:val="left" w:pos="426"/>
          <w:tab w:val="left" w:pos="709"/>
          <w:tab w:val="left" w:pos="1134"/>
        </w:tabs>
        <w:suppressAutoHyphens/>
        <w:spacing w:line="228" w:lineRule="auto"/>
        <w:ind w:left="284"/>
        <w:contextualSpacing/>
        <w:jc w:val="center"/>
        <w:rPr>
          <w:b/>
          <w:bCs/>
          <w:sz w:val="24"/>
          <w:szCs w:val="24"/>
        </w:rPr>
      </w:pPr>
      <w:r w:rsidRPr="00555961">
        <w:rPr>
          <w:b/>
          <w:bCs/>
          <w:sz w:val="24"/>
          <w:szCs w:val="24"/>
        </w:rPr>
        <w:t>АНТИКОРУПЦІЙНІ ЗАСТЕРЕЖЕННЯ</w:t>
      </w:r>
    </w:p>
    <w:p w14:paraId="13A48A74" w14:textId="77777777" w:rsidR="007873B6" w:rsidRPr="00555961" w:rsidRDefault="007873B6" w:rsidP="007873B6">
      <w:pPr>
        <w:widowControl w:val="0"/>
        <w:suppressAutoHyphens/>
        <w:spacing w:after="0" w:line="228" w:lineRule="auto"/>
        <w:ind w:firstLine="567"/>
        <w:jc w:val="both"/>
        <w:rPr>
          <w:rFonts w:ascii="Times New Roman" w:hAnsi="Times New Roman" w:cs="Times New Roman"/>
          <w:b/>
          <w:bCs/>
          <w:sz w:val="24"/>
          <w:szCs w:val="24"/>
          <w:lang w:eastAsia="ru-RU"/>
        </w:rPr>
      </w:pPr>
      <w:r w:rsidRPr="00555961">
        <w:rPr>
          <w:rFonts w:ascii="Times New Roman" w:eastAsia="Times New Roman" w:hAnsi="Times New Roman" w:cs="Times New Roman"/>
          <w:sz w:val="24"/>
          <w:szCs w:val="24"/>
          <w:lang w:eastAsia="ar-SA"/>
        </w:rPr>
        <w:t>11.1.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2A60513E" w14:textId="77777777" w:rsidR="007873B6" w:rsidRPr="00555961" w:rsidRDefault="007873B6" w:rsidP="007873B6">
      <w:pPr>
        <w:widowControl w:val="0"/>
        <w:suppressAutoHyphens/>
        <w:spacing w:after="0" w:line="228" w:lineRule="auto"/>
        <w:ind w:firstLine="567"/>
        <w:jc w:val="both"/>
        <w:rPr>
          <w:rFonts w:ascii="Times New Roman" w:hAnsi="Times New Roman" w:cs="Times New Roman"/>
          <w:b/>
          <w:bCs/>
          <w:sz w:val="24"/>
          <w:szCs w:val="24"/>
          <w:lang w:eastAsia="ru-RU"/>
        </w:rPr>
      </w:pPr>
      <w:r w:rsidRPr="00555961">
        <w:rPr>
          <w:rFonts w:ascii="Times New Roman" w:eastAsia="Times New Roman" w:hAnsi="Times New Roman" w:cs="Times New Roman"/>
          <w:sz w:val="24"/>
          <w:szCs w:val="24"/>
          <w:lang w:eastAsia="ar-SA"/>
        </w:rPr>
        <w:t>11.2.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4C198DD7" w14:textId="77777777" w:rsidR="007873B6" w:rsidRPr="00555961" w:rsidRDefault="007873B6" w:rsidP="007873B6">
      <w:pPr>
        <w:widowControl w:val="0"/>
        <w:suppressAutoHyphens/>
        <w:spacing w:after="0" w:line="228" w:lineRule="auto"/>
        <w:ind w:firstLine="567"/>
        <w:jc w:val="both"/>
        <w:rPr>
          <w:rFonts w:ascii="Times New Roman" w:hAnsi="Times New Roman" w:cs="Times New Roman"/>
          <w:b/>
          <w:bCs/>
          <w:sz w:val="24"/>
          <w:szCs w:val="24"/>
          <w:lang w:eastAsia="ru-RU"/>
        </w:rPr>
      </w:pPr>
      <w:r w:rsidRPr="00555961">
        <w:rPr>
          <w:rFonts w:ascii="Times New Roman" w:eastAsia="Times New Roman" w:hAnsi="Times New Roman" w:cs="Times New Roman"/>
          <w:sz w:val="24"/>
          <w:szCs w:val="24"/>
          <w:lang w:eastAsia="ar-SA"/>
        </w:rPr>
        <w:t>11.3.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0B63548A" w14:textId="77777777" w:rsidR="007873B6" w:rsidRPr="00555961" w:rsidRDefault="007873B6" w:rsidP="007873B6">
      <w:pPr>
        <w:widowControl w:val="0"/>
        <w:spacing w:after="0" w:line="228" w:lineRule="auto"/>
        <w:ind w:firstLine="567"/>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sz w:val="24"/>
          <w:szCs w:val="24"/>
          <w:lang w:eastAsia="ar-SA"/>
        </w:rPr>
        <w:lastRenderedPageBreak/>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7CAEE707" w14:textId="77777777" w:rsidR="007873B6" w:rsidRPr="00555961" w:rsidRDefault="007873B6" w:rsidP="007873B6">
      <w:pPr>
        <w:widowControl w:val="0"/>
        <w:spacing w:after="0" w:line="228" w:lineRule="auto"/>
        <w:ind w:firstLine="567"/>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sz w:val="24"/>
          <w:szCs w:val="24"/>
          <w:lang w:eastAsia="ar-SA"/>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5CE200E3" w14:textId="77777777" w:rsidR="007873B6" w:rsidRPr="00555961" w:rsidRDefault="007873B6" w:rsidP="007873B6">
      <w:pPr>
        <w:widowControl w:val="0"/>
        <w:spacing w:after="0" w:line="228" w:lineRule="auto"/>
        <w:ind w:firstLine="567"/>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sz w:val="24"/>
          <w:szCs w:val="24"/>
          <w:lang w:eastAsia="ar-SA"/>
        </w:rPr>
        <w:t>- 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6548DC5B" w14:textId="77777777" w:rsidR="007873B6" w:rsidRPr="00555961" w:rsidRDefault="007873B6" w:rsidP="007873B6">
      <w:pPr>
        <w:widowControl w:val="0"/>
        <w:spacing w:after="0" w:line="228" w:lineRule="auto"/>
        <w:ind w:firstLine="567"/>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sz w:val="24"/>
          <w:szCs w:val="24"/>
          <w:lang w:eastAsia="ar-S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373A6B5F" w14:textId="77777777" w:rsidR="007873B6" w:rsidRPr="00555961" w:rsidRDefault="007873B6" w:rsidP="007873B6">
      <w:pPr>
        <w:widowControl w:val="0"/>
        <w:spacing w:after="0" w:line="228" w:lineRule="auto"/>
        <w:ind w:firstLine="567"/>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sz w:val="24"/>
          <w:szCs w:val="24"/>
          <w:lang w:eastAsia="ar-SA"/>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5735ECF5" w14:textId="77777777" w:rsidR="007873B6" w:rsidRDefault="007873B6" w:rsidP="007873B6">
      <w:pPr>
        <w:widowControl w:val="0"/>
        <w:spacing w:after="0" w:line="228" w:lineRule="auto"/>
        <w:ind w:firstLine="567"/>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555961">
        <w:rPr>
          <w:rFonts w:ascii="Times New Roman" w:eastAsia="Times New Roman" w:hAnsi="Times New Roman" w:cs="Times New Roman"/>
          <w:sz w:val="24"/>
          <w:szCs w:val="24"/>
          <w:lang w:eastAsia="ar-SA"/>
        </w:rPr>
        <w:t>.5. У</w:t>
      </w:r>
      <w:r w:rsidRPr="002D18CF">
        <w:rPr>
          <w:rFonts w:ascii="Times New Roman" w:hAnsi="Times New Roman" w:cs="Times New Roman"/>
          <w:sz w:val="24"/>
          <w:szCs w:val="24"/>
          <w:lang w:eastAsia="ar-SA"/>
        </w:rPr>
        <w:t xml:space="preserve"> </w:t>
      </w:r>
      <w:r w:rsidRPr="00555961">
        <w:rPr>
          <w:rFonts w:ascii="Times New Roman" w:eastAsia="Times New Roman" w:hAnsi="Times New Roman" w:cs="Times New Roman"/>
          <w:sz w:val="24"/>
          <w:szCs w:val="24"/>
          <w:lang w:eastAsia="ar-SA"/>
        </w:rPr>
        <w:t xml:space="preserve"> разі порушення Виконавцем умов цього розділу Замовник має право </w:t>
      </w:r>
      <w:r w:rsidRPr="002D18CF">
        <w:rPr>
          <w:rFonts w:ascii="Times New Roman" w:eastAsia="Times New Roman" w:hAnsi="Times New Roman" w:cs="Times New Roman"/>
          <w:sz w:val="24"/>
          <w:szCs w:val="24"/>
          <w:lang w:eastAsia="ru-RU"/>
        </w:rPr>
        <w:t>на дострокове припинення Договору на підставі односторонньої відмови від цього Договору</w:t>
      </w:r>
      <w:r w:rsidRPr="002D18CF">
        <w:rPr>
          <w:rFonts w:ascii="Times New Roman" w:hAnsi="Times New Roman" w:cs="Times New Roman"/>
          <w:sz w:val="24"/>
          <w:szCs w:val="24"/>
        </w:rPr>
        <w:t>,</w:t>
      </w:r>
      <w:r w:rsidRPr="002D18CF">
        <w:rPr>
          <w:rFonts w:ascii="Times New Roman" w:eastAsia="Times New Roman" w:hAnsi="Times New Roman" w:cs="Times New Roman"/>
          <w:sz w:val="24"/>
          <w:szCs w:val="24"/>
          <w:lang w:eastAsia="ru-RU"/>
        </w:rPr>
        <w:t xml:space="preserve"> в</w:t>
      </w:r>
      <w:r w:rsidRPr="00555961">
        <w:rPr>
          <w:rFonts w:ascii="Times New Roman" w:eastAsia="Times New Roman" w:hAnsi="Times New Roman" w:cs="Times New Roman"/>
          <w:sz w:val="24"/>
          <w:szCs w:val="24"/>
          <w:lang w:eastAsia="ar-SA"/>
        </w:rPr>
        <w:t xml:space="preserve"> порядку </w:t>
      </w:r>
      <w:r w:rsidRPr="002D18CF">
        <w:rPr>
          <w:rFonts w:ascii="Times New Roman" w:eastAsia="Times New Roman" w:hAnsi="Times New Roman" w:cs="Times New Roman"/>
          <w:sz w:val="24"/>
          <w:szCs w:val="24"/>
          <w:lang w:eastAsia="ru-RU"/>
        </w:rPr>
        <w:t>визначеному п</w:t>
      </w:r>
      <w:r>
        <w:rPr>
          <w:rFonts w:ascii="Times New Roman" w:eastAsia="Times New Roman" w:hAnsi="Times New Roman" w:cs="Times New Roman"/>
          <w:sz w:val="24"/>
          <w:szCs w:val="24"/>
          <w:lang w:eastAsia="ru-RU"/>
        </w:rPr>
        <w:t>унктами</w:t>
      </w:r>
      <w:r w:rsidRPr="002D18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w:t>
      </w:r>
      <w:r w:rsidRPr="002D18CF">
        <w:rPr>
          <w:rFonts w:ascii="Times New Roman" w:eastAsia="Times New Roman" w:hAnsi="Times New Roman" w:cs="Times New Roman"/>
          <w:sz w:val="24"/>
          <w:szCs w:val="24"/>
          <w:lang w:eastAsia="ru-RU"/>
        </w:rPr>
        <w:t>.</w:t>
      </w:r>
      <w:r w:rsidRPr="002D18CF">
        <w:rPr>
          <w:rFonts w:ascii="Times New Roman" w:hAnsi="Times New Roman" w:cs="Times New Roman"/>
          <w:sz w:val="24"/>
          <w:szCs w:val="24"/>
        </w:rPr>
        <w:t>3</w:t>
      </w:r>
      <w:r>
        <w:rPr>
          <w:rFonts w:ascii="Times New Roman" w:hAnsi="Times New Roman" w:cs="Times New Roman"/>
          <w:sz w:val="24"/>
          <w:szCs w:val="24"/>
        </w:rPr>
        <w:t xml:space="preserve"> та 10.4</w:t>
      </w:r>
      <w:r w:rsidRPr="002D18CF">
        <w:rPr>
          <w:rFonts w:ascii="Times New Roman" w:eastAsia="Times New Roman" w:hAnsi="Times New Roman" w:cs="Times New Roman"/>
          <w:sz w:val="24"/>
          <w:szCs w:val="24"/>
          <w:lang w:eastAsia="ru-RU"/>
        </w:rPr>
        <w:t xml:space="preserve"> цього Договору</w:t>
      </w:r>
      <w:r w:rsidRPr="00555961">
        <w:rPr>
          <w:rFonts w:ascii="Times New Roman" w:eastAsia="Times New Roman" w:hAnsi="Times New Roman" w:cs="Times New Roman"/>
          <w:sz w:val="24"/>
          <w:szCs w:val="24"/>
          <w:lang w:eastAsia="ar-SA"/>
        </w:rPr>
        <w:t>.</w:t>
      </w:r>
    </w:p>
    <w:p w14:paraId="4AD05DDA" w14:textId="77777777" w:rsidR="007873B6" w:rsidRDefault="007873B6" w:rsidP="007873B6">
      <w:pPr>
        <w:widowControl w:val="0"/>
        <w:spacing w:after="0" w:line="228" w:lineRule="auto"/>
        <w:ind w:firstLine="567"/>
        <w:jc w:val="both"/>
        <w:rPr>
          <w:rFonts w:ascii="Times New Roman" w:eastAsia="Times New Roman" w:hAnsi="Times New Roman" w:cs="Times New Roman"/>
          <w:sz w:val="24"/>
          <w:szCs w:val="24"/>
          <w:lang w:eastAsia="ar-SA"/>
        </w:rPr>
      </w:pPr>
    </w:p>
    <w:p w14:paraId="36AD4EC9" w14:textId="77777777" w:rsidR="007873B6" w:rsidRPr="00555961" w:rsidRDefault="007873B6" w:rsidP="007873B6">
      <w:pPr>
        <w:spacing w:after="0" w:line="228" w:lineRule="auto"/>
        <w:jc w:val="center"/>
        <w:rPr>
          <w:rFonts w:ascii="Times New Roman" w:hAnsi="Times New Roman" w:cs="Times New Roman"/>
          <w:b/>
          <w:vanish/>
          <w:sz w:val="24"/>
          <w:szCs w:val="24"/>
          <w:lang w:eastAsia="ru-RU"/>
        </w:rPr>
      </w:pPr>
    </w:p>
    <w:p w14:paraId="31B43FA6" w14:textId="77777777" w:rsidR="007873B6" w:rsidRPr="00555961" w:rsidRDefault="007873B6" w:rsidP="007873B6">
      <w:pPr>
        <w:spacing w:after="0" w:line="228" w:lineRule="auto"/>
        <w:jc w:val="center"/>
        <w:rPr>
          <w:rFonts w:ascii="Times New Roman" w:hAnsi="Times New Roman" w:cs="Times New Roman"/>
          <w:b/>
          <w:sz w:val="24"/>
          <w:szCs w:val="24"/>
          <w:lang w:eastAsia="ru-RU"/>
        </w:rPr>
      </w:pPr>
      <w:r w:rsidRPr="00555961">
        <w:rPr>
          <w:rFonts w:ascii="Times New Roman" w:hAnsi="Times New Roman" w:cs="Times New Roman"/>
          <w:b/>
          <w:sz w:val="24"/>
          <w:szCs w:val="24"/>
          <w:lang w:eastAsia="ru-RU"/>
        </w:rPr>
        <w:t>12. КОНФІДЕНЦІЙНІСТЬ</w:t>
      </w:r>
    </w:p>
    <w:p w14:paraId="6AFA99D8" w14:textId="77777777" w:rsidR="007873B6" w:rsidRPr="00555961" w:rsidRDefault="007873B6" w:rsidP="007873B6">
      <w:pPr>
        <w:spacing w:after="0" w:line="228" w:lineRule="auto"/>
        <w:ind w:firstLine="567"/>
        <w:jc w:val="both"/>
        <w:rPr>
          <w:rFonts w:ascii="Times New Roman" w:hAnsi="Times New Roman" w:cs="Times New Roman"/>
          <w:sz w:val="24"/>
          <w:szCs w:val="24"/>
        </w:rPr>
      </w:pPr>
      <w:r w:rsidRPr="00555961">
        <w:rPr>
          <w:rFonts w:ascii="Times New Roman" w:hAnsi="Times New Roman" w:cs="Times New Roman"/>
          <w:sz w:val="24"/>
          <w:szCs w:val="24"/>
        </w:rPr>
        <w:t>12.1.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2AECEBCE" w14:textId="77777777" w:rsidR="007873B6" w:rsidRDefault="007873B6" w:rsidP="007873B6">
      <w:pPr>
        <w:spacing w:after="0" w:line="228" w:lineRule="auto"/>
        <w:ind w:firstLine="567"/>
        <w:jc w:val="both"/>
        <w:rPr>
          <w:rFonts w:ascii="Times New Roman" w:hAnsi="Times New Roman" w:cs="Times New Roman"/>
          <w:sz w:val="24"/>
          <w:szCs w:val="24"/>
        </w:rPr>
      </w:pPr>
      <w:r w:rsidRPr="00555961">
        <w:rPr>
          <w:rFonts w:ascii="Times New Roman" w:hAnsi="Times New Roman" w:cs="Times New Roman"/>
          <w:sz w:val="24"/>
          <w:szCs w:val="24"/>
        </w:rPr>
        <w:t>12.2.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5E1F0CE2" w14:textId="77777777" w:rsidR="007873B6" w:rsidRPr="00555961" w:rsidRDefault="007873B6" w:rsidP="007873B6">
      <w:pPr>
        <w:spacing w:after="0" w:line="228" w:lineRule="auto"/>
        <w:ind w:firstLine="567"/>
        <w:jc w:val="both"/>
        <w:rPr>
          <w:rFonts w:ascii="Times New Roman" w:hAnsi="Times New Roman" w:cs="Times New Roman"/>
          <w:sz w:val="24"/>
          <w:szCs w:val="24"/>
        </w:rPr>
      </w:pPr>
    </w:p>
    <w:p w14:paraId="683E2C24" w14:textId="77777777" w:rsidR="007873B6" w:rsidRPr="00555961" w:rsidRDefault="007873B6" w:rsidP="007873B6">
      <w:pPr>
        <w:widowControl w:val="0"/>
        <w:tabs>
          <w:tab w:val="left" w:pos="1134"/>
        </w:tabs>
        <w:suppressAutoHyphens/>
        <w:spacing w:after="0" w:line="228" w:lineRule="auto"/>
        <w:jc w:val="center"/>
        <w:rPr>
          <w:rFonts w:ascii="Times New Roman" w:eastAsia="Times New Roman" w:hAnsi="Times New Roman" w:cs="Times New Roman"/>
          <w:b/>
          <w:vanish/>
          <w:sz w:val="24"/>
          <w:szCs w:val="24"/>
          <w:lang w:eastAsia="ar-SA"/>
        </w:rPr>
      </w:pPr>
    </w:p>
    <w:p w14:paraId="34304C74" w14:textId="77777777" w:rsidR="007873B6" w:rsidRPr="00555961" w:rsidRDefault="007873B6" w:rsidP="007873B6">
      <w:pPr>
        <w:widowControl w:val="0"/>
        <w:tabs>
          <w:tab w:val="left" w:pos="1134"/>
        </w:tabs>
        <w:suppressAutoHyphens/>
        <w:spacing w:after="0" w:line="228" w:lineRule="auto"/>
        <w:jc w:val="center"/>
        <w:rPr>
          <w:rFonts w:ascii="Times New Roman" w:eastAsia="Times New Roman" w:hAnsi="Times New Roman" w:cs="Times New Roman"/>
          <w:b/>
          <w:vanish/>
          <w:sz w:val="24"/>
          <w:szCs w:val="24"/>
          <w:lang w:eastAsia="ar-SA"/>
        </w:rPr>
      </w:pPr>
      <w:r w:rsidRPr="00555961">
        <w:rPr>
          <w:rFonts w:ascii="Times New Roman" w:eastAsia="Times New Roman" w:hAnsi="Times New Roman" w:cs="Times New Roman"/>
          <w:b/>
          <w:sz w:val="24"/>
          <w:szCs w:val="24"/>
          <w:lang w:eastAsia="ar-SA"/>
        </w:rPr>
        <w:t>13</w:t>
      </w:r>
    </w:p>
    <w:p w14:paraId="3BF1BCC8" w14:textId="77777777" w:rsidR="007873B6" w:rsidRPr="00555961" w:rsidRDefault="007873B6" w:rsidP="007873B6">
      <w:pPr>
        <w:widowControl w:val="0"/>
        <w:tabs>
          <w:tab w:val="left" w:pos="709"/>
          <w:tab w:val="left" w:pos="1134"/>
        </w:tabs>
        <w:suppressAutoHyphens/>
        <w:spacing w:after="0" w:line="228" w:lineRule="auto"/>
        <w:ind w:left="-1418"/>
        <w:jc w:val="center"/>
        <w:rPr>
          <w:rFonts w:ascii="Times New Roman" w:hAnsi="Times New Roman" w:cs="Times New Roman"/>
          <w:b/>
          <w:sz w:val="24"/>
          <w:szCs w:val="24"/>
        </w:rPr>
      </w:pPr>
      <w:r w:rsidRPr="00555961">
        <w:rPr>
          <w:rFonts w:ascii="Times New Roman" w:eastAsia="Times New Roman" w:hAnsi="Times New Roman" w:cs="Times New Roman"/>
          <w:b/>
          <w:sz w:val="24"/>
          <w:szCs w:val="24"/>
          <w:lang w:eastAsia="ar-SA"/>
        </w:rPr>
        <w:t>. ІНШІ УМОВИ</w:t>
      </w:r>
      <w:bookmarkStart w:id="20" w:name="_Hlk37774741"/>
      <w:bookmarkEnd w:id="20"/>
    </w:p>
    <w:p w14:paraId="43E418CD" w14:textId="77777777" w:rsidR="007873B6" w:rsidRPr="00576C4F" w:rsidRDefault="007873B6" w:rsidP="007873B6">
      <w:pPr>
        <w:widowControl w:val="0"/>
        <w:tabs>
          <w:tab w:val="left" w:pos="851"/>
          <w:tab w:val="left" w:pos="993"/>
          <w:tab w:val="left" w:pos="1843"/>
        </w:tabs>
        <w:suppressAutoHyphens/>
        <w:spacing w:after="0" w:line="228" w:lineRule="auto"/>
        <w:ind w:firstLine="567"/>
        <w:jc w:val="both"/>
        <w:rPr>
          <w:rFonts w:ascii="Times New Roman" w:eastAsia="Times New Roman" w:hAnsi="Times New Roman" w:cs="Times New Roman"/>
          <w:bCs/>
          <w:sz w:val="24"/>
          <w:szCs w:val="24"/>
          <w:lang w:eastAsia="ar-SA"/>
        </w:rPr>
      </w:pPr>
      <w:r w:rsidRPr="00576C4F">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3</w:t>
      </w:r>
      <w:r w:rsidRPr="00576C4F">
        <w:rPr>
          <w:rFonts w:ascii="Times New Roman" w:eastAsia="Arial Unicode MS" w:hAnsi="Times New Roman" w:cs="Times New Roman"/>
          <w:sz w:val="24"/>
          <w:szCs w:val="24"/>
          <w:lang w:eastAsia="ar-SA" w:bidi="uk-UA"/>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209849A4" w14:textId="77777777" w:rsidR="007873B6" w:rsidRPr="00576C4F" w:rsidRDefault="007873B6" w:rsidP="007873B6">
      <w:pPr>
        <w:widowControl w:val="0"/>
        <w:tabs>
          <w:tab w:val="left" w:pos="851"/>
          <w:tab w:val="left" w:pos="993"/>
          <w:tab w:val="left" w:pos="1843"/>
        </w:tabs>
        <w:suppressAutoHyphens/>
        <w:spacing w:after="0" w:line="228" w:lineRule="auto"/>
        <w:ind w:firstLine="567"/>
        <w:jc w:val="both"/>
        <w:rPr>
          <w:rFonts w:ascii="Times New Roman" w:eastAsia="Arial Unicode MS" w:hAnsi="Times New Roman" w:cs="Times New Roman"/>
          <w:sz w:val="24"/>
          <w:szCs w:val="24"/>
          <w:lang w:eastAsia="ar-SA" w:bidi="uk-UA"/>
        </w:rPr>
      </w:pPr>
      <w:r w:rsidRPr="00576C4F">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3</w:t>
      </w:r>
      <w:r w:rsidRPr="00576C4F">
        <w:rPr>
          <w:rFonts w:ascii="Times New Roman" w:eastAsia="Arial Unicode MS" w:hAnsi="Times New Roman" w:cs="Times New Roman"/>
          <w:sz w:val="24"/>
          <w:szCs w:val="24"/>
          <w:lang w:eastAsia="ar-SA" w:bidi="uk-UA"/>
        </w:rPr>
        <w:t>.2. Все, що не передбачено цим Договором, регулюються законодавством України.</w:t>
      </w:r>
    </w:p>
    <w:p w14:paraId="0D4DD1E7" w14:textId="77777777" w:rsidR="007873B6" w:rsidRPr="00576C4F" w:rsidRDefault="007873B6" w:rsidP="007873B6">
      <w:pPr>
        <w:widowControl w:val="0"/>
        <w:tabs>
          <w:tab w:val="left" w:pos="851"/>
          <w:tab w:val="left" w:pos="993"/>
          <w:tab w:val="left" w:pos="1843"/>
        </w:tabs>
        <w:suppressAutoHyphens/>
        <w:spacing w:after="0" w:line="228" w:lineRule="auto"/>
        <w:ind w:firstLine="567"/>
        <w:jc w:val="both"/>
        <w:rPr>
          <w:rFonts w:ascii="Times New Roman" w:eastAsia="Times New Roman" w:hAnsi="Times New Roman" w:cs="Times New Roman"/>
          <w:bCs/>
          <w:sz w:val="24"/>
          <w:szCs w:val="24"/>
          <w:lang w:eastAsia="ar-SA"/>
        </w:rPr>
      </w:pPr>
      <w:r w:rsidRPr="00576C4F">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3</w:t>
      </w:r>
      <w:r w:rsidRPr="00576C4F">
        <w:rPr>
          <w:rFonts w:ascii="Times New Roman" w:eastAsia="Arial Unicode MS" w:hAnsi="Times New Roman" w:cs="Times New Roman"/>
          <w:sz w:val="24"/>
          <w:szCs w:val="24"/>
          <w:lang w:eastAsia="ar-SA" w:bidi="uk-UA"/>
        </w:rPr>
        <w:t>.3. Усі зміни та додатки до Договору дійсні, якщо вони оформлені у письмовому вигляді, підписані уповноваженими належним чином особами Сторін та скріплені печатками (в разі наявності) Сторін.</w:t>
      </w:r>
    </w:p>
    <w:p w14:paraId="7D7A3CAB" w14:textId="77777777" w:rsidR="007873B6" w:rsidRPr="00576C4F" w:rsidRDefault="007873B6" w:rsidP="007873B6">
      <w:pPr>
        <w:widowControl w:val="0"/>
        <w:tabs>
          <w:tab w:val="left" w:pos="851"/>
          <w:tab w:val="left" w:pos="993"/>
          <w:tab w:val="left" w:pos="1843"/>
        </w:tabs>
        <w:suppressAutoHyphens/>
        <w:spacing w:after="0" w:line="228" w:lineRule="auto"/>
        <w:ind w:firstLine="567"/>
        <w:jc w:val="both"/>
        <w:rPr>
          <w:rFonts w:ascii="Times New Roman" w:eastAsia="Times New Roman" w:hAnsi="Times New Roman" w:cs="Times New Roman"/>
          <w:bCs/>
          <w:sz w:val="24"/>
          <w:szCs w:val="24"/>
          <w:lang w:eastAsia="ar-SA"/>
        </w:rPr>
      </w:pPr>
      <w:r w:rsidRPr="00A77D47">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3</w:t>
      </w:r>
      <w:r w:rsidRPr="00A77D47">
        <w:rPr>
          <w:rFonts w:ascii="Times New Roman" w:eastAsia="Arial Unicode MS" w:hAnsi="Times New Roman" w:cs="Times New Roman"/>
          <w:sz w:val="24"/>
          <w:szCs w:val="24"/>
          <w:lang w:eastAsia="ar-SA" w:bidi="uk-UA"/>
        </w:rPr>
        <w:t>.4. Усі Додатки до даного Договору, які оформлені в порядку, визначеному в п. 1</w:t>
      </w:r>
      <w:r>
        <w:rPr>
          <w:rFonts w:ascii="Times New Roman" w:eastAsia="Arial Unicode MS" w:hAnsi="Times New Roman" w:cs="Times New Roman"/>
          <w:sz w:val="24"/>
          <w:szCs w:val="24"/>
          <w:lang w:eastAsia="ar-SA" w:bidi="uk-UA"/>
        </w:rPr>
        <w:t>3</w:t>
      </w:r>
      <w:r w:rsidRPr="00A77D47">
        <w:rPr>
          <w:rFonts w:ascii="Times New Roman" w:eastAsia="Arial Unicode MS" w:hAnsi="Times New Roman" w:cs="Times New Roman"/>
          <w:sz w:val="24"/>
          <w:szCs w:val="24"/>
          <w:lang w:eastAsia="ar-SA" w:bidi="uk-UA"/>
        </w:rPr>
        <w:t>.3 даного Договору, є його невід’ємною складовою частиною.</w:t>
      </w:r>
    </w:p>
    <w:p w14:paraId="55765D56" w14:textId="77777777" w:rsidR="007873B6" w:rsidRPr="00576C4F" w:rsidRDefault="007873B6" w:rsidP="007873B6">
      <w:pPr>
        <w:widowControl w:val="0"/>
        <w:tabs>
          <w:tab w:val="left" w:pos="851"/>
          <w:tab w:val="left" w:pos="993"/>
          <w:tab w:val="left" w:pos="1843"/>
        </w:tabs>
        <w:suppressAutoHyphens/>
        <w:spacing w:after="0" w:line="228" w:lineRule="auto"/>
        <w:ind w:firstLine="567"/>
        <w:jc w:val="both"/>
        <w:rPr>
          <w:rFonts w:ascii="Times New Roman" w:eastAsia="Times New Roman" w:hAnsi="Times New Roman" w:cs="Times New Roman"/>
          <w:bCs/>
          <w:sz w:val="24"/>
          <w:szCs w:val="24"/>
          <w:lang w:eastAsia="ar-SA"/>
        </w:rPr>
      </w:pPr>
      <w:r w:rsidRPr="00576C4F">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3</w:t>
      </w:r>
      <w:r w:rsidRPr="00576C4F">
        <w:rPr>
          <w:rFonts w:ascii="Times New Roman" w:eastAsia="Arial Unicode MS" w:hAnsi="Times New Roman" w:cs="Times New Roman"/>
          <w:sz w:val="24"/>
          <w:szCs w:val="24"/>
          <w:lang w:eastAsia="ar-SA" w:bidi="uk-UA"/>
        </w:rPr>
        <w:t xml:space="preserve">.5. </w:t>
      </w:r>
      <w:r w:rsidRPr="00576C4F">
        <w:rPr>
          <w:rFonts w:ascii="Times New Roman" w:eastAsia="Times New Roman" w:hAnsi="Times New Roman" w:cs="Times New Roman"/>
          <w:sz w:val="24"/>
          <w:szCs w:val="24"/>
          <w:lang w:eastAsia="ar-SA"/>
        </w:rPr>
        <w:t>Замовник</w:t>
      </w:r>
      <w:r w:rsidRPr="00576C4F">
        <w:rPr>
          <w:rFonts w:ascii="Times New Roman" w:eastAsia="Arial Unicode MS" w:hAnsi="Times New Roman" w:cs="Times New Roman"/>
          <w:sz w:val="24"/>
          <w:szCs w:val="24"/>
          <w:lang w:eastAsia="ar-SA" w:bidi="uk-UA"/>
        </w:rPr>
        <w:t xml:space="preserve"> є неприбутковою організацією.</w:t>
      </w:r>
    </w:p>
    <w:p w14:paraId="38E797C4" w14:textId="77777777" w:rsidR="007873B6" w:rsidRPr="00576C4F" w:rsidRDefault="007873B6" w:rsidP="007873B6">
      <w:pPr>
        <w:widowControl w:val="0"/>
        <w:tabs>
          <w:tab w:val="left" w:pos="851"/>
          <w:tab w:val="left" w:pos="993"/>
          <w:tab w:val="left" w:pos="1843"/>
        </w:tabs>
        <w:suppressAutoHyphens/>
        <w:spacing w:after="0" w:line="228" w:lineRule="auto"/>
        <w:ind w:firstLine="567"/>
        <w:jc w:val="both"/>
        <w:rPr>
          <w:rFonts w:ascii="Times New Roman" w:eastAsia="Times New Roman" w:hAnsi="Times New Roman" w:cs="Times New Roman"/>
          <w:sz w:val="24"/>
          <w:szCs w:val="24"/>
          <w:lang w:eastAsia="ar-SA"/>
        </w:rPr>
      </w:pPr>
      <w:r w:rsidRPr="00576C4F">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3</w:t>
      </w:r>
      <w:r w:rsidRPr="00576C4F">
        <w:rPr>
          <w:rFonts w:ascii="Times New Roman" w:eastAsia="Arial Unicode MS" w:hAnsi="Times New Roman" w:cs="Times New Roman"/>
          <w:sz w:val="24"/>
          <w:szCs w:val="24"/>
          <w:lang w:eastAsia="ar-SA" w:bidi="uk-UA"/>
        </w:rPr>
        <w:t xml:space="preserve">.6. </w:t>
      </w:r>
      <w:r>
        <w:rPr>
          <w:rFonts w:ascii="Times New Roman" w:eastAsia="Arial Unicode MS" w:hAnsi="Times New Roman" w:cs="Times New Roman"/>
          <w:sz w:val="24"/>
          <w:szCs w:val="24"/>
          <w:lang w:eastAsia="ar-SA" w:bidi="uk-UA"/>
        </w:rPr>
        <w:t>Виконавець</w:t>
      </w:r>
      <w:r w:rsidRPr="00576C4F">
        <w:rPr>
          <w:rFonts w:ascii="Times New Roman" w:eastAsia="Arial Unicode MS" w:hAnsi="Times New Roman" w:cs="Times New Roman"/>
          <w:sz w:val="24"/>
          <w:szCs w:val="24"/>
          <w:lang w:eastAsia="ar-SA" w:bidi="uk-UA"/>
        </w:rPr>
        <w:t xml:space="preserve"> є </w:t>
      </w:r>
      <w:r>
        <w:rPr>
          <w:rFonts w:ascii="Times New Roman" w:eastAsia="Arial Unicode MS" w:hAnsi="Times New Roman" w:cs="Times New Roman"/>
          <w:sz w:val="24"/>
          <w:szCs w:val="24"/>
          <w:lang w:eastAsia="ar-SA" w:bidi="uk-UA"/>
        </w:rPr>
        <w:t>_____________________________________</w:t>
      </w:r>
      <w:r w:rsidRPr="00576C4F">
        <w:rPr>
          <w:rFonts w:ascii="Times New Roman" w:eastAsia="Times New Roman" w:hAnsi="Times New Roman" w:cs="Times New Roman"/>
          <w:sz w:val="24"/>
          <w:szCs w:val="24"/>
          <w:lang w:eastAsia="ar-SA"/>
        </w:rPr>
        <w:t>.</w:t>
      </w:r>
    </w:p>
    <w:p w14:paraId="27B606C8" w14:textId="77777777" w:rsidR="007873B6" w:rsidRPr="00576C4F" w:rsidRDefault="007873B6" w:rsidP="007873B6">
      <w:pPr>
        <w:widowControl w:val="0"/>
        <w:tabs>
          <w:tab w:val="left" w:pos="284"/>
          <w:tab w:val="left" w:pos="993"/>
        </w:tabs>
        <w:suppressAutoHyphens/>
        <w:spacing w:after="0" w:line="228" w:lineRule="auto"/>
        <w:ind w:firstLine="567"/>
        <w:jc w:val="both"/>
        <w:rPr>
          <w:rFonts w:ascii="Times New Roman" w:eastAsia="Arial Unicode MS" w:hAnsi="Times New Roman" w:cs="Times New Roman"/>
          <w:sz w:val="24"/>
          <w:szCs w:val="24"/>
          <w:lang w:eastAsia="ar-SA"/>
        </w:rPr>
      </w:pPr>
      <w:r w:rsidRPr="00576C4F">
        <w:rPr>
          <w:rFonts w:ascii="Times New Roman" w:eastAsia="Arial Unicode MS" w:hAnsi="Times New Roman" w:cs="Times New Roman"/>
          <w:sz w:val="24"/>
          <w:szCs w:val="24"/>
          <w:lang w:eastAsia="ar-SA"/>
        </w:rPr>
        <w:t>1</w:t>
      </w:r>
      <w:r>
        <w:rPr>
          <w:rFonts w:ascii="Times New Roman" w:eastAsia="Arial Unicode MS" w:hAnsi="Times New Roman" w:cs="Times New Roman"/>
          <w:sz w:val="24"/>
          <w:szCs w:val="24"/>
          <w:lang w:eastAsia="ar-SA"/>
        </w:rPr>
        <w:t>3</w:t>
      </w:r>
      <w:r w:rsidRPr="00576C4F">
        <w:rPr>
          <w:rFonts w:ascii="Times New Roman" w:eastAsia="Arial Unicode MS" w:hAnsi="Times New Roman" w:cs="Times New Roman"/>
          <w:sz w:val="24"/>
          <w:szCs w:val="24"/>
          <w:lang w:eastAsia="ar-SA"/>
        </w:rPr>
        <w:t>.7. Уповноважені належним чином на те особи Сторін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0D2EF290" w14:textId="77777777" w:rsidR="007873B6" w:rsidRPr="00576C4F" w:rsidRDefault="007873B6" w:rsidP="007873B6">
      <w:pPr>
        <w:widowControl w:val="0"/>
        <w:tabs>
          <w:tab w:val="left" w:pos="284"/>
          <w:tab w:val="left" w:pos="993"/>
        </w:tabs>
        <w:suppressAutoHyphens/>
        <w:spacing w:after="0" w:line="228" w:lineRule="auto"/>
        <w:ind w:firstLine="567"/>
        <w:jc w:val="both"/>
        <w:rPr>
          <w:rFonts w:ascii="Times New Roman" w:eastAsia="Arial Unicode MS" w:hAnsi="Times New Roman" w:cs="Times New Roman"/>
          <w:sz w:val="24"/>
          <w:szCs w:val="24"/>
          <w:lang w:eastAsia="ar-SA"/>
        </w:rPr>
      </w:pPr>
      <w:r w:rsidRPr="00576C4F">
        <w:rPr>
          <w:rFonts w:ascii="Times New Roman" w:eastAsia="Arial Unicode MS" w:hAnsi="Times New Roman" w:cs="Times New Roman"/>
          <w:sz w:val="24"/>
          <w:szCs w:val="24"/>
          <w:lang w:eastAsia="ar-SA"/>
        </w:rPr>
        <w:t>1</w:t>
      </w:r>
      <w:r>
        <w:rPr>
          <w:rFonts w:ascii="Times New Roman" w:eastAsia="Arial Unicode MS" w:hAnsi="Times New Roman" w:cs="Times New Roman"/>
          <w:sz w:val="24"/>
          <w:szCs w:val="24"/>
          <w:lang w:eastAsia="ar-SA"/>
        </w:rPr>
        <w:t>3</w:t>
      </w:r>
      <w:r w:rsidRPr="00576C4F">
        <w:rPr>
          <w:rFonts w:ascii="Times New Roman" w:eastAsia="Arial Unicode MS" w:hAnsi="Times New Roman" w:cs="Times New Roman"/>
          <w:sz w:val="24"/>
          <w:szCs w:val="24"/>
          <w:lang w:eastAsia="ar-SA"/>
        </w:rPr>
        <w:t>.8.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5D1C31DD" w14:textId="77777777" w:rsidR="007873B6" w:rsidRPr="00555961" w:rsidRDefault="007873B6" w:rsidP="007873B6">
      <w:pPr>
        <w:widowControl w:val="0"/>
        <w:tabs>
          <w:tab w:val="left" w:pos="284"/>
        </w:tabs>
        <w:spacing w:after="0" w:line="228" w:lineRule="auto"/>
        <w:ind w:firstLine="567"/>
        <w:jc w:val="both"/>
        <w:rPr>
          <w:rFonts w:ascii="Times New Roman" w:eastAsia="Times New Roman" w:hAnsi="Times New Roman" w:cs="Times New Roman"/>
          <w:sz w:val="24"/>
          <w:szCs w:val="24"/>
        </w:rPr>
      </w:pPr>
      <w:r w:rsidRPr="00555961">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555961">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555961">
        <w:rPr>
          <w:rFonts w:ascii="Times New Roman" w:eastAsia="Times New Roman" w:hAnsi="Times New Roman" w:cs="Times New Roman"/>
          <w:sz w:val="24"/>
          <w:szCs w:val="24"/>
        </w:rPr>
        <w:t>. Цей Договір має додатки, які є його невід’ємною частиною:</w:t>
      </w:r>
    </w:p>
    <w:p w14:paraId="1DB1C3EE" w14:textId="77777777" w:rsidR="007873B6" w:rsidRPr="00555961" w:rsidRDefault="007873B6" w:rsidP="007873B6">
      <w:pPr>
        <w:widowControl w:val="0"/>
        <w:tabs>
          <w:tab w:val="left" w:pos="284"/>
          <w:tab w:val="left" w:pos="709"/>
          <w:tab w:val="left" w:pos="1134"/>
        </w:tabs>
        <w:spacing w:after="0" w:line="228" w:lineRule="auto"/>
        <w:ind w:firstLine="567"/>
        <w:jc w:val="both"/>
        <w:rPr>
          <w:rFonts w:ascii="Times New Roman" w:eastAsia="Times New Roman" w:hAnsi="Times New Roman" w:cs="Times New Roman"/>
          <w:sz w:val="24"/>
          <w:szCs w:val="24"/>
        </w:rPr>
      </w:pPr>
      <w:r w:rsidRPr="00555961">
        <w:rPr>
          <w:rFonts w:ascii="Times New Roman" w:eastAsia="Times New Roman" w:hAnsi="Times New Roman" w:cs="Times New Roman"/>
          <w:sz w:val="24"/>
          <w:szCs w:val="24"/>
        </w:rPr>
        <w:t>- Додаток №1 – «Технічна специфікація»;</w:t>
      </w:r>
    </w:p>
    <w:p w14:paraId="47B6305E" w14:textId="77777777" w:rsidR="007873B6" w:rsidRPr="00555961" w:rsidRDefault="007873B6" w:rsidP="007873B6">
      <w:pPr>
        <w:widowControl w:val="0"/>
        <w:tabs>
          <w:tab w:val="left" w:pos="709"/>
          <w:tab w:val="left" w:pos="1276"/>
          <w:tab w:val="left" w:pos="1560"/>
        </w:tabs>
        <w:suppressAutoHyphens/>
        <w:spacing w:after="0" w:line="228" w:lineRule="auto"/>
        <w:ind w:firstLine="567"/>
        <w:jc w:val="both"/>
        <w:rPr>
          <w:rFonts w:ascii="Times New Roman" w:eastAsia="Times New Roman" w:hAnsi="Times New Roman" w:cs="Times New Roman"/>
          <w:sz w:val="24"/>
          <w:szCs w:val="24"/>
        </w:rPr>
      </w:pPr>
      <w:r w:rsidRPr="00555961">
        <w:rPr>
          <w:rFonts w:ascii="Times New Roman" w:eastAsia="Times New Roman" w:hAnsi="Times New Roman" w:cs="Times New Roman"/>
          <w:sz w:val="24"/>
          <w:szCs w:val="24"/>
        </w:rPr>
        <w:t>- Додаток № 2 – «Специфікація»</w:t>
      </w:r>
      <w:r>
        <w:rPr>
          <w:rFonts w:ascii="Times New Roman" w:eastAsia="Times New Roman" w:hAnsi="Times New Roman" w:cs="Times New Roman"/>
          <w:sz w:val="24"/>
          <w:szCs w:val="24"/>
        </w:rPr>
        <w:t>.</w:t>
      </w:r>
    </w:p>
    <w:p w14:paraId="336A54C0" w14:textId="77777777" w:rsidR="007873B6" w:rsidRPr="00555961" w:rsidRDefault="007873B6" w:rsidP="007873B6">
      <w:pPr>
        <w:widowControl w:val="0"/>
        <w:spacing w:after="0" w:line="228" w:lineRule="auto"/>
        <w:ind w:right="-30" w:firstLine="720"/>
        <w:jc w:val="both"/>
        <w:rPr>
          <w:rFonts w:ascii="Times New Roman" w:eastAsia="Arial Unicode MS" w:hAnsi="Times New Roman" w:cs="Times New Roman"/>
          <w:sz w:val="24"/>
          <w:szCs w:val="24"/>
          <w:lang w:eastAsia="ar-SA"/>
        </w:rPr>
      </w:pPr>
    </w:p>
    <w:p w14:paraId="114211FC" w14:textId="77777777" w:rsidR="007873B6" w:rsidRPr="00555961" w:rsidRDefault="007873B6" w:rsidP="007873B6">
      <w:pPr>
        <w:widowControl w:val="0"/>
        <w:spacing w:after="0" w:line="228" w:lineRule="auto"/>
        <w:ind w:left="440" w:right="-30"/>
        <w:jc w:val="center"/>
        <w:rPr>
          <w:rFonts w:ascii="Times New Roman" w:eastAsia="Times New Roman" w:hAnsi="Times New Roman" w:cs="Times New Roman"/>
          <w:b/>
          <w:sz w:val="24"/>
          <w:szCs w:val="24"/>
          <w:lang w:eastAsia="ru-RU"/>
        </w:rPr>
      </w:pPr>
      <w:r w:rsidRPr="00555961">
        <w:rPr>
          <w:rFonts w:ascii="Times New Roman" w:eastAsia="Times New Roman" w:hAnsi="Times New Roman" w:cs="Times New Roman"/>
          <w:b/>
          <w:sz w:val="24"/>
          <w:szCs w:val="24"/>
          <w:lang w:eastAsia="ru-RU"/>
        </w:rPr>
        <w:t xml:space="preserve">14. МІСЦЕЗНАХОДЖЕННЯ, </w:t>
      </w:r>
      <w:bookmarkStart w:id="21" w:name="_Hlk37153481"/>
      <w:r w:rsidRPr="00555961">
        <w:rPr>
          <w:rFonts w:ascii="Times New Roman" w:eastAsia="Times New Roman" w:hAnsi="Times New Roman" w:cs="Times New Roman"/>
          <w:b/>
          <w:sz w:val="24"/>
          <w:szCs w:val="24"/>
          <w:lang w:eastAsia="ru-RU"/>
        </w:rPr>
        <w:t>РЕКВІЗИТИ ТА ПІДПИСИ СТОРІН</w:t>
      </w:r>
      <w:bookmarkEnd w:id="21"/>
      <w:r w:rsidRPr="00555961">
        <w:rPr>
          <w:rFonts w:ascii="Times New Roman" w:eastAsia="Times New Roman" w:hAnsi="Times New Roman" w:cs="Times New Roman"/>
          <w:b/>
          <w:sz w:val="24"/>
          <w:szCs w:val="24"/>
          <w:lang w:eastAsia="ru-RU"/>
        </w:rPr>
        <w:tab/>
      </w:r>
    </w:p>
    <w:tbl>
      <w:tblPr>
        <w:tblStyle w:val="af0"/>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5"/>
        <w:gridCol w:w="4812"/>
      </w:tblGrid>
      <w:tr w:rsidR="007873B6" w:rsidRPr="00555961" w14:paraId="788A4A63" w14:textId="77777777" w:rsidTr="00C82404">
        <w:trPr>
          <w:trHeight w:val="3106"/>
        </w:trPr>
        <w:tc>
          <w:tcPr>
            <w:tcW w:w="5155" w:type="dxa"/>
          </w:tcPr>
          <w:p w14:paraId="2EB8A7EC" w14:textId="77777777" w:rsidR="007873B6" w:rsidRPr="00555961" w:rsidRDefault="007873B6" w:rsidP="00C82404">
            <w:pPr>
              <w:jc w:val="center"/>
              <w:rPr>
                <w:b/>
                <w:sz w:val="24"/>
                <w:szCs w:val="24"/>
              </w:rPr>
            </w:pPr>
            <w:r w:rsidRPr="00555961">
              <w:rPr>
                <w:b/>
                <w:sz w:val="24"/>
                <w:szCs w:val="24"/>
              </w:rPr>
              <w:lastRenderedPageBreak/>
              <w:t>ЗАМОВНИК</w:t>
            </w:r>
          </w:p>
          <w:p w14:paraId="7D0EC520" w14:textId="77777777" w:rsidR="007873B6" w:rsidRPr="00555961" w:rsidRDefault="007873B6" w:rsidP="00C82404">
            <w:pPr>
              <w:rPr>
                <w:sz w:val="24"/>
                <w:szCs w:val="24"/>
              </w:rPr>
            </w:pPr>
            <w:r w:rsidRPr="00555961">
              <w:rPr>
                <w:b/>
                <w:bCs/>
                <w:sz w:val="24"/>
                <w:szCs w:val="24"/>
              </w:rPr>
              <w:t>Державна установа «Центр громадського здоров’я Міністерства охорони здоров’я України»</w:t>
            </w:r>
          </w:p>
          <w:p w14:paraId="3AAD45E6" w14:textId="77777777" w:rsidR="007873B6" w:rsidRPr="00555961" w:rsidRDefault="007873B6" w:rsidP="00C82404">
            <w:pPr>
              <w:rPr>
                <w:sz w:val="24"/>
                <w:szCs w:val="24"/>
              </w:rPr>
            </w:pPr>
            <w:r w:rsidRPr="00555961">
              <w:rPr>
                <w:sz w:val="24"/>
                <w:szCs w:val="24"/>
                <w:lang w:eastAsia="ar-SA"/>
              </w:rPr>
              <w:t>04071, м. Київ, Подільський р-н,</w:t>
            </w:r>
          </w:p>
          <w:p w14:paraId="245F6A57" w14:textId="77777777" w:rsidR="007873B6" w:rsidRPr="00555961" w:rsidRDefault="007873B6" w:rsidP="00C82404">
            <w:pPr>
              <w:rPr>
                <w:sz w:val="24"/>
                <w:szCs w:val="24"/>
              </w:rPr>
            </w:pPr>
            <w:r w:rsidRPr="00555961">
              <w:rPr>
                <w:sz w:val="24"/>
                <w:szCs w:val="24"/>
                <w:lang w:eastAsia="ar-SA"/>
              </w:rPr>
              <w:t>вул. Ярославська, буд. 41,</w:t>
            </w:r>
          </w:p>
          <w:p w14:paraId="7B7F40A7" w14:textId="77777777" w:rsidR="007873B6" w:rsidRPr="00555961" w:rsidRDefault="007873B6" w:rsidP="00C82404">
            <w:pPr>
              <w:rPr>
                <w:sz w:val="24"/>
                <w:szCs w:val="24"/>
              </w:rPr>
            </w:pPr>
            <w:r w:rsidRPr="00555961">
              <w:rPr>
                <w:sz w:val="24"/>
                <w:szCs w:val="24"/>
                <w:lang w:eastAsia="ar-SA"/>
              </w:rPr>
              <w:t>Код ЄДРПОУ: 40524109</w:t>
            </w:r>
          </w:p>
          <w:p w14:paraId="5BE03795" w14:textId="77777777" w:rsidR="007873B6" w:rsidRPr="00555961" w:rsidRDefault="007873B6" w:rsidP="00C82404">
            <w:pPr>
              <w:rPr>
                <w:sz w:val="24"/>
                <w:szCs w:val="24"/>
              </w:rPr>
            </w:pPr>
            <w:r w:rsidRPr="00555961">
              <w:rPr>
                <w:sz w:val="24"/>
                <w:szCs w:val="24"/>
              </w:rPr>
              <w:t>UA 118201720343101009300097402</w:t>
            </w:r>
          </w:p>
          <w:p w14:paraId="43C14524" w14:textId="77777777" w:rsidR="007873B6" w:rsidRPr="00555961" w:rsidRDefault="007873B6" w:rsidP="00C82404">
            <w:pPr>
              <w:rPr>
                <w:sz w:val="24"/>
                <w:szCs w:val="24"/>
                <w:shd w:val="clear" w:color="auto" w:fill="FFFFFF"/>
              </w:rPr>
            </w:pPr>
            <w:r w:rsidRPr="00555961">
              <w:rPr>
                <w:sz w:val="24"/>
                <w:szCs w:val="24"/>
                <w:shd w:val="clear" w:color="auto" w:fill="FFFFFF"/>
              </w:rPr>
              <w:t xml:space="preserve">в ГУДКСУ м. Києва </w:t>
            </w:r>
          </w:p>
          <w:p w14:paraId="68865323" w14:textId="77777777" w:rsidR="007873B6" w:rsidRPr="00555961" w:rsidRDefault="007873B6" w:rsidP="00C82404">
            <w:pPr>
              <w:rPr>
                <w:sz w:val="24"/>
                <w:szCs w:val="24"/>
              </w:rPr>
            </w:pPr>
            <w:proofErr w:type="spellStart"/>
            <w:r w:rsidRPr="00555961">
              <w:rPr>
                <w:sz w:val="24"/>
                <w:szCs w:val="24"/>
              </w:rPr>
              <w:t>Тел</w:t>
            </w:r>
            <w:proofErr w:type="spellEnd"/>
            <w:r w:rsidRPr="00555961">
              <w:rPr>
                <w:sz w:val="24"/>
                <w:szCs w:val="24"/>
              </w:rPr>
              <w:t xml:space="preserve">./факс </w:t>
            </w:r>
            <w:r w:rsidRPr="00555961">
              <w:rPr>
                <w:color w:val="000000" w:themeColor="text1"/>
                <w:sz w:val="24"/>
                <w:szCs w:val="24"/>
                <w:shd w:val="clear" w:color="auto" w:fill="FFFFFF"/>
              </w:rPr>
              <w:t>+380 44 334 56 89</w:t>
            </w:r>
          </w:p>
          <w:p w14:paraId="0430567C" w14:textId="77777777" w:rsidR="007873B6" w:rsidRPr="00555961" w:rsidRDefault="007873B6" w:rsidP="00C82404">
            <w:pPr>
              <w:rPr>
                <w:b/>
                <w:bCs/>
                <w:sz w:val="24"/>
                <w:szCs w:val="24"/>
              </w:rPr>
            </w:pPr>
          </w:p>
          <w:p w14:paraId="4D7294AF" w14:textId="77777777" w:rsidR="007873B6" w:rsidRPr="00555961" w:rsidRDefault="007873B6" w:rsidP="00C82404">
            <w:pPr>
              <w:rPr>
                <w:sz w:val="24"/>
                <w:szCs w:val="24"/>
              </w:rPr>
            </w:pPr>
          </w:p>
          <w:p w14:paraId="3FBEDBE9" w14:textId="77777777" w:rsidR="007873B6" w:rsidRPr="00555961" w:rsidRDefault="007873B6" w:rsidP="00C82404">
            <w:pPr>
              <w:jc w:val="both"/>
              <w:rPr>
                <w:sz w:val="24"/>
                <w:szCs w:val="24"/>
              </w:rPr>
            </w:pPr>
            <w:r w:rsidRPr="00555961">
              <w:rPr>
                <w:b/>
                <w:sz w:val="24"/>
                <w:szCs w:val="24"/>
                <w:lang w:eastAsia="ar-SA"/>
              </w:rPr>
              <w:t>______</w:t>
            </w:r>
            <w:r w:rsidRPr="00555961">
              <w:rPr>
                <w:b/>
                <w:bCs/>
                <w:sz w:val="24"/>
                <w:szCs w:val="24"/>
                <w:lang w:eastAsia="ar-SA"/>
              </w:rPr>
              <w:t>____________/_________________/</w:t>
            </w:r>
          </w:p>
        </w:tc>
        <w:tc>
          <w:tcPr>
            <w:tcW w:w="4812" w:type="dxa"/>
          </w:tcPr>
          <w:p w14:paraId="1807476C" w14:textId="77777777" w:rsidR="007873B6" w:rsidRPr="00555961" w:rsidRDefault="007873B6" w:rsidP="00C82404">
            <w:pPr>
              <w:jc w:val="center"/>
              <w:rPr>
                <w:b/>
                <w:sz w:val="24"/>
                <w:szCs w:val="24"/>
              </w:rPr>
            </w:pPr>
            <w:r w:rsidRPr="00555961">
              <w:rPr>
                <w:b/>
                <w:sz w:val="24"/>
                <w:szCs w:val="24"/>
              </w:rPr>
              <w:t>ВИКОНАВЕЦЬ</w:t>
            </w:r>
          </w:p>
          <w:p w14:paraId="6A4BC28A" w14:textId="77777777" w:rsidR="007873B6" w:rsidRPr="00555961" w:rsidRDefault="007873B6" w:rsidP="00C82404">
            <w:pPr>
              <w:jc w:val="both"/>
              <w:rPr>
                <w:b/>
                <w:sz w:val="24"/>
                <w:szCs w:val="24"/>
              </w:rPr>
            </w:pPr>
          </w:p>
          <w:p w14:paraId="77730CD5" w14:textId="77777777" w:rsidR="007873B6" w:rsidRPr="00555961" w:rsidRDefault="007873B6" w:rsidP="00C82404">
            <w:pPr>
              <w:jc w:val="both"/>
              <w:rPr>
                <w:b/>
                <w:sz w:val="24"/>
                <w:szCs w:val="24"/>
              </w:rPr>
            </w:pPr>
          </w:p>
          <w:p w14:paraId="13C04C61" w14:textId="77777777" w:rsidR="007873B6" w:rsidRPr="00555961" w:rsidRDefault="007873B6" w:rsidP="00C82404">
            <w:pPr>
              <w:jc w:val="both"/>
              <w:rPr>
                <w:b/>
                <w:sz w:val="24"/>
                <w:szCs w:val="24"/>
              </w:rPr>
            </w:pPr>
          </w:p>
          <w:p w14:paraId="533EE899" w14:textId="77777777" w:rsidR="007873B6" w:rsidRPr="00555961" w:rsidRDefault="007873B6" w:rsidP="00C82404">
            <w:pPr>
              <w:jc w:val="both"/>
              <w:rPr>
                <w:b/>
                <w:sz w:val="24"/>
                <w:szCs w:val="24"/>
              </w:rPr>
            </w:pPr>
          </w:p>
          <w:p w14:paraId="2F6E1ABD" w14:textId="77777777" w:rsidR="007873B6" w:rsidRPr="00555961" w:rsidRDefault="007873B6" w:rsidP="00C82404">
            <w:pPr>
              <w:jc w:val="both"/>
              <w:rPr>
                <w:sz w:val="24"/>
                <w:szCs w:val="24"/>
              </w:rPr>
            </w:pPr>
          </w:p>
          <w:p w14:paraId="2E048061" w14:textId="77777777" w:rsidR="007873B6" w:rsidRPr="00555961" w:rsidRDefault="007873B6" w:rsidP="00C82404">
            <w:pPr>
              <w:jc w:val="both"/>
              <w:rPr>
                <w:sz w:val="24"/>
                <w:szCs w:val="24"/>
              </w:rPr>
            </w:pPr>
          </w:p>
          <w:p w14:paraId="7DBDDA28" w14:textId="77777777" w:rsidR="007873B6" w:rsidRPr="00555961" w:rsidRDefault="007873B6" w:rsidP="00C82404">
            <w:pPr>
              <w:jc w:val="both"/>
              <w:rPr>
                <w:sz w:val="24"/>
                <w:szCs w:val="24"/>
              </w:rPr>
            </w:pPr>
          </w:p>
          <w:p w14:paraId="77673753" w14:textId="77777777" w:rsidR="007873B6" w:rsidRPr="00555961" w:rsidRDefault="007873B6" w:rsidP="00C82404">
            <w:pPr>
              <w:jc w:val="both"/>
              <w:rPr>
                <w:sz w:val="24"/>
                <w:szCs w:val="24"/>
              </w:rPr>
            </w:pPr>
          </w:p>
          <w:p w14:paraId="4DC262AA" w14:textId="77777777" w:rsidR="007873B6" w:rsidRPr="00555961" w:rsidRDefault="007873B6" w:rsidP="00C82404">
            <w:pPr>
              <w:jc w:val="both"/>
              <w:rPr>
                <w:sz w:val="24"/>
                <w:szCs w:val="24"/>
              </w:rPr>
            </w:pPr>
          </w:p>
          <w:p w14:paraId="354FE2CF" w14:textId="77777777" w:rsidR="007873B6" w:rsidRPr="00555961" w:rsidRDefault="007873B6" w:rsidP="00C82404">
            <w:pPr>
              <w:jc w:val="both"/>
              <w:rPr>
                <w:sz w:val="24"/>
                <w:szCs w:val="24"/>
              </w:rPr>
            </w:pPr>
          </w:p>
          <w:p w14:paraId="54BCEAE0" w14:textId="77777777" w:rsidR="007873B6" w:rsidRPr="00555961" w:rsidRDefault="007873B6" w:rsidP="00C82404">
            <w:pPr>
              <w:jc w:val="both"/>
              <w:rPr>
                <w:sz w:val="24"/>
                <w:szCs w:val="24"/>
              </w:rPr>
            </w:pPr>
          </w:p>
          <w:p w14:paraId="6E8B7EBF" w14:textId="77777777" w:rsidR="007873B6" w:rsidRPr="00555961" w:rsidRDefault="007873B6" w:rsidP="00C82404">
            <w:pPr>
              <w:rPr>
                <w:sz w:val="24"/>
                <w:szCs w:val="24"/>
              </w:rPr>
            </w:pPr>
            <w:r w:rsidRPr="00555961">
              <w:rPr>
                <w:sz w:val="24"/>
                <w:szCs w:val="24"/>
              </w:rPr>
              <w:t>__________________/ ____________ /</w:t>
            </w:r>
          </w:p>
        </w:tc>
      </w:tr>
    </w:tbl>
    <w:p w14:paraId="6C54B278" w14:textId="77777777" w:rsidR="007873B6"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084FA533" w14:textId="77777777" w:rsidR="007873B6"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728155E3" w14:textId="77777777" w:rsidR="007873B6"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66C8E6CA" w14:textId="77777777" w:rsidR="007873B6"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444AC101" w14:textId="77777777" w:rsidR="007873B6"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02DB133E" w14:textId="77777777" w:rsidR="007873B6"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297DD6C4" w14:textId="77777777" w:rsidR="007873B6"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5BA4DB3F" w14:textId="77777777" w:rsidR="007873B6"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5E7BD9A6" w14:textId="77777777" w:rsidR="007873B6"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5059A65F" w14:textId="77777777" w:rsidR="007873B6"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1A506806" w14:textId="77777777" w:rsidR="007873B6"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19B37C08" w14:textId="77777777" w:rsidR="007873B6"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15AA0E2F" w14:textId="77777777" w:rsidR="007873B6"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37EEDB4B" w14:textId="77777777" w:rsidR="007873B6"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615FAB41" w14:textId="77777777" w:rsidR="007873B6"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2E39C2BE" w14:textId="77777777" w:rsidR="007873B6" w:rsidRDefault="007873B6" w:rsidP="007873B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8F0BC9A" w14:textId="77777777" w:rsidR="007873B6" w:rsidRPr="00555961"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r w:rsidRPr="00555961">
        <w:rPr>
          <w:rFonts w:ascii="Times New Roman" w:eastAsia="Times New Roman" w:hAnsi="Times New Roman" w:cs="Times New Roman"/>
          <w:sz w:val="24"/>
          <w:szCs w:val="24"/>
          <w:lang w:eastAsia="ru-RU"/>
        </w:rPr>
        <w:lastRenderedPageBreak/>
        <w:t>Додаток № 1 до Договору</w:t>
      </w:r>
    </w:p>
    <w:p w14:paraId="46804805" w14:textId="77777777" w:rsidR="007873B6" w:rsidRPr="00555961"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r w:rsidRPr="00555961">
        <w:rPr>
          <w:rFonts w:ascii="Times New Roman" w:eastAsia="Times New Roman" w:hAnsi="Times New Roman" w:cs="Times New Roman"/>
          <w:sz w:val="24"/>
          <w:szCs w:val="24"/>
          <w:lang w:eastAsia="ru-RU"/>
        </w:rPr>
        <w:t>про надання послуг № _______</w:t>
      </w:r>
    </w:p>
    <w:p w14:paraId="4257CD32" w14:textId="77777777" w:rsidR="007873B6"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r w:rsidRPr="00555961">
        <w:rPr>
          <w:rFonts w:ascii="Times New Roman" w:eastAsia="Times New Roman" w:hAnsi="Times New Roman" w:cs="Times New Roman"/>
          <w:sz w:val="24"/>
          <w:szCs w:val="24"/>
          <w:lang w:eastAsia="ru-RU"/>
        </w:rPr>
        <w:t>від «___» ____ 2024 року</w:t>
      </w:r>
    </w:p>
    <w:p w14:paraId="3D67C7CA" w14:textId="77777777" w:rsidR="007873B6" w:rsidRPr="00555961" w:rsidRDefault="007873B6" w:rsidP="007873B6">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516854F1" w14:textId="77777777" w:rsidR="007873B6" w:rsidRDefault="007873B6" w:rsidP="007873B6">
      <w:pPr>
        <w:spacing w:after="0" w:line="228" w:lineRule="auto"/>
        <w:ind w:right="-30"/>
        <w:jc w:val="center"/>
        <w:rPr>
          <w:rFonts w:ascii="Times New Roman" w:eastAsia="Times New Roman" w:hAnsi="Times New Roman" w:cs="Times New Roman"/>
          <w:b/>
          <w:sz w:val="24"/>
          <w:szCs w:val="24"/>
          <w:lang w:eastAsia="ru-RU"/>
        </w:rPr>
      </w:pPr>
      <w:r w:rsidRPr="00555961">
        <w:rPr>
          <w:rFonts w:ascii="Times New Roman" w:eastAsia="Times New Roman" w:hAnsi="Times New Roman" w:cs="Times New Roman"/>
          <w:b/>
          <w:sz w:val="24"/>
          <w:szCs w:val="24"/>
          <w:lang w:eastAsia="ru-RU"/>
        </w:rPr>
        <w:t>ТЕХНІЧНА СПЕЦИФІКАЦІЯ</w:t>
      </w:r>
    </w:p>
    <w:p w14:paraId="2A8F831C" w14:textId="77777777" w:rsidR="007873B6" w:rsidRPr="00555961" w:rsidRDefault="007873B6" w:rsidP="007873B6">
      <w:pPr>
        <w:spacing w:after="0" w:line="228" w:lineRule="auto"/>
        <w:ind w:right="-30"/>
        <w:jc w:val="center"/>
        <w:rPr>
          <w:rFonts w:ascii="Times New Roman" w:eastAsia="Times New Roman" w:hAnsi="Times New Roman" w:cs="Times New Roman"/>
          <w:b/>
          <w:sz w:val="24"/>
          <w:szCs w:val="24"/>
          <w:lang w:eastAsia="ru-RU"/>
        </w:rPr>
      </w:pPr>
    </w:p>
    <w:p w14:paraId="5EA58FAE" w14:textId="77777777" w:rsidR="007873B6" w:rsidRPr="00555961" w:rsidRDefault="007873B6" w:rsidP="007873B6">
      <w:pPr>
        <w:spacing w:after="0" w:line="228" w:lineRule="auto"/>
        <w:ind w:right="-30"/>
        <w:rPr>
          <w:rFonts w:ascii="Times New Roman" w:eastAsia="Times New Roman" w:hAnsi="Times New Roman" w:cs="Times New Roman"/>
          <w:b/>
          <w:sz w:val="24"/>
          <w:szCs w:val="24"/>
          <w:lang w:eastAsia="ru-RU"/>
        </w:rPr>
      </w:pPr>
      <w:r w:rsidRPr="00555961">
        <w:rPr>
          <w:rFonts w:ascii="Times New Roman" w:eastAsia="Times New Roman" w:hAnsi="Times New Roman" w:cs="Times New Roman"/>
          <w:b/>
          <w:sz w:val="24"/>
          <w:szCs w:val="24"/>
          <w:lang w:eastAsia="ru-RU"/>
        </w:rPr>
        <w:t xml:space="preserve">м. Київ                                                                                 </w:t>
      </w:r>
      <w:r>
        <w:rPr>
          <w:rFonts w:ascii="Times New Roman" w:eastAsia="Times New Roman" w:hAnsi="Times New Roman" w:cs="Times New Roman"/>
          <w:b/>
          <w:sz w:val="24"/>
          <w:szCs w:val="24"/>
          <w:lang w:eastAsia="ru-RU"/>
        </w:rPr>
        <w:tab/>
        <w:t xml:space="preserve">       </w:t>
      </w:r>
      <w:r w:rsidRPr="00555961">
        <w:rPr>
          <w:rFonts w:ascii="Times New Roman" w:eastAsia="Times New Roman" w:hAnsi="Times New Roman" w:cs="Times New Roman"/>
          <w:b/>
          <w:sz w:val="24"/>
          <w:szCs w:val="24"/>
          <w:lang w:eastAsia="ru-RU"/>
        </w:rPr>
        <w:t>«___»____________2024 року</w:t>
      </w:r>
    </w:p>
    <w:p w14:paraId="1085DD22" w14:textId="77777777" w:rsidR="007873B6" w:rsidRPr="00555961" w:rsidRDefault="007873B6" w:rsidP="007873B6">
      <w:pPr>
        <w:spacing w:after="0" w:line="228" w:lineRule="auto"/>
        <w:ind w:right="-30"/>
        <w:jc w:val="center"/>
        <w:rPr>
          <w:rFonts w:ascii="Times New Roman" w:eastAsia="Times New Roman" w:hAnsi="Times New Roman" w:cs="Times New Roman"/>
          <w:b/>
          <w:sz w:val="24"/>
          <w:szCs w:val="24"/>
          <w:lang w:eastAsia="ru-RU"/>
        </w:rPr>
      </w:pPr>
    </w:p>
    <w:p w14:paraId="7A81096F" w14:textId="77777777" w:rsidR="007873B6" w:rsidRPr="00555961" w:rsidRDefault="007873B6" w:rsidP="007873B6">
      <w:pPr>
        <w:widowControl w:val="0"/>
        <w:suppressLineNumbers/>
        <w:tabs>
          <w:tab w:val="left" w:pos="9354"/>
        </w:tabs>
        <w:suppressAutoHyphens/>
        <w:spacing w:after="0" w:line="228" w:lineRule="auto"/>
        <w:ind w:right="-30" w:firstLine="709"/>
        <w:jc w:val="both"/>
        <w:rPr>
          <w:rFonts w:ascii="Times New Roman" w:eastAsia="Times New Roman" w:hAnsi="Times New Roman" w:cs="Times New Roman"/>
          <w:sz w:val="24"/>
          <w:szCs w:val="24"/>
          <w:lang w:eastAsia="ru-RU"/>
        </w:rPr>
      </w:pPr>
      <w:r w:rsidRPr="00555961">
        <w:rPr>
          <w:rFonts w:ascii="Times New Roman" w:eastAsia="Times New Roman" w:hAnsi="Times New Roman" w:cs="Times New Roman"/>
          <w:b/>
          <w:sz w:val="24"/>
          <w:szCs w:val="24"/>
          <w:lang w:eastAsia="ru-RU"/>
        </w:rPr>
        <w:t xml:space="preserve">Державна установа «Центр громадського здоров'я Міністерства охорони здоров'я України» </w:t>
      </w:r>
      <w:r w:rsidRPr="00555961">
        <w:rPr>
          <w:rFonts w:ascii="Times New Roman" w:eastAsia="Times New Roman" w:hAnsi="Times New Roman" w:cs="Times New Roman"/>
          <w:sz w:val="24"/>
          <w:szCs w:val="24"/>
          <w:lang w:eastAsia="ru-RU"/>
        </w:rPr>
        <w:t xml:space="preserve">(далі – </w:t>
      </w:r>
      <w:r w:rsidRPr="00555961">
        <w:rPr>
          <w:rFonts w:ascii="Times New Roman" w:eastAsia="Times New Roman" w:hAnsi="Times New Roman" w:cs="Times New Roman"/>
          <w:b/>
          <w:sz w:val="24"/>
          <w:szCs w:val="24"/>
          <w:lang w:eastAsia="ru-RU"/>
        </w:rPr>
        <w:t>Замовник</w:t>
      </w:r>
      <w:r w:rsidRPr="00555961">
        <w:rPr>
          <w:rFonts w:ascii="Times New Roman" w:eastAsia="Times New Roman" w:hAnsi="Times New Roman" w:cs="Times New Roman"/>
          <w:sz w:val="24"/>
          <w:szCs w:val="24"/>
          <w:lang w:eastAsia="ru-RU"/>
        </w:rPr>
        <w:t xml:space="preserve">), </w:t>
      </w:r>
      <w:r w:rsidRPr="00555961">
        <w:rPr>
          <w:rFonts w:ascii="Times New Roman" w:hAnsi="Times New Roman" w:cs="Times New Roman"/>
          <w:color w:val="000000"/>
          <w:sz w:val="24"/>
          <w:szCs w:val="24"/>
        </w:rPr>
        <w:t>в особі, який/яка діє на підставі ___________</w:t>
      </w:r>
      <w:r w:rsidRPr="00555961">
        <w:rPr>
          <w:rFonts w:ascii="Times New Roman" w:hAnsi="Times New Roman" w:cs="Times New Roman"/>
          <w:sz w:val="24"/>
          <w:szCs w:val="24"/>
        </w:rPr>
        <w:t xml:space="preserve">, </w:t>
      </w:r>
      <w:r w:rsidRPr="00555961">
        <w:rPr>
          <w:rFonts w:ascii="Times New Roman" w:hAnsi="Times New Roman" w:cs="Times New Roman"/>
          <w:kern w:val="2"/>
          <w:sz w:val="24"/>
          <w:szCs w:val="24"/>
        </w:rPr>
        <w:t>з однієї сторони</w:t>
      </w:r>
      <w:r w:rsidRPr="00555961">
        <w:rPr>
          <w:rFonts w:ascii="Times New Roman" w:eastAsia="Times New Roman" w:hAnsi="Times New Roman" w:cs="Times New Roman"/>
          <w:sz w:val="24"/>
          <w:szCs w:val="24"/>
          <w:lang w:eastAsia="ru-RU"/>
        </w:rPr>
        <w:t>, та</w:t>
      </w:r>
    </w:p>
    <w:p w14:paraId="4353EE58" w14:textId="77777777" w:rsidR="007873B6" w:rsidRPr="00555961" w:rsidRDefault="007873B6" w:rsidP="007873B6">
      <w:pPr>
        <w:widowControl w:val="0"/>
        <w:suppressLineNumbers/>
        <w:tabs>
          <w:tab w:val="left" w:pos="9354"/>
        </w:tabs>
        <w:suppressAutoHyphens/>
        <w:spacing w:after="0" w:line="228" w:lineRule="auto"/>
        <w:ind w:right="-30" w:firstLine="709"/>
        <w:jc w:val="both"/>
        <w:rPr>
          <w:rFonts w:ascii="Times New Roman" w:hAnsi="Times New Roman" w:cs="Times New Roman"/>
          <w:sz w:val="24"/>
          <w:szCs w:val="24"/>
        </w:rPr>
      </w:pPr>
      <w:r w:rsidRPr="00555961">
        <w:rPr>
          <w:rStyle w:val="xfm41892572"/>
          <w:rFonts w:ascii="Times New Roman" w:eastAsia="Times New Roman" w:hAnsi="Times New Roman" w:cs="Times New Roman"/>
          <w:b/>
          <w:sz w:val="24"/>
          <w:szCs w:val="24"/>
          <w:lang w:eastAsia="ru-RU"/>
        </w:rPr>
        <w:t xml:space="preserve">____________________________ </w:t>
      </w:r>
      <w:r w:rsidRPr="00555961">
        <w:rPr>
          <w:rStyle w:val="xfm41892572"/>
          <w:rFonts w:ascii="Times New Roman" w:eastAsia="Times New Roman" w:hAnsi="Times New Roman" w:cs="Times New Roman"/>
          <w:bCs/>
          <w:sz w:val="24"/>
          <w:szCs w:val="24"/>
          <w:lang w:eastAsia="ru-RU"/>
        </w:rPr>
        <w:t xml:space="preserve">(далі - </w:t>
      </w:r>
      <w:r w:rsidRPr="00555961">
        <w:rPr>
          <w:rStyle w:val="xfm41892572"/>
          <w:rFonts w:ascii="Times New Roman" w:eastAsia="Times New Roman" w:hAnsi="Times New Roman" w:cs="Times New Roman"/>
          <w:b/>
          <w:sz w:val="24"/>
          <w:szCs w:val="24"/>
          <w:lang w:eastAsia="ru-RU"/>
        </w:rPr>
        <w:t>Виконавець</w:t>
      </w:r>
      <w:r w:rsidRPr="00555961">
        <w:rPr>
          <w:rStyle w:val="xfm41892572"/>
          <w:rFonts w:ascii="Times New Roman" w:eastAsia="Times New Roman" w:hAnsi="Times New Roman" w:cs="Times New Roman"/>
          <w:bCs/>
          <w:sz w:val="24"/>
          <w:szCs w:val="24"/>
          <w:lang w:eastAsia="ru-RU"/>
        </w:rPr>
        <w:t>)</w:t>
      </w:r>
      <w:r w:rsidRPr="00555961">
        <w:rPr>
          <w:rFonts w:ascii="Times New Roman" w:eastAsia="Times New Roman" w:hAnsi="Times New Roman" w:cs="Times New Roman"/>
          <w:sz w:val="24"/>
          <w:szCs w:val="24"/>
          <w:lang w:eastAsia="ru-RU"/>
        </w:rPr>
        <w:t xml:space="preserve">, який/яка діє на підставі _________________, з другої сторони, які надалі по тексту разом іменуються – </w:t>
      </w:r>
      <w:r w:rsidRPr="00555961">
        <w:rPr>
          <w:rFonts w:ascii="Times New Roman" w:eastAsia="Times New Roman" w:hAnsi="Times New Roman" w:cs="Times New Roman"/>
          <w:b/>
          <w:bCs/>
          <w:sz w:val="24"/>
          <w:szCs w:val="24"/>
          <w:lang w:eastAsia="ru-RU"/>
        </w:rPr>
        <w:t xml:space="preserve">Сторони, </w:t>
      </w:r>
      <w:r w:rsidRPr="00555961">
        <w:rPr>
          <w:rFonts w:ascii="Times New Roman" w:eastAsia="Times New Roman" w:hAnsi="Times New Roman" w:cs="Times New Roman"/>
          <w:bCs/>
          <w:sz w:val="24"/>
          <w:szCs w:val="24"/>
          <w:lang w:eastAsia="ru-RU"/>
        </w:rPr>
        <w:t>а кожна окремо - Сторона</w:t>
      </w:r>
      <w:r w:rsidRPr="00555961">
        <w:rPr>
          <w:rFonts w:ascii="Times New Roman" w:eastAsia="Times New Roman" w:hAnsi="Times New Roman" w:cs="Times New Roman"/>
          <w:sz w:val="24"/>
          <w:szCs w:val="24"/>
          <w:lang w:eastAsia="ru-RU"/>
        </w:rPr>
        <w:t>, уклали цей Додаток № 1 «Технічна специфікація» до Договору про надання послуг №_____ від _________року (далі – Технічна специфікація) та домовились про надання Виконавцем наступних Послуг:</w:t>
      </w:r>
    </w:p>
    <w:p w14:paraId="05EB8C1A" w14:textId="77777777" w:rsidR="007873B6" w:rsidRDefault="007873B6" w:rsidP="007873B6">
      <w:pPr>
        <w:shd w:val="clear" w:color="auto" w:fill="FFFFFF"/>
        <w:tabs>
          <w:tab w:val="left" w:pos="993"/>
        </w:tabs>
        <w:spacing w:after="0" w:line="228" w:lineRule="auto"/>
        <w:jc w:val="both"/>
        <w:rPr>
          <w:rFonts w:ascii="Times New Roman" w:hAnsi="Times New Roman" w:cs="Times New Roman"/>
          <w:color w:val="000000"/>
          <w:sz w:val="24"/>
          <w:szCs w:val="24"/>
        </w:rPr>
      </w:pPr>
    </w:p>
    <w:p w14:paraId="386A64AA" w14:textId="77777777" w:rsidR="007873B6" w:rsidRDefault="007873B6" w:rsidP="007873B6">
      <w:pPr>
        <w:spacing w:after="0" w:line="228" w:lineRule="auto"/>
        <w:jc w:val="center"/>
        <w:rPr>
          <w:rFonts w:ascii="Times New Roman" w:eastAsia="Times New Roman" w:hAnsi="Times New Roman" w:cs="Times New Roman"/>
          <w:b/>
          <w:bCs/>
          <w:sz w:val="24"/>
          <w:szCs w:val="24"/>
        </w:rPr>
      </w:pPr>
      <w:r w:rsidRPr="00C06397">
        <w:rPr>
          <w:rFonts w:ascii="Times New Roman" w:eastAsia="Times New Roman" w:hAnsi="Times New Roman" w:cs="Times New Roman"/>
          <w:b/>
          <w:bCs/>
          <w:sz w:val="24"/>
          <w:szCs w:val="24"/>
        </w:rPr>
        <w:t xml:space="preserve">Технічне завдання </w:t>
      </w:r>
      <w:r>
        <w:rPr>
          <w:rFonts w:ascii="Times New Roman" w:eastAsia="Times New Roman" w:hAnsi="Times New Roman" w:cs="Times New Roman"/>
          <w:b/>
          <w:bCs/>
          <w:sz w:val="24"/>
          <w:szCs w:val="24"/>
        </w:rPr>
        <w:br/>
      </w:r>
    </w:p>
    <w:p w14:paraId="64A48F78" w14:textId="77777777" w:rsidR="007873B6" w:rsidRPr="00C06397" w:rsidRDefault="007873B6" w:rsidP="007873B6">
      <w:pPr>
        <w:numPr>
          <w:ilvl w:val="0"/>
          <w:numId w:val="23"/>
        </w:numPr>
        <w:spacing w:after="0" w:line="228" w:lineRule="auto"/>
        <w:rPr>
          <w:rFonts w:ascii="Times New Roman" w:eastAsia="Times New Roman" w:hAnsi="Times New Roman" w:cs="Times New Roman"/>
          <w:sz w:val="24"/>
          <w:szCs w:val="24"/>
        </w:rPr>
      </w:pPr>
      <w:r w:rsidRPr="00C06397">
        <w:rPr>
          <w:rFonts w:ascii="Times New Roman" w:eastAsia="Times New Roman" w:hAnsi="Times New Roman" w:cs="Times New Roman"/>
          <w:sz w:val="24"/>
          <w:szCs w:val="24"/>
        </w:rPr>
        <w:t>Визначення, скорочення та абревіатури</w:t>
      </w:r>
    </w:p>
    <w:p w14:paraId="1820D3E6" w14:textId="77777777" w:rsidR="007873B6" w:rsidRDefault="007873B6" w:rsidP="007873B6">
      <w:pPr>
        <w:numPr>
          <w:ilvl w:val="0"/>
          <w:numId w:val="23"/>
        </w:numPr>
        <w:spacing w:after="0" w:line="228" w:lineRule="auto"/>
        <w:rPr>
          <w:rFonts w:ascii="Times New Roman" w:eastAsia="Times New Roman" w:hAnsi="Times New Roman" w:cs="Times New Roman"/>
          <w:sz w:val="24"/>
          <w:szCs w:val="24"/>
        </w:rPr>
      </w:pPr>
      <w:r w:rsidRPr="00C06397">
        <w:rPr>
          <w:rFonts w:ascii="Times New Roman" w:eastAsia="Times New Roman" w:hAnsi="Times New Roman" w:cs="Times New Roman"/>
          <w:sz w:val="24"/>
          <w:szCs w:val="24"/>
        </w:rPr>
        <w:t>Загальна інформація</w:t>
      </w:r>
    </w:p>
    <w:p w14:paraId="3E6DE836" w14:textId="77777777" w:rsidR="007873B6" w:rsidRPr="00C06397" w:rsidRDefault="007873B6" w:rsidP="007873B6">
      <w:pPr>
        <w:spacing w:after="0" w:line="228" w:lineRule="auto"/>
        <w:ind w:left="360"/>
        <w:rPr>
          <w:rFonts w:ascii="Times New Roman" w:eastAsia="Times New Roman" w:hAnsi="Times New Roman" w:cs="Times New Roman"/>
          <w:sz w:val="24"/>
          <w:szCs w:val="24"/>
        </w:rPr>
      </w:pPr>
    </w:p>
    <w:p w14:paraId="1972284D" w14:textId="77777777" w:rsidR="007873B6" w:rsidRPr="008679D7" w:rsidRDefault="007873B6" w:rsidP="007873B6">
      <w:pPr>
        <w:pStyle w:val="2"/>
        <w:spacing w:before="0" w:after="0" w:line="228" w:lineRule="auto"/>
        <w:jc w:val="center"/>
        <w:rPr>
          <w:rFonts w:ascii="Times New Roman" w:eastAsia="Times New Roman" w:hAnsi="Times New Roman" w:cs="Times New Roman"/>
          <w:sz w:val="24"/>
          <w:szCs w:val="24"/>
        </w:rPr>
      </w:pPr>
      <w:r w:rsidRPr="008679D7">
        <w:rPr>
          <w:rFonts w:ascii="Times New Roman" w:eastAsia="Times New Roman" w:hAnsi="Times New Roman" w:cs="Times New Roman"/>
          <w:sz w:val="24"/>
          <w:szCs w:val="24"/>
        </w:rPr>
        <w:t>Визначення, скорочення та абревіатури</w:t>
      </w:r>
      <w:r>
        <w:rPr>
          <w:rFonts w:ascii="Times New Roman" w:eastAsia="Times New Roman" w:hAnsi="Times New Roman" w:cs="Times New Roman"/>
          <w:sz w:val="24"/>
          <w:szCs w:val="24"/>
        </w:rPr>
        <w:br/>
      </w:r>
    </w:p>
    <w:tbl>
      <w:tblPr>
        <w:tblStyle w:val="aff2"/>
        <w:tblW w:w="0" w:type="auto"/>
        <w:tblInd w:w="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236"/>
        <w:gridCol w:w="8108"/>
      </w:tblGrid>
      <w:tr w:rsidR="007873B6" w:rsidRPr="00ED736B" w14:paraId="76770473" w14:textId="77777777" w:rsidTr="00C82404">
        <w:trPr>
          <w:cantSplit/>
          <w:trHeight w:val="608"/>
        </w:trPr>
        <w:tc>
          <w:tcPr>
            <w:tcW w:w="12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80CCCA" w14:textId="77777777" w:rsidR="007873B6" w:rsidRPr="00902174" w:rsidRDefault="007873B6" w:rsidP="00C82404">
            <w:pPr>
              <w:rPr>
                <w:sz w:val="24"/>
                <w:szCs w:val="24"/>
              </w:rPr>
            </w:pPr>
            <w:r w:rsidRPr="00902174">
              <w:rPr>
                <w:sz w:val="24"/>
                <w:szCs w:val="24"/>
              </w:rPr>
              <w:t>ІАС</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3D51C7" w14:textId="77777777" w:rsidR="007873B6" w:rsidRPr="00902174" w:rsidRDefault="007873B6" w:rsidP="00C82404">
            <w:pPr>
              <w:rPr>
                <w:sz w:val="24"/>
                <w:szCs w:val="24"/>
              </w:rPr>
            </w:pPr>
            <w:r w:rsidRPr="00902174">
              <w:rPr>
                <w:sz w:val="24"/>
                <w:szCs w:val="24"/>
              </w:rPr>
              <w:t>Інформаційно-аналітична система. Система, що дозволяє генерувати, обробляти, зберігати, надавати за запитом та запитувати та отримувати дані у структурованому електронному вигляді</w:t>
            </w:r>
          </w:p>
        </w:tc>
      </w:tr>
      <w:tr w:rsidR="007873B6" w:rsidRPr="00ED736B" w14:paraId="72E8910A" w14:textId="77777777" w:rsidTr="00C82404">
        <w:trPr>
          <w:cantSplit/>
          <w:trHeight w:val="41"/>
        </w:trPr>
        <w:tc>
          <w:tcPr>
            <w:tcW w:w="12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2A2B7" w14:textId="77777777" w:rsidR="007873B6" w:rsidRPr="00902174" w:rsidRDefault="007873B6" w:rsidP="00C82404">
            <w:pPr>
              <w:rPr>
                <w:sz w:val="24"/>
                <w:szCs w:val="24"/>
              </w:rPr>
            </w:pPr>
            <w:r w:rsidRPr="00902174">
              <w:rPr>
                <w:sz w:val="24"/>
                <w:szCs w:val="24"/>
              </w:rPr>
              <w:t>ВІЛ</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938E5" w14:textId="77777777" w:rsidR="007873B6" w:rsidRPr="00902174" w:rsidRDefault="007873B6" w:rsidP="00C82404">
            <w:pPr>
              <w:rPr>
                <w:sz w:val="24"/>
                <w:szCs w:val="24"/>
              </w:rPr>
            </w:pPr>
            <w:r w:rsidRPr="00902174">
              <w:rPr>
                <w:sz w:val="24"/>
                <w:szCs w:val="24"/>
              </w:rPr>
              <w:t>Вірус імунодефіциту людини</w:t>
            </w:r>
          </w:p>
        </w:tc>
      </w:tr>
      <w:tr w:rsidR="007873B6" w:rsidRPr="00ED736B" w14:paraId="036F808C" w14:textId="77777777" w:rsidTr="00C82404">
        <w:trPr>
          <w:cantSplit/>
        </w:trPr>
        <w:tc>
          <w:tcPr>
            <w:tcW w:w="12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112365" w14:textId="77777777" w:rsidR="007873B6" w:rsidRPr="00902174" w:rsidRDefault="007873B6" w:rsidP="00C82404">
            <w:pPr>
              <w:rPr>
                <w:sz w:val="24"/>
                <w:szCs w:val="24"/>
              </w:rPr>
            </w:pPr>
            <w:r w:rsidRPr="00902174">
              <w:rPr>
                <w:sz w:val="24"/>
                <w:szCs w:val="24"/>
              </w:rPr>
              <w:t>ДІП</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7AFC9" w14:textId="77777777" w:rsidR="007873B6" w:rsidRPr="00902174" w:rsidRDefault="007873B6" w:rsidP="00C82404">
            <w:pPr>
              <w:rPr>
                <w:sz w:val="24"/>
                <w:szCs w:val="24"/>
              </w:rPr>
            </w:pPr>
            <w:r w:rsidRPr="00902174">
              <w:rPr>
                <w:sz w:val="24"/>
                <w:szCs w:val="24"/>
              </w:rPr>
              <w:t>Модуль «Догляд і підтримка»</w:t>
            </w:r>
          </w:p>
        </w:tc>
      </w:tr>
      <w:tr w:rsidR="007873B6" w:rsidRPr="00ED736B" w14:paraId="30EF8848" w14:textId="77777777" w:rsidTr="00C82404">
        <w:trPr>
          <w:cantSplit/>
        </w:trPr>
        <w:tc>
          <w:tcPr>
            <w:tcW w:w="12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A33C1F" w14:textId="77777777" w:rsidR="007873B6" w:rsidRPr="00902174" w:rsidRDefault="007873B6" w:rsidP="00C82404">
            <w:pPr>
              <w:rPr>
                <w:sz w:val="24"/>
                <w:szCs w:val="24"/>
              </w:rPr>
            </w:pPr>
            <w:r>
              <w:rPr>
                <w:sz w:val="24"/>
                <w:szCs w:val="24"/>
              </w:rPr>
              <w:t>ТБ</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46531D" w14:textId="77777777" w:rsidR="007873B6" w:rsidRPr="00902174" w:rsidRDefault="007873B6" w:rsidP="00C82404">
            <w:pPr>
              <w:rPr>
                <w:sz w:val="24"/>
                <w:szCs w:val="24"/>
              </w:rPr>
            </w:pPr>
            <w:r>
              <w:rPr>
                <w:sz w:val="24"/>
                <w:szCs w:val="24"/>
              </w:rPr>
              <w:t>Туберкульоз</w:t>
            </w:r>
          </w:p>
        </w:tc>
      </w:tr>
      <w:tr w:rsidR="007873B6" w:rsidRPr="00ED736B" w14:paraId="71AF834B" w14:textId="77777777" w:rsidTr="00C82404">
        <w:trPr>
          <w:cantSplit/>
        </w:trPr>
        <w:tc>
          <w:tcPr>
            <w:tcW w:w="12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4BF8A9" w14:textId="77777777" w:rsidR="007873B6" w:rsidRPr="00902174" w:rsidRDefault="007873B6" w:rsidP="00C82404">
            <w:pPr>
              <w:rPr>
                <w:sz w:val="24"/>
                <w:szCs w:val="24"/>
              </w:rPr>
            </w:pPr>
            <w:r w:rsidRPr="00902174">
              <w:rPr>
                <w:sz w:val="24"/>
                <w:szCs w:val="24"/>
              </w:rPr>
              <w:t>ПК</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8F68AD" w14:textId="77777777" w:rsidR="007873B6" w:rsidRPr="00902174" w:rsidRDefault="007873B6" w:rsidP="00C82404">
            <w:pPr>
              <w:rPr>
                <w:sz w:val="24"/>
                <w:szCs w:val="24"/>
              </w:rPr>
            </w:pPr>
            <w:r w:rsidRPr="00902174">
              <w:rPr>
                <w:sz w:val="24"/>
                <w:szCs w:val="24"/>
              </w:rPr>
              <w:t>Програмний компонент</w:t>
            </w:r>
          </w:p>
        </w:tc>
      </w:tr>
    </w:tbl>
    <w:p w14:paraId="754CDB44" w14:textId="77777777" w:rsidR="007873B6" w:rsidRPr="008679D7" w:rsidRDefault="007873B6" w:rsidP="007873B6">
      <w:pPr>
        <w:pStyle w:val="2"/>
        <w:spacing w:before="0" w:after="0" w:line="22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8679D7">
        <w:rPr>
          <w:rFonts w:ascii="Times New Roman" w:eastAsia="Times New Roman" w:hAnsi="Times New Roman" w:cs="Times New Roman"/>
          <w:sz w:val="24"/>
          <w:szCs w:val="24"/>
        </w:rPr>
        <w:t>Загальна інформація</w:t>
      </w:r>
      <w:r>
        <w:rPr>
          <w:rFonts w:ascii="Times New Roman" w:eastAsia="Times New Roman" w:hAnsi="Times New Roman" w:cs="Times New Roman"/>
          <w:sz w:val="24"/>
          <w:szCs w:val="24"/>
        </w:rPr>
        <w:br/>
      </w:r>
    </w:p>
    <w:p w14:paraId="2084A5D5" w14:textId="77777777" w:rsidR="007873B6" w:rsidRPr="00ED736B" w:rsidRDefault="007873B6" w:rsidP="007873B6">
      <w:pPr>
        <w:pStyle w:val="aff0"/>
        <w:ind w:firstLine="567"/>
        <w:jc w:val="both"/>
      </w:pPr>
      <w:r w:rsidRPr="00ED736B">
        <w:t xml:space="preserve">Даний документ містить загальний опис системи та вимоги щодо технічної підтримки інформаційно-аналітичної системи «Менеджмент послуг в сфері протидії соціально небезпечним захворюванням» </w:t>
      </w:r>
      <w:r w:rsidRPr="00E23DCD">
        <w:rPr>
          <w:color w:val="000000"/>
        </w:rPr>
        <w:t>та розробки нового модуля «Профілактика»</w:t>
      </w:r>
      <w:r w:rsidRPr="00ED736B">
        <w:rPr>
          <w:color w:val="000000"/>
        </w:rPr>
        <w:t>.</w:t>
      </w:r>
    </w:p>
    <w:p w14:paraId="1BDAA609" w14:textId="77777777" w:rsidR="007873B6" w:rsidRDefault="007873B6" w:rsidP="007873B6">
      <w:pPr>
        <w:pStyle w:val="aff0"/>
        <w:ind w:firstLine="425"/>
        <w:jc w:val="both"/>
        <w:rPr>
          <w:color w:val="000000"/>
        </w:rPr>
        <w:sectPr w:rsidR="007873B6" w:rsidSect="007873B6">
          <w:footerReference w:type="default" r:id="rId13"/>
          <w:pgSz w:w="11906" w:h="16838"/>
          <w:pgMar w:top="567" w:right="851" w:bottom="567" w:left="1418" w:header="709" w:footer="709" w:gutter="0"/>
          <w:pgNumType w:start="1"/>
          <w:cols w:space="720"/>
        </w:sectPr>
      </w:pPr>
      <w:r w:rsidRPr="00ED736B">
        <w:rPr>
          <w:color w:val="000000"/>
        </w:rPr>
        <w:t xml:space="preserve">ІАС МПСПСНЗ – система, яка  призначена для комплексного моніторингу надання послуг із профілактики ВІЛ-інфекції та догляду і підтримки, яка дозволяє відслідкувати весь процес надання послуг від моменту державної закупівлі до завершення дії Договору та містить весь необхідний функціонал для моніторингу стану надання послуг із профілактики ВІЛ та </w:t>
      </w:r>
      <w:proofErr w:type="spellStart"/>
      <w:r w:rsidRPr="00ED736B">
        <w:rPr>
          <w:color w:val="000000"/>
        </w:rPr>
        <w:t>ДіП</w:t>
      </w:r>
      <w:proofErr w:type="spellEnd"/>
      <w:r w:rsidRPr="00ED736B">
        <w:rPr>
          <w:color w:val="000000"/>
        </w:rPr>
        <w:t xml:space="preserve"> в Україні.</w:t>
      </w:r>
      <w:r w:rsidRPr="00902174">
        <w:t xml:space="preserve"> </w:t>
      </w:r>
    </w:p>
    <w:tbl>
      <w:tblPr>
        <w:tblStyle w:val="af0"/>
        <w:tblW w:w="5225" w:type="pct"/>
        <w:jc w:val="center"/>
        <w:tblLayout w:type="fixed"/>
        <w:tblCellMar>
          <w:left w:w="57" w:type="dxa"/>
          <w:right w:w="57" w:type="dxa"/>
        </w:tblCellMar>
        <w:tblLook w:val="04A0" w:firstRow="1" w:lastRow="0" w:firstColumn="1" w:lastColumn="0" w:noHBand="0" w:noVBand="1"/>
      </w:tblPr>
      <w:tblGrid>
        <w:gridCol w:w="297"/>
        <w:gridCol w:w="1683"/>
        <w:gridCol w:w="4252"/>
        <w:gridCol w:w="2410"/>
        <w:gridCol w:w="1418"/>
      </w:tblGrid>
      <w:tr w:rsidR="007873B6" w:rsidRPr="0042147D" w14:paraId="09D2325B" w14:textId="77777777" w:rsidTr="00C82404">
        <w:trPr>
          <w:jc w:val="center"/>
        </w:trPr>
        <w:tc>
          <w:tcPr>
            <w:tcW w:w="297" w:type="dxa"/>
          </w:tcPr>
          <w:p w14:paraId="2E206FF4" w14:textId="77777777" w:rsidR="007873B6" w:rsidRPr="0042147D" w:rsidRDefault="007873B6" w:rsidP="00C82404">
            <w:pPr>
              <w:rPr>
                <w:b/>
                <w:bCs/>
                <w:sz w:val="24"/>
                <w:szCs w:val="24"/>
              </w:rPr>
            </w:pPr>
            <w:r w:rsidRPr="0042147D">
              <w:rPr>
                <w:b/>
                <w:bCs/>
                <w:sz w:val="24"/>
                <w:szCs w:val="24"/>
              </w:rPr>
              <w:lastRenderedPageBreak/>
              <w:t>№</w:t>
            </w:r>
          </w:p>
        </w:tc>
        <w:tc>
          <w:tcPr>
            <w:tcW w:w="1683" w:type="dxa"/>
          </w:tcPr>
          <w:p w14:paraId="2D739E76" w14:textId="77777777" w:rsidR="007873B6" w:rsidRPr="0042147D" w:rsidRDefault="007873B6" w:rsidP="00C82404">
            <w:pPr>
              <w:ind w:left="-57" w:right="-57"/>
              <w:jc w:val="center"/>
              <w:rPr>
                <w:b/>
                <w:bCs/>
                <w:sz w:val="24"/>
                <w:szCs w:val="24"/>
              </w:rPr>
            </w:pPr>
            <w:r w:rsidRPr="0042147D">
              <w:rPr>
                <w:b/>
                <w:bCs/>
                <w:sz w:val="24"/>
                <w:szCs w:val="24"/>
              </w:rPr>
              <w:t>Тип Запиту</w:t>
            </w:r>
          </w:p>
        </w:tc>
        <w:tc>
          <w:tcPr>
            <w:tcW w:w="4252" w:type="dxa"/>
          </w:tcPr>
          <w:p w14:paraId="4792DEE5" w14:textId="77777777" w:rsidR="007873B6" w:rsidRPr="0042147D" w:rsidRDefault="007873B6" w:rsidP="00C82404">
            <w:pPr>
              <w:jc w:val="center"/>
              <w:rPr>
                <w:b/>
                <w:bCs/>
                <w:sz w:val="24"/>
                <w:szCs w:val="24"/>
              </w:rPr>
            </w:pPr>
            <w:r w:rsidRPr="0042147D">
              <w:rPr>
                <w:b/>
                <w:bCs/>
                <w:sz w:val="24"/>
                <w:szCs w:val="24"/>
              </w:rPr>
              <w:t>Опис дій/результат</w:t>
            </w:r>
          </w:p>
        </w:tc>
        <w:tc>
          <w:tcPr>
            <w:tcW w:w="2410" w:type="dxa"/>
          </w:tcPr>
          <w:p w14:paraId="687DE2B6" w14:textId="77777777" w:rsidR="007873B6" w:rsidRPr="0042147D" w:rsidRDefault="007873B6" w:rsidP="00C82404">
            <w:pPr>
              <w:jc w:val="center"/>
              <w:rPr>
                <w:b/>
                <w:bCs/>
                <w:sz w:val="24"/>
                <w:szCs w:val="24"/>
              </w:rPr>
            </w:pPr>
            <w:r w:rsidRPr="0042147D">
              <w:rPr>
                <w:b/>
                <w:bCs/>
                <w:sz w:val="24"/>
                <w:szCs w:val="24"/>
              </w:rPr>
              <w:t>Порядок прийому запитів</w:t>
            </w:r>
          </w:p>
        </w:tc>
        <w:tc>
          <w:tcPr>
            <w:tcW w:w="1418" w:type="dxa"/>
          </w:tcPr>
          <w:p w14:paraId="406F530F" w14:textId="77777777" w:rsidR="007873B6" w:rsidRPr="0042147D" w:rsidRDefault="007873B6" w:rsidP="00C82404">
            <w:pPr>
              <w:jc w:val="center"/>
              <w:rPr>
                <w:b/>
                <w:bCs/>
                <w:sz w:val="24"/>
                <w:szCs w:val="24"/>
              </w:rPr>
            </w:pPr>
            <w:r w:rsidRPr="0042147D">
              <w:rPr>
                <w:b/>
                <w:bCs/>
                <w:sz w:val="24"/>
                <w:szCs w:val="24"/>
              </w:rPr>
              <w:t>Час вирішення*</w:t>
            </w:r>
          </w:p>
        </w:tc>
      </w:tr>
      <w:tr w:rsidR="007873B6" w:rsidRPr="0042147D" w14:paraId="40911441" w14:textId="77777777" w:rsidTr="00C82404">
        <w:trPr>
          <w:jc w:val="center"/>
        </w:trPr>
        <w:tc>
          <w:tcPr>
            <w:tcW w:w="297" w:type="dxa"/>
          </w:tcPr>
          <w:p w14:paraId="5FE2809C" w14:textId="77777777" w:rsidR="007873B6" w:rsidRPr="0042147D" w:rsidRDefault="007873B6" w:rsidP="007873B6">
            <w:pPr>
              <w:pStyle w:val="ae"/>
              <w:numPr>
                <w:ilvl w:val="0"/>
                <w:numId w:val="19"/>
              </w:numPr>
              <w:ind w:left="417"/>
              <w:contextualSpacing/>
              <w:rPr>
                <w:sz w:val="24"/>
                <w:szCs w:val="24"/>
              </w:rPr>
            </w:pPr>
          </w:p>
        </w:tc>
        <w:tc>
          <w:tcPr>
            <w:tcW w:w="1683" w:type="dxa"/>
          </w:tcPr>
          <w:p w14:paraId="0F6CB951" w14:textId="77777777" w:rsidR="007873B6" w:rsidRPr="0042147D" w:rsidRDefault="007873B6" w:rsidP="00C82404">
            <w:pPr>
              <w:ind w:left="-57" w:right="-57"/>
              <w:rPr>
                <w:sz w:val="24"/>
                <w:szCs w:val="24"/>
              </w:rPr>
            </w:pPr>
            <w:r w:rsidRPr="0042147D">
              <w:rPr>
                <w:sz w:val="24"/>
                <w:szCs w:val="24"/>
              </w:rPr>
              <w:t>Оновлення компонентів Системи з метою забезпечення безперебійного функціонування, внесення необхідних змін у вихідний код</w:t>
            </w:r>
          </w:p>
        </w:tc>
        <w:tc>
          <w:tcPr>
            <w:tcW w:w="4252" w:type="dxa"/>
          </w:tcPr>
          <w:p w14:paraId="590E0754" w14:textId="77777777" w:rsidR="007873B6" w:rsidRPr="00B23E26" w:rsidRDefault="007873B6" w:rsidP="00C82404">
            <w:pPr>
              <w:pStyle w:val="ae"/>
              <w:rPr>
                <w:sz w:val="24"/>
                <w:szCs w:val="24"/>
              </w:rPr>
            </w:pPr>
            <w:proofErr w:type="spellStart"/>
            <w:r w:rsidRPr="00B23E26">
              <w:rPr>
                <w:sz w:val="24"/>
                <w:szCs w:val="24"/>
                <w:u w:val="single"/>
              </w:rPr>
              <w:t>Опис</w:t>
            </w:r>
            <w:proofErr w:type="spellEnd"/>
            <w:r w:rsidRPr="00B23E26">
              <w:rPr>
                <w:sz w:val="24"/>
                <w:szCs w:val="24"/>
                <w:u w:val="single"/>
              </w:rPr>
              <w:t xml:space="preserve"> </w:t>
            </w:r>
            <w:proofErr w:type="spellStart"/>
            <w:r w:rsidRPr="00B23E26">
              <w:rPr>
                <w:sz w:val="24"/>
                <w:szCs w:val="24"/>
                <w:u w:val="single"/>
              </w:rPr>
              <w:t>дій</w:t>
            </w:r>
            <w:proofErr w:type="spellEnd"/>
            <w:r w:rsidRPr="00B23E26">
              <w:rPr>
                <w:sz w:val="24"/>
                <w:szCs w:val="24"/>
                <w:u w:val="single"/>
              </w:rPr>
              <w:t>:</w:t>
            </w:r>
          </w:p>
          <w:p w14:paraId="0A3C167B" w14:textId="77777777" w:rsidR="007873B6" w:rsidRPr="007873B6" w:rsidRDefault="007873B6" w:rsidP="00C82404">
            <w:pPr>
              <w:rPr>
                <w:sz w:val="24"/>
                <w:szCs w:val="24"/>
                <w:lang w:val="ru-RU"/>
              </w:rPr>
            </w:pPr>
            <w:r w:rsidRPr="00B23E26">
              <w:rPr>
                <w:sz w:val="24"/>
                <w:szCs w:val="24"/>
              </w:rPr>
              <w:t xml:space="preserve">1. </w:t>
            </w:r>
            <w:r>
              <w:rPr>
                <w:sz w:val="24"/>
                <w:szCs w:val="24"/>
              </w:rPr>
              <w:t>Слідкувати за</w:t>
            </w:r>
            <w:r w:rsidRPr="00B23E26">
              <w:rPr>
                <w:sz w:val="24"/>
                <w:szCs w:val="24"/>
              </w:rPr>
              <w:t xml:space="preserve"> наявніст</w:t>
            </w:r>
            <w:r>
              <w:rPr>
                <w:sz w:val="24"/>
                <w:szCs w:val="24"/>
              </w:rPr>
              <w:t>ю</w:t>
            </w:r>
            <w:r w:rsidRPr="00B23E26">
              <w:rPr>
                <w:sz w:val="24"/>
                <w:szCs w:val="24"/>
              </w:rPr>
              <w:t xml:space="preserve"> оновлень для компонентів Системи</w:t>
            </w:r>
            <w:r w:rsidRPr="007873B6">
              <w:rPr>
                <w:sz w:val="24"/>
                <w:szCs w:val="24"/>
                <w:lang w:val="ru-RU"/>
              </w:rPr>
              <w:t>;</w:t>
            </w:r>
          </w:p>
          <w:p w14:paraId="3E3734EA" w14:textId="77777777" w:rsidR="007873B6" w:rsidRPr="007873B6" w:rsidRDefault="007873B6" w:rsidP="00C82404">
            <w:pPr>
              <w:rPr>
                <w:sz w:val="24"/>
                <w:szCs w:val="24"/>
                <w:lang w:val="ru-RU"/>
              </w:rPr>
            </w:pPr>
            <w:r w:rsidRPr="00B23E26">
              <w:rPr>
                <w:sz w:val="24"/>
                <w:szCs w:val="24"/>
              </w:rPr>
              <w:t>2. Завантаж</w:t>
            </w:r>
            <w:r>
              <w:rPr>
                <w:sz w:val="24"/>
                <w:szCs w:val="24"/>
              </w:rPr>
              <w:t>увати</w:t>
            </w:r>
            <w:r w:rsidRPr="00B23E26">
              <w:rPr>
                <w:sz w:val="24"/>
                <w:szCs w:val="24"/>
              </w:rPr>
              <w:t xml:space="preserve"> та встано</w:t>
            </w:r>
            <w:r>
              <w:rPr>
                <w:sz w:val="24"/>
                <w:szCs w:val="24"/>
              </w:rPr>
              <w:t>влювати</w:t>
            </w:r>
            <w:r w:rsidRPr="00B23E26">
              <w:rPr>
                <w:sz w:val="24"/>
                <w:szCs w:val="24"/>
              </w:rPr>
              <w:t xml:space="preserve"> оновлення для всіх необхідних компонентів</w:t>
            </w:r>
            <w:r w:rsidRPr="007873B6">
              <w:rPr>
                <w:sz w:val="24"/>
                <w:szCs w:val="24"/>
                <w:lang w:val="ru-RU"/>
              </w:rPr>
              <w:t>;</w:t>
            </w:r>
          </w:p>
          <w:p w14:paraId="66F5D2BE" w14:textId="77777777" w:rsidR="007873B6" w:rsidRPr="007873B6" w:rsidRDefault="007873B6" w:rsidP="00C82404">
            <w:pPr>
              <w:rPr>
                <w:sz w:val="24"/>
                <w:szCs w:val="24"/>
                <w:lang w:val="ru-RU"/>
              </w:rPr>
            </w:pPr>
            <w:r w:rsidRPr="00B23E26">
              <w:rPr>
                <w:sz w:val="24"/>
                <w:szCs w:val="24"/>
              </w:rPr>
              <w:t>3. Аналізувати вихідний код Системи для виявлення потреби у внесенні змін</w:t>
            </w:r>
            <w:r w:rsidRPr="007873B6">
              <w:rPr>
                <w:sz w:val="24"/>
                <w:szCs w:val="24"/>
                <w:lang w:val="ru-RU"/>
              </w:rPr>
              <w:t>;</w:t>
            </w:r>
          </w:p>
          <w:p w14:paraId="7FA2A5C6" w14:textId="77777777" w:rsidR="007873B6" w:rsidRPr="007873B6" w:rsidRDefault="007873B6" w:rsidP="00C82404">
            <w:pPr>
              <w:rPr>
                <w:sz w:val="24"/>
                <w:szCs w:val="24"/>
                <w:lang w:val="ru-RU"/>
              </w:rPr>
            </w:pPr>
            <w:r w:rsidRPr="00B23E26">
              <w:rPr>
                <w:sz w:val="24"/>
                <w:szCs w:val="24"/>
              </w:rPr>
              <w:t>4. Вн</w:t>
            </w:r>
            <w:r>
              <w:rPr>
                <w:sz w:val="24"/>
                <w:szCs w:val="24"/>
              </w:rPr>
              <w:t>осити</w:t>
            </w:r>
            <w:r w:rsidRPr="00B23E26">
              <w:rPr>
                <w:sz w:val="24"/>
                <w:szCs w:val="24"/>
              </w:rPr>
              <w:t xml:space="preserve"> необхідн</w:t>
            </w:r>
            <w:r>
              <w:rPr>
                <w:sz w:val="24"/>
                <w:szCs w:val="24"/>
              </w:rPr>
              <w:t>і</w:t>
            </w:r>
            <w:r w:rsidRPr="00B23E26">
              <w:rPr>
                <w:sz w:val="24"/>
                <w:szCs w:val="24"/>
              </w:rPr>
              <w:t xml:space="preserve"> зміни у вихідний код, забезпечуючи його сумісність з оновленими компонентами</w:t>
            </w:r>
            <w:r w:rsidRPr="007873B6">
              <w:rPr>
                <w:sz w:val="24"/>
                <w:szCs w:val="24"/>
                <w:lang w:val="ru-RU"/>
              </w:rPr>
              <w:t>;</w:t>
            </w:r>
          </w:p>
          <w:p w14:paraId="1DBEAC92" w14:textId="77777777" w:rsidR="007873B6" w:rsidRPr="00B23E26" w:rsidRDefault="007873B6" w:rsidP="00C82404">
            <w:pPr>
              <w:rPr>
                <w:sz w:val="24"/>
                <w:szCs w:val="24"/>
              </w:rPr>
            </w:pPr>
            <w:r w:rsidRPr="00B23E26">
              <w:rPr>
                <w:sz w:val="24"/>
                <w:szCs w:val="24"/>
              </w:rPr>
              <w:t xml:space="preserve">5. </w:t>
            </w:r>
            <w:r>
              <w:rPr>
                <w:sz w:val="24"/>
                <w:szCs w:val="24"/>
              </w:rPr>
              <w:t>Проводити те</w:t>
            </w:r>
            <w:r w:rsidRPr="00B23E26">
              <w:rPr>
                <w:sz w:val="24"/>
                <w:szCs w:val="24"/>
              </w:rPr>
              <w:t>стування, щоб переконатися у безперебійному функціонуванні Системи після оновлення та внесених змін.</w:t>
            </w:r>
          </w:p>
          <w:p w14:paraId="36EF1875" w14:textId="77777777" w:rsidR="007873B6" w:rsidRPr="00B23E26" w:rsidRDefault="007873B6" w:rsidP="00C82404">
            <w:pPr>
              <w:rPr>
                <w:sz w:val="24"/>
                <w:szCs w:val="24"/>
              </w:rPr>
            </w:pPr>
          </w:p>
          <w:p w14:paraId="0D8A1BEB" w14:textId="77777777" w:rsidR="007873B6" w:rsidRPr="00B23E26" w:rsidRDefault="007873B6" w:rsidP="00C82404">
            <w:pPr>
              <w:pStyle w:val="ae"/>
              <w:rPr>
                <w:sz w:val="24"/>
                <w:szCs w:val="24"/>
              </w:rPr>
            </w:pPr>
            <w:proofErr w:type="spellStart"/>
            <w:r w:rsidRPr="00B23E26">
              <w:rPr>
                <w:sz w:val="24"/>
                <w:szCs w:val="24"/>
                <w:u w:val="single"/>
              </w:rPr>
              <w:t>Очікуваний</w:t>
            </w:r>
            <w:proofErr w:type="spellEnd"/>
            <w:r w:rsidRPr="00B23E26">
              <w:rPr>
                <w:sz w:val="24"/>
                <w:szCs w:val="24"/>
                <w:u w:val="single"/>
              </w:rPr>
              <w:t xml:space="preserve"> результат:</w:t>
            </w:r>
          </w:p>
          <w:p w14:paraId="065DD0EE" w14:textId="77777777" w:rsidR="007873B6" w:rsidRPr="007873B6" w:rsidRDefault="007873B6" w:rsidP="00C82404">
            <w:pPr>
              <w:rPr>
                <w:sz w:val="24"/>
                <w:szCs w:val="24"/>
                <w:lang w:val="ru-RU"/>
              </w:rPr>
            </w:pPr>
            <w:r w:rsidRPr="00B23E26">
              <w:rPr>
                <w:sz w:val="24"/>
                <w:szCs w:val="24"/>
              </w:rPr>
              <w:t>1. Оновлені компоненти Системи, забезпечують безперебійне функціонування</w:t>
            </w:r>
            <w:r w:rsidRPr="007873B6">
              <w:rPr>
                <w:sz w:val="24"/>
                <w:szCs w:val="24"/>
                <w:lang w:val="ru-RU"/>
              </w:rPr>
              <w:t>;</w:t>
            </w:r>
          </w:p>
          <w:p w14:paraId="5824E3AC" w14:textId="77777777" w:rsidR="007873B6" w:rsidRPr="007873B6" w:rsidRDefault="007873B6" w:rsidP="00C82404">
            <w:pPr>
              <w:rPr>
                <w:sz w:val="24"/>
                <w:szCs w:val="24"/>
                <w:lang w:val="ru-RU"/>
              </w:rPr>
            </w:pPr>
            <w:r w:rsidRPr="00B23E26">
              <w:rPr>
                <w:sz w:val="24"/>
                <w:szCs w:val="24"/>
              </w:rPr>
              <w:t xml:space="preserve">2. Внесені зміни у вихідний код відповідають вимогам та забезпечують сумісність з </w:t>
            </w:r>
            <w:r>
              <w:rPr>
                <w:sz w:val="24"/>
                <w:szCs w:val="24"/>
              </w:rPr>
              <w:t xml:space="preserve">усіма </w:t>
            </w:r>
            <w:r w:rsidRPr="00B23E26">
              <w:rPr>
                <w:sz w:val="24"/>
                <w:szCs w:val="24"/>
              </w:rPr>
              <w:t>компонентами</w:t>
            </w:r>
            <w:r w:rsidRPr="007873B6">
              <w:rPr>
                <w:sz w:val="24"/>
                <w:szCs w:val="24"/>
                <w:lang w:val="ru-RU"/>
              </w:rPr>
              <w:t>;</w:t>
            </w:r>
          </w:p>
          <w:p w14:paraId="1A3F1394" w14:textId="77777777" w:rsidR="007873B6" w:rsidRPr="00B23E26" w:rsidRDefault="007873B6" w:rsidP="00C82404">
            <w:pPr>
              <w:rPr>
                <w:sz w:val="24"/>
                <w:szCs w:val="24"/>
              </w:rPr>
            </w:pPr>
            <w:r w:rsidRPr="00B23E26">
              <w:rPr>
                <w:sz w:val="24"/>
                <w:szCs w:val="24"/>
              </w:rPr>
              <w:t>3. Перевіре</w:t>
            </w:r>
            <w:r>
              <w:rPr>
                <w:sz w:val="24"/>
                <w:szCs w:val="24"/>
              </w:rPr>
              <w:t>на</w:t>
            </w:r>
            <w:r w:rsidRPr="00B23E26">
              <w:rPr>
                <w:sz w:val="24"/>
                <w:szCs w:val="24"/>
              </w:rPr>
              <w:t xml:space="preserve"> та підтверджен</w:t>
            </w:r>
            <w:r>
              <w:rPr>
                <w:sz w:val="24"/>
                <w:szCs w:val="24"/>
              </w:rPr>
              <w:t>а</w:t>
            </w:r>
            <w:r w:rsidRPr="00B23E26">
              <w:rPr>
                <w:sz w:val="24"/>
                <w:szCs w:val="24"/>
              </w:rPr>
              <w:t xml:space="preserve"> працездатн</w:t>
            </w:r>
            <w:r>
              <w:rPr>
                <w:sz w:val="24"/>
                <w:szCs w:val="24"/>
              </w:rPr>
              <w:t>і</w:t>
            </w:r>
            <w:r w:rsidRPr="00B23E26">
              <w:rPr>
                <w:sz w:val="24"/>
                <w:szCs w:val="24"/>
              </w:rPr>
              <w:t>ст</w:t>
            </w:r>
            <w:r>
              <w:rPr>
                <w:sz w:val="24"/>
                <w:szCs w:val="24"/>
              </w:rPr>
              <w:t>ь</w:t>
            </w:r>
            <w:r w:rsidRPr="00B23E26">
              <w:rPr>
                <w:sz w:val="24"/>
                <w:szCs w:val="24"/>
              </w:rPr>
              <w:t xml:space="preserve"> Системи після внесених змін та оновлень.</w:t>
            </w:r>
          </w:p>
        </w:tc>
        <w:tc>
          <w:tcPr>
            <w:tcW w:w="2410" w:type="dxa"/>
          </w:tcPr>
          <w:p w14:paraId="00DEE34B" w14:textId="77777777" w:rsidR="007873B6" w:rsidRPr="0042147D" w:rsidRDefault="007873B6" w:rsidP="00C82404">
            <w:pPr>
              <w:rPr>
                <w:b/>
                <w:bCs/>
                <w:sz w:val="24"/>
                <w:szCs w:val="24"/>
              </w:rPr>
            </w:pPr>
            <w:r w:rsidRPr="0042147D">
              <w:rPr>
                <w:b/>
                <w:bCs/>
                <w:sz w:val="24"/>
                <w:szCs w:val="24"/>
              </w:rPr>
              <w:t xml:space="preserve">Канали прийому запитів: </w:t>
            </w:r>
          </w:p>
          <w:p w14:paraId="01C27583" w14:textId="77777777" w:rsidR="007873B6" w:rsidRPr="0042147D" w:rsidRDefault="007873B6" w:rsidP="007873B6">
            <w:pPr>
              <w:pStyle w:val="ae"/>
              <w:numPr>
                <w:ilvl w:val="0"/>
                <w:numId w:val="21"/>
              </w:numPr>
              <w:ind w:left="229" w:hanging="142"/>
              <w:contextualSpacing/>
              <w:rPr>
                <w:sz w:val="24"/>
                <w:szCs w:val="24"/>
              </w:rPr>
            </w:pPr>
            <w:r w:rsidRPr="0042147D">
              <w:rPr>
                <w:sz w:val="24"/>
                <w:szCs w:val="24"/>
              </w:rPr>
              <w:t xml:space="preserve">Система </w:t>
            </w:r>
            <w:proofErr w:type="spellStart"/>
            <w:r w:rsidRPr="0042147D">
              <w:rPr>
                <w:sz w:val="24"/>
                <w:szCs w:val="24"/>
              </w:rPr>
              <w:t>технічної</w:t>
            </w:r>
            <w:proofErr w:type="spellEnd"/>
            <w:r w:rsidRPr="0042147D">
              <w:rPr>
                <w:sz w:val="24"/>
                <w:szCs w:val="24"/>
              </w:rPr>
              <w:t xml:space="preserve"> </w:t>
            </w:r>
            <w:proofErr w:type="spellStart"/>
            <w:r w:rsidRPr="0042147D">
              <w:rPr>
                <w:sz w:val="24"/>
                <w:szCs w:val="24"/>
              </w:rPr>
              <w:t>підтримки</w:t>
            </w:r>
            <w:proofErr w:type="spellEnd"/>
            <w:r w:rsidRPr="0042147D">
              <w:rPr>
                <w:sz w:val="24"/>
                <w:szCs w:val="24"/>
              </w:rPr>
              <w:t xml:space="preserve"> «</w:t>
            </w:r>
            <w:proofErr w:type="spellStart"/>
            <w:r w:rsidRPr="0042147D">
              <w:rPr>
                <w:sz w:val="24"/>
                <w:szCs w:val="24"/>
              </w:rPr>
              <w:t>Trello</w:t>
            </w:r>
            <w:proofErr w:type="spellEnd"/>
            <w:r w:rsidRPr="0042147D">
              <w:rPr>
                <w:sz w:val="24"/>
                <w:szCs w:val="24"/>
              </w:rPr>
              <w:t>»</w:t>
            </w:r>
          </w:p>
          <w:p w14:paraId="1C22DE16" w14:textId="77777777" w:rsidR="007873B6" w:rsidRPr="0042147D" w:rsidRDefault="007873B6" w:rsidP="007873B6">
            <w:pPr>
              <w:pStyle w:val="ae"/>
              <w:numPr>
                <w:ilvl w:val="0"/>
                <w:numId w:val="21"/>
              </w:numPr>
              <w:ind w:left="229" w:hanging="142"/>
              <w:contextualSpacing/>
              <w:rPr>
                <w:sz w:val="24"/>
                <w:szCs w:val="24"/>
              </w:rPr>
            </w:pPr>
            <w:proofErr w:type="spellStart"/>
            <w:r w:rsidRPr="0042147D">
              <w:rPr>
                <w:sz w:val="24"/>
                <w:szCs w:val="24"/>
              </w:rPr>
              <w:t>Електронна</w:t>
            </w:r>
            <w:proofErr w:type="spellEnd"/>
            <w:r w:rsidRPr="0042147D">
              <w:rPr>
                <w:sz w:val="24"/>
                <w:szCs w:val="24"/>
              </w:rPr>
              <w:t xml:space="preserve"> </w:t>
            </w:r>
            <w:proofErr w:type="spellStart"/>
            <w:r w:rsidRPr="0042147D">
              <w:rPr>
                <w:sz w:val="24"/>
                <w:szCs w:val="24"/>
              </w:rPr>
              <w:t>пошта</w:t>
            </w:r>
            <w:proofErr w:type="spellEnd"/>
          </w:p>
          <w:p w14:paraId="00AEB983" w14:textId="77777777" w:rsidR="007873B6" w:rsidRPr="0042147D" w:rsidRDefault="007873B6" w:rsidP="00C82404">
            <w:pPr>
              <w:rPr>
                <w:b/>
                <w:bCs/>
                <w:sz w:val="24"/>
                <w:szCs w:val="24"/>
              </w:rPr>
            </w:pPr>
            <w:r w:rsidRPr="0042147D">
              <w:rPr>
                <w:b/>
                <w:bCs/>
                <w:sz w:val="24"/>
                <w:szCs w:val="24"/>
              </w:rPr>
              <w:t xml:space="preserve">Передумова виконання: </w:t>
            </w:r>
          </w:p>
          <w:p w14:paraId="4A0F94AB" w14:textId="77777777" w:rsidR="007873B6" w:rsidRPr="0042147D" w:rsidRDefault="007873B6" w:rsidP="007873B6">
            <w:pPr>
              <w:pStyle w:val="ae"/>
              <w:numPr>
                <w:ilvl w:val="0"/>
                <w:numId w:val="21"/>
              </w:numPr>
              <w:ind w:left="229" w:hanging="142"/>
              <w:contextualSpacing/>
              <w:rPr>
                <w:b/>
                <w:bCs/>
                <w:sz w:val="24"/>
                <w:szCs w:val="24"/>
              </w:rPr>
            </w:pPr>
            <w:proofErr w:type="spellStart"/>
            <w:r w:rsidRPr="0042147D">
              <w:rPr>
                <w:sz w:val="24"/>
                <w:szCs w:val="24"/>
              </w:rPr>
              <w:t>Підтвердження</w:t>
            </w:r>
            <w:proofErr w:type="spellEnd"/>
            <w:r w:rsidRPr="0042147D">
              <w:rPr>
                <w:sz w:val="24"/>
                <w:szCs w:val="24"/>
              </w:rPr>
              <w:t xml:space="preserve"> </w:t>
            </w:r>
            <w:proofErr w:type="spellStart"/>
            <w:r w:rsidRPr="0042147D">
              <w:rPr>
                <w:sz w:val="24"/>
                <w:szCs w:val="24"/>
              </w:rPr>
              <w:t>запиту</w:t>
            </w:r>
            <w:proofErr w:type="spellEnd"/>
            <w:r w:rsidRPr="0042147D">
              <w:rPr>
                <w:sz w:val="24"/>
                <w:szCs w:val="24"/>
              </w:rPr>
              <w:t xml:space="preserve"> </w:t>
            </w:r>
            <w:proofErr w:type="spellStart"/>
            <w:r w:rsidRPr="0042147D">
              <w:rPr>
                <w:sz w:val="24"/>
                <w:szCs w:val="24"/>
              </w:rPr>
              <w:t>відповідальною</w:t>
            </w:r>
            <w:proofErr w:type="spellEnd"/>
            <w:r w:rsidRPr="0042147D">
              <w:rPr>
                <w:sz w:val="24"/>
                <w:szCs w:val="24"/>
              </w:rPr>
              <w:t xml:space="preserve"> особою </w:t>
            </w:r>
            <w:proofErr w:type="spellStart"/>
            <w:r w:rsidRPr="0042147D">
              <w:rPr>
                <w:sz w:val="24"/>
                <w:szCs w:val="24"/>
              </w:rPr>
              <w:t>Замовника</w:t>
            </w:r>
            <w:proofErr w:type="spellEnd"/>
            <w:r w:rsidRPr="0042147D">
              <w:rPr>
                <w:sz w:val="24"/>
                <w:szCs w:val="24"/>
              </w:rPr>
              <w:t xml:space="preserve"> в </w:t>
            </w:r>
            <w:proofErr w:type="spellStart"/>
            <w:r w:rsidRPr="0042147D">
              <w:rPr>
                <w:sz w:val="24"/>
                <w:szCs w:val="24"/>
              </w:rPr>
              <w:t>системі</w:t>
            </w:r>
            <w:proofErr w:type="spellEnd"/>
            <w:r w:rsidRPr="0042147D">
              <w:rPr>
                <w:sz w:val="24"/>
                <w:szCs w:val="24"/>
              </w:rPr>
              <w:t xml:space="preserve"> </w:t>
            </w:r>
            <w:proofErr w:type="spellStart"/>
            <w:r w:rsidRPr="0042147D">
              <w:rPr>
                <w:sz w:val="24"/>
                <w:szCs w:val="24"/>
              </w:rPr>
              <w:t>технічної</w:t>
            </w:r>
            <w:proofErr w:type="spellEnd"/>
            <w:r w:rsidRPr="0042147D">
              <w:rPr>
                <w:sz w:val="24"/>
                <w:szCs w:val="24"/>
              </w:rPr>
              <w:t xml:space="preserve"> </w:t>
            </w:r>
            <w:proofErr w:type="spellStart"/>
            <w:r w:rsidRPr="0042147D">
              <w:rPr>
                <w:sz w:val="24"/>
                <w:szCs w:val="24"/>
              </w:rPr>
              <w:t>підтримки</w:t>
            </w:r>
            <w:proofErr w:type="spellEnd"/>
            <w:r w:rsidRPr="0042147D">
              <w:rPr>
                <w:sz w:val="24"/>
                <w:szCs w:val="24"/>
              </w:rPr>
              <w:t xml:space="preserve"> </w:t>
            </w:r>
            <w:proofErr w:type="spellStart"/>
            <w:r w:rsidRPr="0042147D">
              <w:rPr>
                <w:sz w:val="24"/>
                <w:szCs w:val="24"/>
              </w:rPr>
              <w:t>або</w:t>
            </w:r>
            <w:proofErr w:type="spellEnd"/>
            <w:r w:rsidRPr="0042147D">
              <w:rPr>
                <w:sz w:val="24"/>
                <w:szCs w:val="24"/>
              </w:rPr>
              <w:t xml:space="preserve"> на </w:t>
            </w:r>
            <w:proofErr w:type="spellStart"/>
            <w:r w:rsidRPr="0042147D">
              <w:rPr>
                <w:sz w:val="24"/>
                <w:szCs w:val="24"/>
              </w:rPr>
              <w:t>пошті</w:t>
            </w:r>
            <w:proofErr w:type="spellEnd"/>
          </w:p>
        </w:tc>
        <w:tc>
          <w:tcPr>
            <w:tcW w:w="1418" w:type="dxa"/>
          </w:tcPr>
          <w:p w14:paraId="52C73D8C" w14:textId="77777777" w:rsidR="007873B6" w:rsidRPr="0042147D" w:rsidRDefault="007873B6" w:rsidP="00C82404">
            <w:pPr>
              <w:jc w:val="center"/>
              <w:rPr>
                <w:sz w:val="24"/>
                <w:szCs w:val="24"/>
              </w:rPr>
            </w:pPr>
            <w:r w:rsidRPr="0042147D">
              <w:rPr>
                <w:color w:val="00000A"/>
                <w:sz w:val="24"/>
                <w:szCs w:val="24"/>
              </w:rPr>
              <w:t>Від 4 до 12 годин</w:t>
            </w:r>
          </w:p>
        </w:tc>
      </w:tr>
      <w:tr w:rsidR="007873B6" w:rsidRPr="0042147D" w14:paraId="1E05E04F" w14:textId="77777777" w:rsidTr="00C82404">
        <w:trPr>
          <w:jc w:val="center"/>
        </w:trPr>
        <w:tc>
          <w:tcPr>
            <w:tcW w:w="297" w:type="dxa"/>
          </w:tcPr>
          <w:p w14:paraId="18C2C6C6" w14:textId="77777777" w:rsidR="007873B6" w:rsidRPr="0042147D" w:rsidRDefault="007873B6" w:rsidP="007873B6">
            <w:pPr>
              <w:pStyle w:val="ae"/>
              <w:numPr>
                <w:ilvl w:val="0"/>
                <w:numId w:val="19"/>
              </w:numPr>
              <w:ind w:left="417"/>
              <w:contextualSpacing/>
              <w:rPr>
                <w:sz w:val="24"/>
                <w:szCs w:val="24"/>
              </w:rPr>
            </w:pPr>
          </w:p>
        </w:tc>
        <w:tc>
          <w:tcPr>
            <w:tcW w:w="1683" w:type="dxa"/>
          </w:tcPr>
          <w:p w14:paraId="03506683" w14:textId="77777777" w:rsidR="007873B6" w:rsidRPr="0042147D" w:rsidRDefault="007873B6" w:rsidP="00C82404">
            <w:pPr>
              <w:ind w:left="-57" w:right="-57"/>
              <w:rPr>
                <w:sz w:val="24"/>
                <w:szCs w:val="24"/>
              </w:rPr>
            </w:pPr>
            <w:r w:rsidRPr="0042147D">
              <w:rPr>
                <w:color w:val="00000A"/>
                <w:sz w:val="24"/>
                <w:szCs w:val="24"/>
              </w:rPr>
              <w:t>Надання консультацій працівникам Замовника щодо використання та експлуатації</w:t>
            </w:r>
          </w:p>
        </w:tc>
        <w:tc>
          <w:tcPr>
            <w:tcW w:w="4252" w:type="dxa"/>
          </w:tcPr>
          <w:p w14:paraId="3E795521" w14:textId="77777777" w:rsidR="007873B6" w:rsidRPr="00636B42" w:rsidRDefault="007873B6" w:rsidP="00C82404">
            <w:pPr>
              <w:pStyle w:val="ae"/>
              <w:rPr>
                <w:color w:val="222222"/>
                <w:sz w:val="24"/>
                <w:szCs w:val="24"/>
              </w:rPr>
            </w:pPr>
            <w:proofErr w:type="spellStart"/>
            <w:r w:rsidRPr="00636B42">
              <w:rPr>
                <w:color w:val="222222"/>
                <w:sz w:val="24"/>
                <w:szCs w:val="24"/>
                <w:u w:val="single"/>
              </w:rPr>
              <w:t>Опис</w:t>
            </w:r>
            <w:proofErr w:type="spellEnd"/>
            <w:r w:rsidRPr="00636B42">
              <w:rPr>
                <w:color w:val="222222"/>
                <w:sz w:val="24"/>
                <w:szCs w:val="24"/>
                <w:u w:val="single"/>
              </w:rPr>
              <w:t xml:space="preserve"> </w:t>
            </w:r>
            <w:proofErr w:type="spellStart"/>
            <w:r w:rsidRPr="00636B42">
              <w:rPr>
                <w:color w:val="222222"/>
                <w:sz w:val="24"/>
                <w:szCs w:val="24"/>
                <w:u w:val="single"/>
              </w:rPr>
              <w:t>дій</w:t>
            </w:r>
            <w:proofErr w:type="spellEnd"/>
            <w:r w:rsidRPr="00636B42">
              <w:rPr>
                <w:color w:val="222222"/>
                <w:sz w:val="24"/>
                <w:szCs w:val="24"/>
                <w:u w:val="single"/>
              </w:rPr>
              <w:t>:</w:t>
            </w:r>
          </w:p>
          <w:p w14:paraId="4FC3ACE7" w14:textId="77777777" w:rsidR="007873B6" w:rsidRPr="007873B6" w:rsidRDefault="007873B6" w:rsidP="00C82404">
            <w:pPr>
              <w:rPr>
                <w:color w:val="222222"/>
                <w:sz w:val="24"/>
                <w:szCs w:val="24"/>
                <w:lang w:val="ru-RU"/>
              </w:rPr>
            </w:pPr>
            <w:r w:rsidRPr="00636B42">
              <w:rPr>
                <w:color w:val="222222"/>
                <w:sz w:val="24"/>
                <w:szCs w:val="24"/>
              </w:rPr>
              <w:t>1. Зв'язатися з працівниками Замовника для надання консультацій</w:t>
            </w:r>
            <w:r w:rsidRPr="007873B6">
              <w:rPr>
                <w:color w:val="222222"/>
                <w:sz w:val="24"/>
                <w:szCs w:val="24"/>
                <w:lang w:val="ru-RU"/>
              </w:rPr>
              <w:t>;</w:t>
            </w:r>
          </w:p>
          <w:p w14:paraId="20CD0990" w14:textId="77777777" w:rsidR="007873B6" w:rsidRPr="00636B42" w:rsidRDefault="007873B6" w:rsidP="00C82404">
            <w:pPr>
              <w:rPr>
                <w:color w:val="222222"/>
                <w:sz w:val="24"/>
                <w:szCs w:val="24"/>
              </w:rPr>
            </w:pPr>
            <w:r w:rsidRPr="00636B42">
              <w:rPr>
                <w:color w:val="222222"/>
                <w:sz w:val="24"/>
                <w:szCs w:val="24"/>
              </w:rPr>
              <w:t xml:space="preserve">2. Забезпечити зрозумілу та професійну консультацію з усіх питань, що стосуються використання та експлуатації продукту або </w:t>
            </w:r>
            <w:r>
              <w:rPr>
                <w:color w:val="222222"/>
                <w:sz w:val="24"/>
                <w:szCs w:val="24"/>
              </w:rPr>
              <w:t>С</w:t>
            </w:r>
            <w:r w:rsidRPr="00636B42">
              <w:rPr>
                <w:color w:val="222222"/>
                <w:sz w:val="24"/>
                <w:szCs w:val="24"/>
              </w:rPr>
              <w:t>истеми.</w:t>
            </w:r>
          </w:p>
          <w:p w14:paraId="74F4A583" w14:textId="77777777" w:rsidR="007873B6" w:rsidRPr="00636B42" w:rsidRDefault="007873B6" w:rsidP="00C82404">
            <w:pPr>
              <w:pStyle w:val="ae"/>
              <w:rPr>
                <w:color w:val="222222"/>
                <w:sz w:val="24"/>
                <w:szCs w:val="24"/>
              </w:rPr>
            </w:pPr>
          </w:p>
          <w:p w14:paraId="687E8860" w14:textId="77777777" w:rsidR="007873B6" w:rsidRPr="00636B42" w:rsidRDefault="007873B6" w:rsidP="00C82404">
            <w:pPr>
              <w:pStyle w:val="ae"/>
              <w:rPr>
                <w:color w:val="222222"/>
                <w:sz w:val="24"/>
                <w:szCs w:val="24"/>
              </w:rPr>
            </w:pPr>
            <w:proofErr w:type="spellStart"/>
            <w:r w:rsidRPr="00636B42">
              <w:rPr>
                <w:color w:val="222222"/>
                <w:sz w:val="24"/>
                <w:szCs w:val="24"/>
                <w:u w:val="single"/>
              </w:rPr>
              <w:t>Очікуваний</w:t>
            </w:r>
            <w:proofErr w:type="spellEnd"/>
            <w:r w:rsidRPr="00636B42">
              <w:rPr>
                <w:color w:val="222222"/>
                <w:sz w:val="24"/>
                <w:szCs w:val="24"/>
                <w:u w:val="single"/>
              </w:rPr>
              <w:t xml:space="preserve"> результат:</w:t>
            </w:r>
          </w:p>
          <w:p w14:paraId="5942B965" w14:textId="77777777" w:rsidR="007873B6" w:rsidRPr="007873B6" w:rsidRDefault="007873B6" w:rsidP="00C82404">
            <w:pPr>
              <w:rPr>
                <w:color w:val="222222"/>
                <w:sz w:val="24"/>
                <w:szCs w:val="24"/>
                <w:lang w:val="ru-RU"/>
              </w:rPr>
            </w:pPr>
            <w:r w:rsidRPr="00636B42">
              <w:rPr>
                <w:color w:val="222222"/>
                <w:sz w:val="24"/>
                <w:szCs w:val="24"/>
              </w:rPr>
              <w:t xml:space="preserve">1. </w:t>
            </w:r>
            <w:proofErr w:type="spellStart"/>
            <w:r w:rsidRPr="00636B42">
              <w:rPr>
                <w:color w:val="222222"/>
                <w:sz w:val="24"/>
                <w:szCs w:val="24"/>
              </w:rPr>
              <w:t>Професійно</w:t>
            </w:r>
            <w:proofErr w:type="spellEnd"/>
            <w:r w:rsidRPr="00636B42">
              <w:rPr>
                <w:color w:val="222222"/>
                <w:sz w:val="24"/>
                <w:szCs w:val="24"/>
              </w:rPr>
              <w:t xml:space="preserve"> надані консультації з використання та експлуатації </w:t>
            </w:r>
            <w:r>
              <w:rPr>
                <w:color w:val="222222"/>
                <w:sz w:val="24"/>
                <w:szCs w:val="24"/>
              </w:rPr>
              <w:t>С</w:t>
            </w:r>
            <w:r w:rsidRPr="00636B42">
              <w:rPr>
                <w:color w:val="222222"/>
                <w:sz w:val="24"/>
                <w:szCs w:val="24"/>
              </w:rPr>
              <w:t>истеми</w:t>
            </w:r>
            <w:r w:rsidRPr="007873B6">
              <w:rPr>
                <w:color w:val="222222"/>
                <w:sz w:val="24"/>
                <w:szCs w:val="24"/>
                <w:lang w:val="ru-RU"/>
              </w:rPr>
              <w:t>;</w:t>
            </w:r>
          </w:p>
          <w:p w14:paraId="6FCF2E75" w14:textId="77777777" w:rsidR="007873B6" w:rsidRPr="007873B6" w:rsidRDefault="007873B6" w:rsidP="00C82404">
            <w:pPr>
              <w:rPr>
                <w:color w:val="222222"/>
                <w:sz w:val="24"/>
                <w:szCs w:val="24"/>
                <w:lang w:val="ru-RU"/>
              </w:rPr>
            </w:pPr>
            <w:r w:rsidRPr="00636B42">
              <w:rPr>
                <w:color w:val="222222"/>
                <w:sz w:val="24"/>
                <w:szCs w:val="24"/>
              </w:rPr>
              <w:t xml:space="preserve">2. Зменшення кількості запитів на підтримку та усунення можливих проблем через </w:t>
            </w:r>
            <w:r>
              <w:rPr>
                <w:color w:val="222222"/>
                <w:sz w:val="24"/>
                <w:szCs w:val="24"/>
              </w:rPr>
              <w:t>не</w:t>
            </w:r>
            <w:r w:rsidRPr="00636B42">
              <w:rPr>
                <w:color w:val="222222"/>
                <w:sz w:val="24"/>
                <w:szCs w:val="24"/>
              </w:rPr>
              <w:t xml:space="preserve">правильне використання </w:t>
            </w:r>
            <w:r>
              <w:rPr>
                <w:color w:val="222222"/>
                <w:sz w:val="24"/>
                <w:szCs w:val="24"/>
              </w:rPr>
              <w:t>С</w:t>
            </w:r>
            <w:r w:rsidRPr="00636B42">
              <w:rPr>
                <w:color w:val="222222"/>
                <w:sz w:val="24"/>
                <w:szCs w:val="24"/>
              </w:rPr>
              <w:t>истеми</w:t>
            </w:r>
            <w:r w:rsidRPr="007873B6">
              <w:rPr>
                <w:color w:val="222222"/>
                <w:sz w:val="24"/>
                <w:szCs w:val="24"/>
                <w:lang w:val="ru-RU"/>
              </w:rPr>
              <w:t>;</w:t>
            </w:r>
          </w:p>
          <w:p w14:paraId="7A362561" w14:textId="77777777" w:rsidR="007873B6" w:rsidRPr="00636B42" w:rsidRDefault="007873B6" w:rsidP="00C82404">
            <w:pPr>
              <w:rPr>
                <w:sz w:val="24"/>
                <w:szCs w:val="24"/>
              </w:rPr>
            </w:pPr>
            <w:r>
              <w:rPr>
                <w:color w:val="222222"/>
                <w:sz w:val="24"/>
                <w:szCs w:val="24"/>
              </w:rPr>
              <w:t>3</w:t>
            </w:r>
            <w:r w:rsidRPr="00636B42">
              <w:rPr>
                <w:color w:val="222222"/>
                <w:sz w:val="24"/>
                <w:szCs w:val="24"/>
              </w:rPr>
              <w:t xml:space="preserve">. Підвищення ефективності та продуктивності роботи </w:t>
            </w:r>
            <w:r>
              <w:rPr>
                <w:color w:val="222222"/>
                <w:sz w:val="24"/>
                <w:szCs w:val="24"/>
              </w:rPr>
              <w:t>Замовника</w:t>
            </w:r>
            <w:r w:rsidRPr="00636B42">
              <w:rPr>
                <w:color w:val="222222"/>
                <w:sz w:val="24"/>
                <w:szCs w:val="24"/>
              </w:rPr>
              <w:t xml:space="preserve"> завдяки кращому розумінню функціоналу </w:t>
            </w:r>
            <w:r>
              <w:rPr>
                <w:color w:val="222222"/>
                <w:sz w:val="24"/>
                <w:szCs w:val="24"/>
              </w:rPr>
              <w:t>С</w:t>
            </w:r>
            <w:r w:rsidRPr="00636B42">
              <w:rPr>
                <w:color w:val="222222"/>
                <w:sz w:val="24"/>
                <w:szCs w:val="24"/>
              </w:rPr>
              <w:t>истеми.</w:t>
            </w:r>
          </w:p>
        </w:tc>
        <w:tc>
          <w:tcPr>
            <w:tcW w:w="2410" w:type="dxa"/>
          </w:tcPr>
          <w:p w14:paraId="0A44E337" w14:textId="77777777" w:rsidR="007873B6" w:rsidRPr="0042147D" w:rsidRDefault="007873B6" w:rsidP="00C82404">
            <w:pPr>
              <w:rPr>
                <w:b/>
                <w:bCs/>
                <w:sz w:val="24"/>
                <w:szCs w:val="24"/>
              </w:rPr>
            </w:pPr>
            <w:r w:rsidRPr="0042147D">
              <w:rPr>
                <w:b/>
                <w:bCs/>
                <w:sz w:val="24"/>
                <w:szCs w:val="24"/>
              </w:rPr>
              <w:t xml:space="preserve">Канали прийому запитів: </w:t>
            </w:r>
          </w:p>
          <w:p w14:paraId="0FCD7AE4" w14:textId="77777777" w:rsidR="007873B6" w:rsidRPr="0042147D" w:rsidRDefault="007873B6" w:rsidP="007873B6">
            <w:pPr>
              <w:pStyle w:val="ae"/>
              <w:numPr>
                <w:ilvl w:val="0"/>
                <w:numId w:val="21"/>
              </w:numPr>
              <w:ind w:left="229" w:hanging="142"/>
              <w:contextualSpacing/>
              <w:rPr>
                <w:sz w:val="24"/>
                <w:szCs w:val="24"/>
              </w:rPr>
            </w:pPr>
            <w:r w:rsidRPr="0042147D">
              <w:rPr>
                <w:sz w:val="24"/>
                <w:szCs w:val="24"/>
              </w:rPr>
              <w:t xml:space="preserve">Система </w:t>
            </w:r>
            <w:proofErr w:type="spellStart"/>
            <w:r w:rsidRPr="0042147D">
              <w:rPr>
                <w:sz w:val="24"/>
                <w:szCs w:val="24"/>
              </w:rPr>
              <w:t>технічної</w:t>
            </w:r>
            <w:proofErr w:type="spellEnd"/>
            <w:r w:rsidRPr="0042147D">
              <w:rPr>
                <w:sz w:val="24"/>
                <w:szCs w:val="24"/>
              </w:rPr>
              <w:t xml:space="preserve"> </w:t>
            </w:r>
            <w:proofErr w:type="spellStart"/>
            <w:r w:rsidRPr="0042147D">
              <w:rPr>
                <w:sz w:val="24"/>
                <w:szCs w:val="24"/>
              </w:rPr>
              <w:t>підтримки</w:t>
            </w:r>
            <w:proofErr w:type="spellEnd"/>
            <w:r w:rsidRPr="0042147D">
              <w:rPr>
                <w:sz w:val="24"/>
                <w:szCs w:val="24"/>
              </w:rPr>
              <w:t xml:space="preserve"> «</w:t>
            </w:r>
            <w:proofErr w:type="spellStart"/>
            <w:r w:rsidRPr="0042147D">
              <w:rPr>
                <w:sz w:val="24"/>
                <w:szCs w:val="24"/>
              </w:rPr>
              <w:t>Trello</w:t>
            </w:r>
            <w:proofErr w:type="spellEnd"/>
            <w:r w:rsidRPr="0042147D">
              <w:rPr>
                <w:sz w:val="24"/>
                <w:szCs w:val="24"/>
              </w:rPr>
              <w:t xml:space="preserve">» за </w:t>
            </w:r>
            <w:proofErr w:type="spellStart"/>
            <w:r w:rsidRPr="0042147D">
              <w:rPr>
                <w:sz w:val="24"/>
                <w:szCs w:val="24"/>
              </w:rPr>
              <w:t>посиланням</w:t>
            </w:r>
            <w:proofErr w:type="spellEnd"/>
            <w:r w:rsidRPr="0042147D">
              <w:rPr>
                <w:sz w:val="24"/>
                <w:szCs w:val="24"/>
              </w:rPr>
              <w:t xml:space="preserve"> </w:t>
            </w:r>
          </w:p>
          <w:p w14:paraId="58F0425C" w14:textId="77777777" w:rsidR="007873B6" w:rsidRPr="0042147D" w:rsidRDefault="007873B6" w:rsidP="007873B6">
            <w:pPr>
              <w:pStyle w:val="ae"/>
              <w:numPr>
                <w:ilvl w:val="0"/>
                <w:numId w:val="21"/>
              </w:numPr>
              <w:ind w:left="229" w:hanging="142"/>
              <w:contextualSpacing/>
              <w:rPr>
                <w:sz w:val="24"/>
                <w:szCs w:val="24"/>
              </w:rPr>
            </w:pPr>
            <w:proofErr w:type="spellStart"/>
            <w:r w:rsidRPr="0042147D">
              <w:rPr>
                <w:sz w:val="24"/>
                <w:szCs w:val="24"/>
              </w:rPr>
              <w:t>Електронна</w:t>
            </w:r>
            <w:proofErr w:type="spellEnd"/>
            <w:r w:rsidRPr="0042147D">
              <w:rPr>
                <w:sz w:val="24"/>
                <w:szCs w:val="24"/>
              </w:rPr>
              <w:t xml:space="preserve"> </w:t>
            </w:r>
            <w:proofErr w:type="spellStart"/>
            <w:r w:rsidRPr="0042147D">
              <w:rPr>
                <w:sz w:val="24"/>
                <w:szCs w:val="24"/>
              </w:rPr>
              <w:t>пошта</w:t>
            </w:r>
            <w:proofErr w:type="spellEnd"/>
          </w:p>
          <w:p w14:paraId="142EB2D8" w14:textId="77777777" w:rsidR="007873B6" w:rsidRPr="0042147D" w:rsidRDefault="007873B6" w:rsidP="00C82404">
            <w:pPr>
              <w:rPr>
                <w:b/>
                <w:bCs/>
                <w:sz w:val="24"/>
                <w:szCs w:val="24"/>
              </w:rPr>
            </w:pPr>
            <w:r w:rsidRPr="0042147D">
              <w:rPr>
                <w:b/>
                <w:bCs/>
                <w:sz w:val="24"/>
                <w:szCs w:val="24"/>
              </w:rPr>
              <w:t xml:space="preserve">Передумова виконання: </w:t>
            </w:r>
          </w:p>
          <w:p w14:paraId="5E8FBFC4" w14:textId="77777777" w:rsidR="007873B6" w:rsidRPr="0042147D" w:rsidRDefault="007873B6" w:rsidP="007873B6">
            <w:pPr>
              <w:pStyle w:val="ae"/>
              <w:numPr>
                <w:ilvl w:val="0"/>
                <w:numId w:val="21"/>
              </w:numPr>
              <w:ind w:left="229" w:hanging="142"/>
              <w:contextualSpacing/>
              <w:rPr>
                <w:sz w:val="24"/>
                <w:szCs w:val="24"/>
              </w:rPr>
            </w:pPr>
            <w:proofErr w:type="spellStart"/>
            <w:r w:rsidRPr="0042147D">
              <w:rPr>
                <w:sz w:val="24"/>
                <w:szCs w:val="24"/>
              </w:rPr>
              <w:t>Підтвердження</w:t>
            </w:r>
            <w:proofErr w:type="spellEnd"/>
            <w:r w:rsidRPr="0042147D">
              <w:rPr>
                <w:sz w:val="24"/>
                <w:szCs w:val="24"/>
              </w:rPr>
              <w:t xml:space="preserve"> </w:t>
            </w:r>
            <w:proofErr w:type="spellStart"/>
            <w:r w:rsidRPr="0042147D">
              <w:rPr>
                <w:sz w:val="24"/>
                <w:szCs w:val="24"/>
              </w:rPr>
              <w:t>запиту</w:t>
            </w:r>
            <w:proofErr w:type="spellEnd"/>
            <w:r w:rsidRPr="0042147D">
              <w:rPr>
                <w:sz w:val="24"/>
                <w:szCs w:val="24"/>
              </w:rPr>
              <w:t xml:space="preserve"> </w:t>
            </w:r>
            <w:proofErr w:type="spellStart"/>
            <w:r w:rsidRPr="0042147D">
              <w:rPr>
                <w:sz w:val="24"/>
                <w:szCs w:val="24"/>
              </w:rPr>
              <w:t>відповідальною</w:t>
            </w:r>
            <w:proofErr w:type="spellEnd"/>
            <w:r w:rsidRPr="0042147D">
              <w:rPr>
                <w:sz w:val="24"/>
                <w:szCs w:val="24"/>
              </w:rPr>
              <w:t xml:space="preserve"> особою </w:t>
            </w:r>
            <w:proofErr w:type="spellStart"/>
            <w:r w:rsidRPr="0042147D">
              <w:rPr>
                <w:sz w:val="24"/>
                <w:szCs w:val="24"/>
              </w:rPr>
              <w:t>Замовника</w:t>
            </w:r>
            <w:proofErr w:type="spellEnd"/>
            <w:r w:rsidRPr="0042147D">
              <w:rPr>
                <w:sz w:val="24"/>
                <w:szCs w:val="24"/>
              </w:rPr>
              <w:t xml:space="preserve"> в </w:t>
            </w:r>
            <w:proofErr w:type="spellStart"/>
            <w:r w:rsidRPr="0042147D">
              <w:rPr>
                <w:sz w:val="24"/>
                <w:szCs w:val="24"/>
              </w:rPr>
              <w:t>системі</w:t>
            </w:r>
            <w:proofErr w:type="spellEnd"/>
            <w:r w:rsidRPr="0042147D">
              <w:rPr>
                <w:sz w:val="24"/>
                <w:szCs w:val="24"/>
              </w:rPr>
              <w:t xml:space="preserve"> </w:t>
            </w:r>
            <w:proofErr w:type="spellStart"/>
            <w:r w:rsidRPr="0042147D">
              <w:rPr>
                <w:sz w:val="24"/>
                <w:szCs w:val="24"/>
              </w:rPr>
              <w:t>технічної</w:t>
            </w:r>
            <w:proofErr w:type="spellEnd"/>
            <w:r w:rsidRPr="0042147D">
              <w:rPr>
                <w:sz w:val="24"/>
                <w:szCs w:val="24"/>
              </w:rPr>
              <w:t xml:space="preserve"> </w:t>
            </w:r>
            <w:proofErr w:type="spellStart"/>
            <w:r w:rsidRPr="0042147D">
              <w:rPr>
                <w:sz w:val="24"/>
                <w:szCs w:val="24"/>
              </w:rPr>
              <w:t>підтримки</w:t>
            </w:r>
            <w:proofErr w:type="spellEnd"/>
            <w:r w:rsidRPr="0042147D">
              <w:rPr>
                <w:sz w:val="24"/>
                <w:szCs w:val="24"/>
              </w:rPr>
              <w:t xml:space="preserve"> </w:t>
            </w:r>
            <w:proofErr w:type="spellStart"/>
            <w:r w:rsidRPr="0042147D">
              <w:rPr>
                <w:sz w:val="24"/>
                <w:szCs w:val="24"/>
              </w:rPr>
              <w:t>або</w:t>
            </w:r>
            <w:proofErr w:type="spellEnd"/>
            <w:r w:rsidRPr="0042147D">
              <w:rPr>
                <w:sz w:val="24"/>
                <w:szCs w:val="24"/>
              </w:rPr>
              <w:t xml:space="preserve"> на </w:t>
            </w:r>
            <w:proofErr w:type="spellStart"/>
            <w:r w:rsidRPr="0042147D">
              <w:rPr>
                <w:sz w:val="24"/>
                <w:szCs w:val="24"/>
              </w:rPr>
              <w:t>пошті</w:t>
            </w:r>
            <w:proofErr w:type="spellEnd"/>
          </w:p>
        </w:tc>
        <w:tc>
          <w:tcPr>
            <w:tcW w:w="1418" w:type="dxa"/>
          </w:tcPr>
          <w:p w14:paraId="4BBC9DFD" w14:textId="77777777" w:rsidR="007873B6" w:rsidRPr="0042147D" w:rsidRDefault="007873B6" w:rsidP="00C82404">
            <w:pPr>
              <w:jc w:val="center"/>
              <w:rPr>
                <w:sz w:val="24"/>
                <w:szCs w:val="24"/>
              </w:rPr>
            </w:pPr>
            <w:r w:rsidRPr="0042147D">
              <w:rPr>
                <w:color w:val="00000A"/>
                <w:sz w:val="24"/>
                <w:szCs w:val="24"/>
              </w:rPr>
              <w:t>Від 4 до 12 годин</w:t>
            </w:r>
          </w:p>
        </w:tc>
      </w:tr>
      <w:tr w:rsidR="007873B6" w:rsidRPr="0042147D" w14:paraId="65314A63" w14:textId="77777777" w:rsidTr="00C82404">
        <w:trPr>
          <w:jc w:val="center"/>
        </w:trPr>
        <w:tc>
          <w:tcPr>
            <w:tcW w:w="297" w:type="dxa"/>
            <w:vMerge w:val="restart"/>
          </w:tcPr>
          <w:p w14:paraId="627AF1AA" w14:textId="77777777" w:rsidR="007873B6" w:rsidRPr="0042147D" w:rsidRDefault="007873B6" w:rsidP="007873B6">
            <w:pPr>
              <w:pStyle w:val="ae"/>
              <w:numPr>
                <w:ilvl w:val="0"/>
                <w:numId w:val="19"/>
              </w:numPr>
              <w:ind w:left="417"/>
              <w:contextualSpacing/>
              <w:rPr>
                <w:sz w:val="24"/>
                <w:szCs w:val="24"/>
              </w:rPr>
            </w:pPr>
          </w:p>
        </w:tc>
        <w:tc>
          <w:tcPr>
            <w:tcW w:w="1683" w:type="dxa"/>
            <w:vMerge w:val="restart"/>
          </w:tcPr>
          <w:p w14:paraId="21960517" w14:textId="77777777" w:rsidR="007873B6" w:rsidRPr="0042147D" w:rsidRDefault="007873B6" w:rsidP="00C82404">
            <w:pPr>
              <w:ind w:left="-57" w:right="-57"/>
              <w:rPr>
                <w:sz w:val="24"/>
                <w:szCs w:val="24"/>
              </w:rPr>
            </w:pPr>
            <w:r w:rsidRPr="0042147D">
              <w:rPr>
                <w:sz w:val="24"/>
                <w:szCs w:val="24"/>
              </w:rPr>
              <w:t xml:space="preserve">Виявлення та усунення технічних помилок/інцидентів, що виникають під час роботи </w:t>
            </w:r>
            <w:r w:rsidRPr="0042147D">
              <w:rPr>
                <w:sz w:val="24"/>
                <w:szCs w:val="24"/>
              </w:rPr>
              <w:lastRenderedPageBreak/>
              <w:t>Системи відповідно до вимог та заявок Замовника</w:t>
            </w:r>
          </w:p>
        </w:tc>
        <w:tc>
          <w:tcPr>
            <w:tcW w:w="4252" w:type="dxa"/>
            <w:vMerge w:val="restart"/>
          </w:tcPr>
          <w:p w14:paraId="134E0046" w14:textId="77777777" w:rsidR="007873B6" w:rsidRPr="00636B42" w:rsidRDefault="007873B6" w:rsidP="00C82404">
            <w:pPr>
              <w:pStyle w:val="ae"/>
              <w:rPr>
                <w:color w:val="222222"/>
                <w:sz w:val="24"/>
                <w:szCs w:val="24"/>
                <w:u w:val="single"/>
              </w:rPr>
            </w:pPr>
            <w:proofErr w:type="spellStart"/>
            <w:r w:rsidRPr="00636B42">
              <w:rPr>
                <w:color w:val="222222"/>
                <w:sz w:val="24"/>
                <w:szCs w:val="24"/>
                <w:u w:val="single"/>
              </w:rPr>
              <w:lastRenderedPageBreak/>
              <w:t>Опис</w:t>
            </w:r>
            <w:proofErr w:type="spellEnd"/>
            <w:r w:rsidRPr="00636B42">
              <w:rPr>
                <w:color w:val="222222"/>
                <w:sz w:val="24"/>
                <w:szCs w:val="24"/>
                <w:u w:val="single"/>
              </w:rPr>
              <w:t xml:space="preserve"> </w:t>
            </w:r>
            <w:proofErr w:type="spellStart"/>
            <w:r w:rsidRPr="00636B42">
              <w:rPr>
                <w:color w:val="222222"/>
                <w:sz w:val="24"/>
                <w:szCs w:val="24"/>
                <w:u w:val="single"/>
              </w:rPr>
              <w:t>дій</w:t>
            </w:r>
            <w:proofErr w:type="spellEnd"/>
            <w:r w:rsidRPr="00636B42">
              <w:rPr>
                <w:color w:val="222222"/>
                <w:sz w:val="24"/>
                <w:szCs w:val="24"/>
                <w:u w:val="single"/>
              </w:rPr>
              <w:t>:</w:t>
            </w:r>
          </w:p>
          <w:p w14:paraId="326D4AC2" w14:textId="77777777" w:rsidR="007873B6" w:rsidRPr="009F29F5" w:rsidRDefault="007873B6" w:rsidP="007873B6">
            <w:pPr>
              <w:pStyle w:val="ae"/>
              <w:numPr>
                <w:ilvl w:val="0"/>
                <w:numId w:val="26"/>
              </w:numPr>
              <w:contextualSpacing/>
              <w:rPr>
                <w:sz w:val="24"/>
                <w:szCs w:val="24"/>
              </w:rPr>
            </w:pPr>
            <w:proofErr w:type="spellStart"/>
            <w:r>
              <w:rPr>
                <w:sz w:val="24"/>
                <w:szCs w:val="24"/>
              </w:rPr>
              <w:t>Виконання</w:t>
            </w:r>
            <w:proofErr w:type="spellEnd"/>
            <w:r>
              <w:rPr>
                <w:sz w:val="24"/>
                <w:szCs w:val="24"/>
              </w:rPr>
              <w:t xml:space="preserve"> </w:t>
            </w:r>
            <w:proofErr w:type="spellStart"/>
            <w:r>
              <w:rPr>
                <w:sz w:val="24"/>
                <w:szCs w:val="24"/>
              </w:rPr>
              <w:t>підрядником</w:t>
            </w:r>
            <w:proofErr w:type="spellEnd"/>
            <w:r>
              <w:rPr>
                <w:sz w:val="24"/>
                <w:szCs w:val="24"/>
              </w:rPr>
              <w:t xml:space="preserve"> </w:t>
            </w:r>
            <w:proofErr w:type="spellStart"/>
            <w:r w:rsidRPr="009F29F5">
              <w:rPr>
                <w:sz w:val="24"/>
                <w:szCs w:val="24"/>
              </w:rPr>
              <w:t>аналізу</w:t>
            </w:r>
            <w:proofErr w:type="spellEnd"/>
            <w:r w:rsidRPr="009F29F5">
              <w:rPr>
                <w:sz w:val="24"/>
                <w:szCs w:val="24"/>
              </w:rPr>
              <w:t xml:space="preserve"> </w:t>
            </w:r>
            <w:proofErr w:type="spellStart"/>
            <w:r w:rsidRPr="009F29F5">
              <w:rPr>
                <w:sz w:val="24"/>
                <w:szCs w:val="24"/>
              </w:rPr>
              <w:t>функціоналу</w:t>
            </w:r>
            <w:proofErr w:type="spellEnd"/>
            <w:r w:rsidRPr="009F29F5">
              <w:rPr>
                <w:sz w:val="24"/>
                <w:szCs w:val="24"/>
              </w:rPr>
              <w:t xml:space="preserve"> </w:t>
            </w:r>
            <w:proofErr w:type="spellStart"/>
            <w:r w:rsidRPr="009F29F5">
              <w:rPr>
                <w:sz w:val="24"/>
                <w:szCs w:val="24"/>
              </w:rPr>
              <w:t>Системи</w:t>
            </w:r>
            <w:proofErr w:type="spellEnd"/>
            <w:r w:rsidRPr="009F29F5">
              <w:rPr>
                <w:sz w:val="24"/>
                <w:szCs w:val="24"/>
              </w:rPr>
              <w:t xml:space="preserve"> для </w:t>
            </w:r>
            <w:proofErr w:type="spellStart"/>
            <w:r w:rsidRPr="009F29F5">
              <w:rPr>
                <w:sz w:val="24"/>
                <w:szCs w:val="24"/>
              </w:rPr>
              <w:t>виявлення</w:t>
            </w:r>
            <w:proofErr w:type="spellEnd"/>
            <w:r w:rsidRPr="009F29F5">
              <w:rPr>
                <w:sz w:val="24"/>
                <w:szCs w:val="24"/>
              </w:rPr>
              <w:t xml:space="preserve"> </w:t>
            </w:r>
            <w:proofErr w:type="spellStart"/>
            <w:r w:rsidRPr="009F29F5">
              <w:rPr>
                <w:sz w:val="24"/>
                <w:szCs w:val="24"/>
              </w:rPr>
              <w:t>можливих</w:t>
            </w:r>
            <w:proofErr w:type="spellEnd"/>
            <w:r w:rsidRPr="009F29F5">
              <w:rPr>
                <w:sz w:val="24"/>
                <w:szCs w:val="24"/>
              </w:rPr>
              <w:t xml:space="preserve"> </w:t>
            </w:r>
            <w:proofErr w:type="spellStart"/>
            <w:r w:rsidRPr="009F29F5">
              <w:rPr>
                <w:sz w:val="24"/>
                <w:szCs w:val="24"/>
              </w:rPr>
              <w:t>технічних</w:t>
            </w:r>
            <w:proofErr w:type="spellEnd"/>
            <w:r w:rsidRPr="009F29F5">
              <w:rPr>
                <w:sz w:val="24"/>
                <w:szCs w:val="24"/>
              </w:rPr>
              <w:t xml:space="preserve"> </w:t>
            </w:r>
            <w:proofErr w:type="spellStart"/>
            <w:r w:rsidRPr="009F29F5">
              <w:rPr>
                <w:sz w:val="24"/>
                <w:szCs w:val="24"/>
              </w:rPr>
              <w:t>помилок</w:t>
            </w:r>
            <w:proofErr w:type="spellEnd"/>
            <w:r w:rsidRPr="009F29F5">
              <w:rPr>
                <w:sz w:val="24"/>
                <w:szCs w:val="24"/>
              </w:rPr>
              <w:t xml:space="preserve"> </w:t>
            </w:r>
            <w:proofErr w:type="spellStart"/>
            <w:r w:rsidRPr="009F29F5">
              <w:rPr>
                <w:sz w:val="24"/>
                <w:szCs w:val="24"/>
              </w:rPr>
              <w:t>або</w:t>
            </w:r>
            <w:proofErr w:type="spellEnd"/>
            <w:r w:rsidRPr="009F29F5">
              <w:rPr>
                <w:sz w:val="24"/>
                <w:szCs w:val="24"/>
              </w:rPr>
              <w:t xml:space="preserve"> </w:t>
            </w:r>
            <w:proofErr w:type="spellStart"/>
            <w:r w:rsidRPr="009F29F5">
              <w:rPr>
                <w:sz w:val="24"/>
                <w:szCs w:val="24"/>
              </w:rPr>
              <w:t>інцидентів</w:t>
            </w:r>
            <w:proofErr w:type="spellEnd"/>
            <w:r>
              <w:rPr>
                <w:sz w:val="24"/>
                <w:szCs w:val="24"/>
              </w:rPr>
              <w:t xml:space="preserve"> </w:t>
            </w:r>
            <w:proofErr w:type="spellStart"/>
            <w:r>
              <w:rPr>
                <w:sz w:val="24"/>
                <w:szCs w:val="24"/>
              </w:rPr>
              <w:t>або</w:t>
            </w:r>
            <w:proofErr w:type="spellEnd"/>
            <w:r>
              <w:rPr>
                <w:sz w:val="24"/>
                <w:szCs w:val="24"/>
              </w:rPr>
              <w:t xml:space="preserve"> </w:t>
            </w:r>
            <w:proofErr w:type="spellStart"/>
            <w:r>
              <w:rPr>
                <w:sz w:val="24"/>
                <w:szCs w:val="24"/>
              </w:rPr>
              <w:t>ф</w:t>
            </w:r>
            <w:r w:rsidRPr="009F29F5">
              <w:rPr>
                <w:sz w:val="24"/>
                <w:szCs w:val="24"/>
              </w:rPr>
              <w:t>іксація</w:t>
            </w:r>
            <w:proofErr w:type="spellEnd"/>
            <w:r w:rsidRPr="009F29F5">
              <w:rPr>
                <w:sz w:val="24"/>
                <w:szCs w:val="24"/>
              </w:rPr>
              <w:t xml:space="preserve"> </w:t>
            </w:r>
            <w:proofErr w:type="spellStart"/>
            <w:r w:rsidRPr="009F29F5">
              <w:rPr>
                <w:sz w:val="24"/>
                <w:szCs w:val="24"/>
              </w:rPr>
              <w:t>Замовником</w:t>
            </w:r>
            <w:proofErr w:type="spellEnd"/>
            <w:r w:rsidRPr="009F29F5">
              <w:rPr>
                <w:sz w:val="24"/>
                <w:szCs w:val="24"/>
              </w:rPr>
              <w:t xml:space="preserve"> </w:t>
            </w:r>
            <w:proofErr w:type="spellStart"/>
            <w:r w:rsidRPr="009F29F5">
              <w:rPr>
                <w:sz w:val="24"/>
                <w:szCs w:val="24"/>
              </w:rPr>
              <w:t>виявлених</w:t>
            </w:r>
            <w:proofErr w:type="spellEnd"/>
            <w:r w:rsidRPr="009F29F5">
              <w:rPr>
                <w:sz w:val="24"/>
                <w:szCs w:val="24"/>
              </w:rPr>
              <w:t xml:space="preserve"> </w:t>
            </w:r>
            <w:proofErr w:type="spellStart"/>
            <w:r w:rsidRPr="009F29F5">
              <w:rPr>
                <w:sz w:val="24"/>
                <w:szCs w:val="24"/>
              </w:rPr>
              <w:t>технічних</w:t>
            </w:r>
            <w:proofErr w:type="spellEnd"/>
            <w:r w:rsidRPr="009F29F5">
              <w:rPr>
                <w:sz w:val="24"/>
                <w:szCs w:val="24"/>
              </w:rPr>
              <w:t xml:space="preserve"> </w:t>
            </w:r>
            <w:proofErr w:type="spellStart"/>
            <w:r w:rsidRPr="009F29F5">
              <w:rPr>
                <w:sz w:val="24"/>
                <w:szCs w:val="24"/>
              </w:rPr>
              <w:t>помилок</w:t>
            </w:r>
            <w:proofErr w:type="spellEnd"/>
            <w:r w:rsidRPr="009F29F5">
              <w:rPr>
                <w:sz w:val="24"/>
                <w:szCs w:val="24"/>
              </w:rPr>
              <w:t xml:space="preserve"> </w:t>
            </w:r>
            <w:proofErr w:type="spellStart"/>
            <w:r w:rsidRPr="009F29F5">
              <w:rPr>
                <w:sz w:val="24"/>
                <w:szCs w:val="24"/>
              </w:rPr>
              <w:t>чи</w:t>
            </w:r>
            <w:proofErr w:type="spellEnd"/>
            <w:r w:rsidRPr="009F29F5">
              <w:rPr>
                <w:sz w:val="24"/>
                <w:szCs w:val="24"/>
              </w:rPr>
              <w:t xml:space="preserve"> </w:t>
            </w:r>
            <w:proofErr w:type="spellStart"/>
            <w:r w:rsidRPr="009F29F5">
              <w:rPr>
                <w:sz w:val="24"/>
                <w:szCs w:val="24"/>
              </w:rPr>
              <w:t>інцидентів</w:t>
            </w:r>
            <w:proofErr w:type="spellEnd"/>
            <w:r w:rsidRPr="009F29F5">
              <w:rPr>
                <w:sz w:val="24"/>
                <w:szCs w:val="24"/>
              </w:rPr>
              <w:t xml:space="preserve"> в </w:t>
            </w:r>
            <w:r w:rsidRPr="009F29F5">
              <w:rPr>
                <w:sz w:val="24"/>
                <w:szCs w:val="24"/>
                <w:lang w:val="en-US"/>
              </w:rPr>
              <w:t>Trello</w:t>
            </w:r>
            <w:r w:rsidRPr="009F29F5">
              <w:rPr>
                <w:sz w:val="24"/>
                <w:szCs w:val="24"/>
              </w:rPr>
              <w:t xml:space="preserve"> з </w:t>
            </w:r>
            <w:proofErr w:type="spellStart"/>
            <w:r w:rsidRPr="009F29F5">
              <w:rPr>
                <w:sz w:val="24"/>
                <w:szCs w:val="24"/>
              </w:rPr>
              <w:lastRenderedPageBreak/>
              <w:t>детальним</w:t>
            </w:r>
            <w:proofErr w:type="spellEnd"/>
            <w:r w:rsidRPr="009F29F5">
              <w:rPr>
                <w:sz w:val="24"/>
                <w:szCs w:val="24"/>
              </w:rPr>
              <w:t xml:space="preserve"> </w:t>
            </w:r>
            <w:proofErr w:type="spellStart"/>
            <w:r w:rsidRPr="009F29F5">
              <w:rPr>
                <w:sz w:val="24"/>
                <w:szCs w:val="24"/>
              </w:rPr>
              <w:t>описом</w:t>
            </w:r>
            <w:proofErr w:type="spellEnd"/>
            <w:r w:rsidRPr="009F29F5">
              <w:rPr>
                <w:sz w:val="24"/>
                <w:szCs w:val="24"/>
              </w:rPr>
              <w:t xml:space="preserve"> проблем, </w:t>
            </w:r>
            <w:proofErr w:type="spellStart"/>
            <w:r w:rsidRPr="009F29F5">
              <w:rPr>
                <w:sz w:val="24"/>
                <w:szCs w:val="24"/>
              </w:rPr>
              <w:t>умовами</w:t>
            </w:r>
            <w:proofErr w:type="spellEnd"/>
            <w:r w:rsidRPr="009F29F5">
              <w:rPr>
                <w:sz w:val="24"/>
                <w:szCs w:val="24"/>
              </w:rPr>
              <w:t xml:space="preserve"> </w:t>
            </w:r>
            <w:proofErr w:type="spellStart"/>
            <w:r w:rsidRPr="009F29F5">
              <w:rPr>
                <w:sz w:val="24"/>
                <w:szCs w:val="24"/>
              </w:rPr>
              <w:t>відтворення</w:t>
            </w:r>
            <w:proofErr w:type="spellEnd"/>
            <w:r w:rsidRPr="009F29F5">
              <w:rPr>
                <w:sz w:val="24"/>
                <w:szCs w:val="24"/>
              </w:rPr>
              <w:t>, та будь-</w:t>
            </w:r>
            <w:proofErr w:type="spellStart"/>
            <w:r w:rsidRPr="009F29F5">
              <w:rPr>
                <w:sz w:val="24"/>
                <w:szCs w:val="24"/>
              </w:rPr>
              <w:t>якими</w:t>
            </w:r>
            <w:proofErr w:type="spellEnd"/>
            <w:r w:rsidRPr="009F29F5">
              <w:rPr>
                <w:sz w:val="24"/>
                <w:szCs w:val="24"/>
              </w:rPr>
              <w:t xml:space="preserve"> </w:t>
            </w:r>
            <w:proofErr w:type="spellStart"/>
            <w:r w:rsidRPr="009F29F5">
              <w:rPr>
                <w:sz w:val="24"/>
                <w:szCs w:val="24"/>
              </w:rPr>
              <w:t>іншими</w:t>
            </w:r>
            <w:proofErr w:type="spellEnd"/>
            <w:r w:rsidRPr="009F29F5">
              <w:rPr>
                <w:sz w:val="24"/>
                <w:szCs w:val="24"/>
              </w:rPr>
              <w:t xml:space="preserve"> </w:t>
            </w:r>
            <w:proofErr w:type="spellStart"/>
            <w:r w:rsidRPr="009F29F5">
              <w:rPr>
                <w:sz w:val="24"/>
                <w:szCs w:val="24"/>
              </w:rPr>
              <w:t>відомостями</w:t>
            </w:r>
            <w:proofErr w:type="spellEnd"/>
            <w:r w:rsidRPr="009F29F5">
              <w:rPr>
                <w:sz w:val="24"/>
                <w:szCs w:val="24"/>
              </w:rPr>
              <w:t xml:space="preserve">, </w:t>
            </w:r>
            <w:proofErr w:type="spellStart"/>
            <w:r w:rsidRPr="009F29F5">
              <w:rPr>
                <w:sz w:val="24"/>
                <w:szCs w:val="24"/>
              </w:rPr>
              <w:t>які</w:t>
            </w:r>
            <w:proofErr w:type="spellEnd"/>
            <w:r w:rsidRPr="009F29F5">
              <w:rPr>
                <w:sz w:val="24"/>
                <w:szCs w:val="24"/>
              </w:rPr>
              <w:t xml:space="preserve"> </w:t>
            </w:r>
            <w:proofErr w:type="spellStart"/>
            <w:r w:rsidRPr="009F29F5">
              <w:rPr>
                <w:sz w:val="24"/>
                <w:szCs w:val="24"/>
              </w:rPr>
              <w:t>можуть</w:t>
            </w:r>
            <w:proofErr w:type="spellEnd"/>
            <w:r w:rsidRPr="009F29F5">
              <w:rPr>
                <w:sz w:val="24"/>
                <w:szCs w:val="24"/>
              </w:rPr>
              <w:t xml:space="preserve"> </w:t>
            </w:r>
            <w:proofErr w:type="spellStart"/>
            <w:r w:rsidRPr="009F29F5">
              <w:rPr>
                <w:sz w:val="24"/>
                <w:szCs w:val="24"/>
              </w:rPr>
              <w:t>допомогти</w:t>
            </w:r>
            <w:proofErr w:type="spellEnd"/>
            <w:r w:rsidRPr="009F29F5">
              <w:rPr>
                <w:sz w:val="24"/>
                <w:szCs w:val="24"/>
              </w:rPr>
              <w:t xml:space="preserve"> в </w:t>
            </w:r>
            <w:proofErr w:type="spellStart"/>
            <w:r w:rsidRPr="009F29F5">
              <w:rPr>
                <w:sz w:val="24"/>
                <w:szCs w:val="24"/>
              </w:rPr>
              <w:t>їх</w:t>
            </w:r>
            <w:proofErr w:type="spellEnd"/>
            <w:r w:rsidRPr="009F29F5">
              <w:rPr>
                <w:sz w:val="24"/>
                <w:szCs w:val="24"/>
              </w:rPr>
              <w:t xml:space="preserve"> </w:t>
            </w:r>
            <w:proofErr w:type="spellStart"/>
            <w:r w:rsidRPr="009F29F5">
              <w:rPr>
                <w:sz w:val="24"/>
                <w:szCs w:val="24"/>
              </w:rPr>
              <w:t>вирішенні</w:t>
            </w:r>
            <w:proofErr w:type="spellEnd"/>
            <w:r w:rsidRPr="007873B6">
              <w:rPr>
                <w:sz w:val="24"/>
                <w:szCs w:val="24"/>
              </w:rPr>
              <w:t>;</w:t>
            </w:r>
          </w:p>
          <w:p w14:paraId="25D9B956" w14:textId="77777777" w:rsidR="007873B6" w:rsidRPr="009F29F5" w:rsidRDefault="007873B6" w:rsidP="007873B6">
            <w:pPr>
              <w:pStyle w:val="ae"/>
              <w:numPr>
                <w:ilvl w:val="0"/>
                <w:numId w:val="26"/>
              </w:numPr>
              <w:contextualSpacing/>
              <w:rPr>
                <w:sz w:val="24"/>
                <w:szCs w:val="24"/>
              </w:rPr>
            </w:pPr>
            <w:proofErr w:type="spellStart"/>
            <w:r>
              <w:rPr>
                <w:sz w:val="24"/>
                <w:szCs w:val="24"/>
              </w:rPr>
              <w:t>А</w:t>
            </w:r>
            <w:r w:rsidRPr="009F29F5">
              <w:rPr>
                <w:sz w:val="24"/>
                <w:szCs w:val="24"/>
              </w:rPr>
              <w:t>наліз</w:t>
            </w:r>
            <w:proofErr w:type="spellEnd"/>
            <w:r w:rsidRPr="009F29F5">
              <w:rPr>
                <w:sz w:val="24"/>
                <w:szCs w:val="24"/>
              </w:rPr>
              <w:t xml:space="preserve"> причин </w:t>
            </w:r>
            <w:proofErr w:type="spellStart"/>
            <w:r w:rsidRPr="009F29F5">
              <w:rPr>
                <w:sz w:val="24"/>
                <w:szCs w:val="24"/>
              </w:rPr>
              <w:t>помилки</w:t>
            </w:r>
            <w:proofErr w:type="spellEnd"/>
            <w:r w:rsidRPr="009F29F5">
              <w:rPr>
                <w:sz w:val="24"/>
                <w:szCs w:val="24"/>
              </w:rPr>
              <w:t xml:space="preserve">, </w:t>
            </w:r>
            <w:proofErr w:type="spellStart"/>
            <w:r w:rsidRPr="009F29F5">
              <w:rPr>
                <w:sz w:val="24"/>
                <w:szCs w:val="24"/>
              </w:rPr>
              <w:t>розробк</w:t>
            </w:r>
            <w:r>
              <w:rPr>
                <w:sz w:val="24"/>
                <w:szCs w:val="24"/>
              </w:rPr>
              <w:t>а</w:t>
            </w:r>
            <w:proofErr w:type="spellEnd"/>
            <w:r>
              <w:rPr>
                <w:sz w:val="24"/>
                <w:szCs w:val="24"/>
              </w:rPr>
              <w:t xml:space="preserve"> </w:t>
            </w:r>
            <w:proofErr w:type="spellStart"/>
            <w:r w:rsidRPr="009F29F5">
              <w:rPr>
                <w:sz w:val="24"/>
                <w:szCs w:val="24"/>
              </w:rPr>
              <w:t>відповідного</w:t>
            </w:r>
            <w:proofErr w:type="spellEnd"/>
            <w:r w:rsidRPr="009F29F5">
              <w:rPr>
                <w:sz w:val="24"/>
                <w:szCs w:val="24"/>
              </w:rPr>
              <w:t xml:space="preserve"> </w:t>
            </w:r>
            <w:proofErr w:type="spellStart"/>
            <w:r w:rsidRPr="009F29F5">
              <w:rPr>
                <w:sz w:val="24"/>
                <w:szCs w:val="24"/>
              </w:rPr>
              <w:t>виправлення</w:t>
            </w:r>
            <w:proofErr w:type="spellEnd"/>
            <w:r w:rsidRPr="009F29F5">
              <w:rPr>
                <w:sz w:val="24"/>
                <w:szCs w:val="24"/>
              </w:rPr>
              <w:t xml:space="preserve"> та </w:t>
            </w:r>
            <w:proofErr w:type="spellStart"/>
            <w:r w:rsidRPr="009F29F5">
              <w:rPr>
                <w:sz w:val="24"/>
                <w:szCs w:val="24"/>
              </w:rPr>
              <w:t>тестування</w:t>
            </w:r>
            <w:proofErr w:type="spellEnd"/>
            <w:r w:rsidRPr="009F29F5">
              <w:rPr>
                <w:sz w:val="24"/>
                <w:szCs w:val="24"/>
              </w:rPr>
              <w:t xml:space="preserve">, </w:t>
            </w:r>
            <w:proofErr w:type="spellStart"/>
            <w:r w:rsidRPr="009F29F5">
              <w:rPr>
                <w:sz w:val="24"/>
                <w:szCs w:val="24"/>
              </w:rPr>
              <w:t>щоб</w:t>
            </w:r>
            <w:proofErr w:type="spellEnd"/>
            <w:r w:rsidRPr="009F29F5">
              <w:rPr>
                <w:sz w:val="24"/>
                <w:szCs w:val="24"/>
              </w:rPr>
              <w:t xml:space="preserve"> </w:t>
            </w:r>
            <w:proofErr w:type="spellStart"/>
            <w:r w:rsidRPr="009F29F5">
              <w:rPr>
                <w:sz w:val="24"/>
                <w:szCs w:val="24"/>
              </w:rPr>
              <w:t>переконатися</w:t>
            </w:r>
            <w:proofErr w:type="spellEnd"/>
            <w:r w:rsidRPr="009F29F5">
              <w:rPr>
                <w:sz w:val="24"/>
                <w:szCs w:val="24"/>
              </w:rPr>
              <w:t xml:space="preserve">, </w:t>
            </w:r>
            <w:proofErr w:type="spellStart"/>
            <w:r w:rsidRPr="009F29F5">
              <w:rPr>
                <w:sz w:val="24"/>
                <w:szCs w:val="24"/>
              </w:rPr>
              <w:t>що</w:t>
            </w:r>
            <w:proofErr w:type="spellEnd"/>
            <w:r w:rsidRPr="009F29F5">
              <w:rPr>
                <w:sz w:val="24"/>
                <w:szCs w:val="24"/>
              </w:rPr>
              <w:t xml:space="preserve"> проблема </w:t>
            </w:r>
            <w:proofErr w:type="spellStart"/>
            <w:r w:rsidRPr="009F29F5">
              <w:rPr>
                <w:sz w:val="24"/>
                <w:szCs w:val="24"/>
              </w:rPr>
              <w:t>вирішена</w:t>
            </w:r>
            <w:proofErr w:type="spellEnd"/>
            <w:r w:rsidRPr="009F29F5">
              <w:rPr>
                <w:sz w:val="24"/>
                <w:szCs w:val="24"/>
              </w:rPr>
              <w:t xml:space="preserve"> та </w:t>
            </w:r>
            <w:proofErr w:type="spellStart"/>
            <w:r w:rsidRPr="009F29F5">
              <w:rPr>
                <w:sz w:val="24"/>
                <w:szCs w:val="24"/>
              </w:rPr>
              <w:t>що</w:t>
            </w:r>
            <w:proofErr w:type="spellEnd"/>
            <w:r w:rsidRPr="009F29F5">
              <w:rPr>
                <w:sz w:val="24"/>
                <w:szCs w:val="24"/>
              </w:rPr>
              <w:t xml:space="preserve"> </w:t>
            </w:r>
            <w:proofErr w:type="spellStart"/>
            <w:r w:rsidRPr="009F29F5">
              <w:rPr>
                <w:sz w:val="24"/>
                <w:szCs w:val="24"/>
              </w:rPr>
              <w:t>жодні</w:t>
            </w:r>
            <w:proofErr w:type="spellEnd"/>
            <w:r w:rsidRPr="009F29F5">
              <w:rPr>
                <w:sz w:val="24"/>
                <w:szCs w:val="24"/>
              </w:rPr>
              <w:t xml:space="preserve"> </w:t>
            </w:r>
            <w:proofErr w:type="spellStart"/>
            <w:r w:rsidRPr="009F29F5">
              <w:rPr>
                <w:sz w:val="24"/>
                <w:szCs w:val="24"/>
              </w:rPr>
              <w:t>нові</w:t>
            </w:r>
            <w:proofErr w:type="spellEnd"/>
            <w:r w:rsidRPr="009F29F5">
              <w:rPr>
                <w:sz w:val="24"/>
                <w:szCs w:val="24"/>
              </w:rPr>
              <w:t xml:space="preserve"> </w:t>
            </w:r>
            <w:proofErr w:type="spellStart"/>
            <w:r w:rsidRPr="009F29F5">
              <w:rPr>
                <w:sz w:val="24"/>
                <w:szCs w:val="24"/>
              </w:rPr>
              <w:t>помилки</w:t>
            </w:r>
            <w:proofErr w:type="spellEnd"/>
            <w:r w:rsidRPr="009F29F5">
              <w:rPr>
                <w:sz w:val="24"/>
                <w:szCs w:val="24"/>
              </w:rPr>
              <w:t xml:space="preserve"> не </w:t>
            </w:r>
            <w:proofErr w:type="spellStart"/>
            <w:r w:rsidRPr="009F29F5">
              <w:rPr>
                <w:sz w:val="24"/>
                <w:szCs w:val="24"/>
              </w:rPr>
              <w:t>виникають</w:t>
            </w:r>
            <w:proofErr w:type="spellEnd"/>
            <w:r w:rsidRPr="009F29F5">
              <w:rPr>
                <w:sz w:val="24"/>
                <w:szCs w:val="24"/>
              </w:rPr>
              <w:t>.</w:t>
            </w:r>
          </w:p>
          <w:p w14:paraId="2CA7EF4F" w14:textId="77777777" w:rsidR="007873B6" w:rsidRPr="009F29F5" w:rsidRDefault="007873B6" w:rsidP="00C82404">
            <w:pPr>
              <w:pStyle w:val="ae"/>
              <w:rPr>
                <w:sz w:val="24"/>
                <w:szCs w:val="24"/>
              </w:rPr>
            </w:pPr>
            <w:r>
              <w:rPr>
                <w:sz w:val="24"/>
                <w:szCs w:val="24"/>
              </w:rPr>
              <w:br/>
            </w:r>
            <w:proofErr w:type="spellStart"/>
            <w:r w:rsidRPr="00636B42">
              <w:rPr>
                <w:color w:val="222222"/>
                <w:sz w:val="24"/>
                <w:szCs w:val="24"/>
                <w:u w:val="single"/>
              </w:rPr>
              <w:t>Очікуваний</w:t>
            </w:r>
            <w:proofErr w:type="spellEnd"/>
            <w:r w:rsidRPr="00636B42">
              <w:rPr>
                <w:color w:val="222222"/>
                <w:sz w:val="24"/>
                <w:szCs w:val="24"/>
                <w:u w:val="single"/>
              </w:rPr>
              <w:t xml:space="preserve"> результат:</w:t>
            </w:r>
          </w:p>
          <w:p w14:paraId="41948616" w14:textId="77777777" w:rsidR="007873B6" w:rsidRPr="009F29F5" w:rsidRDefault="007873B6" w:rsidP="00C82404">
            <w:pPr>
              <w:rPr>
                <w:sz w:val="24"/>
                <w:szCs w:val="24"/>
              </w:rPr>
            </w:pPr>
            <w:r>
              <w:rPr>
                <w:sz w:val="24"/>
                <w:szCs w:val="24"/>
              </w:rPr>
              <w:t>1.</w:t>
            </w:r>
            <w:r w:rsidRPr="009F29F5">
              <w:rPr>
                <w:sz w:val="24"/>
                <w:szCs w:val="24"/>
              </w:rPr>
              <w:t xml:space="preserve"> </w:t>
            </w:r>
            <w:r>
              <w:rPr>
                <w:sz w:val="24"/>
                <w:szCs w:val="24"/>
              </w:rPr>
              <w:t>У</w:t>
            </w:r>
            <w:r w:rsidRPr="009F29F5">
              <w:rPr>
                <w:sz w:val="24"/>
                <w:szCs w:val="24"/>
              </w:rPr>
              <w:t>сунені технічні помилки та інциденти в роботі Системи, що дозволить забезпечити її стабільну та безперебійну роботу відповідно до вимог Замовника.</w:t>
            </w:r>
          </w:p>
        </w:tc>
        <w:tc>
          <w:tcPr>
            <w:tcW w:w="2410" w:type="dxa"/>
            <w:vMerge w:val="restart"/>
          </w:tcPr>
          <w:p w14:paraId="79E8D268" w14:textId="77777777" w:rsidR="007873B6" w:rsidRPr="0042147D" w:rsidRDefault="007873B6" w:rsidP="00C82404">
            <w:pPr>
              <w:rPr>
                <w:b/>
                <w:bCs/>
                <w:sz w:val="24"/>
                <w:szCs w:val="24"/>
              </w:rPr>
            </w:pPr>
            <w:r w:rsidRPr="0042147D">
              <w:rPr>
                <w:b/>
                <w:bCs/>
                <w:sz w:val="24"/>
                <w:szCs w:val="24"/>
              </w:rPr>
              <w:lastRenderedPageBreak/>
              <w:t xml:space="preserve">Канали прийому запитів: </w:t>
            </w:r>
          </w:p>
          <w:p w14:paraId="73DCC681" w14:textId="77777777" w:rsidR="007873B6" w:rsidRPr="0042147D" w:rsidRDefault="007873B6" w:rsidP="007873B6">
            <w:pPr>
              <w:pStyle w:val="ae"/>
              <w:numPr>
                <w:ilvl w:val="0"/>
                <w:numId w:val="21"/>
              </w:numPr>
              <w:ind w:left="229" w:hanging="142"/>
              <w:contextualSpacing/>
              <w:rPr>
                <w:sz w:val="24"/>
                <w:szCs w:val="24"/>
              </w:rPr>
            </w:pPr>
            <w:r w:rsidRPr="0042147D">
              <w:rPr>
                <w:sz w:val="24"/>
                <w:szCs w:val="24"/>
              </w:rPr>
              <w:t xml:space="preserve">Система </w:t>
            </w:r>
            <w:proofErr w:type="spellStart"/>
            <w:r w:rsidRPr="0042147D">
              <w:rPr>
                <w:sz w:val="24"/>
                <w:szCs w:val="24"/>
              </w:rPr>
              <w:t>технічної</w:t>
            </w:r>
            <w:proofErr w:type="spellEnd"/>
            <w:r w:rsidRPr="0042147D">
              <w:rPr>
                <w:sz w:val="24"/>
                <w:szCs w:val="24"/>
              </w:rPr>
              <w:t xml:space="preserve"> </w:t>
            </w:r>
            <w:proofErr w:type="spellStart"/>
            <w:r w:rsidRPr="0042147D">
              <w:rPr>
                <w:sz w:val="24"/>
                <w:szCs w:val="24"/>
              </w:rPr>
              <w:t>підтримки</w:t>
            </w:r>
            <w:proofErr w:type="spellEnd"/>
            <w:r w:rsidRPr="0042147D">
              <w:rPr>
                <w:sz w:val="24"/>
                <w:szCs w:val="24"/>
              </w:rPr>
              <w:t xml:space="preserve"> «</w:t>
            </w:r>
            <w:proofErr w:type="spellStart"/>
            <w:r w:rsidRPr="0042147D">
              <w:rPr>
                <w:sz w:val="24"/>
                <w:szCs w:val="24"/>
              </w:rPr>
              <w:t>Trello</w:t>
            </w:r>
            <w:proofErr w:type="spellEnd"/>
            <w:r w:rsidRPr="0042147D">
              <w:rPr>
                <w:sz w:val="24"/>
                <w:szCs w:val="24"/>
              </w:rPr>
              <w:t>»</w:t>
            </w:r>
          </w:p>
          <w:p w14:paraId="77B84443" w14:textId="77777777" w:rsidR="007873B6" w:rsidRPr="0042147D" w:rsidRDefault="007873B6" w:rsidP="007873B6">
            <w:pPr>
              <w:pStyle w:val="ae"/>
              <w:numPr>
                <w:ilvl w:val="0"/>
                <w:numId w:val="21"/>
              </w:numPr>
              <w:ind w:left="229" w:hanging="142"/>
              <w:contextualSpacing/>
              <w:rPr>
                <w:sz w:val="24"/>
                <w:szCs w:val="24"/>
              </w:rPr>
            </w:pPr>
            <w:proofErr w:type="spellStart"/>
            <w:r w:rsidRPr="0042147D">
              <w:rPr>
                <w:sz w:val="24"/>
                <w:szCs w:val="24"/>
              </w:rPr>
              <w:t>Електронна</w:t>
            </w:r>
            <w:proofErr w:type="spellEnd"/>
            <w:r w:rsidRPr="0042147D">
              <w:rPr>
                <w:sz w:val="24"/>
                <w:szCs w:val="24"/>
              </w:rPr>
              <w:t xml:space="preserve"> </w:t>
            </w:r>
            <w:proofErr w:type="spellStart"/>
            <w:r w:rsidRPr="0042147D">
              <w:rPr>
                <w:sz w:val="24"/>
                <w:szCs w:val="24"/>
              </w:rPr>
              <w:t>пошта</w:t>
            </w:r>
            <w:proofErr w:type="spellEnd"/>
          </w:p>
          <w:p w14:paraId="731FB2DA" w14:textId="77777777" w:rsidR="007873B6" w:rsidRPr="0042147D" w:rsidRDefault="007873B6" w:rsidP="00C82404">
            <w:pPr>
              <w:rPr>
                <w:b/>
                <w:bCs/>
                <w:sz w:val="24"/>
                <w:szCs w:val="24"/>
              </w:rPr>
            </w:pPr>
            <w:r w:rsidRPr="0042147D">
              <w:rPr>
                <w:b/>
                <w:bCs/>
                <w:sz w:val="24"/>
                <w:szCs w:val="24"/>
              </w:rPr>
              <w:t xml:space="preserve">Передумова виконання: </w:t>
            </w:r>
          </w:p>
          <w:p w14:paraId="221D406B" w14:textId="77777777" w:rsidR="007873B6" w:rsidRPr="0042147D" w:rsidRDefault="007873B6" w:rsidP="007873B6">
            <w:pPr>
              <w:pStyle w:val="ae"/>
              <w:numPr>
                <w:ilvl w:val="0"/>
                <w:numId w:val="21"/>
              </w:numPr>
              <w:tabs>
                <w:tab w:val="left" w:pos="214"/>
              </w:tabs>
              <w:ind w:left="0" w:firstLine="0"/>
              <w:contextualSpacing/>
              <w:rPr>
                <w:sz w:val="24"/>
                <w:szCs w:val="24"/>
              </w:rPr>
            </w:pPr>
            <w:proofErr w:type="spellStart"/>
            <w:r w:rsidRPr="0042147D">
              <w:rPr>
                <w:sz w:val="24"/>
                <w:szCs w:val="24"/>
              </w:rPr>
              <w:lastRenderedPageBreak/>
              <w:t>Надання</w:t>
            </w:r>
            <w:proofErr w:type="spellEnd"/>
            <w:r w:rsidRPr="0042147D">
              <w:rPr>
                <w:sz w:val="24"/>
                <w:szCs w:val="24"/>
              </w:rPr>
              <w:t xml:space="preserve"> </w:t>
            </w:r>
            <w:proofErr w:type="spellStart"/>
            <w:r w:rsidRPr="0042147D">
              <w:rPr>
                <w:sz w:val="24"/>
                <w:szCs w:val="24"/>
              </w:rPr>
              <w:t>послідовності</w:t>
            </w:r>
            <w:proofErr w:type="spellEnd"/>
            <w:r w:rsidRPr="0042147D">
              <w:rPr>
                <w:sz w:val="24"/>
                <w:szCs w:val="24"/>
              </w:rPr>
              <w:t xml:space="preserve"> </w:t>
            </w:r>
            <w:proofErr w:type="spellStart"/>
            <w:r w:rsidRPr="0042147D">
              <w:rPr>
                <w:sz w:val="24"/>
                <w:szCs w:val="24"/>
              </w:rPr>
              <w:t>кроків</w:t>
            </w:r>
            <w:proofErr w:type="spellEnd"/>
            <w:r w:rsidRPr="0042147D">
              <w:rPr>
                <w:sz w:val="24"/>
                <w:szCs w:val="24"/>
              </w:rPr>
              <w:t xml:space="preserve">, </w:t>
            </w:r>
            <w:proofErr w:type="spellStart"/>
            <w:r w:rsidRPr="0042147D">
              <w:rPr>
                <w:sz w:val="24"/>
                <w:szCs w:val="24"/>
              </w:rPr>
              <w:t>які</w:t>
            </w:r>
            <w:proofErr w:type="spellEnd"/>
            <w:r w:rsidRPr="0042147D">
              <w:rPr>
                <w:sz w:val="24"/>
                <w:szCs w:val="24"/>
              </w:rPr>
              <w:t xml:space="preserve"> були </w:t>
            </w:r>
            <w:proofErr w:type="spellStart"/>
            <w:r w:rsidRPr="0042147D">
              <w:rPr>
                <w:sz w:val="24"/>
                <w:szCs w:val="24"/>
              </w:rPr>
              <w:t>виконанні</w:t>
            </w:r>
            <w:proofErr w:type="spellEnd"/>
            <w:r w:rsidRPr="0042147D">
              <w:rPr>
                <w:sz w:val="24"/>
                <w:szCs w:val="24"/>
              </w:rPr>
              <w:t xml:space="preserve"> та привели до </w:t>
            </w:r>
            <w:proofErr w:type="spellStart"/>
            <w:r w:rsidRPr="0042147D">
              <w:rPr>
                <w:sz w:val="24"/>
                <w:szCs w:val="24"/>
              </w:rPr>
              <w:t>помилки</w:t>
            </w:r>
            <w:proofErr w:type="spellEnd"/>
            <w:r w:rsidRPr="0042147D">
              <w:rPr>
                <w:sz w:val="24"/>
                <w:szCs w:val="24"/>
              </w:rPr>
              <w:t xml:space="preserve">. </w:t>
            </w:r>
            <w:proofErr w:type="spellStart"/>
            <w:r w:rsidRPr="0042147D">
              <w:rPr>
                <w:sz w:val="24"/>
                <w:szCs w:val="24"/>
              </w:rPr>
              <w:t>Зазначення</w:t>
            </w:r>
            <w:proofErr w:type="spellEnd"/>
            <w:r w:rsidRPr="0042147D">
              <w:rPr>
                <w:sz w:val="24"/>
                <w:szCs w:val="24"/>
              </w:rPr>
              <w:t xml:space="preserve"> </w:t>
            </w:r>
            <w:proofErr w:type="spellStart"/>
            <w:r w:rsidRPr="0042147D">
              <w:rPr>
                <w:sz w:val="24"/>
                <w:szCs w:val="24"/>
              </w:rPr>
              <w:t>інформації</w:t>
            </w:r>
            <w:proofErr w:type="spellEnd"/>
            <w:r w:rsidRPr="0042147D">
              <w:rPr>
                <w:sz w:val="24"/>
                <w:szCs w:val="24"/>
              </w:rPr>
              <w:t xml:space="preserve"> </w:t>
            </w:r>
            <w:proofErr w:type="spellStart"/>
            <w:r w:rsidRPr="0042147D">
              <w:rPr>
                <w:sz w:val="24"/>
                <w:szCs w:val="24"/>
              </w:rPr>
              <w:t>щодо</w:t>
            </w:r>
            <w:proofErr w:type="spellEnd"/>
            <w:r w:rsidRPr="0042147D">
              <w:rPr>
                <w:sz w:val="24"/>
                <w:szCs w:val="24"/>
              </w:rPr>
              <w:t xml:space="preserve"> </w:t>
            </w:r>
            <w:proofErr w:type="spellStart"/>
            <w:r w:rsidRPr="0042147D">
              <w:rPr>
                <w:sz w:val="24"/>
                <w:szCs w:val="24"/>
              </w:rPr>
              <w:t>картки</w:t>
            </w:r>
            <w:proofErr w:type="spellEnd"/>
            <w:r w:rsidRPr="0042147D">
              <w:rPr>
                <w:sz w:val="24"/>
                <w:szCs w:val="24"/>
              </w:rPr>
              <w:t>/</w:t>
            </w:r>
            <w:proofErr w:type="spellStart"/>
            <w:r w:rsidRPr="0042147D">
              <w:rPr>
                <w:sz w:val="24"/>
                <w:szCs w:val="24"/>
              </w:rPr>
              <w:t>пацієнта</w:t>
            </w:r>
            <w:proofErr w:type="spellEnd"/>
            <w:r w:rsidRPr="0042147D">
              <w:rPr>
                <w:sz w:val="24"/>
                <w:szCs w:val="24"/>
              </w:rPr>
              <w:t>/</w:t>
            </w:r>
            <w:proofErr w:type="spellStart"/>
            <w:r w:rsidRPr="0042147D">
              <w:rPr>
                <w:sz w:val="24"/>
                <w:szCs w:val="24"/>
              </w:rPr>
              <w:t>реєстру</w:t>
            </w:r>
            <w:proofErr w:type="spellEnd"/>
            <w:r w:rsidRPr="0042147D">
              <w:rPr>
                <w:sz w:val="24"/>
                <w:szCs w:val="24"/>
              </w:rPr>
              <w:t xml:space="preserve">, яку </w:t>
            </w:r>
            <w:proofErr w:type="spellStart"/>
            <w:r w:rsidRPr="0042147D">
              <w:rPr>
                <w:sz w:val="24"/>
                <w:szCs w:val="24"/>
              </w:rPr>
              <w:t>можна</w:t>
            </w:r>
            <w:proofErr w:type="spellEnd"/>
            <w:r w:rsidRPr="0042147D">
              <w:rPr>
                <w:sz w:val="24"/>
                <w:szCs w:val="24"/>
              </w:rPr>
              <w:t xml:space="preserve"> однозначно </w:t>
            </w:r>
            <w:proofErr w:type="spellStart"/>
            <w:r w:rsidRPr="0042147D">
              <w:rPr>
                <w:sz w:val="24"/>
                <w:szCs w:val="24"/>
              </w:rPr>
              <w:t>ідентифікувати</w:t>
            </w:r>
            <w:proofErr w:type="spellEnd"/>
            <w:r w:rsidRPr="0042147D">
              <w:rPr>
                <w:sz w:val="24"/>
                <w:szCs w:val="24"/>
              </w:rPr>
              <w:t xml:space="preserve"> (номер </w:t>
            </w:r>
            <w:proofErr w:type="spellStart"/>
            <w:r w:rsidRPr="0042147D">
              <w:rPr>
                <w:sz w:val="24"/>
                <w:szCs w:val="24"/>
              </w:rPr>
              <w:t>картки</w:t>
            </w:r>
            <w:proofErr w:type="spellEnd"/>
            <w:r w:rsidRPr="0042147D">
              <w:rPr>
                <w:sz w:val="24"/>
                <w:szCs w:val="24"/>
              </w:rPr>
              <w:t xml:space="preserve"> </w:t>
            </w:r>
            <w:proofErr w:type="spellStart"/>
            <w:r w:rsidRPr="0042147D">
              <w:rPr>
                <w:sz w:val="24"/>
                <w:szCs w:val="24"/>
              </w:rPr>
              <w:t>пацієнта</w:t>
            </w:r>
            <w:proofErr w:type="spellEnd"/>
            <w:r w:rsidRPr="0042147D">
              <w:rPr>
                <w:sz w:val="24"/>
                <w:szCs w:val="24"/>
              </w:rPr>
              <w:t xml:space="preserve">, </w:t>
            </w:r>
            <w:proofErr w:type="spellStart"/>
            <w:r w:rsidRPr="0042147D">
              <w:rPr>
                <w:sz w:val="24"/>
                <w:szCs w:val="24"/>
              </w:rPr>
              <w:t>назва</w:t>
            </w:r>
            <w:proofErr w:type="spellEnd"/>
            <w:r w:rsidRPr="0042147D">
              <w:rPr>
                <w:sz w:val="24"/>
                <w:szCs w:val="24"/>
              </w:rPr>
              <w:t xml:space="preserve"> </w:t>
            </w:r>
            <w:proofErr w:type="spellStart"/>
            <w:r w:rsidRPr="0042147D">
              <w:rPr>
                <w:sz w:val="24"/>
                <w:szCs w:val="24"/>
              </w:rPr>
              <w:t>реєстру</w:t>
            </w:r>
            <w:proofErr w:type="spellEnd"/>
            <w:r w:rsidRPr="0042147D">
              <w:rPr>
                <w:sz w:val="24"/>
                <w:szCs w:val="24"/>
              </w:rPr>
              <w:t xml:space="preserve">, </w:t>
            </w:r>
            <w:proofErr w:type="spellStart"/>
            <w:r w:rsidRPr="0042147D">
              <w:rPr>
                <w:sz w:val="24"/>
                <w:szCs w:val="24"/>
              </w:rPr>
              <w:t>назва</w:t>
            </w:r>
            <w:proofErr w:type="spellEnd"/>
            <w:r w:rsidRPr="0042147D">
              <w:rPr>
                <w:sz w:val="24"/>
                <w:szCs w:val="24"/>
              </w:rPr>
              <w:t xml:space="preserve"> </w:t>
            </w:r>
            <w:proofErr w:type="spellStart"/>
            <w:r w:rsidRPr="0042147D">
              <w:rPr>
                <w:sz w:val="24"/>
                <w:szCs w:val="24"/>
              </w:rPr>
              <w:t>картки</w:t>
            </w:r>
            <w:proofErr w:type="spellEnd"/>
            <w:r w:rsidRPr="0042147D">
              <w:rPr>
                <w:sz w:val="24"/>
                <w:szCs w:val="24"/>
              </w:rPr>
              <w:t xml:space="preserve"> та </w:t>
            </w:r>
            <w:proofErr w:type="spellStart"/>
            <w:r w:rsidRPr="0042147D">
              <w:rPr>
                <w:sz w:val="24"/>
                <w:szCs w:val="24"/>
              </w:rPr>
              <w:t>її</w:t>
            </w:r>
            <w:proofErr w:type="spellEnd"/>
            <w:r w:rsidRPr="0042147D">
              <w:rPr>
                <w:sz w:val="24"/>
                <w:szCs w:val="24"/>
              </w:rPr>
              <w:t xml:space="preserve"> номер, </w:t>
            </w:r>
            <w:proofErr w:type="spellStart"/>
            <w:r w:rsidRPr="0042147D">
              <w:rPr>
                <w:sz w:val="24"/>
                <w:szCs w:val="24"/>
              </w:rPr>
              <w:t>назва</w:t>
            </w:r>
            <w:proofErr w:type="spellEnd"/>
            <w:r w:rsidRPr="0042147D">
              <w:rPr>
                <w:sz w:val="24"/>
                <w:szCs w:val="24"/>
              </w:rPr>
              <w:t xml:space="preserve"> </w:t>
            </w:r>
            <w:proofErr w:type="spellStart"/>
            <w:r w:rsidRPr="0042147D">
              <w:rPr>
                <w:sz w:val="24"/>
                <w:szCs w:val="24"/>
              </w:rPr>
              <w:t>попап-форми</w:t>
            </w:r>
            <w:proofErr w:type="spellEnd"/>
            <w:r w:rsidRPr="0042147D">
              <w:rPr>
                <w:sz w:val="24"/>
                <w:szCs w:val="24"/>
              </w:rPr>
              <w:t xml:space="preserve"> та </w:t>
            </w:r>
            <w:proofErr w:type="spellStart"/>
            <w:r w:rsidRPr="0042147D">
              <w:rPr>
                <w:sz w:val="24"/>
                <w:szCs w:val="24"/>
              </w:rPr>
              <w:t>її</w:t>
            </w:r>
            <w:proofErr w:type="spellEnd"/>
            <w:r w:rsidRPr="0042147D">
              <w:rPr>
                <w:sz w:val="24"/>
                <w:szCs w:val="24"/>
              </w:rPr>
              <w:t xml:space="preserve"> номер </w:t>
            </w:r>
            <w:proofErr w:type="spellStart"/>
            <w:r w:rsidRPr="0042147D">
              <w:rPr>
                <w:sz w:val="24"/>
                <w:szCs w:val="24"/>
              </w:rPr>
              <w:t>тощо</w:t>
            </w:r>
            <w:proofErr w:type="spellEnd"/>
            <w:r w:rsidRPr="0042147D">
              <w:rPr>
                <w:sz w:val="24"/>
                <w:szCs w:val="24"/>
              </w:rPr>
              <w:t>)</w:t>
            </w:r>
          </w:p>
          <w:p w14:paraId="573D2003" w14:textId="77777777" w:rsidR="007873B6" w:rsidRPr="0042147D" w:rsidRDefault="007873B6" w:rsidP="007873B6">
            <w:pPr>
              <w:pStyle w:val="ae"/>
              <w:numPr>
                <w:ilvl w:val="0"/>
                <w:numId w:val="21"/>
              </w:numPr>
              <w:tabs>
                <w:tab w:val="left" w:pos="214"/>
              </w:tabs>
              <w:ind w:left="0" w:firstLine="0"/>
              <w:contextualSpacing/>
              <w:rPr>
                <w:sz w:val="24"/>
                <w:szCs w:val="24"/>
              </w:rPr>
            </w:pPr>
            <w:proofErr w:type="spellStart"/>
            <w:r w:rsidRPr="0042147D">
              <w:rPr>
                <w:sz w:val="24"/>
                <w:szCs w:val="24"/>
              </w:rPr>
              <w:t>Зафіксувати</w:t>
            </w:r>
            <w:proofErr w:type="spellEnd"/>
            <w:r w:rsidRPr="0042147D">
              <w:rPr>
                <w:sz w:val="24"/>
                <w:szCs w:val="24"/>
              </w:rPr>
              <w:t xml:space="preserve"> </w:t>
            </w:r>
            <w:proofErr w:type="spellStart"/>
            <w:r w:rsidRPr="0042147D">
              <w:rPr>
                <w:sz w:val="24"/>
                <w:szCs w:val="24"/>
              </w:rPr>
              <w:t>подію</w:t>
            </w:r>
            <w:proofErr w:type="spellEnd"/>
            <w:r w:rsidRPr="0042147D">
              <w:rPr>
                <w:sz w:val="24"/>
                <w:szCs w:val="24"/>
              </w:rPr>
              <w:t xml:space="preserve">, яка привела до </w:t>
            </w:r>
            <w:proofErr w:type="spellStart"/>
            <w:r w:rsidRPr="0042147D">
              <w:rPr>
                <w:sz w:val="24"/>
                <w:szCs w:val="24"/>
              </w:rPr>
              <w:t>появи</w:t>
            </w:r>
            <w:proofErr w:type="spellEnd"/>
            <w:r w:rsidRPr="0042147D">
              <w:rPr>
                <w:sz w:val="24"/>
                <w:szCs w:val="24"/>
              </w:rPr>
              <w:t xml:space="preserve"> </w:t>
            </w:r>
            <w:proofErr w:type="spellStart"/>
            <w:r w:rsidRPr="0042147D">
              <w:rPr>
                <w:sz w:val="24"/>
                <w:szCs w:val="24"/>
              </w:rPr>
              <w:t>помилки</w:t>
            </w:r>
            <w:proofErr w:type="spellEnd"/>
            <w:r w:rsidRPr="0042147D">
              <w:rPr>
                <w:sz w:val="24"/>
                <w:szCs w:val="24"/>
              </w:rPr>
              <w:t xml:space="preserve"> (</w:t>
            </w:r>
            <w:proofErr w:type="spellStart"/>
            <w:r w:rsidRPr="0042147D">
              <w:rPr>
                <w:sz w:val="24"/>
                <w:szCs w:val="24"/>
              </w:rPr>
              <w:t>натиснення</w:t>
            </w:r>
            <w:proofErr w:type="spellEnd"/>
            <w:r w:rsidRPr="0042147D">
              <w:rPr>
                <w:sz w:val="24"/>
                <w:szCs w:val="24"/>
              </w:rPr>
              <w:t xml:space="preserve"> кнопки, </w:t>
            </w:r>
            <w:proofErr w:type="spellStart"/>
            <w:r w:rsidRPr="0042147D">
              <w:rPr>
                <w:sz w:val="24"/>
                <w:szCs w:val="24"/>
              </w:rPr>
              <w:t>пошук</w:t>
            </w:r>
            <w:proofErr w:type="spellEnd"/>
            <w:r w:rsidRPr="0042147D">
              <w:rPr>
                <w:sz w:val="24"/>
                <w:szCs w:val="24"/>
              </w:rPr>
              <w:t xml:space="preserve">, </w:t>
            </w:r>
            <w:proofErr w:type="spellStart"/>
            <w:r w:rsidRPr="0042147D">
              <w:rPr>
                <w:sz w:val="24"/>
                <w:szCs w:val="24"/>
              </w:rPr>
              <w:t>збереження</w:t>
            </w:r>
            <w:proofErr w:type="spellEnd"/>
            <w:r w:rsidRPr="0042147D">
              <w:rPr>
                <w:sz w:val="24"/>
                <w:szCs w:val="24"/>
              </w:rPr>
              <w:t xml:space="preserve">, </w:t>
            </w:r>
            <w:proofErr w:type="spellStart"/>
            <w:r w:rsidRPr="0042147D">
              <w:rPr>
                <w:sz w:val="24"/>
                <w:szCs w:val="24"/>
              </w:rPr>
              <w:t>редагування</w:t>
            </w:r>
            <w:proofErr w:type="spellEnd"/>
            <w:r w:rsidRPr="0042147D">
              <w:rPr>
                <w:sz w:val="24"/>
                <w:szCs w:val="24"/>
              </w:rPr>
              <w:t xml:space="preserve"> </w:t>
            </w:r>
            <w:proofErr w:type="spellStart"/>
            <w:r w:rsidRPr="0042147D">
              <w:rPr>
                <w:sz w:val="24"/>
                <w:szCs w:val="24"/>
              </w:rPr>
              <w:t>тощо</w:t>
            </w:r>
            <w:proofErr w:type="spellEnd"/>
            <w:r w:rsidRPr="0042147D">
              <w:rPr>
                <w:sz w:val="24"/>
                <w:szCs w:val="24"/>
              </w:rPr>
              <w:t>)</w:t>
            </w:r>
          </w:p>
          <w:p w14:paraId="5F01F671" w14:textId="77777777" w:rsidR="007873B6" w:rsidRPr="0042147D" w:rsidRDefault="007873B6" w:rsidP="007873B6">
            <w:pPr>
              <w:pStyle w:val="ae"/>
              <w:numPr>
                <w:ilvl w:val="0"/>
                <w:numId w:val="21"/>
              </w:numPr>
              <w:tabs>
                <w:tab w:val="left" w:pos="214"/>
              </w:tabs>
              <w:ind w:left="0" w:firstLine="0"/>
              <w:contextualSpacing/>
              <w:rPr>
                <w:sz w:val="24"/>
                <w:szCs w:val="24"/>
              </w:rPr>
            </w:pPr>
            <w:proofErr w:type="spellStart"/>
            <w:r w:rsidRPr="0042147D">
              <w:rPr>
                <w:sz w:val="24"/>
                <w:szCs w:val="24"/>
              </w:rPr>
              <w:t>Зазначення</w:t>
            </w:r>
            <w:proofErr w:type="spellEnd"/>
            <w:r w:rsidRPr="0042147D">
              <w:rPr>
                <w:sz w:val="24"/>
                <w:szCs w:val="24"/>
              </w:rPr>
              <w:t xml:space="preserve"> ПІБ та </w:t>
            </w:r>
            <w:proofErr w:type="spellStart"/>
            <w:r w:rsidRPr="0042147D">
              <w:rPr>
                <w:sz w:val="24"/>
                <w:szCs w:val="24"/>
              </w:rPr>
              <w:t>контактних</w:t>
            </w:r>
            <w:proofErr w:type="spellEnd"/>
            <w:r w:rsidRPr="0042147D">
              <w:rPr>
                <w:sz w:val="24"/>
                <w:szCs w:val="24"/>
              </w:rPr>
              <w:t xml:space="preserve"> </w:t>
            </w:r>
            <w:proofErr w:type="spellStart"/>
            <w:r w:rsidRPr="0042147D">
              <w:rPr>
                <w:sz w:val="24"/>
                <w:szCs w:val="24"/>
              </w:rPr>
              <w:t>даних</w:t>
            </w:r>
            <w:proofErr w:type="spellEnd"/>
            <w:r w:rsidRPr="0042147D">
              <w:rPr>
                <w:sz w:val="24"/>
                <w:szCs w:val="24"/>
              </w:rPr>
              <w:t xml:space="preserve"> </w:t>
            </w:r>
            <w:proofErr w:type="spellStart"/>
            <w:r w:rsidRPr="0042147D">
              <w:rPr>
                <w:sz w:val="24"/>
                <w:szCs w:val="24"/>
              </w:rPr>
              <w:t>користувача</w:t>
            </w:r>
            <w:proofErr w:type="spellEnd"/>
            <w:r w:rsidRPr="0042147D">
              <w:rPr>
                <w:sz w:val="24"/>
                <w:szCs w:val="24"/>
              </w:rPr>
              <w:t xml:space="preserve">, </w:t>
            </w:r>
            <w:proofErr w:type="spellStart"/>
            <w:r w:rsidRPr="0042147D">
              <w:rPr>
                <w:sz w:val="24"/>
                <w:szCs w:val="24"/>
              </w:rPr>
              <w:t>який</w:t>
            </w:r>
            <w:proofErr w:type="spellEnd"/>
            <w:r w:rsidRPr="0042147D">
              <w:rPr>
                <w:sz w:val="24"/>
                <w:szCs w:val="24"/>
              </w:rPr>
              <w:t xml:space="preserve"> </w:t>
            </w:r>
            <w:proofErr w:type="spellStart"/>
            <w:r w:rsidRPr="0042147D">
              <w:rPr>
                <w:sz w:val="24"/>
                <w:szCs w:val="24"/>
              </w:rPr>
              <w:t>виконував</w:t>
            </w:r>
            <w:proofErr w:type="spellEnd"/>
            <w:r w:rsidRPr="0042147D">
              <w:rPr>
                <w:sz w:val="24"/>
                <w:szCs w:val="24"/>
              </w:rPr>
              <w:t xml:space="preserve"> роботу</w:t>
            </w:r>
          </w:p>
          <w:p w14:paraId="695847B5" w14:textId="77777777" w:rsidR="007873B6" w:rsidRPr="0042147D" w:rsidRDefault="007873B6" w:rsidP="00C82404">
            <w:pPr>
              <w:rPr>
                <w:sz w:val="24"/>
                <w:szCs w:val="24"/>
              </w:rPr>
            </w:pPr>
            <w:r w:rsidRPr="0042147D">
              <w:rPr>
                <w:b/>
                <w:bCs/>
                <w:sz w:val="24"/>
                <w:szCs w:val="24"/>
              </w:rPr>
              <w:t>Критичний запит</w:t>
            </w:r>
            <w:r w:rsidRPr="0042147D">
              <w:rPr>
                <w:sz w:val="24"/>
                <w:szCs w:val="24"/>
              </w:rPr>
              <w:t xml:space="preserve"> - необхідність негайного виконання дій, пов’язана з неможливістю реалізації процесів, що виконуються Системою, наприклад:</w:t>
            </w:r>
            <w:r w:rsidRPr="0042147D">
              <w:rPr>
                <w:rFonts w:eastAsia="Arial"/>
                <w:sz w:val="24"/>
                <w:szCs w:val="24"/>
              </w:rPr>
              <w:t xml:space="preserve"> </w:t>
            </w:r>
          </w:p>
          <w:p w14:paraId="7AC3D1DA" w14:textId="77777777" w:rsidR="007873B6" w:rsidRPr="0042147D" w:rsidRDefault="007873B6" w:rsidP="007873B6">
            <w:pPr>
              <w:pStyle w:val="ae"/>
              <w:numPr>
                <w:ilvl w:val="0"/>
                <w:numId w:val="21"/>
              </w:numPr>
              <w:ind w:left="229" w:hanging="142"/>
              <w:contextualSpacing/>
              <w:rPr>
                <w:sz w:val="24"/>
                <w:szCs w:val="24"/>
              </w:rPr>
            </w:pPr>
            <w:proofErr w:type="spellStart"/>
            <w:r w:rsidRPr="0042147D">
              <w:rPr>
                <w:sz w:val="24"/>
                <w:szCs w:val="24"/>
              </w:rPr>
              <w:t>блокування</w:t>
            </w:r>
            <w:proofErr w:type="spellEnd"/>
            <w:r w:rsidRPr="0042147D">
              <w:rPr>
                <w:sz w:val="24"/>
                <w:szCs w:val="24"/>
              </w:rPr>
              <w:t xml:space="preserve"> </w:t>
            </w:r>
            <w:proofErr w:type="spellStart"/>
            <w:r w:rsidRPr="0042147D">
              <w:rPr>
                <w:sz w:val="24"/>
                <w:szCs w:val="24"/>
              </w:rPr>
              <w:t>взаємодії</w:t>
            </w:r>
            <w:proofErr w:type="spellEnd"/>
            <w:r w:rsidRPr="0042147D">
              <w:rPr>
                <w:sz w:val="24"/>
                <w:szCs w:val="24"/>
              </w:rPr>
              <w:t xml:space="preserve"> </w:t>
            </w:r>
            <w:proofErr w:type="spellStart"/>
            <w:r w:rsidRPr="0042147D">
              <w:rPr>
                <w:sz w:val="24"/>
                <w:szCs w:val="24"/>
              </w:rPr>
              <w:t>користувача</w:t>
            </w:r>
            <w:proofErr w:type="spellEnd"/>
            <w:r w:rsidRPr="0042147D">
              <w:rPr>
                <w:sz w:val="24"/>
                <w:szCs w:val="24"/>
              </w:rPr>
              <w:t xml:space="preserve"> з системою; </w:t>
            </w:r>
          </w:p>
          <w:p w14:paraId="45569600" w14:textId="77777777" w:rsidR="007873B6" w:rsidRPr="0042147D" w:rsidRDefault="007873B6" w:rsidP="007873B6">
            <w:pPr>
              <w:pStyle w:val="ae"/>
              <w:numPr>
                <w:ilvl w:val="0"/>
                <w:numId w:val="21"/>
              </w:numPr>
              <w:ind w:left="229" w:hanging="142"/>
              <w:contextualSpacing/>
              <w:rPr>
                <w:sz w:val="24"/>
                <w:szCs w:val="24"/>
              </w:rPr>
            </w:pPr>
            <w:proofErr w:type="spellStart"/>
            <w:r w:rsidRPr="0042147D">
              <w:rPr>
                <w:sz w:val="24"/>
                <w:szCs w:val="24"/>
              </w:rPr>
              <w:t>невиконання</w:t>
            </w:r>
            <w:proofErr w:type="spellEnd"/>
            <w:r w:rsidRPr="0042147D">
              <w:rPr>
                <w:sz w:val="24"/>
                <w:szCs w:val="24"/>
              </w:rPr>
              <w:t xml:space="preserve"> </w:t>
            </w:r>
            <w:proofErr w:type="spellStart"/>
            <w:r w:rsidRPr="0042147D">
              <w:rPr>
                <w:sz w:val="24"/>
                <w:szCs w:val="24"/>
              </w:rPr>
              <w:t>основних</w:t>
            </w:r>
            <w:proofErr w:type="spellEnd"/>
            <w:r w:rsidRPr="0042147D">
              <w:rPr>
                <w:sz w:val="24"/>
                <w:szCs w:val="24"/>
              </w:rPr>
              <w:t xml:space="preserve"> </w:t>
            </w:r>
            <w:proofErr w:type="spellStart"/>
            <w:r w:rsidRPr="0042147D">
              <w:rPr>
                <w:sz w:val="24"/>
                <w:szCs w:val="24"/>
              </w:rPr>
              <w:t>функцій</w:t>
            </w:r>
            <w:proofErr w:type="spellEnd"/>
            <w:r w:rsidRPr="0042147D">
              <w:rPr>
                <w:sz w:val="24"/>
                <w:szCs w:val="24"/>
              </w:rPr>
              <w:t xml:space="preserve"> </w:t>
            </w:r>
            <w:proofErr w:type="spellStart"/>
            <w:r>
              <w:rPr>
                <w:sz w:val="24"/>
                <w:szCs w:val="24"/>
              </w:rPr>
              <w:t>С</w:t>
            </w:r>
            <w:r w:rsidRPr="0042147D">
              <w:rPr>
                <w:sz w:val="24"/>
                <w:szCs w:val="24"/>
              </w:rPr>
              <w:t>истеми</w:t>
            </w:r>
            <w:proofErr w:type="spellEnd"/>
            <w:r w:rsidRPr="0042147D">
              <w:rPr>
                <w:sz w:val="24"/>
                <w:szCs w:val="24"/>
              </w:rPr>
              <w:t xml:space="preserve">; </w:t>
            </w:r>
          </w:p>
          <w:p w14:paraId="25C556F1" w14:textId="77777777" w:rsidR="007873B6" w:rsidRPr="0042147D" w:rsidRDefault="007873B6" w:rsidP="007873B6">
            <w:pPr>
              <w:pStyle w:val="ae"/>
              <w:numPr>
                <w:ilvl w:val="0"/>
                <w:numId w:val="21"/>
              </w:numPr>
              <w:ind w:left="229" w:hanging="142"/>
              <w:contextualSpacing/>
              <w:rPr>
                <w:sz w:val="24"/>
                <w:szCs w:val="24"/>
              </w:rPr>
            </w:pPr>
            <w:proofErr w:type="spellStart"/>
            <w:r w:rsidRPr="0042147D">
              <w:rPr>
                <w:sz w:val="24"/>
                <w:szCs w:val="24"/>
              </w:rPr>
              <w:t>збої</w:t>
            </w:r>
            <w:proofErr w:type="spellEnd"/>
            <w:r w:rsidRPr="0042147D">
              <w:rPr>
                <w:sz w:val="24"/>
                <w:szCs w:val="24"/>
              </w:rPr>
              <w:t xml:space="preserve">; </w:t>
            </w:r>
          </w:p>
          <w:p w14:paraId="1EA52655" w14:textId="77777777" w:rsidR="007873B6" w:rsidRPr="0042147D" w:rsidRDefault="007873B6" w:rsidP="007873B6">
            <w:pPr>
              <w:pStyle w:val="ae"/>
              <w:numPr>
                <w:ilvl w:val="0"/>
                <w:numId w:val="21"/>
              </w:numPr>
              <w:ind w:left="229" w:hanging="142"/>
              <w:contextualSpacing/>
              <w:rPr>
                <w:sz w:val="24"/>
                <w:szCs w:val="24"/>
              </w:rPr>
            </w:pPr>
            <w:proofErr w:type="spellStart"/>
            <w:r w:rsidRPr="0042147D">
              <w:rPr>
                <w:sz w:val="24"/>
                <w:szCs w:val="24"/>
              </w:rPr>
              <w:t>втрати</w:t>
            </w:r>
            <w:proofErr w:type="spellEnd"/>
            <w:r w:rsidRPr="0042147D">
              <w:rPr>
                <w:sz w:val="24"/>
                <w:szCs w:val="24"/>
              </w:rPr>
              <w:t xml:space="preserve"> </w:t>
            </w:r>
            <w:proofErr w:type="spellStart"/>
            <w:r w:rsidRPr="0042147D">
              <w:rPr>
                <w:sz w:val="24"/>
                <w:szCs w:val="24"/>
              </w:rPr>
              <w:t>даних</w:t>
            </w:r>
            <w:proofErr w:type="spellEnd"/>
            <w:r w:rsidRPr="0042147D">
              <w:rPr>
                <w:sz w:val="24"/>
                <w:szCs w:val="24"/>
              </w:rPr>
              <w:t xml:space="preserve">; </w:t>
            </w:r>
          </w:p>
          <w:p w14:paraId="40BC48FF" w14:textId="77777777" w:rsidR="007873B6" w:rsidRPr="0042147D" w:rsidRDefault="007873B6" w:rsidP="007873B6">
            <w:pPr>
              <w:pStyle w:val="ae"/>
              <w:numPr>
                <w:ilvl w:val="0"/>
                <w:numId w:val="21"/>
              </w:numPr>
              <w:ind w:left="229" w:hanging="142"/>
              <w:contextualSpacing/>
              <w:rPr>
                <w:sz w:val="24"/>
                <w:szCs w:val="24"/>
              </w:rPr>
            </w:pPr>
            <w:proofErr w:type="spellStart"/>
            <w:r w:rsidRPr="0042147D">
              <w:rPr>
                <w:sz w:val="24"/>
                <w:szCs w:val="24"/>
              </w:rPr>
              <w:t>порушення</w:t>
            </w:r>
            <w:proofErr w:type="spellEnd"/>
            <w:r w:rsidRPr="0042147D">
              <w:rPr>
                <w:sz w:val="24"/>
                <w:szCs w:val="24"/>
              </w:rPr>
              <w:t xml:space="preserve"> </w:t>
            </w:r>
            <w:proofErr w:type="spellStart"/>
            <w:r w:rsidRPr="0042147D">
              <w:rPr>
                <w:sz w:val="24"/>
                <w:szCs w:val="24"/>
              </w:rPr>
              <w:t>логіки</w:t>
            </w:r>
            <w:proofErr w:type="spellEnd"/>
            <w:r w:rsidRPr="0042147D">
              <w:rPr>
                <w:sz w:val="24"/>
                <w:szCs w:val="24"/>
              </w:rPr>
              <w:t xml:space="preserve"> </w:t>
            </w:r>
            <w:proofErr w:type="spellStart"/>
            <w:r w:rsidRPr="0042147D">
              <w:rPr>
                <w:sz w:val="24"/>
                <w:szCs w:val="24"/>
              </w:rPr>
              <w:t>роботи</w:t>
            </w:r>
            <w:proofErr w:type="spellEnd"/>
            <w:r w:rsidRPr="0042147D">
              <w:rPr>
                <w:sz w:val="24"/>
                <w:szCs w:val="24"/>
              </w:rPr>
              <w:t xml:space="preserve">; </w:t>
            </w:r>
          </w:p>
          <w:p w14:paraId="1249285F" w14:textId="77777777" w:rsidR="007873B6" w:rsidRPr="0042147D" w:rsidRDefault="007873B6" w:rsidP="007873B6">
            <w:pPr>
              <w:pStyle w:val="ae"/>
              <w:numPr>
                <w:ilvl w:val="0"/>
                <w:numId w:val="21"/>
              </w:numPr>
              <w:ind w:left="229" w:hanging="142"/>
              <w:contextualSpacing/>
              <w:rPr>
                <w:sz w:val="24"/>
                <w:szCs w:val="24"/>
              </w:rPr>
            </w:pPr>
            <w:proofErr w:type="spellStart"/>
            <w:r w:rsidRPr="0042147D">
              <w:rPr>
                <w:sz w:val="24"/>
                <w:szCs w:val="24"/>
              </w:rPr>
              <w:t>інші</w:t>
            </w:r>
            <w:proofErr w:type="spellEnd"/>
            <w:r w:rsidRPr="0042147D">
              <w:rPr>
                <w:sz w:val="24"/>
                <w:szCs w:val="24"/>
              </w:rPr>
              <w:t xml:space="preserve"> </w:t>
            </w:r>
            <w:proofErr w:type="spellStart"/>
            <w:r w:rsidRPr="0042147D">
              <w:rPr>
                <w:sz w:val="24"/>
                <w:szCs w:val="24"/>
              </w:rPr>
              <w:t>подібні</w:t>
            </w:r>
            <w:proofErr w:type="spellEnd"/>
            <w:r w:rsidRPr="0042147D">
              <w:rPr>
                <w:sz w:val="24"/>
                <w:szCs w:val="24"/>
              </w:rPr>
              <w:t xml:space="preserve"> </w:t>
            </w:r>
            <w:proofErr w:type="spellStart"/>
            <w:r w:rsidRPr="0042147D">
              <w:rPr>
                <w:sz w:val="24"/>
                <w:szCs w:val="24"/>
              </w:rPr>
              <w:t>моменти</w:t>
            </w:r>
            <w:proofErr w:type="spellEnd"/>
            <w:r w:rsidRPr="0042147D">
              <w:rPr>
                <w:sz w:val="24"/>
                <w:szCs w:val="24"/>
              </w:rPr>
              <w:t xml:space="preserve"> </w:t>
            </w:r>
            <w:proofErr w:type="spellStart"/>
            <w:r w:rsidRPr="0042147D">
              <w:rPr>
                <w:sz w:val="24"/>
                <w:szCs w:val="24"/>
              </w:rPr>
              <w:t>пов'язані</w:t>
            </w:r>
            <w:proofErr w:type="spellEnd"/>
            <w:r w:rsidRPr="0042147D">
              <w:rPr>
                <w:sz w:val="24"/>
                <w:szCs w:val="24"/>
              </w:rPr>
              <w:t xml:space="preserve"> з </w:t>
            </w:r>
            <w:proofErr w:type="spellStart"/>
            <w:r w:rsidRPr="0042147D">
              <w:rPr>
                <w:sz w:val="24"/>
                <w:szCs w:val="24"/>
              </w:rPr>
              <w:t>порушенням</w:t>
            </w:r>
            <w:proofErr w:type="spellEnd"/>
            <w:r w:rsidRPr="0042147D">
              <w:rPr>
                <w:sz w:val="24"/>
                <w:szCs w:val="24"/>
              </w:rPr>
              <w:t xml:space="preserve"> </w:t>
            </w:r>
            <w:proofErr w:type="spellStart"/>
            <w:r w:rsidRPr="0042147D">
              <w:rPr>
                <w:sz w:val="24"/>
                <w:szCs w:val="24"/>
              </w:rPr>
              <w:t>виконання</w:t>
            </w:r>
            <w:proofErr w:type="spellEnd"/>
            <w:r w:rsidRPr="0042147D">
              <w:rPr>
                <w:sz w:val="24"/>
                <w:szCs w:val="24"/>
              </w:rPr>
              <w:t xml:space="preserve"> </w:t>
            </w:r>
            <w:proofErr w:type="spellStart"/>
            <w:r w:rsidRPr="0042147D">
              <w:rPr>
                <w:sz w:val="24"/>
                <w:szCs w:val="24"/>
              </w:rPr>
              <w:t>основних</w:t>
            </w:r>
            <w:proofErr w:type="spellEnd"/>
            <w:r w:rsidRPr="0042147D">
              <w:rPr>
                <w:sz w:val="24"/>
                <w:szCs w:val="24"/>
              </w:rPr>
              <w:t xml:space="preserve"> </w:t>
            </w:r>
            <w:proofErr w:type="spellStart"/>
            <w:r w:rsidRPr="0042147D">
              <w:rPr>
                <w:sz w:val="24"/>
                <w:szCs w:val="24"/>
              </w:rPr>
              <w:t>функцій</w:t>
            </w:r>
            <w:proofErr w:type="spellEnd"/>
            <w:r w:rsidRPr="0042147D">
              <w:rPr>
                <w:sz w:val="24"/>
                <w:szCs w:val="24"/>
              </w:rPr>
              <w:t xml:space="preserve"> </w:t>
            </w:r>
            <w:proofErr w:type="spellStart"/>
            <w:r>
              <w:rPr>
                <w:sz w:val="24"/>
                <w:szCs w:val="24"/>
              </w:rPr>
              <w:t>С</w:t>
            </w:r>
            <w:r w:rsidRPr="0042147D">
              <w:rPr>
                <w:sz w:val="24"/>
                <w:szCs w:val="24"/>
              </w:rPr>
              <w:t>истеми</w:t>
            </w:r>
            <w:proofErr w:type="spellEnd"/>
            <w:r w:rsidRPr="0042147D">
              <w:rPr>
                <w:sz w:val="24"/>
                <w:szCs w:val="24"/>
              </w:rPr>
              <w:t>.</w:t>
            </w:r>
          </w:p>
          <w:p w14:paraId="1B9E6DCD" w14:textId="77777777" w:rsidR="007873B6" w:rsidRPr="0042147D" w:rsidRDefault="007873B6" w:rsidP="00C82404">
            <w:pPr>
              <w:rPr>
                <w:sz w:val="24"/>
                <w:szCs w:val="24"/>
              </w:rPr>
            </w:pPr>
            <w:r w:rsidRPr="0042147D">
              <w:rPr>
                <w:b/>
                <w:bCs/>
                <w:sz w:val="24"/>
                <w:szCs w:val="24"/>
              </w:rPr>
              <w:t>Некритичний запит</w:t>
            </w:r>
            <w:r w:rsidRPr="0042147D">
              <w:rPr>
                <w:sz w:val="24"/>
                <w:szCs w:val="24"/>
              </w:rPr>
              <w:t xml:space="preserve">– немає </w:t>
            </w:r>
            <w:r w:rsidRPr="0042147D">
              <w:rPr>
                <w:sz w:val="24"/>
                <w:szCs w:val="24"/>
              </w:rPr>
              <w:lastRenderedPageBreak/>
              <w:t>блокуючих дій для подальшого виконання роботи в системі</w:t>
            </w:r>
          </w:p>
        </w:tc>
        <w:tc>
          <w:tcPr>
            <w:tcW w:w="1418" w:type="dxa"/>
          </w:tcPr>
          <w:p w14:paraId="27E7082C" w14:textId="77777777" w:rsidR="007873B6" w:rsidRPr="0042147D" w:rsidRDefault="007873B6" w:rsidP="00C82404">
            <w:pPr>
              <w:jc w:val="center"/>
              <w:rPr>
                <w:b/>
                <w:bCs/>
                <w:color w:val="00000A"/>
                <w:sz w:val="24"/>
                <w:szCs w:val="24"/>
              </w:rPr>
            </w:pPr>
            <w:r w:rsidRPr="0042147D">
              <w:rPr>
                <w:b/>
                <w:bCs/>
                <w:color w:val="00000A"/>
                <w:sz w:val="24"/>
                <w:szCs w:val="24"/>
              </w:rPr>
              <w:lastRenderedPageBreak/>
              <w:t>Для критичних запитів</w:t>
            </w:r>
          </w:p>
        </w:tc>
      </w:tr>
      <w:tr w:rsidR="007873B6" w:rsidRPr="0042147D" w14:paraId="6A8C9E08" w14:textId="77777777" w:rsidTr="00C82404">
        <w:trPr>
          <w:jc w:val="center"/>
        </w:trPr>
        <w:tc>
          <w:tcPr>
            <w:tcW w:w="297" w:type="dxa"/>
            <w:vMerge/>
          </w:tcPr>
          <w:p w14:paraId="2EFF9FF7" w14:textId="77777777" w:rsidR="007873B6" w:rsidRPr="0042147D" w:rsidRDefault="007873B6" w:rsidP="007873B6">
            <w:pPr>
              <w:pStyle w:val="ae"/>
              <w:numPr>
                <w:ilvl w:val="0"/>
                <w:numId w:val="19"/>
              </w:numPr>
              <w:ind w:left="417"/>
              <w:contextualSpacing/>
              <w:rPr>
                <w:sz w:val="24"/>
                <w:szCs w:val="24"/>
              </w:rPr>
            </w:pPr>
          </w:p>
        </w:tc>
        <w:tc>
          <w:tcPr>
            <w:tcW w:w="1683" w:type="dxa"/>
            <w:vMerge/>
          </w:tcPr>
          <w:p w14:paraId="1FA8A511" w14:textId="77777777" w:rsidR="007873B6" w:rsidRPr="0042147D" w:rsidRDefault="007873B6" w:rsidP="00C82404">
            <w:pPr>
              <w:ind w:left="-57" w:right="-57"/>
              <w:rPr>
                <w:color w:val="00000A"/>
                <w:sz w:val="24"/>
                <w:szCs w:val="24"/>
              </w:rPr>
            </w:pPr>
          </w:p>
        </w:tc>
        <w:tc>
          <w:tcPr>
            <w:tcW w:w="4252" w:type="dxa"/>
            <w:vMerge/>
          </w:tcPr>
          <w:p w14:paraId="23D14AF4" w14:textId="77777777" w:rsidR="007873B6" w:rsidRPr="0042147D" w:rsidRDefault="007873B6" w:rsidP="007873B6">
            <w:pPr>
              <w:pStyle w:val="ae"/>
              <w:numPr>
                <w:ilvl w:val="0"/>
                <w:numId w:val="20"/>
              </w:numPr>
              <w:ind w:left="0" w:hanging="275"/>
              <w:contextualSpacing/>
              <w:rPr>
                <w:color w:val="00000A"/>
                <w:sz w:val="24"/>
                <w:szCs w:val="24"/>
              </w:rPr>
            </w:pPr>
          </w:p>
        </w:tc>
        <w:tc>
          <w:tcPr>
            <w:tcW w:w="2410" w:type="dxa"/>
            <w:vMerge/>
          </w:tcPr>
          <w:p w14:paraId="2F353AF3" w14:textId="77777777" w:rsidR="007873B6" w:rsidRPr="0042147D" w:rsidRDefault="007873B6" w:rsidP="00C82404">
            <w:pPr>
              <w:rPr>
                <w:sz w:val="24"/>
                <w:szCs w:val="24"/>
              </w:rPr>
            </w:pPr>
          </w:p>
        </w:tc>
        <w:tc>
          <w:tcPr>
            <w:tcW w:w="1418" w:type="dxa"/>
          </w:tcPr>
          <w:p w14:paraId="28233A9F" w14:textId="77777777" w:rsidR="007873B6" w:rsidRPr="0042147D" w:rsidRDefault="007873B6" w:rsidP="00C82404">
            <w:pPr>
              <w:jc w:val="center"/>
              <w:rPr>
                <w:color w:val="00000A"/>
                <w:sz w:val="24"/>
                <w:szCs w:val="24"/>
              </w:rPr>
            </w:pPr>
            <w:r w:rsidRPr="0042147D">
              <w:rPr>
                <w:color w:val="00000A"/>
                <w:sz w:val="24"/>
                <w:szCs w:val="24"/>
              </w:rPr>
              <w:t>8 годин</w:t>
            </w:r>
          </w:p>
        </w:tc>
      </w:tr>
      <w:tr w:rsidR="007873B6" w:rsidRPr="0042147D" w14:paraId="4DF09916" w14:textId="77777777" w:rsidTr="00C82404">
        <w:trPr>
          <w:jc w:val="center"/>
        </w:trPr>
        <w:tc>
          <w:tcPr>
            <w:tcW w:w="297" w:type="dxa"/>
            <w:vMerge/>
          </w:tcPr>
          <w:p w14:paraId="2F97828E" w14:textId="77777777" w:rsidR="007873B6" w:rsidRPr="0042147D" w:rsidRDefault="007873B6" w:rsidP="007873B6">
            <w:pPr>
              <w:pStyle w:val="ae"/>
              <w:numPr>
                <w:ilvl w:val="0"/>
                <w:numId w:val="19"/>
              </w:numPr>
              <w:ind w:left="417"/>
              <w:contextualSpacing/>
              <w:rPr>
                <w:sz w:val="24"/>
                <w:szCs w:val="24"/>
              </w:rPr>
            </w:pPr>
          </w:p>
        </w:tc>
        <w:tc>
          <w:tcPr>
            <w:tcW w:w="1683" w:type="dxa"/>
            <w:vMerge/>
          </w:tcPr>
          <w:p w14:paraId="62785FC5" w14:textId="77777777" w:rsidR="007873B6" w:rsidRPr="0042147D" w:rsidRDefault="007873B6" w:rsidP="00C82404">
            <w:pPr>
              <w:ind w:left="-57" w:right="-57"/>
              <w:rPr>
                <w:color w:val="00000A"/>
                <w:sz w:val="24"/>
                <w:szCs w:val="24"/>
              </w:rPr>
            </w:pPr>
          </w:p>
        </w:tc>
        <w:tc>
          <w:tcPr>
            <w:tcW w:w="4252" w:type="dxa"/>
            <w:vMerge/>
          </w:tcPr>
          <w:p w14:paraId="3EFEEEC5" w14:textId="77777777" w:rsidR="007873B6" w:rsidRPr="0042147D" w:rsidRDefault="007873B6" w:rsidP="007873B6">
            <w:pPr>
              <w:pStyle w:val="ae"/>
              <w:numPr>
                <w:ilvl w:val="0"/>
                <w:numId w:val="20"/>
              </w:numPr>
              <w:ind w:left="0" w:hanging="275"/>
              <w:contextualSpacing/>
              <w:rPr>
                <w:color w:val="00000A"/>
                <w:sz w:val="24"/>
                <w:szCs w:val="24"/>
              </w:rPr>
            </w:pPr>
          </w:p>
        </w:tc>
        <w:tc>
          <w:tcPr>
            <w:tcW w:w="2410" w:type="dxa"/>
            <w:vMerge/>
          </w:tcPr>
          <w:p w14:paraId="551ACC1D" w14:textId="77777777" w:rsidR="007873B6" w:rsidRPr="0042147D" w:rsidRDefault="007873B6" w:rsidP="00C82404">
            <w:pPr>
              <w:rPr>
                <w:sz w:val="24"/>
                <w:szCs w:val="24"/>
              </w:rPr>
            </w:pPr>
          </w:p>
        </w:tc>
        <w:tc>
          <w:tcPr>
            <w:tcW w:w="1418" w:type="dxa"/>
          </w:tcPr>
          <w:p w14:paraId="0015587E" w14:textId="77777777" w:rsidR="007873B6" w:rsidRPr="0042147D" w:rsidRDefault="007873B6" w:rsidP="00C82404">
            <w:pPr>
              <w:jc w:val="center"/>
              <w:rPr>
                <w:b/>
                <w:bCs/>
                <w:sz w:val="24"/>
                <w:szCs w:val="24"/>
              </w:rPr>
            </w:pPr>
            <w:r w:rsidRPr="0042147D">
              <w:rPr>
                <w:b/>
                <w:bCs/>
                <w:sz w:val="24"/>
                <w:szCs w:val="24"/>
              </w:rPr>
              <w:t>Для не критичних запитів</w:t>
            </w:r>
          </w:p>
        </w:tc>
      </w:tr>
      <w:tr w:rsidR="007873B6" w:rsidRPr="0042147D" w14:paraId="4A7C890F" w14:textId="77777777" w:rsidTr="00C82404">
        <w:trPr>
          <w:jc w:val="center"/>
        </w:trPr>
        <w:tc>
          <w:tcPr>
            <w:tcW w:w="297" w:type="dxa"/>
            <w:vMerge/>
          </w:tcPr>
          <w:p w14:paraId="222DCD7E" w14:textId="77777777" w:rsidR="007873B6" w:rsidRPr="0042147D" w:rsidRDefault="007873B6" w:rsidP="007873B6">
            <w:pPr>
              <w:pStyle w:val="ae"/>
              <w:numPr>
                <w:ilvl w:val="0"/>
                <w:numId w:val="19"/>
              </w:numPr>
              <w:ind w:left="417"/>
              <w:contextualSpacing/>
              <w:rPr>
                <w:sz w:val="24"/>
                <w:szCs w:val="24"/>
              </w:rPr>
            </w:pPr>
          </w:p>
        </w:tc>
        <w:tc>
          <w:tcPr>
            <w:tcW w:w="1683" w:type="dxa"/>
            <w:vMerge/>
          </w:tcPr>
          <w:p w14:paraId="52311C7C" w14:textId="77777777" w:rsidR="007873B6" w:rsidRPr="0042147D" w:rsidRDefault="007873B6" w:rsidP="00C82404">
            <w:pPr>
              <w:ind w:left="-57" w:right="-57"/>
              <w:rPr>
                <w:color w:val="00000A"/>
                <w:sz w:val="24"/>
                <w:szCs w:val="24"/>
              </w:rPr>
            </w:pPr>
          </w:p>
        </w:tc>
        <w:tc>
          <w:tcPr>
            <w:tcW w:w="4252" w:type="dxa"/>
            <w:vMerge/>
          </w:tcPr>
          <w:p w14:paraId="411EA65A" w14:textId="77777777" w:rsidR="007873B6" w:rsidRPr="0042147D" w:rsidRDefault="007873B6" w:rsidP="007873B6">
            <w:pPr>
              <w:pStyle w:val="ae"/>
              <w:numPr>
                <w:ilvl w:val="0"/>
                <w:numId w:val="20"/>
              </w:numPr>
              <w:ind w:left="0" w:hanging="275"/>
              <w:contextualSpacing/>
              <w:rPr>
                <w:color w:val="00000A"/>
                <w:sz w:val="24"/>
                <w:szCs w:val="24"/>
              </w:rPr>
            </w:pPr>
          </w:p>
        </w:tc>
        <w:tc>
          <w:tcPr>
            <w:tcW w:w="2410" w:type="dxa"/>
            <w:vMerge/>
          </w:tcPr>
          <w:p w14:paraId="4FE09459" w14:textId="77777777" w:rsidR="007873B6" w:rsidRPr="0042147D" w:rsidRDefault="007873B6" w:rsidP="00C82404">
            <w:pPr>
              <w:rPr>
                <w:sz w:val="24"/>
                <w:szCs w:val="24"/>
              </w:rPr>
            </w:pPr>
          </w:p>
        </w:tc>
        <w:tc>
          <w:tcPr>
            <w:tcW w:w="1418" w:type="dxa"/>
          </w:tcPr>
          <w:p w14:paraId="75A8095F" w14:textId="77777777" w:rsidR="007873B6" w:rsidRPr="0042147D" w:rsidRDefault="007873B6" w:rsidP="00C82404">
            <w:pPr>
              <w:jc w:val="center"/>
              <w:rPr>
                <w:sz w:val="24"/>
                <w:szCs w:val="24"/>
              </w:rPr>
            </w:pPr>
            <w:r w:rsidRPr="0042147D">
              <w:rPr>
                <w:color w:val="00000A"/>
                <w:sz w:val="24"/>
                <w:szCs w:val="24"/>
              </w:rPr>
              <w:t>Від 1 до 15 днів в залежності від складності та пріоритетності запиту</w:t>
            </w:r>
          </w:p>
        </w:tc>
      </w:tr>
      <w:tr w:rsidR="007873B6" w:rsidRPr="0042147D" w14:paraId="534085D3" w14:textId="77777777" w:rsidTr="00C82404">
        <w:trPr>
          <w:jc w:val="center"/>
        </w:trPr>
        <w:tc>
          <w:tcPr>
            <w:tcW w:w="297" w:type="dxa"/>
          </w:tcPr>
          <w:p w14:paraId="26A2CE8E" w14:textId="77777777" w:rsidR="007873B6" w:rsidRPr="0042147D" w:rsidRDefault="007873B6" w:rsidP="007873B6">
            <w:pPr>
              <w:pStyle w:val="ae"/>
              <w:numPr>
                <w:ilvl w:val="0"/>
                <w:numId w:val="19"/>
              </w:numPr>
              <w:ind w:left="417"/>
              <w:contextualSpacing/>
              <w:rPr>
                <w:sz w:val="24"/>
                <w:szCs w:val="24"/>
              </w:rPr>
            </w:pPr>
          </w:p>
        </w:tc>
        <w:tc>
          <w:tcPr>
            <w:tcW w:w="1683" w:type="dxa"/>
          </w:tcPr>
          <w:p w14:paraId="4EDAE9B6" w14:textId="77777777" w:rsidR="007873B6" w:rsidRPr="0042147D" w:rsidRDefault="007873B6" w:rsidP="00C82404">
            <w:pPr>
              <w:ind w:left="-57" w:right="-57"/>
              <w:rPr>
                <w:sz w:val="24"/>
                <w:szCs w:val="24"/>
              </w:rPr>
            </w:pPr>
            <w:r w:rsidRPr="0042147D">
              <w:rPr>
                <w:sz w:val="24"/>
                <w:szCs w:val="24"/>
              </w:rPr>
              <w:t>Здійснення доопрацювання клієнтської частини, бази даних та мобільного додатку Системи відповідно до вимог та заявок Замовника</w:t>
            </w:r>
          </w:p>
        </w:tc>
        <w:tc>
          <w:tcPr>
            <w:tcW w:w="4252" w:type="dxa"/>
          </w:tcPr>
          <w:p w14:paraId="3F44D9F0" w14:textId="77777777" w:rsidR="007873B6" w:rsidRPr="009F29F5" w:rsidRDefault="007873B6" w:rsidP="00C82404">
            <w:pPr>
              <w:pStyle w:val="ae"/>
              <w:rPr>
                <w:color w:val="00000A"/>
                <w:sz w:val="24"/>
                <w:szCs w:val="24"/>
              </w:rPr>
            </w:pPr>
            <w:proofErr w:type="spellStart"/>
            <w:r w:rsidRPr="00636B42">
              <w:rPr>
                <w:color w:val="222222"/>
                <w:sz w:val="24"/>
                <w:szCs w:val="24"/>
                <w:u w:val="single"/>
              </w:rPr>
              <w:t>Опис</w:t>
            </w:r>
            <w:proofErr w:type="spellEnd"/>
            <w:r w:rsidRPr="00636B42">
              <w:rPr>
                <w:color w:val="222222"/>
                <w:sz w:val="24"/>
                <w:szCs w:val="24"/>
                <w:u w:val="single"/>
              </w:rPr>
              <w:t xml:space="preserve"> </w:t>
            </w:r>
            <w:proofErr w:type="spellStart"/>
            <w:r w:rsidRPr="00636B42">
              <w:rPr>
                <w:color w:val="222222"/>
                <w:sz w:val="24"/>
                <w:szCs w:val="24"/>
                <w:u w:val="single"/>
              </w:rPr>
              <w:t>дій</w:t>
            </w:r>
            <w:proofErr w:type="spellEnd"/>
            <w:r w:rsidRPr="00636B42">
              <w:rPr>
                <w:color w:val="222222"/>
                <w:sz w:val="24"/>
                <w:szCs w:val="24"/>
                <w:u w:val="single"/>
              </w:rPr>
              <w:t>:</w:t>
            </w:r>
          </w:p>
          <w:p w14:paraId="4F699877" w14:textId="77777777" w:rsidR="007873B6" w:rsidRPr="007873B6" w:rsidRDefault="007873B6" w:rsidP="00C82404">
            <w:pPr>
              <w:rPr>
                <w:color w:val="00000A"/>
                <w:sz w:val="24"/>
                <w:szCs w:val="24"/>
                <w:lang w:val="ru-RU"/>
              </w:rPr>
            </w:pPr>
            <w:r w:rsidRPr="009F29F5">
              <w:rPr>
                <w:color w:val="00000A"/>
                <w:sz w:val="24"/>
                <w:szCs w:val="24"/>
              </w:rPr>
              <w:t xml:space="preserve">1. </w:t>
            </w:r>
            <w:r>
              <w:rPr>
                <w:color w:val="00000A"/>
                <w:sz w:val="24"/>
                <w:szCs w:val="24"/>
              </w:rPr>
              <w:t>Проведення а</w:t>
            </w:r>
            <w:r w:rsidRPr="009F29F5">
              <w:rPr>
                <w:color w:val="00000A"/>
                <w:sz w:val="24"/>
                <w:szCs w:val="24"/>
              </w:rPr>
              <w:t>налізу вимог</w:t>
            </w:r>
            <w:r>
              <w:rPr>
                <w:color w:val="00000A"/>
                <w:sz w:val="24"/>
                <w:szCs w:val="24"/>
              </w:rPr>
              <w:t xml:space="preserve"> </w:t>
            </w:r>
            <w:r w:rsidRPr="009F29F5">
              <w:rPr>
                <w:color w:val="00000A"/>
                <w:sz w:val="24"/>
                <w:szCs w:val="24"/>
              </w:rPr>
              <w:t xml:space="preserve">Замовника щодо </w:t>
            </w:r>
            <w:proofErr w:type="spellStart"/>
            <w:r w:rsidRPr="009F29F5">
              <w:rPr>
                <w:color w:val="00000A"/>
                <w:sz w:val="24"/>
                <w:szCs w:val="24"/>
              </w:rPr>
              <w:t>доопрацюв</w:t>
            </w:r>
            <w:r>
              <w:rPr>
                <w:color w:val="00000A"/>
                <w:sz w:val="24"/>
                <w:szCs w:val="24"/>
              </w:rPr>
              <w:t>ань</w:t>
            </w:r>
            <w:proofErr w:type="spellEnd"/>
            <w:r w:rsidRPr="009F29F5">
              <w:rPr>
                <w:color w:val="00000A"/>
                <w:sz w:val="24"/>
                <w:szCs w:val="24"/>
              </w:rPr>
              <w:t xml:space="preserve"> клієнтської частини, бази даних та мобільного додатку Системи</w:t>
            </w:r>
            <w:r w:rsidRPr="007873B6">
              <w:rPr>
                <w:color w:val="00000A"/>
                <w:sz w:val="24"/>
                <w:szCs w:val="24"/>
                <w:lang w:val="ru-RU"/>
              </w:rPr>
              <w:t>;</w:t>
            </w:r>
          </w:p>
          <w:p w14:paraId="210AE3A0" w14:textId="77777777" w:rsidR="007873B6" w:rsidRPr="007873B6" w:rsidRDefault="007873B6" w:rsidP="00C82404">
            <w:pPr>
              <w:rPr>
                <w:color w:val="00000A"/>
                <w:sz w:val="24"/>
                <w:szCs w:val="24"/>
                <w:lang w:val="ru-RU"/>
              </w:rPr>
            </w:pPr>
            <w:r w:rsidRPr="009F29F5">
              <w:rPr>
                <w:color w:val="00000A"/>
                <w:sz w:val="24"/>
                <w:szCs w:val="24"/>
              </w:rPr>
              <w:t>2. Визнач</w:t>
            </w:r>
            <w:r>
              <w:rPr>
                <w:color w:val="00000A"/>
                <w:sz w:val="24"/>
                <w:szCs w:val="24"/>
              </w:rPr>
              <w:t>ення</w:t>
            </w:r>
            <w:r w:rsidRPr="009F29F5">
              <w:rPr>
                <w:color w:val="00000A"/>
                <w:sz w:val="24"/>
                <w:szCs w:val="24"/>
              </w:rPr>
              <w:t xml:space="preserve"> </w:t>
            </w:r>
            <w:r>
              <w:rPr>
                <w:color w:val="00000A"/>
                <w:sz w:val="24"/>
                <w:szCs w:val="24"/>
              </w:rPr>
              <w:t>необхідних</w:t>
            </w:r>
            <w:r w:rsidRPr="009F29F5">
              <w:rPr>
                <w:color w:val="00000A"/>
                <w:sz w:val="24"/>
                <w:szCs w:val="24"/>
              </w:rPr>
              <w:t xml:space="preserve"> змін, які потрібно внести для відповідності вимогам </w:t>
            </w:r>
            <w:r>
              <w:rPr>
                <w:color w:val="00000A"/>
                <w:sz w:val="24"/>
                <w:szCs w:val="24"/>
              </w:rPr>
              <w:t>Замовника</w:t>
            </w:r>
            <w:r w:rsidRPr="007873B6">
              <w:rPr>
                <w:color w:val="00000A"/>
                <w:sz w:val="24"/>
                <w:szCs w:val="24"/>
                <w:lang w:val="ru-RU"/>
              </w:rPr>
              <w:t>;</w:t>
            </w:r>
          </w:p>
          <w:p w14:paraId="39CB3529" w14:textId="77777777" w:rsidR="007873B6" w:rsidRPr="007873B6" w:rsidRDefault="007873B6" w:rsidP="00C82404">
            <w:pPr>
              <w:rPr>
                <w:color w:val="00000A"/>
                <w:sz w:val="24"/>
                <w:szCs w:val="24"/>
                <w:lang w:val="ru-RU"/>
              </w:rPr>
            </w:pPr>
            <w:r w:rsidRPr="009F29F5">
              <w:rPr>
                <w:color w:val="00000A"/>
                <w:sz w:val="24"/>
                <w:szCs w:val="24"/>
              </w:rPr>
              <w:t>3. Розроб</w:t>
            </w:r>
            <w:r>
              <w:rPr>
                <w:color w:val="00000A"/>
                <w:sz w:val="24"/>
                <w:szCs w:val="24"/>
              </w:rPr>
              <w:t>ка</w:t>
            </w:r>
            <w:r w:rsidRPr="009F29F5">
              <w:rPr>
                <w:color w:val="00000A"/>
                <w:sz w:val="24"/>
                <w:szCs w:val="24"/>
              </w:rPr>
              <w:t xml:space="preserve"> план</w:t>
            </w:r>
            <w:r>
              <w:rPr>
                <w:color w:val="00000A"/>
                <w:sz w:val="24"/>
                <w:szCs w:val="24"/>
              </w:rPr>
              <w:t>у</w:t>
            </w:r>
            <w:r w:rsidRPr="009F29F5">
              <w:rPr>
                <w:color w:val="00000A"/>
                <w:sz w:val="24"/>
                <w:szCs w:val="24"/>
              </w:rPr>
              <w:t xml:space="preserve"> дій щодо доопрацювання, включаючи розподіл завдань між командами розробників, </w:t>
            </w:r>
            <w:proofErr w:type="spellStart"/>
            <w:r w:rsidRPr="009F29F5">
              <w:rPr>
                <w:color w:val="00000A"/>
                <w:sz w:val="24"/>
                <w:szCs w:val="24"/>
              </w:rPr>
              <w:t>тестувальників</w:t>
            </w:r>
            <w:proofErr w:type="spellEnd"/>
            <w:r w:rsidRPr="009F29F5">
              <w:rPr>
                <w:color w:val="00000A"/>
                <w:sz w:val="24"/>
                <w:szCs w:val="24"/>
              </w:rPr>
              <w:t xml:space="preserve"> та інших учасників процесу</w:t>
            </w:r>
            <w:r w:rsidRPr="007873B6">
              <w:rPr>
                <w:color w:val="00000A"/>
                <w:sz w:val="24"/>
                <w:szCs w:val="24"/>
                <w:lang w:val="ru-RU"/>
              </w:rPr>
              <w:t>;</w:t>
            </w:r>
          </w:p>
          <w:p w14:paraId="43C33D09" w14:textId="77777777" w:rsidR="007873B6" w:rsidRPr="007873B6" w:rsidRDefault="007873B6" w:rsidP="00C82404">
            <w:pPr>
              <w:rPr>
                <w:color w:val="00000A"/>
                <w:sz w:val="24"/>
                <w:szCs w:val="24"/>
                <w:lang w:val="ru-RU"/>
              </w:rPr>
            </w:pPr>
            <w:r w:rsidRPr="009F29F5">
              <w:rPr>
                <w:color w:val="00000A"/>
                <w:sz w:val="24"/>
                <w:szCs w:val="24"/>
              </w:rPr>
              <w:t>4. Викона</w:t>
            </w:r>
            <w:r>
              <w:rPr>
                <w:color w:val="00000A"/>
                <w:sz w:val="24"/>
                <w:szCs w:val="24"/>
              </w:rPr>
              <w:t>ння</w:t>
            </w:r>
            <w:r w:rsidRPr="009F29F5">
              <w:rPr>
                <w:color w:val="00000A"/>
                <w:sz w:val="24"/>
                <w:szCs w:val="24"/>
              </w:rPr>
              <w:t xml:space="preserve"> доопрацювання клієнтської частини, бази даних та мобільного додатку відповідно до затвердженого плану</w:t>
            </w:r>
            <w:r w:rsidRPr="007873B6">
              <w:rPr>
                <w:color w:val="00000A"/>
                <w:sz w:val="24"/>
                <w:szCs w:val="24"/>
                <w:lang w:val="ru-RU"/>
              </w:rPr>
              <w:t>;</w:t>
            </w:r>
          </w:p>
          <w:p w14:paraId="340965A0" w14:textId="77777777" w:rsidR="007873B6" w:rsidRPr="007873B6" w:rsidRDefault="007873B6" w:rsidP="00C82404">
            <w:pPr>
              <w:rPr>
                <w:color w:val="00000A"/>
                <w:sz w:val="24"/>
                <w:szCs w:val="24"/>
                <w:lang w:val="ru-RU"/>
              </w:rPr>
            </w:pPr>
            <w:r w:rsidRPr="009F29F5">
              <w:rPr>
                <w:color w:val="00000A"/>
                <w:sz w:val="24"/>
                <w:szCs w:val="24"/>
              </w:rPr>
              <w:t>5. Прове</w:t>
            </w:r>
            <w:r>
              <w:rPr>
                <w:color w:val="00000A"/>
                <w:sz w:val="24"/>
                <w:szCs w:val="24"/>
              </w:rPr>
              <w:t>дення</w:t>
            </w:r>
            <w:r w:rsidRPr="009F29F5">
              <w:rPr>
                <w:color w:val="00000A"/>
                <w:sz w:val="24"/>
                <w:szCs w:val="24"/>
              </w:rPr>
              <w:t xml:space="preserve"> тестування та перевірк</w:t>
            </w:r>
            <w:r>
              <w:rPr>
                <w:color w:val="00000A"/>
                <w:sz w:val="24"/>
                <w:szCs w:val="24"/>
              </w:rPr>
              <w:t xml:space="preserve">и </w:t>
            </w:r>
            <w:r w:rsidRPr="009F29F5">
              <w:rPr>
                <w:color w:val="00000A"/>
                <w:sz w:val="24"/>
                <w:szCs w:val="24"/>
              </w:rPr>
              <w:t>внесених змін</w:t>
            </w:r>
            <w:r>
              <w:rPr>
                <w:color w:val="00000A"/>
                <w:sz w:val="24"/>
                <w:szCs w:val="24"/>
              </w:rPr>
              <w:t xml:space="preserve"> на </w:t>
            </w:r>
            <w:r w:rsidRPr="009F29F5">
              <w:rPr>
                <w:color w:val="00000A"/>
                <w:sz w:val="24"/>
                <w:szCs w:val="24"/>
              </w:rPr>
              <w:t>відповід</w:t>
            </w:r>
            <w:r>
              <w:rPr>
                <w:color w:val="00000A"/>
                <w:sz w:val="24"/>
                <w:szCs w:val="24"/>
              </w:rPr>
              <w:t>ність</w:t>
            </w:r>
            <w:r w:rsidRPr="009F29F5">
              <w:rPr>
                <w:color w:val="00000A"/>
                <w:sz w:val="24"/>
                <w:szCs w:val="24"/>
              </w:rPr>
              <w:t xml:space="preserve"> вимогам та специфікаціям Замовника</w:t>
            </w:r>
            <w:r w:rsidRPr="007873B6">
              <w:rPr>
                <w:color w:val="00000A"/>
                <w:sz w:val="24"/>
                <w:szCs w:val="24"/>
                <w:lang w:val="ru-RU"/>
              </w:rPr>
              <w:t>;</w:t>
            </w:r>
          </w:p>
          <w:p w14:paraId="678C7F6B" w14:textId="77777777" w:rsidR="007873B6" w:rsidRPr="009F29F5" w:rsidRDefault="007873B6" w:rsidP="00C82404">
            <w:pPr>
              <w:rPr>
                <w:color w:val="00000A"/>
                <w:sz w:val="24"/>
                <w:szCs w:val="24"/>
              </w:rPr>
            </w:pPr>
            <w:r>
              <w:rPr>
                <w:color w:val="00000A"/>
                <w:sz w:val="24"/>
                <w:szCs w:val="24"/>
              </w:rPr>
              <w:t>6</w:t>
            </w:r>
            <w:r w:rsidRPr="009F29F5">
              <w:rPr>
                <w:color w:val="00000A"/>
                <w:sz w:val="24"/>
                <w:szCs w:val="24"/>
              </w:rPr>
              <w:t xml:space="preserve">. </w:t>
            </w:r>
            <w:r>
              <w:rPr>
                <w:color w:val="00000A"/>
                <w:sz w:val="24"/>
                <w:szCs w:val="24"/>
              </w:rPr>
              <w:t>Впровадити</w:t>
            </w:r>
            <w:r w:rsidRPr="009F29F5">
              <w:rPr>
                <w:color w:val="00000A"/>
                <w:sz w:val="24"/>
                <w:szCs w:val="24"/>
              </w:rPr>
              <w:t xml:space="preserve"> оновлену версію клієнтської частини, бази даних та мобільного додатку в </w:t>
            </w:r>
            <w:r>
              <w:rPr>
                <w:color w:val="00000A"/>
                <w:sz w:val="24"/>
                <w:szCs w:val="24"/>
              </w:rPr>
              <w:t>промислове</w:t>
            </w:r>
            <w:r w:rsidRPr="009F29F5">
              <w:rPr>
                <w:color w:val="00000A"/>
                <w:sz w:val="24"/>
                <w:szCs w:val="24"/>
              </w:rPr>
              <w:t xml:space="preserve"> середовище.</w:t>
            </w:r>
          </w:p>
          <w:p w14:paraId="140112FA" w14:textId="77777777" w:rsidR="007873B6" w:rsidRPr="009F29F5" w:rsidRDefault="007873B6" w:rsidP="00C82404">
            <w:pPr>
              <w:rPr>
                <w:color w:val="00000A"/>
                <w:sz w:val="24"/>
                <w:szCs w:val="24"/>
              </w:rPr>
            </w:pPr>
          </w:p>
          <w:p w14:paraId="0841B1E7" w14:textId="77777777" w:rsidR="007873B6" w:rsidRPr="00636B42" w:rsidRDefault="007873B6" w:rsidP="00C82404">
            <w:pPr>
              <w:pStyle w:val="ae"/>
              <w:rPr>
                <w:color w:val="222222"/>
                <w:sz w:val="24"/>
                <w:szCs w:val="24"/>
                <w:u w:val="single"/>
              </w:rPr>
            </w:pPr>
            <w:proofErr w:type="spellStart"/>
            <w:r w:rsidRPr="00636B42">
              <w:rPr>
                <w:color w:val="222222"/>
                <w:sz w:val="24"/>
                <w:szCs w:val="24"/>
                <w:u w:val="single"/>
              </w:rPr>
              <w:t>Очікуваний</w:t>
            </w:r>
            <w:proofErr w:type="spellEnd"/>
            <w:r w:rsidRPr="00636B42">
              <w:rPr>
                <w:color w:val="222222"/>
                <w:sz w:val="24"/>
                <w:szCs w:val="24"/>
                <w:u w:val="single"/>
              </w:rPr>
              <w:t xml:space="preserve"> результат:</w:t>
            </w:r>
          </w:p>
          <w:p w14:paraId="5B529D6B" w14:textId="77777777" w:rsidR="007873B6" w:rsidRPr="000C56B9" w:rsidRDefault="007873B6" w:rsidP="007873B6">
            <w:pPr>
              <w:pStyle w:val="ae"/>
              <w:numPr>
                <w:ilvl w:val="0"/>
                <w:numId w:val="27"/>
              </w:numPr>
              <w:contextualSpacing/>
              <w:rPr>
                <w:color w:val="00000A"/>
                <w:sz w:val="24"/>
                <w:szCs w:val="24"/>
              </w:rPr>
            </w:pPr>
            <w:proofErr w:type="spellStart"/>
            <w:r w:rsidRPr="000C56B9">
              <w:rPr>
                <w:color w:val="00000A"/>
                <w:sz w:val="24"/>
                <w:szCs w:val="24"/>
              </w:rPr>
              <w:t>Виконані</w:t>
            </w:r>
            <w:proofErr w:type="spellEnd"/>
            <w:r w:rsidRPr="000C56B9">
              <w:rPr>
                <w:color w:val="00000A"/>
                <w:sz w:val="24"/>
                <w:szCs w:val="24"/>
              </w:rPr>
              <w:t xml:space="preserve"> </w:t>
            </w:r>
            <w:proofErr w:type="spellStart"/>
            <w:r w:rsidRPr="000C56B9">
              <w:rPr>
                <w:color w:val="00000A"/>
                <w:sz w:val="24"/>
                <w:szCs w:val="24"/>
              </w:rPr>
              <w:t>доопрацювання</w:t>
            </w:r>
            <w:proofErr w:type="spellEnd"/>
            <w:r w:rsidRPr="000C56B9">
              <w:rPr>
                <w:color w:val="00000A"/>
                <w:sz w:val="24"/>
                <w:szCs w:val="24"/>
              </w:rPr>
              <w:t xml:space="preserve"> </w:t>
            </w:r>
            <w:proofErr w:type="spellStart"/>
            <w:r w:rsidRPr="000C56B9">
              <w:rPr>
                <w:color w:val="00000A"/>
                <w:sz w:val="24"/>
                <w:szCs w:val="24"/>
              </w:rPr>
              <w:t>клієнтської</w:t>
            </w:r>
            <w:proofErr w:type="spellEnd"/>
            <w:r w:rsidRPr="000C56B9">
              <w:rPr>
                <w:color w:val="00000A"/>
                <w:sz w:val="24"/>
                <w:szCs w:val="24"/>
              </w:rPr>
              <w:t xml:space="preserve"> </w:t>
            </w:r>
            <w:proofErr w:type="spellStart"/>
            <w:r w:rsidRPr="000C56B9">
              <w:rPr>
                <w:color w:val="00000A"/>
                <w:sz w:val="24"/>
                <w:szCs w:val="24"/>
              </w:rPr>
              <w:t>частини</w:t>
            </w:r>
            <w:proofErr w:type="spellEnd"/>
            <w:r w:rsidRPr="000C56B9">
              <w:rPr>
                <w:color w:val="00000A"/>
                <w:sz w:val="24"/>
                <w:szCs w:val="24"/>
              </w:rPr>
              <w:t xml:space="preserve">, </w:t>
            </w:r>
            <w:proofErr w:type="spellStart"/>
            <w:r w:rsidRPr="000C56B9">
              <w:rPr>
                <w:color w:val="00000A"/>
                <w:sz w:val="24"/>
                <w:szCs w:val="24"/>
              </w:rPr>
              <w:t>бази</w:t>
            </w:r>
            <w:proofErr w:type="spellEnd"/>
            <w:r w:rsidRPr="000C56B9">
              <w:rPr>
                <w:color w:val="00000A"/>
                <w:sz w:val="24"/>
                <w:szCs w:val="24"/>
              </w:rPr>
              <w:t xml:space="preserve"> </w:t>
            </w:r>
            <w:proofErr w:type="spellStart"/>
            <w:r w:rsidRPr="000C56B9">
              <w:rPr>
                <w:color w:val="00000A"/>
                <w:sz w:val="24"/>
                <w:szCs w:val="24"/>
              </w:rPr>
              <w:t>даних</w:t>
            </w:r>
            <w:proofErr w:type="spellEnd"/>
            <w:r w:rsidRPr="000C56B9">
              <w:rPr>
                <w:color w:val="00000A"/>
                <w:sz w:val="24"/>
                <w:szCs w:val="24"/>
              </w:rPr>
              <w:t xml:space="preserve"> та </w:t>
            </w:r>
            <w:proofErr w:type="spellStart"/>
            <w:r w:rsidRPr="000C56B9">
              <w:rPr>
                <w:color w:val="00000A"/>
                <w:sz w:val="24"/>
                <w:szCs w:val="24"/>
              </w:rPr>
              <w:t>мобільного</w:t>
            </w:r>
            <w:proofErr w:type="spellEnd"/>
            <w:r w:rsidRPr="000C56B9">
              <w:rPr>
                <w:color w:val="00000A"/>
                <w:sz w:val="24"/>
                <w:szCs w:val="24"/>
              </w:rPr>
              <w:t xml:space="preserve"> </w:t>
            </w:r>
            <w:proofErr w:type="spellStart"/>
            <w:r w:rsidRPr="000C56B9">
              <w:rPr>
                <w:color w:val="00000A"/>
                <w:sz w:val="24"/>
                <w:szCs w:val="24"/>
              </w:rPr>
              <w:t>додатку</w:t>
            </w:r>
            <w:proofErr w:type="spellEnd"/>
            <w:r w:rsidRPr="000C56B9">
              <w:rPr>
                <w:color w:val="00000A"/>
                <w:sz w:val="24"/>
                <w:szCs w:val="24"/>
              </w:rPr>
              <w:t xml:space="preserve"> з </w:t>
            </w:r>
            <w:proofErr w:type="spellStart"/>
            <w:r w:rsidRPr="000C56B9">
              <w:rPr>
                <w:color w:val="00000A"/>
                <w:sz w:val="24"/>
                <w:szCs w:val="24"/>
              </w:rPr>
              <w:t>урахуванням</w:t>
            </w:r>
            <w:proofErr w:type="spellEnd"/>
            <w:r w:rsidRPr="000C56B9">
              <w:rPr>
                <w:color w:val="00000A"/>
                <w:sz w:val="24"/>
                <w:szCs w:val="24"/>
              </w:rPr>
              <w:t xml:space="preserve"> </w:t>
            </w:r>
            <w:proofErr w:type="spellStart"/>
            <w:r w:rsidRPr="000C56B9">
              <w:rPr>
                <w:color w:val="00000A"/>
                <w:sz w:val="24"/>
                <w:szCs w:val="24"/>
              </w:rPr>
              <w:t>наданих</w:t>
            </w:r>
            <w:proofErr w:type="spellEnd"/>
            <w:r w:rsidRPr="000C56B9">
              <w:rPr>
                <w:color w:val="00000A"/>
                <w:sz w:val="24"/>
                <w:szCs w:val="24"/>
              </w:rPr>
              <w:t xml:space="preserve"> </w:t>
            </w:r>
            <w:proofErr w:type="spellStart"/>
            <w:r w:rsidRPr="000C56B9">
              <w:rPr>
                <w:color w:val="00000A"/>
                <w:sz w:val="24"/>
                <w:szCs w:val="24"/>
              </w:rPr>
              <w:t>вимог</w:t>
            </w:r>
            <w:proofErr w:type="spellEnd"/>
            <w:r w:rsidRPr="000C56B9">
              <w:rPr>
                <w:color w:val="00000A"/>
                <w:sz w:val="24"/>
                <w:szCs w:val="24"/>
              </w:rPr>
              <w:t xml:space="preserve"> та </w:t>
            </w:r>
            <w:proofErr w:type="spellStart"/>
            <w:r w:rsidRPr="000C56B9">
              <w:rPr>
                <w:color w:val="00000A"/>
                <w:sz w:val="24"/>
                <w:szCs w:val="24"/>
              </w:rPr>
              <w:t>специфікацій</w:t>
            </w:r>
            <w:proofErr w:type="spellEnd"/>
            <w:r w:rsidRPr="007873B6">
              <w:rPr>
                <w:color w:val="00000A"/>
                <w:sz w:val="24"/>
                <w:szCs w:val="24"/>
              </w:rPr>
              <w:t>;</w:t>
            </w:r>
          </w:p>
          <w:p w14:paraId="0B6DFC0C" w14:textId="77777777" w:rsidR="007873B6" w:rsidRPr="000C56B9" w:rsidRDefault="007873B6" w:rsidP="007873B6">
            <w:pPr>
              <w:pStyle w:val="ae"/>
              <w:numPr>
                <w:ilvl w:val="0"/>
                <w:numId w:val="27"/>
              </w:numPr>
              <w:contextualSpacing/>
              <w:rPr>
                <w:color w:val="00000A"/>
                <w:sz w:val="24"/>
                <w:szCs w:val="24"/>
              </w:rPr>
            </w:pPr>
            <w:proofErr w:type="spellStart"/>
            <w:r>
              <w:rPr>
                <w:color w:val="00000A"/>
                <w:sz w:val="24"/>
                <w:szCs w:val="24"/>
              </w:rPr>
              <w:t>Коректна</w:t>
            </w:r>
            <w:proofErr w:type="spellEnd"/>
            <w:r>
              <w:rPr>
                <w:color w:val="00000A"/>
                <w:sz w:val="24"/>
                <w:szCs w:val="24"/>
              </w:rPr>
              <w:t xml:space="preserve"> </w:t>
            </w:r>
            <w:r w:rsidRPr="000C56B9">
              <w:rPr>
                <w:color w:val="00000A"/>
                <w:sz w:val="24"/>
                <w:szCs w:val="24"/>
              </w:rPr>
              <w:t>робот</w:t>
            </w:r>
            <w:r>
              <w:rPr>
                <w:color w:val="00000A"/>
                <w:sz w:val="24"/>
                <w:szCs w:val="24"/>
              </w:rPr>
              <w:t>а</w:t>
            </w:r>
            <w:r w:rsidRPr="000C56B9">
              <w:rPr>
                <w:color w:val="00000A"/>
                <w:sz w:val="24"/>
                <w:szCs w:val="24"/>
              </w:rPr>
              <w:t xml:space="preserve"> </w:t>
            </w:r>
            <w:proofErr w:type="spellStart"/>
            <w:r w:rsidRPr="000C56B9">
              <w:rPr>
                <w:color w:val="00000A"/>
                <w:sz w:val="24"/>
                <w:szCs w:val="24"/>
              </w:rPr>
              <w:t>клієнтської</w:t>
            </w:r>
            <w:proofErr w:type="spellEnd"/>
            <w:r w:rsidRPr="000C56B9">
              <w:rPr>
                <w:color w:val="00000A"/>
                <w:sz w:val="24"/>
                <w:szCs w:val="24"/>
              </w:rPr>
              <w:t xml:space="preserve"> </w:t>
            </w:r>
            <w:proofErr w:type="spellStart"/>
            <w:r w:rsidRPr="000C56B9">
              <w:rPr>
                <w:color w:val="00000A"/>
                <w:sz w:val="24"/>
                <w:szCs w:val="24"/>
              </w:rPr>
              <w:t>частини</w:t>
            </w:r>
            <w:proofErr w:type="spellEnd"/>
            <w:r w:rsidRPr="000C56B9">
              <w:rPr>
                <w:color w:val="00000A"/>
                <w:sz w:val="24"/>
                <w:szCs w:val="24"/>
              </w:rPr>
              <w:t xml:space="preserve">, </w:t>
            </w:r>
            <w:proofErr w:type="spellStart"/>
            <w:r w:rsidRPr="000C56B9">
              <w:rPr>
                <w:color w:val="00000A"/>
                <w:sz w:val="24"/>
                <w:szCs w:val="24"/>
              </w:rPr>
              <w:t>бази</w:t>
            </w:r>
            <w:proofErr w:type="spellEnd"/>
            <w:r w:rsidRPr="000C56B9">
              <w:rPr>
                <w:color w:val="00000A"/>
                <w:sz w:val="24"/>
                <w:szCs w:val="24"/>
              </w:rPr>
              <w:t xml:space="preserve"> </w:t>
            </w:r>
            <w:proofErr w:type="spellStart"/>
            <w:r w:rsidRPr="000C56B9">
              <w:rPr>
                <w:color w:val="00000A"/>
                <w:sz w:val="24"/>
                <w:szCs w:val="24"/>
              </w:rPr>
              <w:t>даних</w:t>
            </w:r>
            <w:proofErr w:type="spellEnd"/>
            <w:r w:rsidRPr="000C56B9">
              <w:rPr>
                <w:color w:val="00000A"/>
                <w:sz w:val="24"/>
                <w:szCs w:val="24"/>
              </w:rPr>
              <w:t xml:space="preserve"> та </w:t>
            </w:r>
            <w:proofErr w:type="spellStart"/>
            <w:r w:rsidRPr="000C56B9">
              <w:rPr>
                <w:color w:val="00000A"/>
                <w:sz w:val="24"/>
                <w:szCs w:val="24"/>
              </w:rPr>
              <w:t>мобільного</w:t>
            </w:r>
            <w:proofErr w:type="spellEnd"/>
            <w:r w:rsidRPr="000C56B9">
              <w:rPr>
                <w:color w:val="00000A"/>
                <w:sz w:val="24"/>
                <w:szCs w:val="24"/>
              </w:rPr>
              <w:t xml:space="preserve"> </w:t>
            </w:r>
            <w:proofErr w:type="spellStart"/>
            <w:r w:rsidRPr="000C56B9">
              <w:rPr>
                <w:color w:val="00000A"/>
                <w:sz w:val="24"/>
                <w:szCs w:val="24"/>
              </w:rPr>
              <w:t>додатку</w:t>
            </w:r>
            <w:proofErr w:type="spellEnd"/>
            <w:r w:rsidRPr="000C56B9">
              <w:rPr>
                <w:color w:val="00000A"/>
                <w:sz w:val="24"/>
                <w:szCs w:val="24"/>
              </w:rPr>
              <w:t xml:space="preserve"> без </w:t>
            </w:r>
            <w:proofErr w:type="spellStart"/>
            <w:r>
              <w:rPr>
                <w:color w:val="00000A"/>
                <w:sz w:val="24"/>
                <w:szCs w:val="24"/>
              </w:rPr>
              <w:t>нових</w:t>
            </w:r>
            <w:proofErr w:type="spellEnd"/>
            <w:r>
              <w:rPr>
                <w:color w:val="00000A"/>
                <w:sz w:val="24"/>
                <w:szCs w:val="24"/>
              </w:rPr>
              <w:t xml:space="preserve"> </w:t>
            </w:r>
            <w:proofErr w:type="spellStart"/>
            <w:r w:rsidRPr="000C56B9">
              <w:rPr>
                <w:color w:val="00000A"/>
                <w:sz w:val="24"/>
                <w:szCs w:val="24"/>
              </w:rPr>
              <w:t>помилок</w:t>
            </w:r>
            <w:proofErr w:type="spellEnd"/>
            <w:r w:rsidRPr="000C56B9">
              <w:rPr>
                <w:color w:val="00000A"/>
                <w:sz w:val="24"/>
                <w:szCs w:val="24"/>
              </w:rPr>
              <w:t xml:space="preserve"> </w:t>
            </w:r>
            <w:proofErr w:type="spellStart"/>
            <w:r w:rsidRPr="000C56B9">
              <w:rPr>
                <w:color w:val="00000A"/>
                <w:sz w:val="24"/>
                <w:szCs w:val="24"/>
              </w:rPr>
              <w:t>або</w:t>
            </w:r>
            <w:proofErr w:type="spellEnd"/>
            <w:r w:rsidRPr="000C56B9">
              <w:rPr>
                <w:color w:val="00000A"/>
                <w:sz w:val="24"/>
                <w:szCs w:val="24"/>
              </w:rPr>
              <w:t xml:space="preserve"> несправностей.</w:t>
            </w:r>
          </w:p>
        </w:tc>
        <w:tc>
          <w:tcPr>
            <w:tcW w:w="2410" w:type="dxa"/>
          </w:tcPr>
          <w:p w14:paraId="156B1A99" w14:textId="77777777" w:rsidR="007873B6" w:rsidRPr="0042147D" w:rsidRDefault="007873B6" w:rsidP="00C82404">
            <w:pPr>
              <w:rPr>
                <w:b/>
                <w:bCs/>
                <w:sz w:val="24"/>
                <w:szCs w:val="24"/>
              </w:rPr>
            </w:pPr>
            <w:r w:rsidRPr="0042147D">
              <w:rPr>
                <w:b/>
                <w:bCs/>
                <w:sz w:val="24"/>
                <w:szCs w:val="24"/>
              </w:rPr>
              <w:t xml:space="preserve">Канали прийому запитів: </w:t>
            </w:r>
          </w:p>
          <w:p w14:paraId="48E828F0" w14:textId="77777777" w:rsidR="007873B6" w:rsidRPr="0042147D" w:rsidRDefault="007873B6" w:rsidP="007873B6">
            <w:pPr>
              <w:pStyle w:val="ae"/>
              <w:numPr>
                <w:ilvl w:val="0"/>
                <w:numId w:val="21"/>
              </w:numPr>
              <w:ind w:left="229" w:hanging="142"/>
              <w:contextualSpacing/>
              <w:rPr>
                <w:sz w:val="24"/>
                <w:szCs w:val="24"/>
              </w:rPr>
            </w:pPr>
            <w:r w:rsidRPr="0042147D">
              <w:rPr>
                <w:sz w:val="24"/>
                <w:szCs w:val="24"/>
              </w:rPr>
              <w:t xml:space="preserve">Система </w:t>
            </w:r>
            <w:proofErr w:type="spellStart"/>
            <w:r w:rsidRPr="0042147D">
              <w:rPr>
                <w:sz w:val="24"/>
                <w:szCs w:val="24"/>
              </w:rPr>
              <w:t>технічної</w:t>
            </w:r>
            <w:proofErr w:type="spellEnd"/>
            <w:r w:rsidRPr="0042147D">
              <w:rPr>
                <w:sz w:val="24"/>
                <w:szCs w:val="24"/>
              </w:rPr>
              <w:t xml:space="preserve"> </w:t>
            </w:r>
            <w:proofErr w:type="spellStart"/>
            <w:r w:rsidRPr="0042147D">
              <w:rPr>
                <w:sz w:val="24"/>
                <w:szCs w:val="24"/>
              </w:rPr>
              <w:t>підтримки</w:t>
            </w:r>
            <w:proofErr w:type="spellEnd"/>
            <w:r w:rsidRPr="0042147D">
              <w:rPr>
                <w:sz w:val="24"/>
                <w:szCs w:val="24"/>
              </w:rPr>
              <w:t xml:space="preserve"> «</w:t>
            </w:r>
            <w:proofErr w:type="spellStart"/>
            <w:r w:rsidRPr="0042147D">
              <w:rPr>
                <w:sz w:val="24"/>
                <w:szCs w:val="24"/>
              </w:rPr>
              <w:t>Trello</w:t>
            </w:r>
            <w:proofErr w:type="spellEnd"/>
            <w:r w:rsidRPr="0042147D">
              <w:rPr>
                <w:sz w:val="24"/>
                <w:szCs w:val="24"/>
              </w:rPr>
              <w:t>»</w:t>
            </w:r>
          </w:p>
          <w:p w14:paraId="0D77525C" w14:textId="77777777" w:rsidR="007873B6" w:rsidRPr="0042147D" w:rsidRDefault="007873B6" w:rsidP="007873B6">
            <w:pPr>
              <w:pStyle w:val="ae"/>
              <w:numPr>
                <w:ilvl w:val="0"/>
                <w:numId w:val="21"/>
              </w:numPr>
              <w:ind w:left="229" w:hanging="142"/>
              <w:contextualSpacing/>
              <w:rPr>
                <w:sz w:val="24"/>
                <w:szCs w:val="24"/>
              </w:rPr>
            </w:pPr>
            <w:proofErr w:type="spellStart"/>
            <w:r w:rsidRPr="0042147D">
              <w:rPr>
                <w:sz w:val="24"/>
                <w:szCs w:val="24"/>
              </w:rPr>
              <w:t>Електронна</w:t>
            </w:r>
            <w:proofErr w:type="spellEnd"/>
            <w:r w:rsidRPr="0042147D">
              <w:rPr>
                <w:sz w:val="24"/>
                <w:szCs w:val="24"/>
              </w:rPr>
              <w:t xml:space="preserve"> </w:t>
            </w:r>
            <w:proofErr w:type="spellStart"/>
            <w:r w:rsidRPr="0042147D">
              <w:rPr>
                <w:sz w:val="24"/>
                <w:szCs w:val="24"/>
              </w:rPr>
              <w:t>пошта</w:t>
            </w:r>
            <w:proofErr w:type="spellEnd"/>
          </w:p>
          <w:p w14:paraId="359F5EBA" w14:textId="77777777" w:rsidR="007873B6" w:rsidRPr="0042147D" w:rsidRDefault="007873B6" w:rsidP="00C82404">
            <w:pPr>
              <w:rPr>
                <w:b/>
                <w:bCs/>
                <w:sz w:val="24"/>
                <w:szCs w:val="24"/>
              </w:rPr>
            </w:pPr>
            <w:r w:rsidRPr="0042147D">
              <w:rPr>
                <w:b/>
                <w:bCs/>
                <w:sz w:val="24"/>
                <w:szCs w:val="24"/>
              </w:rPr>
              <w:t xml:space="preserve">Передумова виконання: </w:t>
            </w:r>
          </w:p>
          <w:p w14:paraId="3E01CE1A" w14:textId="77777777" w:rsidR="007873B6" w:rsidRPr="0042147D" w:rsidRDefault="007873B6" w:rsidP="007873B6">
            <w:pPr>
              <w:pStyle w:val="ae"/>
              <w:numPr>
                <w:ilvl w:val="0"/>
                <w:numId w:val="21"/>
              </w:numPr>
              <w:ind w:left="229" w:hanging="142"/>
              <w:contextualSpacing/>
              <w:rPr>
                <w:sz w:val="24"/>
                <w:szCs w:val="24"/>
              </w:rPr>
            </w:pPr>
            <w:proofErr w:type="spellStart"/>
            <w:r w:rsidRPr="0042147D">
              <w:rPr>
                <w:sz w:val="24"/>
                <w:szCs w:val="24"/>
              </w:rPr>
              <w:t>Підтвердження</w:t>
            </w:r>
            <w:proofErr w:type="spellEnd"/>
            <w:r w:rsidRPr="0042147D">
              <w:rPr>
                <w:sz w:val="24"/>
                <w:szCs w:val="24"/>
              </w:rPr>
              <w:t xml:space="preserve"> </w:t>
            </w:r>
            <w:proofErr w:type="spellStart"/>
            <w:r w:rsidRPr="0042147D">
              <w:rPr>
                <w:sz w:val="24"/>
                <w:szCs w:val="24"/>
              </w:rPr>
              <w:t>необхідності</w:t>
            </w:r>
            <w:proofErr w:type="spellEnd"/>
            <w:r w:rsidRPr="0042147D">
              <w:rPr>
                <w:sz w:val="24"/>
                <w:szCs w:val="24"/>
              </w:rPr>
              <w:t xml:space="preserve"> </w:t>
            </w:r>
            <w:proofErr w:type="spellStart"/>
            <w:r w:rsidRPr="0042147D">
              <w:rPr>
                <w:sz w:val="24"/>
                <w:szCs w:val="24"/>
              </w:rPr>
              <w:t>реалізації</w:t>
            </w:r>
            <w:proofErr w:type="spellEnd"/>
            <w:r w:rsidRPr="0042147D">
              <w:rPr>
                <w:sz w:val="24"/>
                <w:szCs w:val="24"/>
              </w:rPr>
              <w:t xml:space="preserve"> </w:t>
            </w:r>
            <w:proofErr w:type="spellStart"/>
            <w:r w:rsidRPr="0042147D">
              <w:rPr>
                <w:sz w:val="24"/>
                <w:szCs w:val="24"/>
              </w:rPr>
              <w:t>запиту</w:t>
            </w:r>
            <w:proofErr w:type="spellEnd"/>
            <w:r w:rsidRPr="0042147D">
              <w:rPr>
                <w:sz w:val="24"/>
                <w:szCs w:val="24"/>
              </w:rPr>
              <w:t xml:space="preserve"> через систему «</w:t>
            </w:r>
            <w:proofErr w:type="spellStart"/>
            <w:proofErr w:type="gramStart"/>
            <w:r w:rsidRPr="0042147D">
              <w:rPr>
                <w:sz w:val="24"/>
                <w:szCs w:val="24"/>
              </w:rPr>
              <w:t>Trello</w:t>
            </w:r>
            <w:proofErr w:type="spellEnd"/>
            <w:r w:rsidRPr="0042147D">
              <w:rPr>
                <w:sz w:val="24"/>
                <w:szCs w:val="24"/>
              </w:rPr>
              <w:t xml:space="preserve">»  </w:t>
            </w:r>
            <w:proofErr w:type="spellStart"/>
            <w:r w:rsidRPr="0042147D">
              <w:rPr>
                <w:sz w:val="24"/>
                <w:szCs w:val="24"/>
              </w:rPr>
              <w:t>або</w:t>
            </w:r>
            <w:proofErr w:type="spellEnd"/>
            <w:proofErr w:type="gramEnd"/>
            <w:r w:rsidRPr="0042147D">
              <w:rPr>
                <w:sz w:val="24"/>
                <w:szCs w:val="24"/>
              </w:rPr>
              <w:t xml:space="preserve"> </w:t>
            </w:r>
            <w:proofErr w:type="spellStart"/>
            <w:r w:rsidRPr="0042147D">
              <w:rPr>
                <w:sz w:val="24"/>
                <w:szCs w:val="24"/>
              </w:rPr>
              <w:t>електронну</w:t>
            </w:r>
            <w:proofErr w:type="spellEnd"/>
            <w:r w:rsidRPr="0042147D">
              <w:rPr>
                <w:sz w:val="24"/>
                <w:szCs w:val="24"/>
              </w:rPr>
              <w:t xml:space="preserve"> </w:t>
            </w:r>
            <w:proofErr w:type="spellStart"/>
            <w:r w:rsidRPr="0042147D">
              <w:rPr>
                <w:sz w:val="24"/>
                <w:szCs w:val="24"/>
              </w:rPr>
              <w:t>пошту</w:t>
            </w:r>
            <w:proofErr w:type="spellEnd"/>
          </w:p>
          <w:p w14:paraId="664C8EB0" w14:textId="77777777" w:rsidR="007873B6" w:rsidRPr="0042147D" w:rsidRDefault="007873B6" w:rsidP="007873B6">
            <w:pPr>
              <w:pStyle w:val="ae"/>
              <w:numPr>
                <w:ilvl w:val="0"/>
                <w:numId w:val="21"/>
              </w:numPr>
              <w:ind w:left="229" w:hanging="142"/>
              <w:contextualSpacing/>
              <w:rPr>
                <w:sz w:val="24"/>
                <w:szCs w:val="24"/>
              </w:rPr>
            </w:pPr>
            <w:r w:rsidRPr="0042147D">
              <w:rPr>
                <w:sz w:val="24"/>
                <w:szCs w:val="24"/>
              </w:rPr>
              <w:t xml:space="preserve"> </w:t>
            </w:r>
            <w:proofErr w:type="spellStart"/>
            <w:r w:rsidRPr="0042147D">
              <w:rPr>
                <w:sz w:val="24"/>
                <w:szCs w:val="24"/>
              </w:rPr>
              <w:t>Зазначена</w:t>
            </w:r>
            <w:proofErr w:type="spellEnd"/>
            <w:r w:rsidRPr="0042147D">
              <w:rPr>
                <w:sz w:val="24"/>
                <w:szCs w:val="24"/>
              </w:rPr>
              <w:t xml:space="preserve"> </w:t>
            </w:r>
            <w:proofErr w:type="spellStart"/>
            <w:r w:rsidRPr="0042147D">
              <w:rPr>
                <w:sz w:val="24"/>
                <w:szCs w:val="24"/>
              </w:rPr>
              <w:t>відповідальна</w:t>
            </w:r>
            <w:proofErr w:type="spellEnd"/>
            <w:r w:rsidRPr="0042147D">
              <w:rPr>
                <w:sz w:val="24"/>
                <w:szCs w:val="24"/>
              </w:rPr>
              <w:t xml:space="preserve"> особа </w:t>
            </w:r>
            <w:proofErr w:type="spellStart"/>
            <w:r w:rsidRPr="0042147D">
              <w:rPr>
                <w:sz w:val="24"/>
                <w:szCs w:val="24"/>
              </w:rPr>
              <w:t>зі</w:t>
            </w:r>
            <w:proofErr w:type="spellEnd"/>
            <w:r w:rsidRPr="0042147D">
              <w:rPr>
                <w:sz w:val="24"/>
                <w:szCs w:val="24"/>
              </w:rPr>
              <w:t xml:space="preserve"> </w:t>
            </w:r>
            <w:proofErr w:type="spellStart"/>
            <w:r w:rsidRPr="0042147D">
              <w:rPr>
                <w:sz w:val="24"/>
                <w:szCs w:val="24"/>
              </w:rPr>
              <w:t>сторони</w:t>
            </w:r>
            <w:proofErr w:type="spellEnd"/>
            <w:r w:rsidRPr="0042147D">
              <w:rPr>
                <w:sz w:val="24"/>
                <w:szCs w:val="24"/>
              </w:rPr>
              <w:t xml:space="preserve"> </w:t>
            </w:r>
            <w:proofErr w:type="spellStart"/>
            <w:r w:rsidRPr="0042147D">
              <w:rPr>
                <w:sz w:val="24"/>
                <w:szCs w:val="24"/>
              </w:rPr>
              <w:t>замовника</w:t>
            </w:r>
            <w:proofErr w:type="spellEnd"/>
          </w:p>
          <w:p w14:paraId="220AEE93" w14:textId="77777777" w:rsidR="007873B6" w:rsidRPr="0042147D" w:rsidRDefault="007873B6" w:rsidP="007873B6">
            <w:pPr>
              <w:pStyle w:val="ae"/>
              <w:numPr>
                <w:ilvl w:val="0"/>
                <w:numId w:val="21"/>
              </w:numPr>
              <w:ind w:left="229" w:hanging="142"/>
              <w:contextualSpacing/>
              <w:rPr>
                <w:sz w:val="24"/>
                <w:szCs w:val="24"/>
              </w:rPr>
            </w:pPr>
            <w:proofErr w:type="spellStart"/>
            <w:r w:rsidRPr="0042147D">
              <w:rPr>
                <w:sz w:val="24"/>
                <w:szCs w:val="24"/>
              </w:rPr>
              <w:t>Надана</w:t>
            </w:r>
            <w:proofErr w:type="spellEnd"/>
            <w:r w:rsidRPr="0042147D">
              <w:rPr>
                <w:sz w:val="24"/>
                <w:szCs w:val="24"/>
              </w:rPr>
              <w:t xml:space="preserve"> </w:t>
            </w:r>
            <w:proofErr w:type="spellStart"/>
            <w:r w:rsidRPr="0042147D">
              <w:rPr>
                <w:sz w:val="24"/>
                <w:szCs w:val="24"/>
              </w:rPr>
              <w:t>інформації</w:t>
            </w:r>
            <w:proofErr w:type="spellEnd"/>
            <w:r w:rsidRPr="0042147D">
              <w:rPr>
                <w:sz w:val="24"/>
                <w:szCs w:val="24"/>
              </w:rPr>
              <w:t xml:space="preserve"> та </w:t>
            </w:r>
            <w:proofErr w:type="spellStart"/>
            <w:r w:rsidRPr="0042147D">
              <w:rPr>
                <w:sz w:val="24"/>
                <w:szCs w:val="24"/>
              </w:rPr>
              <w:t>вимог</w:t>
            </w:r>
            <w:proofErr w:type="spellEnd"/>
            <w:r w:rsidRPr="0042147D">
              <w:rPr>
                <w:sz w:val="24"/>
                <w:szCs w:val="24"/>
              </w:rPr>
              <w:t xml:space="preserve"> </w:t>
            </w:r>
            <w:proofErr w:type="spellStart"/>
            <w:r w:rsidRPr="0042147D">
              <w:rPr>
                <w:sz w:val="24"/>
                <w:szCs w:val="24"/>
              </w:rPr>
              <w:t>щодо</w:t>
            </w:r>
            <w:proofErr w:type="spellEnd"/>
            <w:r w:rsidRPr="0042147D">
              <w:rPr>
                <w:sz w:val="24"/>
                <w:szCs w:val="24"/>
              </w:rPr>
              <w:t xml:space="preserve"> </w:t>
            </w:r>
            <w:proofErr w:type="spellStart"/>
            <w:r w:rsidRPr="0042147D">
              <w:rPr>
                <w:sz w:val="24"/>
                <w:szCs w:val="24"/>
              </w:rPr>
              <w:t>реалізації</w:t>
            </w:r>
            <w:proofErr w:type="spellEnd"/>
            <w:r w:rsidRPr="0042147D">
              <w:rPr>
                <w:sz w:val="24"/>
                <w:szCs w:val="24"/>
              </w:rPr>
              <w:t xml:space="preserve"> </w:t>
            </w:r>
            <w:proofErr w:type="spellStart"/>
            <w:r w:rsidRPr="0042147D">
              <w:rPr>
                <w:sz w:val="24"/>
                <w:szCs w:val="24"/>
              </w:rPr>
              <w:t>доопрацювань</w:t>
            </w:r>
            <w:proofErr w:type="spellEnd"/>
            <w:r w:rsidRPr="0042147D">
              <w:rPr>
                <w:sz w:val="24"/>
                <w:szCs w:val="24"/>
              </w:rPr>
              <w:t xml:space="preserve"> </w:t>
            </w:r>
            <w:proofErr w:type="spellStart"/>
            <w:r>
              <w:rPr>
                <w:sz w:val="24"/>
                <w:szCs w:val="24"/>
              </w:rPr>
              <w:t>С</w:t>
            </w:r>
            <w:r w:rsidRPr="0042147D">
              <w:rPr>
                <w:sz w:val="24"/>
                <w:szCs w:val="24"/>
              </w:rPr>
              <w:t>истеми</w:t>
            </w:r>
            <w:proofErr w:type="spellEnd"/>
          </w:p>
          <w:p w14:paraId="186F41D1" w14:textId="77777777" w:rsidR="007873B6" w:rsidRPr="0042147D" w:rsidRDefault="007873B6" w:rsidP="007873B6">
            <w:pPr>
              <w:pStyle w:val="ae"/>
              <w:numPr>
                <w:ilvl w:val="0"/>
                <w:numId w:val="21"/>
              </w:numPr>
              <w:ind w:left="229" w:hanging="142"/>
              <w:contextualSpacing/>
              <w:rPr>
                <w:sz w:val="24"/>
                <w:szCs w:val="24"/>
              </w:rPr>
            </w:pPr>
            <w:proofErr w:type="spellStart"/>
            <w:r w:rsidRPr="0042147D">
              <w:rPr>
                <w:sz w:val="24"/>
                <w:szCs w:val="24"/>
              </w:rPr>
              <w:t>Вимоги</w:t>
            </w:r>
            <w:proofErr w:type="spellEnd"/>
            <w:r w:rsidRPr="0042147D">
              <w:rPr>
                <w:sz w:val="24"/>
                <w:szCs w:val="24"/>
              </w:rPr>
              <w:t xml:space="preserve"> та </w:t>
            </w:r>
            <w:proofErr w:type="spellStart"/>
            <w:r w:rsidRPr="0042147D">
              <w:rPr>
                <w:sz w:val="24"/>
                <w:szCs w:val="24"/>
              </w:rPr>
              <w:t>інші</w:t>
            </w:r>
            <w:proofErr w:type="spellEnd"/>
            <w:r w:rsidRPr="0042147D">
              <w:rPr>
                <w:sz w:val="24"/>
                <w:szCs w:val="24"/>
              </w:rPr>
              <w:t xml:space="preserve"> </w:t>
            </w:r>
            <w:proofErr w:type="spellStart"/>
            <w:r w:rsidRPr="0042147D">
              <w:rPr>
                <w:sz w:val="24"/>
                <w:szCs w:val="24"/>
              </w:rPr>
              <w:t>умови</w:t>
            </w:r>
            <w:proofErr w:type="spellEnd"/>
            <w:r w:rsidRPr="0042147D">
              <w:rPr>
                <w:sz w:val="24"/>
                <w:szCs w:val="24"/>
              </w:rPr>
              <w:t xml:space="preserve"> </w:t>
            </w:r>
            <w:proofErr w:type="spellStart"/>
            <w:r w:rsidRPr="0042147D">
              <w:rPr>
                <w:sz w:val="24"/>
                <w:szCs w:val="24"/>
              </w:rPr>
              <w:t>реалізації</w:t>
            </w:r>
            <w:proofErr w:type="spellEnd"/>
            <w:r w:rsidRPr="0042147D">
              <w:rPr>
                <w:sz w:val="24"/>
                <w:szCs w:val="24"/>
              </w:rPr>
              <w:t xml:space="preserve"> </w:t>
            </w:r>
            <w:proofErr w:type="spellStart"/>
            <w:r w:rsidRPr="0042147D">
              <w:rPr>
                <w:sz w:val="24"/>
                <w:szCs w:val="24"/>
              </w:rPr>
              <w:t>фіксуються</w:t>
            </w:r>
            <w:proofErr w:type="spellEnd"/>
            <w:r w:rsidRPr="0042147D">
              <w:rPr>
                <w:sz w:val="24"/>
                <w:szCs w:val="24"/>
              </w:rPr>
              <w:t xml:space="preserve"> в </w:t>
            </w:r>
            <w:proofErr w:type="spellStart"/>
            <w:r w:rsidRPr="0042147D">
              <w:rPr>
                <w:sz w:val="24"/>
                <w:szCs w:val="24"/>
              </w:rPr>
              <w:t>протоколі</w:t>
            </w:r>
            <w:proofErr w:type="spellEnd"/>
            <w:r w:rsidRPr="0042147D">
              <w:rPr>
                <w:sz w:val="24"/>
                <w:szCs w:val="24"/>
              </w:rPr>
              <w:t xml:space="preserve">, </w:t>
            </w:r>
            <w:proofErr w:type="spellStart"/>
            <w:r w:rsidRPr="0042147D">
              <w:rPr>
                <w:sz w:val="24"/>
                <w:szCs w:val="24"/>
              </w:rPr>
              <w:t>підписаний</w:t>
            </w:r>
            <w:proofErr w:type="spellEnd"/>
            <w:r w:rsidRPr="0042147D">
              <w:rPr>
                <w:sz w:val="24"/>
                <w:szCs w:val="24"/>
              </w:rPr>
              <w:t xml:space="preserve"> </w:t>
            </w:r>
            <w:proofErr w:type="spellStart"/>
            <w:r w:rsidRPr="0042147D">
              <w:rPr>
                <w:sz w:val="24"/>
                <w:szCs w:val="24"/>
              </w:rPr>
              <w:t>усіма</w:t>
            </w:r>
            <w:proofErr w:type="spellEnd"/>
            <w:r w:rsidRPr="0042147D">
              <w:rPr>
                <w:sz w:val="24"/>
                <w:szCs w:val="24"/>
              </w:rPr>
              <w:t xml:space="preserve"> </w:t>
            </w:r>
            <w:proofErr w:type="spellStart"/>
            <w:r w:rsidRPr="0042147D">
              <w:rPr>
                <w:sz w:val="24"/>
                <w:szCs w:val="24"/>
              </w:rPr>
              <w:t>учасниками</w:t>
            </w:r>
            <w:proofErr w:type="spellEnd"/>
          </w:p>
        </w:tc>
        <w:tc>
          <w:tcPr>
            <w:tcW w:w="1418" w:type="dxa"/>
          </w:tcPr>
          <w:p w14:paraId="7F3C9C2E" w14:textId="77777777" w:rsidR="007873B6" w:rsidRPr="0042147D" w:rsidRDefault="007873B6" w:rsidP="00C82404">
            <w:pPr>
              <w:jc w:val="center"/>
              <w:rPr>
                <w:sz w:val="24"/>
                <w:szCs w:val="24"/>
              </w:rPr>
            </w:pPr>
            <w:r w:rsidRPr="0042147D">
              <w:rPr>
                <w:color w:val="00000A"/>
                <w:sz w:val="24"/>
                <w:szCs w:val="24"/>
              </w:rPr>
              <w:t>Від 1 до 15 днів в залежності від складності та пріоритетності запиту</w:t>
            </w:r>
          </w:p>
        </w:tc>
      </w:tr>
      <w:tr w:rsidR="007873B6" w:rsidRPr="0042147D" w14:paraId="77963364" w14:textId="77777777" w:rsidTr="00C82404">
        <w:trPr>
          <w:jc w:val="center"/>
        </w:trPr>
        <w:tc>
          <w:tcPr>
            <w:tcW w:w="297" w:type="dxa"/>
          </w:tcPr>
          <w:p w14:paraId="6D5AC5E4" w14:textId="77777777" w:rsidR="007873B6" w:rsidRPr="003402CF" w:rsidRDefault="007873B6" w:rsidP="00C82404">
            <w:pPr>
              <w:rPr>
                <w:sz w:val="24"/>
                <w:szCs w:val="24"/>
                <w:lang w:val="en-US"/>
              </w:rPr>
            </w:pPr>
            <w:r>
              <w:rPr>
                <w:sz w:val="24"/>
                <w:szCs w:val="24"/>
                <w:lang w:val="en-US"/>
              </w:rPr>
              <w:t>5.</w:t>
            </w:r>
          </w:p>
        </w:tc>
        <w:tc>
          <w:tcPr>
            <w:tcW w:w="1683" w:type="dxa"/>
          </w:tcPr>
          <w:p w14:paraId="4E66BEA7" w14:textId="77777777" w:rsidR="007873B6" w:rsidRPr="0042147D" w:rsidRDefault="007873B6" w:rsidP="00C82404">
            <w:pPr>
              <w:ind w:left="-57" w:right="-57"/>
              <w:rPr>
                <w:color w:val="00000A"/>
                <w:sz w:val="24"/>
                <w:szCs w:val="24"/>
              </w:rPr>
            </w:pPr>
            <w:r w:rsidRPr="0042147D">
              <w:rPr>
                <w:bCs/>
                <w:sz w:val="24"/>
                <w:szCs w:val="24"/>
              </w:rPr>
              <w:t>Аналіз діючих</w:t>
            </w:r>
            <w:r>
              <w:rPr>
                <w:bCs/>
                <w:sz w:val="24"/>
                <w:szCs w:val="24"/>
              </w:rPr>
              <w:t xml:space="preserve"> </w:t>
            </w:r>
            <w:r w:rsidRPr="0042147D">
              <w:rPr>
                <w:bCs/>
                <w:sz w:val="24"/>
                <w:szCs w:val="24"/>
              </w:rPr>
              <w:t>процесів Замовника та джерел первинної інформації, уточнення та деталізація задач щодо автоматизації згідно вимог, викладених в специфікаціях.</w:t>
            </w:r>
          </w:p>
        </w:tc>
        <w:tc>
          <w:tcPr>
            <w:tcW w:w="4252" w:type="dxa"/>
          </w:tcPr>
          <w:p w14:paraId="56ACEC33" w14:textId="77777777" w:rsidR="007873B6" w:rsidRPr="000C56B9" w:rsidRDefault="007873B6" w:rsidP="00C82404">
            <w:pPr>
              <w:pStyle w:val="ae"/>
              <w:rPr>
                <w:color w:val="00000A"/>
                <w:sz w:val="24"/>
                <w:szCs w:val="24"/>
              </w:rPr>
            </w:pPr>
            <w:proofErr w:type="spellStart"/>
            <w:r w:rsidRPr="00636B42">
              <w:rPr>
                <w:color w:val="222222"/>
                <w:sz w:val="24"/>
                <w:szCs w:val="24"/>
                <w:u w:val="single"/>
              </w:rPr>
              <w:t>Опис</w:t>
            </w:r>
            <w:proofErr w:type="spellEnd"/>
            <w:r w:rsidRPr="00636B42">
              <w:rPr>
                <w:color w:val="222222"/>
                <w:sz w:val="24"/>
                <w:szCs w:val="24"/>
                <w:u w:val="single"/>
              </w:rPr>
              <w:t xml:space="preserve"> </w:t>
            </w:r>
            <w:proofErr w:type="spellStart"/>
            <w:r w:rsidRPr="00636B42">
              <w:rPr>
                <w:color w:val="222222"/>
                <w:sz w:val="24"/>
                <w:szCs w:val="24"/>
                <w:u w:val="single"/>
              </w:rPr>
              <w:t>дій</w:t>
            </w:r>
            <w:proofErr w:type="spellEnd"/>
            <w:r w:rsidRPr="00636B42">
              <w:rPr>
                <w:color w:val="222222"/>
                <w:sz w:val="24"/>
                <w:szCs w:val="24"/>
                <w:u w:val="single"/>
              </w:rPr>
              <w:t>:</w:t>
            </w:r>
          </w:p>
          <w:p w14:paraId="42EE5112" w14:textId="77777777" w:rsidR="007873B6" w:rsidRPr="007873B6" w:rsidRDefault="007873B6" w:rsidP="00C82404">
            <w:pPr>
              <w:rPr>
                <w:color w:val="00000A"/>
                <w:sz w:val="24"/>
                <w:szCs w:val="24"/>
                <w:lang w:val="ru-RU"/>
              </w:rPr>
            </w:pPr>
            <w:r w:rsidRPr="000C56B9">
              <w:rPr>
                <w:color w:val="00000A"/>
                <w:sz w:val="24"/>
                <w:szCs w:val="24"/>
              </w:rPr>
              <w:t>1. Ознайом</w:t>
            </w:r>
            <w:r>
              <w:rPr>
                <w:color w:val="00000A"/>
                <w:sz w:val="24"/>
                <w:szCs w:val="24"/>
              </w:rPr>
              <w:t xml:space="preserve">лення </w:t>
            </w:r>
            <w:r w:rsidRPr="000C56B9">
              <w:rPr>
                <w:color w:val="00000A"/>
                <w:sz w:val="24"/>
                <w:szCs w:val="24"/>
              </w:rPr>
              <w:t xml:space="preserve">з діючими процесами Замовника, включаючи всі етапи </w:t>
            </w:r>
            <w:r>
              <w:rPr>
                <w:color w:val="00000A"/>
                <w:sz w:val="24"/>
                <w:szCs w:val="24"/>
              </w:rPr>
              <w:t>підтримки та розвитку, в</w:t>
            </w:r>
            <w:r w:rsidRPr="000C56B9">
              <w:rPr>
                <w:color w:val="00000A"/>
                <w:sz w:val="24"/>
                <w:szCs w:val="24"/>
              </w:rPr>
              <w:t>заємодію між учасниками процесу</w:t>
            </w:r>
            <w:r w:rsidRPr="007873B6">
              <w:rPr>
                <w:color w:val="00000A"/>
                <w:sz w:val="24"/>
                <w:szCs w:val="24"/>
                <w:lang w:val="ru-RU"/>
              </w:rPr>
              <w:t>;</w:t>
            </w:r>
          </w:p>
          <w:p w14:paraId="4BA8F2A2" w14:textId="77777777" w:rsidR="007873B6" w:rsidRPr="007873B6" w:rsidRDefault="007873B6" w:rsidP="00C82404">
            <w:pPr>
              <w:rPr>
                <w:color w:val="00000A"/>
                <w:sz w:val="24"/>
                <w:szCs w:val="24"/>
                <w:lang w:val="ru-RU"/>
              </w:rPr>
            </w:pPr>
            <w:r w:rsidRPr="000C56B9">
              <w:rPr>
                <w:color w:val="00000A"/>
                <w:sz w:val="24"/>
                <w:szCs w:val="24"/>
              </w:rPr>
              <w:t>2. Вивч</w:t>
            </w:r>
            <w:r>
              <w:rPr>
                <w:color w:val="00000A"/>
                <w:sz w:val="24"/>
                <w:szCs w:val="24"/>
              </w:rPr>
              <w:t>ення</w:t>
            </w:r>
            <w:r w:rsidRPr="000C56B9">
              <w:rPr>
                <w:color w:val="00000A"/>
                <w:sz w:val="24"/>
                <w:szCs w:val="24"/>
              </w:rPr>
              <w:t xml:space="preserve"> джерел первинної інформації</w:t>
            </w:r>
            <w:r>
              <w:rPr>
                <w:color w:val="00000A"/>
                <w:sz w:val="24"/>
                <w:szCs w:val="24"/>
              </w:rPr>
              <w:t xml:space="preserve"> щодо </w:t>
            </w:r>
            <w:r w:rsidRPr="000C56B9">
              <w:rPr>
                <w:color w:val="00000A"/>
                <w:sz w:val="24"/>
                <w:szCs w:val="24"/>
              </w:rPr>
              <w:t>бази даних,</w:t>
            </w:r>
            <w:r>
              <w:rPr>
                <w:color w:val="00000A"/>
                <w:sz w:val="24"/>
                <w:szCs w:val="24"/>
              </w:rPr>
              <w:t xml:space="preserve"> </w:t>
            </w:r>
            <w:r w:rsidRPr="0042147D">
              <w:rPr>
                <w:sz w:val="24"/>
                <w:szCs w:val="24"/>
              </w:rPr>
              <w:t>клієнтськ</w:t>
            </w:r>
            <w:r>
              <w:rPr>
                <w:sz w:val="24"/>
                <w:szCs w:val="24"/>
              </w:rPr>
              <w:t>ої</w:t>
            </w:r>
            <w:r w:rsidRPr="0042147D">
              <w:rPr>
                <w:sz w:val="24"/>
                <w:szCs w:val="24"/>
              </w:rPr>
              <w:t xml:space="preserve"> частин</w:t>
            </w:r>
            <w:r>
              <w:rPr>
                <w:sz w:val="24"/>
                <w:szCs w:val="24"/>
              </w:rPr>
              <w:t xml:space="preserve">и, мобільного додатку та </w:t>
            </w:r>
            <w:r w:rsidRPr="000C56B9">
              <w:rPr>
                <w:color w:val="00000A"/>
                <w:sz w:val="24"/>
                <w:szCs w:val="24"/>
              </w:rPr>
              <w:t>документ</w:t>
            </w:r>
            <w:r>
              <w:rPr>
                <w:color w:val="00000A"/>
                <w:sz w:val="24"/>
                <w:szCs w:val="24"/>
              </w:rPr>
              <w:t>ів на Систему</w:t>
            </w:r>
            <w:r w:rsidRPr="007873B6">
              <w:rPr>
                <w:color w:val="00000A"/>
                <w:sz w:val="24"/>
                <w:szCs w:val="24"/>
                <w:lang w:val="ru-RU"/>
              </w:rPr>
              <w:t>;</w:t>
            </w:r>
          </w:p>
          <w:p w14:paraId="2B711B8D" w14:textId="77777777" w:rsidR="007873B6" w:rsidRPr="007873B6" w:rsidRDefault="007873B6" w:rsidP="00C82404">
            <w:pPr>
              <w:rPr>
                <w:color w:val="00000A"/>
                <w:sz w:val="24"/>
                <w:szCs w:val="24"/>
                <w:lang w:val="ru-RU"/>
              </w:rPr>
            </w:pPr>
            <w:r w:rsidRPr="000C56B9">
              <w:rPr>
                <w:color w:val="00000A"/>
                <w:sz w:val="24"/>
                <w:szCs w:val="24"/>
              </w:rPr>
              <w:t>3. Уточн</w:t>
            </w:r>
            <w:r>
              <w:rPr>
                <w:color w:val="00000A"/>
                <w:sz w:val="24"/>
                <w:szCs w:val="24"/>
              </w:rPr>
              <w:t>ення</w:t>
            </w:r>
            <w:r w:rsidRPr="000C56B9">
              <w:rPr>
                <w:color w:val="00000A"/>
                <w:sz w:val="24"/>
                <w:szCs w:val="24"/>
              </w:rPr>
              <w:t xml:space="preserve"> та деталіз</w:t>
            </w:r>
            <w:r>
              <w:rPr>
                <w:color w:val="00000A"/>
                <w:sz w:val="24"/>
                <w:szCs w:val="24"/>
              </w:rPr>
              <w:t>ація</w:t>
            </w:r>
            <w:r w:rsidRPr="000C56B9">
              <w:rPr>
                <w:color w:val="00000A"/>
                <w:sz w:val="24"/>
                <w:szCs w:val="24"/>
              </w:rPr>
              <w:t xml:space="preserve"> завдання щодо автоматизації, враховуючи вимоги, викладені в специфікаціях або інших документах</w:t>
            </w:r>
            <w:r>
              <w:rPr>
                <w:color w:val="00000A"/>
                <w:sz w:val="24"/>
                <w:szCs w:val="24"/>
              </w:rPr>
              <w:t xml:space="preserve"> Замовника</w:t>
            </w:r>
            <w:r w:rsidRPr="007873B6">
              <w:rPr>
                <w:color w:val="00000A"/>
                <w:sz w:val="24"/>
                <w:szCs w:val="24"/>
                <w:lang w:val="ru-RU"/>
              </w:rPr>
              <w:t>;</w:t>
            </w:r>
          </w:p>
          <w:p w14:paraId="2D3ABCE0" w14:textId="77777777" w:rsidR="007873B6" w:rsidRPr="007873B6" w:rsidRDefault="007873B6" w:rsidP="00C82404">
            <w:pPr>
              <w:rPr>
                <w:color w:val="00000A"/>
                <w:sz w:val="24"/>
                <w:szCs w:val="24"/>
                <w:lang w:val="ru-RU"/>
              </w:rPr>
            </w:pPr>
            <w:r w:rsidRPr="000C56B9">
              <w:rPr>
                <w:color w:val="00000A"/>
                <w:sz w:val="24"/>
                <w:szCs w:val="24"/>
              </w:rPr>
              <w:t>4. Визнач</w:t>
            </w:r>
            <w:r>
              <w:rPr>
                <w:color w:val="00000A"/>
                <w:sz w:val="24"/>
                <w:szCs w:val="24"/>
              </w:rPr>
              <w:t xml:space="preserve">ення </w:t>
            </w:r>
            <w:r w:rsidRPr="000C56B9">
              <w:rPr>
                <w:color w:val="00000A"/>
                <w:sz w:val="24"/>
                <w:szCs w:val="24"/>
              </w:rPr>
              <w:t>процес</w:t>
            </w:r>
            <w:r>
              <w:rPr>
                <w:color w:val="00000A"/>
                <w:sz w:val="24"/>
                <w:szCs w:val="24"/>
              </w:rPr>
              <w:t>ів</w:t>
            </w:r>
            <w:r w:rsidRPr="000C56B9">
              <w:rPr>
                <w:color w:val="00000A"/>
                <w:sz w:val="24"/>
                <w:szCs w:val="24"/>
              </w:rPr>
              <w:t xml:space="preserve"> або їх частин</w:t>
            </w:r>
            <w:r>
              <w:rPr>
                <w:color w:val="00000A"/>
                <w:sz w:val="24"/>
                <w:szCs w:val="24"/>
              </w:rPr>
              <w:t xml:space="preserve">, що </w:t>
            </w:r>
            <w:r w:rsidRPr="000C56B9">
              <w:rPr>
                <w:color w:val="00000A"/>
                <w:sz w:val="24"/>
                <w:szCs w:val="24"/>
              </w:rPr>
              <w:t>потребують автоматизації</w:t>
            </w:r>
            <w:r w:rsidRPr="007873B6">
              <w:rPr>
                <w:color w:val="00000A"/>
                <w:sz w:val="24"/>
                <w:szCs w:val="24"/>
                <w:lang w:val="ru-RU"/>
              </w:rPr>
              <w:t>;</w:t>
            </w:r>
          </w:p>
          <w:p w14:paraId="416CB03F" w14:textId="77777777" w:rsidR="007873B6" w:rsidRPr="000C56B9" w:rsidRDefault="007873B6" w:rsidP="00C82404">
            <w:pPr>
              <w:rPr>
                <w:color w:val="00000A"/>
                <w:sz w:val="24"/>
                <w:szCs w:val="24"/>
              </w:rPr>
            </w:pPr>
            <w:r w:rsidRPr="000C56B9">
              <w:rPr>
                <w:color w:val="00000A"/>
                <w:sz w:val="24"/>
                <w:szCs w:val="24"/>
              </w:rPr>
              <w:lastRenderedPageBreak/>
              <w:t>5. Розроб</w:t>
            </w:r>
            <w:r>
              <w:rPr>
                <w:color w:val="00000A"/>
                <w:sz w:val="24"/>
                <w:szCs w:val="24"/>
              </w:rPr>
              <w:t>ка</w:t>
            </w:r>
            <w:r w:rsidRPr="000C56B9">
              <w:rPr>
                <w:color w:val="00000A"/>
                <w:sz w:val="24"/>
                <w:szCs w:val="24"/>
              </w:rPr>
              <w:t xml:space="preserve"> стратегі</w:t>
            </w:r>
            <w:r>
              <w:rPr>
                <w:color w:val="00000A"/>
                <w:sz w:val="24"/>
                <w:szCs w:val="24"/>
              </w:rPr>
              <w:t>ї</w:t>
            </w:r>
            <w:r w:rsidRPr="000C56B9">
              <w:rPr>
                <w:color w:val="00000A"/>
                <w:sz w:val="24"/>
                <w:szCs w:val="24"/>
              </w:rPr>
              <w:t xml:space="preserve"> автоматизації, включаючи вибір технологій та інструментів, розподіл завдань між різними командами, а також графік виконання робіт.</w:t>
            </w:r>
          </w:p>
          <w:p w14:paraId="01B236AF" w14:textId="77777777" w:rsidR="007873B6" w:rsidRPr="000C56B9" w:rsidRDefault="007873B6" w:rsidP="00C82404">
            <w:pPr>
              <w:rPr>
                <w:color w:val="00000A"/>
                <w:sz w:val="24"/>
                <w:szCs w:val="24"/>
              </w:rPr>
            </w:pPr>
          </w:p>
          <w:p w14:paraId="2CE88A3A" w14:textId="77777777" w:rsidR="007873B6" w:rsidRPr="00636B42" w:rsidRDefault="007873B6" w:rsidP="00C82404">
            <w:pPr>
              <w:pStyle w:val="ae"/>
              <w:rPr>
                <w:color w:val="222222"/>
                <w:sz w:val="24"/>
                <w:szCs w:val="24"/>
                <w:u w:val="single"/>
              </w:rPr>
            </w:pPr>
            <w:proofErr w:type="spellStart"/>
            <w:r w:rsidRPr="00636B42">
              <w:rPr>
                <w:color w:val="222222"/>
                <w:sz w:val="24"/>
                <w:szCs w:val="24"/>
                <w:u w:val="single"/>
              </w:rPr>
              <w:t>Очікуваний</w:t>
            </w:r>
            <w:proofErr w:type="spellEnd"/>
            <w:r w:rsidRPr="00636B42">
              <w:rPr>
                <w:color w:val="222222"/>
                <w:sz w:val="24"/>
                <w:szCs w:val="24"/>
                <w:u w:val="single"/>
              </w:rPr>
              <w:t xml:space="preserve"> результат:</w:t>
            </w:r>
          </w:p>
          <w:p w14:paraId="700BA4D1" w14:textId="77777777" w:rsidR="007873B6" w:rsidRPr="007873B6" w:rsidRDefault="007873B6" w:rsidP="007873B6">
            <w:pPr>
              <w:pStyle w:val="ae"/>
              <w:numPr>
                <w:ilvl w:val="0"/>
                <w:numId w:val="28"/>
              </w:numPr>
              <w:contextualSpacing/>
              <w:rPr>
                <w:color w:val="00000A"/>
                <w:sz w:val="24"/>
                <w:szCs w:val="24"/>
              </w:rPr>
            </w:pPr>
            <w:proofErr w:type="spellStart"/>
            <w:r w:rsidRPr="000C56B9">
              <w:rPr>
                <w:color w:val="00000A"/>
                <w:sz w:val="24"/>
                <w:szCs w:val="24"/>
              </w:rPr>
              <w:t>Чітке</w:t>
            </w:r>
            <w:proofErr w:type="spellEnd"/>
            <w:r w:rsidRPr="000C56B9">
              <w:rPr>
                <w:color w:val="00000A"/>
                <w:sz w:val="24"/>
                <w:szCs w:val="24"/>
              </w:rPr>
              <w:t xml:space="preserve"> </w:t>
            </w:r>
            <w:proofErr w:type="spellStart"/>
            <w:r w:rsidRPr="000C56B9">
              <w:rPr>
                <w:color w:val="00000A"/>
                <w:sz w:val="24"/>
                <w:szCs w:val="24"/>
              </w:rPr>
              <w:t>розуміння</w:t>
            </w:r>
            <w:proofErr w:type="spellEnd"/>
            <w:r w:rsidRPr="000C56B9">
              <w:rPr>
                <w:color w:val="00000A"/>
                <w:sz w:val="24"/>
                <w:szCs w:val="24"/>
              </w:rPr>
              <w:t xml:space="preserve"> </w:t>
            </w:r>
            <w:proofErr w:type="spellStart"/>
            <w:r w:rsidRPr="000C56B9">
              <w:rPr>
                <w:color w:val="00000A"/>
                <w:sz w:val="24"/>
                <w:szCs w:val="24"/>
              </w:rPr>
              <w:t>діючих</w:t>
            </w:r>
            <w:proofErr w:type="spellEnd"/>
            <w:r w:rsidRPr="000C56B9">
              <w:rPr>
                <w:color w:val="00000A"/>
                <w:sz w:val="24"/>
                <w:szCs w:val="24"/>
              </w:rPr>
              <w:t xml:space="preserve"> </w:t>
            </w:r>
            <w:proofErr w:type="spellStart"/>
            <w:r w:rsidRPr="000C56B9">
              <w:rPr>
                <w:color w:val="00000A"/>
                <w:sz w:val="24"/>
                <w:szCs w:val="24"/>
              </w:rPr>
              <w:t>процесів</w:t>
            </w:r>
            <w:proofErr w:type="spellEnd"/>
            <w:r w:rsidRPr="000C56B9">
              <w:rPr>
                <w:color w:val="00000A"/>
                <w:sz w:val="24"/>
                <w:szCs w:val="24"/>
              </w:rPr>
              <w:t xml:space="preserve"> та </w:t>
            </w:r>
            <w:proofErr w:type="spellStart"/>
            <w:r w:rsidRPr="000C56B9">
              <w:rPr>
                <w:color w:val="00000A"/>
                <w:sz w:val="24"/>
                <w:szCs w:val="24"/>
              </w:rPr>
              <w:t>їх</w:t>
            </w:r>
            <w:proofErr w:type="spellEnd"/>
            <w:r w:rsidRPr="000C56B9">
              <w:rPr>
                <w:color w:val="00000A"/>
                <w:sz w:val="24"/>
                <w:szCs w:val="24"/>
              </w:rPr>
              <w:t xml:space="preserve"> </w:t>
            </w:r>
            <w:proofErr w:type="spellStart"/>
            <w:r w:rsidRPr="000C56B9">
              <w:rPr>
                <w:color w:val="00000A"/>
                <w:sz w:val="24"/>
                <w:szCs w:val="24"/>
              </w:rPr>
              <w:t>елементів</w:t>
            </w:r>
            <w:proofErr w:type="spellEnd"/>
            <w:r w:rsidRPr="007873B6">
              <w:rPr>
                <w:color w:val="00000A"/>
                <w:sz w:val="24"/>
                <w:szCs w:val="24"/>
              </w:rPr>
              <w:t>;</w:t>
            </w:r>
          </w:p>
          <w:p w14:paraId="09BEDD4A" w14:textId="77777777" w:rsidR="007873B6" w:rsidRPr="000C56B9" w:rsidRDefault="007873B6" w:rsidP="007873B6">
            <w:pPr>
              <w:pStyle w:val="ae"/>
              <w:numPr>
                <w:ilvl w:val="0"/>
                <w:numId w:val="28"/>
              </w:numPr>
              <w:contextualSpacing/>
              <w:rPr>
                <w:color w:val="00000A"/>
                <w:sz w:val="24"/>
                <w:szCs w:val="24"/>
              </w:rPr>
            </w:pPr>
            <w:proofErr w:type="spellStart"/>
            <w:r w:rsidRPr="000C56B9">
              <w:rPr>
                <w:color w:val="00000A"/>
                <w:sz w:val="24"/>
                <w:szCs w:val="24"/>
              </w:rPr>
              <w:t>Визначення</w:t>
            </w:r>
            <w:proofErr w:type="spellEnd"/>
            <w:r w:rsidRPr="000C56B9">
              <w:rPr>
                <w:color w:val="00000A"/>
                <w:sz w:val="24"/>
                <w:szCs w:val="24"/>
              </w:rPr>
              <w:t xml:space="preserve"> </w:t>
            </w:r>
            <w:proofErr w:type="spellStart"/>
            <w:r w:rsidRPr="000C56B9">
              <w:rPr>
                <w:color w:val="00000A"/>
                <w:sz w:val="24"/>
                <w:szCs w:val="24"/>
              </w:rPr>
              <w:t>ключових</w:t>
            </w:r>
            <w:proofErr w:type="spellEnd"/>
            <w:r w:rsidRPr="000C56B9">
              <w:rPr>
                <w:color w:val="00000A"/>
                <w:sz w:val="24"/>
                <w:szCs w:val="24"/>
              </w:rPr>
              <w:t xml:space="preserve"> </w:t>
            </w:r>
            <w:proofErr w:type="spellStart"/>
            <w:r w:rsidRPr="000C56B9">
              <w:rPr>
                <w:color w:val="00000A"/>
                <w:sz w:val="24"/>
                <w:szCs w:val="24"/>
              </w:rPr>
              <w:t>джерел</w:t>
            </w:r>
            <w:proofErr w:type="spellEnd"/>
            <w:r w:rsidRPr="000C56B9">
              <w:rPr>
                <w:color w:val="00000A"/>
                <w:sz w:val="24"/>
                <w:szCs w:val="24"/>
              </w:rPr>
              <w:t xml:space="preserve"> </w:t>
            </w:r>
            <w:proofErr w:type="spellStart"/>
            <w:r w:rsidRPr="000C56B9">
              <w:rPr>
                <w:color w:val="00000A"/>
                <w:sz w:val="24"/>
                <w:szCs w:val="24"/>
              </w:rPr>
              <w:t>первинної</w:t>
            </w:r>
            <w:proofErr w:type="spellEnd"/>
            <w:r w:rsidRPr="000C56B9">
              <w:rPr>
                <w:color w:val="00000A"/>
                <w:sz w:val="24"/>
                <w:szCs w:val="24"/>
              </w:rPr>
              <w:t xml:space="preserve"> </w:t>
            </w:r>
            <w:proofErr w:type="spellStart"/>
            <w:r w:rsidRPr="000C56B9">
              <w:rPr>
                <w:color w:val="00000A"/>
                <w:sz w:val="24"/>
                <w:szCs w:val="24"/>
              </w:rPr>
              <w:t>інформації</w:t>
            </w:r>
            <w:proofErr w:type="spellEnd"/>
            <w:r w:rsidRPr="007873B6">
              <w:rPr>
                <w:color w:val="00000A"/>
                <w:sz w:val="24"/>
                <w:szCs w:val="24"/>
              </w:rPr>
              <w:t>;</w:t>
            </w:r>
          </w:p>
          <w:p w14:paraId="7A3C20FE" w14:textId="77777777" w:rsidR="007873B6" w:rsidRPr="000C56B9" w:rsidRDefault="007873B6" w:rsidP="007873B6">
            <w:pPr>
              <w:pStyle w:val="ae"/>
              <w:numPr>
                <w:ilvl w:val="0"/>
                <w:numId w:val="28"/>
              </w:numPr>
              <w:contextualSpacing/>
              <w:rPr>
                <w:color w:val="00000A"/>
                <w:sz w:val="24"/>
                <w:szCs w:val="24"/>
              </w:rPr>
            </w:pPr>
            <w:proofErr w:type="spellStart"/>
            <w:r w:rsidRPr="000C56B9">
              <w:rPr>
                <w:color w:val="00000A"/>
                <w:sz w:val="24"/>
                <w:szCs w:val="24"/>
              </w:rPr>
              <w:t>Уточнення</w:t>
            </w:r>
            <w:proofErr w:type="spellEnd"/>
            <w:r w:rsidRPr="000C56B9">
              <w:rPr>
                <w:color w:val="00000A"/>
                <w:sz w:val="24"/>
                <w:szCs w:val="24"/>
              </w:rPr>
              <w:t xml:space="preserve"> та </w:t>
            </w:r>
            <w:proofErr w:type="spellStart"/>
            <w:r w:rsidRPr="000C56B9">
              <w:rPr>
                <w:color w:val="00000A"/>
                <w:sz w:val="24"/>
                <w:szCs w:val="24"/>
              </w:rPr>
              <w:t>деталізація</w:t>
            </w:r>
            <w:proofErr w:type="spellEnd"/>
            <w:r w:rsidRPr="000C56B9">
              <w:rPr>
                <w:color w:val="00000A"/>
                <w:sz w:val="24"/>
                <w:szCs w:val="24"/>
              </w:rPr>
              <w:t xml:space="preserve"> </w:t>
            </w:r>
            <w:proofErr w:type="spellStart"/>
            <w:r w:rsidRPr="000C56B9">
              <w:rPr>
                <w:color w:val="00000A"/>
                <w:sz w:val="24"/>
                <w:szCs w:val="24"/>
              </w:rPr>
              <w:t>завдань</w:t>
            </w:r>
            <w:proofErr w:type="spellEnd"/>
            <w:r w:rsidRPr="000C56B9">
              <w:rPr>
                <w:color w:val="00000A"/>
                <w:sz w:val="24"/>
                <w:szCs w:val="24"/>
              </w:rPr>
              <w:t xml:space="preserve"> </w:t>
            </w:r>
            <w:proofErr w:type="spellStart"/>
            <w:r w:rsidRPr="000C56B9">
              <w:rPr>
                <w:color w:val="00000A"/>
                <w:sz w:val="24"/>
                <w:szCs w:val="24"/>
              </w:rPr>
              <w:t>щодо</w:t>
            </w:r>
            <w:proofErr w:type="spellEnd"/>
            <w:r w:rsidRPr="000C56B9">
              <w:rPr>
                <w:color w:val="00000A"/>
                <w:sz w:val="24"/>
                <w:szCs w:val="24"/>
              </w:rPr>
              <w:t xml:space="preserve"> </w:t>
            </w:r>
            <w:proofErr w:type="spellStart"/>
            <w:r w:rsidRPr="000C56B9">
              <w:rPr>
                <w:color w:val="00000A"/>
                <w:sz w:val="24"/>
                <w:szCs w:val="24"/>
              </w:rPr>
              <w:t>автоматизації</w:t>
            </w:r>
            <w:proofErr w:type="spellEnd"/>
            <w:r w:rsidRPr="000C56B9">
              <w:rPr>
                <w:color w:val="00000A"/>
                <w:sz w:val="24"/>
                <w:szCs w:val="24"/>
              </w:rPr>
              <w:t xml:space="preserve">, з </w:t>
            </w:r>
            <w:proofErr w:type="spellStart"/>
            <w:r w:rsidRPr="000C56B9">
              <w:rPr>
                <w:color w:val="00000A"/>
                <w:sz w:val="24"/>
                <w:szCs w:val="24"/>
              </w:rPr>
              <w:t>урахуванням</w:t>
            </w:r>
            <w:proofErr w:type="spellEnd"/>
            <w:r w:rsidRPr="000C56B9">
              <w:rPr>
                <w:color w:val="00000A"/>
                <w:sz w:val="24"/>
                <w:szCs w:val="24"/>
              </w:rPr>
              <w:t xml:space="preserve"> </w:t>
            </w:r>
            <w:proofErr w:type="spellStart"/>
            <w:r w:rsidRPr="000C56B9">
              <w:rPr>
                <w:color w:val="00000A"/>
                <w:sz w:val="24"/>
                <w:szCs w:val="24"/>
              </w:rPr>
              <w:t>вимог</w:t>
            </w:r>
            <w:proofErr w:type="spellEnd"/>
            <w:r w:rsidRPr="000C56B9">
              <w:rPr>
                <w:color w:val="00000A"/>
                <w:sz w:val="24"/>
                <w:szCs w:val="24"/>
              </w:rPr>
              <w:t xml:space="preserve"> і </w:t>
            </w:r>
            <w:proofErr w:type="spellStart"/>
            <w:r w:rsidRPr="000C56B9">
              <w:rPr>
                <w:color w:val="00000A"/>
                <w:sz w:val="24"/>
                <w:szCs w:val="24"/>
              </w:rPr>
              <w:t>специфікацій</w:t>
            </w:r>
            <w:proofErr w:type="spellEnd"/>
            <w:r w:rsidRPr="007873B6">
              <w:rPr>
                <w:color w:val="00000A"/>
                <w:sz w:val="24"/>
                <w:szCs w:val="24"/>
              </w:rPr>
              <w:t>;</w:t>
            </w:r>
          </w:p>
          <w:p w14:paraId="6FCAAA8E" w14:textId="77777777" w:rsidR="007873B6" w:rsidRDefault="007873B6" w:rsidP="007873B6">
            <w:pPr>
              <w:pStyle w:val="ae"/>
              <w:numPr>
                <w:ilvl w:val="0"/>
                <w:numId w:val="28"/>
              </w:numPr>
              <w:contextualSpacing/>
              <w:rPr>
                <w:color w:val="00000A"/>
                <w:sz w:val="24"/>
                <w:szCs w:val="24"/>
              </w:rPr>
            </w:pPr>
            <w:proofErr w:type="spellStart"/>
            <w:r>
              <w:rPr>
                <w:color w:val="00000A"/>
                <w:sz w:val="24"/>
                <w:szCs w:val="24"/>
              </w:rPr>
              <w:t>Розроблена</w:t>
            </w:r>
            <w:proofErr w:type="spellEnd"/>
            <w:r>
              <w:rPr>
                <w:color w:val="00000A"/>
                <w:sz w:val="24"/>
                <w:szCs w:val="24"/>
              </w:rPr>
              <w:t xml:space="preserve"> </w:t>
            </w:r>
            <w:proofErr w:type="spellStart"/>
            <w:r w:rsidRPr="000C56B9">
              <w:rPr>
                <w:color w:val="00000A"/>
                <w:sz w:val="24"/>
                <w:szCs w:val="24"/>
              </w:rPr>
              <w:t>стратегі</w:t>
            </w:r>
            <w:r>
              <w:rPr>
                <w:color w:val="00000A"/>
                <w:sz w:val="24"/>
                <w:szCs w:val="24"/>
              </w:rPr>
              <w:t>я</w:t>
            </w:r>
            <w:proofErr w:type="spellEnd"/>
            <w:r w:rsidRPr="000C56B9">
              <w:rPr>
                <w:color w:val="00000A"/>
                <w:sz w:val="24"/>
                <w:szCs w:val="24"/>
              </w:rPr>
              <w:t xml:space="preserve"> </w:t>
            </w:r>
            <w:proofErr w:type="spellStart"/>
            <w:r w:rsidRPr="000C56B9">
              <w:rPr>
                <w:color w:val="00000A"/>
                <w:sz w:val="24"/>
                <w:szCs w:val="24"/>
              </w:rPr>
              <w:t>автоматизації</w:t>
            </w:r>
            <w:proofErr w:type="spellEnd"/>
            <w:r w:rsidRPr="000C56B9">
              <w:rPr>
                <w:color w:val="00000A"/>
                <w:sz w:val="24"/>
                <w:szCs w:val="24"/>
              </w:rPr>
              <w:t xml:space="preserve">, яка </w:t>
            </w:r>
            <w:proofErr w:type="spellStart"/>
            <w:r w:rsidRPr="000C56B9">
              <w:rPr>
                <w:color w:val="00000A"/>
                <w:sz w:val="24"/>
                <w:szCs w:val="24"/>
              </w:rPr>
              <w:t>відповідає</w:t>
            </w:r>
            <w:proofErr w:type="spellEnd"/>
            <w:r w:rsidRPr="000C56B9">
              <w:rPr>
                <w:color w:val="00000A"/>
                <w:sz w:val="24"/>
                <w:szCs w:val="24"/>
              </w:rPr>
              <w:t xml:space="preserve"> потребам та </w:t>
            </w:r>
            <w:proofErr w:type="spellStart"/>
            <w:r w:rsidRPr="000C56B9">
              <w:rPr>
                <w:color w:val="00000A"/>
                <w:sz w:val="24"/>
                <w:szCs w:val="24"/>
              </w:rPr>
              <w:t>очікуванням</w:t>
            </w:r>
            <w:proofErr w:type="spellEnd"/>
            <w:r w:rsidRPr="000C56B9">
              <w:rPr>
                <w:color w:val="00000A"/>
                <w:sz w:val="24"/>
                <w:szCs w:val="24"/>
              </w:rPr>
              <w:t xml:space="preserve"> </w:t>
            </w:r>
            <w:proofErr w:type="spellStart"/>
            <w:r w:rsidRPr="000C56B9">
              <w:rPr>
                <w:color w:val="00000A"/>
                <w:sz w:val="24"/>
                <w:szCs w:val="24"/>
              </w:rPr>
              <w:t>Замовника</w:t>
            </w:r>
            <w:proofErr w:type="spellEnd"/>
            <w:r w:rsidRPr="007873B6">
              <w:rPr>
                <w:color w:val="00000A"/>
                <w:sz w:val="24"/>
                <w:szCs w:val="24"/>
              </w:rPr>
              <w:t>;</w:t>
            </w:r>
          </w:p>
          <w:p w14:paraId="4CFDF435" w14:textId="77777777" w:rsidR="007873B6" w:rsidRPr="000C56B9" w:rsidRDefault="007873B6" w:rsidP="007873B6">
            <w:pPr>
              <w:pStyle w:val="ae"/>
              <w:numPr>
                <w:ilvl w:val="0"/>
                <w:numId w:val="28"/>
              </w:numPr>
              <w:contextualSpacing/>
              <w:rPr>
                <w:color w:val="00000A"/>
                <w:sz w:val="24"/>
                <w:szCs w:val="24"/>
              </w:rPr>
            </w:pPr>
            <w:proofErr w:type="spellStart"/>
            <w:r>
              <w:rPr>
                <w:color w:val="00000A"/>
                <w:sz w:val="24"/>
                <w:szCs w:val="24"/>
              </w:rPr>
              <w:t>Сформоване</w:t>
            </w:r>
            <w:proofErr w:type="spellEnd"/>
            <w:r>
              <w:rPr>
                <w:color w:val="00000A"/>
                <w:sz w:val="24"/>
                <w:szCs w:val="24"/>
              </w:rPr>
              <w:t xml:space="preserve"> </w:t>
            </w:r>
            <w:proofErr w:type="spellStart"/>
            <w:r>
              <w:rPr>
                <w:color w:val="00000A"/>
                <w:sz w:val="24"/>
                <w:szCs w:val="24"/>
              </w:rPr>
              <w:t>р</w:t>
            </w:r>
            <w:r w:rsidRPr="000C56B9">
              <w:rPr>
                <w:color w:val="00000A"/>
                <w:sz w:val="24"/>
                <w:szCs w:val="24"/>
              </w:rPr>
              <w:t>озуміння</w:t>
            </w:r>
            <w:proofErr w:type="spellEnd"/>
            <w:r w:rsidRPr="000C56B9">
              <w:rPr>
                <w:color w:val="00000A"/>
                <w:sz w:val="24"/>
                <w:szCs w:val="24"/>
              </w:rPr>
              <w:t xml:space="preserve"> плану </w:t>
            </w:r>
            <w:proofErr w:type="spellStart"/>
            <w:r w:rsidRPr="000C56B9">
              <w:rPr>
                <w:color w:val="00000A"/>
                <w:sz w:val="24"/>
                <w:szCs w:val="24"/>
              </w:rPr>
              <w:t>впровадження</w:t>
            </w:r>
            <w:proofErr w:type="spellEnd"/>
            <w:r w:rsidRPr="000C56B9">
              <w:rPr>
                <w:color w:val="00000A"/>
                <w:sz w:val="24"/>
                <w:szCs w:val="24"/>
              </w:rPr>
              <w:t xml:space="preserve"> </w:t>
            </w:r>
            <w:proofErr w:type="spellStart"/>
            <w:r w:rsidRPr="000C56B9">
              <w:rPr>
                <w:color w:val="00000A"/>
                <w:sz w:val="24"/>
                <w:szCs w:val="24"/>
              </w:rPr>
              <w:t>автоматизації</w:t>
            </w:r>
            <w:proofErr w:type="spellEnd"/>
            <w:r w:rsidRPr="000C56B9">
              <w:rPr>
                <w:color w:val="00000A"/>
                <w:sz w:val="24"/>
                <w:szCs w:val="24"/>
              </w:rPr>
              <w:t xml:space="preserve"> та </w:t>
            </w:r>
            <w:proofErr w:type="spellStart"/>
            <w:r w:rsidRPr="000C56B9">
              <w:rPr>
                <w:color w:val="00000A"/>
                <w:sz w:val="24"/>
                <w:szCs w:val="24"/>
              </w:rPr>
              <w:t>його</w:t>
            </w:r>
            <w:proofErr w:type="spellEnd"/>
            <w:r w:rsidRPr="000C56B9">
              <w:rPr>
                <w:color w:val="00000A"/>
                <w:sz w:val="24"/>
                <w:szCs w:val="24"/>
              </w:rPr>
              <w:t xml:space="preserve"> </w:t>
            </w:r>
            <w:proofErr w:type="spellStart"/>
            <w:r w:rsidRPr="000C56B9">
              <w:rPr>
                <w:color w:val="00000A"/>
                <w:sz w:val="24"/>
                <w:szCs w:val="24"/>
              </w:rPr>
              <w:t>виконання</w:t>
            </w:r>
            <w:proofErr w:type="spellEnd"/>
            <w:r w:rsidRPr="000C56B9">
              <w:rPr>
                <w:color w:val="00000A"/>
                <w:sz w:val="24"/>
                <w:szCs w:val="24"/>
              </w:rPr>
              <w:t xml:space="preserve"> </w:t>
            </w:r>
            <w:proofErr w:type="spellStart"/>
            <w:r w:rsidRPr="000C56B9">
              <w:rPr>
                <w:color w:val="00000A"/>
                <w:sz w:val="24"/>
                <w:szCs w:val="24"/>
              </w:rPr>
              <w:t>відповідно</w:t>
            </w:r>
            <w:proofErr w:type="spellEnd"/>
            <w:r w:rsidRPr="000C56B9">
              <w:rPr>
                <w:color w:val="00000A"/>
                <w:sz w:val="24"/>
                <w:szCs w:val="24"/>
              </w:rPr>
              <w:t xml:space="preserve"> до </w:t>
            </w:r>
            <w:proofErr w:type="spellStart"/>
            <w:r w:rsidRPr="000C56B9">
              <w:rPr>
                <w:color w:val="00000A"/>
                <w:sz w:val="24"/>
                <w:szCs w:val="24"/>
              </w:rPr>
              <w:t>графіка</w:t>
            </w:r>
            <w:proofErr w:type="spellEnd"/>
            <w:r w:rsidRPr="000C56B9">
              <w:rPr>
                <w:color w:val="00000A"/>
                <w:sz w:val="24"/>
                <w:szCs w:val="24"/>
              </w:rPr>
              <w:t>.</w:t>
            </w:r>
          </w:p>
        </w:tc>
        <w:tc>
          <w:tcPr>
            <w:tcW w:w="2410" w:type="dxa"/>
          </w:tcPr>
          <w:p w14:paraId="458E8160" w14:textId="77777777" w:rsidR="007873B6" w:rsidRPr="0042147D" w:rsidRDefault="007873B6" w:rsidP="00C82404">
            <w:pPr>
              <w:rPr>
                <w:b/>
                <w:bCs/>
                <w:sz w:val="24"/>
                <w:szCs w:val="24"/>
              </w:rPr>
            </w:pPr>
            <w:r w:rsidRPr="0042147D">
              <w:rPr>
                <w:b/>
                <w:bCs/>
                <w:sz w:val="24"/>
                <w:szCs w:val="24"/>
              </w:rPr>
              <w:lastRenderedPageBreak/>
              <w:t xml:space="preserve">Передумова виконання: </w:t>
            </w:r>
          </w:p>
          <w:p w14:paraId="07061DD7" w14:textId="77777777" w:rsidR="007873B6" w:rsidRPr="007873B6" w:rsidRDefault="007873B6" w:rsidP="007873B6">
            <w:pPr>
              <w:pStyle w:val="ae"/>
              <w:numPr>
                <w:ilvl w:val="0"/>
                <w:numId w:val="21"/>
              </w:numPr>
              <w:ind w:left="0" w:firstLine="0"/>
              <w:contextualSpacing/>
              <w:rPr>
                <w:sz w:val="24"/>
                <w:szCs w:val="24"/>
                <w:lang w:val="uk-UA"/>
              </w:rPr>
            </w:pPr>
            <w:r w:rsidRPr="007873B6">
              <w:rPr>
                <w:sz w:val="24"/>
                <w:szCs w:val="24"/>
                <w:lang w:val="uk-UA"/>
              </w:rPr>
              <w:t>Всі необхідні дані про поточні процеси, їх послідовність, взаємозв'язки, та відповідність діючих процесів бізнес-цілям Замовника доступні та достовірні</w:t>
            </w:r>
          </w:p>
          <w:p w14:paraId="10B36C0B" w14:textId="77777777" w:rsidR="007873B6" w:rsidRPr="007873B6" w:rsidRDefault="007873B6" w:rsidP="007873B6">
            <w:pPr>
              <w:pStyle w:val="ae"/>
              <w:numPr>
                <w:ilvl w:val="0"/>
                <w:numId w:val="21"/>
              </w:numPr>
              <w:ind w:left="0" w:firstLine="0"/>
              <w:contextualSpacing/>
              <w:rPr>
                <w:sz w:val="24"/>
                <w:szCs w:val="24"/>
                <w:lang w:val="uk-UA"/>
              </w:rPr>
            </w:pPr>
            <w:r w:rsidRPr="007873B6">
              <w:rPr>
                <w:sz w:val="24"/>
                <w:szCs w:val="24"/>
                <w:lang w:val="uk-UA"/>
              </w:rPr>
              <w:t xml:space="preserve">Чіткі та докладні вимоги, що визначають, які функції і можливості має мати Система </w:t>
            </w:r>
            <w:r w:rsidRPr="007873B6">
              <w:rPr>
                <w:sz w:val="24"/>
                <w:szCs w:val="24"/>
                <w:lang w:val="uk-UA"/>
              </w:rPr>
              <w:lastRenderedPageBreak/>
              <w:t>після автоматизації, а також які цілі та завдання мають бути досягнуті</w:t>
            </w:r>
          </w:p>
          <w:p w14:paraId="4E44988B" w14:textId="77777777" w:rsidR="007873B6" w:rsidRPr="0042147D" w:rsidRDefault="007873B6" w:rsidP="007873B6">
            <w:pPr>
              <w:pStyle w:val="ae"/>
              <w:numPr>
                <w:ilvl w:val="0"/>
                <w:numId w:val="21"/>
              </w:numPr>
              <w:ind w:left="0" w:firstLine="0"/>
              <w:contextualSpacing/>
              <w:rPr>
                <w:sz w:val="24"/>
                <w:szCs w:val="24"/>
              </w:rPr>
            </w:pPr>
            <w:proofErr w:type="spellStart"/>
            <w:r w:rsidRPr="0042147D">
              <w:rPr>
                <w:sz w:val="24"/>
                <w:szCs w:val="24"/>
              </w:rPr>
              <w:t>Інформація</w:t>
            </w:r>
            <w:proofErr w:type="spellEnd"/>
            <w:r w:rsidRPr="0042147D">
              <w:rPr>
                <w:sz w:val="24"/>
                <w:szCs w:val="24"/>
              </w:rPr>
              <w:t xml:space="preserve">, </w:t>
            </w:r>
            <w:proofErr w:type="spellStart"/>
            <w:r w:rsidRPr="0042147D">
              <w:rPr>
                <w:sz w:val="24"/>
                <w:szCs w:val="24"/>
              </w:rPr>
              <w:t>необхідна</w:t>
            </w:r>
            <w:proofErr w:type="spellEnd"/>
            <w:r w:rsidRPr="0042147D">
              <w:rPr>
                <w:sz w:val="24"/>
                <w:szCs w:val="24"/>
              </w:rPr>
              <w:t xml:space="preserve"> для </w:t>
            </w:r>
            <w:proofErr w:type="spellStart"/>
            <w:r w:rsidRPr="0042147D">
              <w:rPr>
                <w:sz w:val="24"/>
                <w:szCs w:val="24"/>
              </w:rPr>
              <w:t>аналізу</w:t>
            </w:r>
            <w:proofErr w:type="spellEnd"/>
            <w:r w:rsidRPr="0042147D">
              <w:rPr>
                <w:sz w:val="24"/>
                <w:szCs w:val="24"/>
              </w:rPr>
              <w:t xml:space="preserve"> та </w:t>
            </w:r>
            <w:proofErr w:type="spellStart"/>
            <w:r w:rsidRPr="0042147D">
              <w:rPr>
                <w:sz w:val="24"/>
                <w:szCs w:val="24"/>
              </w:rPr>
              <w:t>автоматизації</w:t>
            </w:r>
            <w:proofErr w:type="spellEnd"/>
            <w:r w:rsidRPr="0042147D">
              <w:rPr>
                <w:sz w:val="24"/>
                <w:szCs w:val="24"/>
              </w:rPr>
              <w:t xml:space="preserve"> </w:t>
            </w:r>
            <w:proofErr w:type="spellStart"/>
            <w:r w:rsidRPr="0042147D">
              <w:rPr>
                <w:sz w:val="24"/>
                <w:szCs w:val="24"/>
              </w:rPr>
              <w:t>бізнес-процесів</w:t>
            </w:r>
            <w:proofErr w:type="spellEnd"/>
            <w:r w:rsidRPr="0042147D">
              <w:rPr>
                <w:sz w:val="24"/>
                <w:szCs w:val="24"/>
              </w:rPr>
              <w:t xml:space="preserve">, доступна та </w:t>
            </w:r>
            <w:proofErr w:type="spellStart"/>
            <w:r w:rsidRPr="0042147D">
              <w:rPr>
                <w:sz w:val="24"/>
                <w:szCs w:val="24"/>
              </w:rPr>
              <w:t>структурована</w:t>
            </w:r>
            <w:proofErr w:type="spellEnd"/>
          </w:p>
        </w:tc>
        <w:tc>
          <w:tcPr>
            <w:tcW w:w="1418" w:type="dxa"/>
          </w:tcPr>
          <w:p w14:paraId="389CEF54" w14:textId="77777777" w:rsidR="007873B6" w:rsidRPr="0042147D" w:rsidRDefault="007873B6" w:rsidP="00C82404">
            <w:pPr>
              <w:jc w:val="center"/>
              <w:rPr>
                <w:color w:val="00000A"/>
                <w:sz w:val="24"/>
                <w:szCs w:val="24"/>
              </w:rPr>
            </w:pPr>
            <w:r w:rsidRPr="0042147D">
              <w:rPr>
                <w:color w:val="00000A"/>
                <w:sz w:val="24"/>
                <w:szCs w:val="24"/>
              </w:rPr>
              <w:lastRenderedPageBreak/>
              <w:t>Від 1 до 15 днів в залежності від складності та пріоритетності запиту</w:t>
            </w:r>
          </w:p>
        </w:tc>
      </w:tr>
      <w:tr w:rsidR="007873B6" w:rsidRPr="0042147D" w14:paraId="64415E04" w14:textId="77777777" w:rsidTr="00C82404">
        <w:trPr>
          <w:jc w:val="center"/>
        </w:trPr>
        <w:tc>
          <w:tcPr>
            <w:tcW w:w="297" w:type="dxa"/>
          </w:tcPr>
          <w:p w14:paraId="583E8747" w14:textId="77777777" w:rsidR="007873B6" w:rsidRPr="003402CF" w:rsidRDefault="007873B6" w:rsidP="00C82404">
            <w:pPr>
              <w:rPr>
                <w:sz w:val="24"/>
                <w:szCs w:val="24"/>
                <w:lang w:val="en-US"/>
              </w:rPr>
            </w:pPr>
            <w:r>
              <w:rPr>
                <w:sz w:val="24"/>
                <w:szCs w:val="24"/>
                <w:lang w:val="en-US"/>
              </w:rPr>
              <w:t>6.</w:t>
            </w:r>
          </w:p>
        </w:tc>
        <w:tc>
          <w:tcPr>
            <w:tcW w:w="1683" w:type="dxa"/>
          </w:tcPr>
          <w:p w14:paraId="71D883AF" w14:textId="77777777" w:rsidR="007873B6" w:rsidRPr="0042147D" w:rsidRDefault="007873B6" w:rsidP="00C82404">
            <w:pPr>
              <w:ind w:left="-57" w:right="-57"/>
              <w:rPr>
                <w:color w:val="00000A"/>
                <w:sz w:val="24"/>
                <w:szCs w:val="24"/>
              </w:rPr>
            </w:pPr>
            <w:r w:rsidRPr="0042147D">
              <w:rPr>
                <w:sz w:val="24"/>
                <w:szCs w:val="24"/>
              </w:rPr>
              <w:t>Оновлення клієнтської частини Системи та оптимізація її бази даних з метою покращення продуктивності та ефективності роботи</w:t>
            </w:r>
          </w:p>
        </w:tc>
        <w:tc>
          <w:tcPr>
            <w:tcW w:w="4252" w:type="dxa"/>
          </w:tcPr>
          <w:p w14:paraId="1A40C910" w14:textId="77777777" w:rsidR="007873B6" w:rsidRPr="000C56B9" w:rsidRDefault="007873B6" w:rsidP="00C82404">
            <w:pPr>
              <w:pStyle w:val="ae"/>
              <w:rPr>
                <w:color w:val="00000A"/>
                <w:sz w:val="24"/>
                <w:szCs w:val="24"/>
              </w:rPr>
            </w:pPr>
            <w:proofErr w:type="spellStart"/>
            <w:r w:rsidRPr="00636B42">
              <w:rPr>
                <w:color w:val="222222"/>
                <w:sz w:val="24"/>
                <w:szCs w:val="24"/>
                <w:u w:val="single"/>
              </w:rPr>
              <w:t>Опис</w:t>
            </w:r>
            <w:proofErr w:type="spellEnd"/>
            <w:r w:rsidRPr="00636B42">
              <w:rPr>
                <w:color w:val="222222"/>
                <w:sz w:val="24"/>
                <w:szCs w:val="24"/>
                <w:u w:val="single"/>
              </w:rPr>
              <w:t xml:space="preserve"> </w:t>
            </w:r>
            <w:proofErr w:type="spellStart"/>
            <w:r w:rsidRPr="00636B42">
              <w:rPr>
                <w:color w:val="222222"/>
                <w:sz w:val="24"/>
                <w:szCs w:val="24"/>
                <w:u w:val="single"/>
              </w:rPr>
              <w:t>дій</w:t>
            </w:r>
            <w:proofErr w:type="spellEnd"/>
            <w:r w:rsidRPr="00636B42">
              <w:rPr>
                <w:color w:val="222222"/>
                <w:sz w:val="24"/>
                <w:szCs w:val="24"/>
                <w:u w:val="single"/>
              </w:rPr>
              <w:t>:</w:t>
            </w:r>
          </w:p>
          <w:p w14:paraId="426E2149" w14:textId="77777777" w:rsidR="007873B6" w:rsidRPr="00932C07" w:rsidRDefault="007873B6" w:rsidP="007873B6">
            <w:pPr>
              <w:pStyle w:val="ae"/>
              <w:numPr>
                <w:ilvl w:val="0"/>
                <w:numId w:val="24"/>
              </w:numPr>
              <w:contextualSpacing/>
              <w:rPr>
                <w:color w:val="00000A"/>
                <w:sz w:val="24"/>
                <w:szCs w:val="24"/>
              </w:rPr>
            </w:pPr>
            <w:proofErr w:type="spellStart"/>
            <w:r>
              <w:rPr>
                <w:color w:val="00000A"/>
                <w:sz w:val="24"/>
                <w:szCs w:val="24"/>
              </w:rPr>
              <w:t>Виконання</w:t>
            </w:r>
            <w:proofErr w:type="spellEnd"/>
            <w:r>
              <w:rPr>
                <w:color w:val="00000A"/>
                <w:sz w:val="24"/>
                <w:szCs w:val="24"/>
              </w:rPr>
              <w:t xml:space="preserve"> </w:t>
            </w:r>
            <w:proofErr w:type="spellStart"/>
            <w:r>
              <w:rPr>
                <w:color w:val="00000A"/>
                <w:sz w:val="24"/>
                <w:szCs w:val="24"/>
              </w:rPr>
              <w:t>п</w:t>
            </w:r>
            <w:r w:rsidRPr="00932C07">
              <w:rPr>
                <w:color w:val="00000A"/>
                <w:sz w:val="24"/>
                <w:szCs w:val="24"/>
              </w:rPr>
              <w:t>еревірк</w:t>
            </w:r>
            <w:r>
              <w:rPr>
                <w:color w:val="00000A"/>
                <w:sz w:val="24"/>
                <w:szCs w:val="24"/>
              </w:rPr>
              <w:t>и</w:t>
            </w:r>
            <w:proofErr w:type="spellEnd"/>
            <w:r w:rsidRPr="00932C07">
              <w:rPr>
                <w:color w:val="00000A"/>
                <w:sz w:val="24"/>
                <w:szCs w:val="24"/>
              </w:rPr>
              <w:t xml:space="preserve"> поточного стану </w:t>
            </w:r>
            <w:proofErr w:type="spellStart"/>
            <w:r w:rsidRPr="00932C07">
              <w:rPr>
                <w:color w:val="00000A"/>
                <w:sz w:val="24"/>
                <w:szCs w:val="24"/>
              </w:rPr>
              <w:t>клієнтської</w:t>
            </w:r>
            <w:proofErr w:type="spellEnd"/>
            <w:r w:rsidRPr="00932C07">
              <w:rPr>
                <w:color w:val="00000A"/>
                <w:sz w:val="24"/>
                <w:szCs w:val="24"/>
              </w:rPr>
              <w:t xml:space="preserve"> </w:t>
            </w:r>
            <w:proofErr w:type="spellStart"/>
            <w:r w:rsidRPr="00932C07">
              <w:rPr>
                <w:color w:val="00000A"/>
                <w:sz w:val="24"/>
                <w:szCs w:val="24"/>
              </w:rPr>
              <w:t>частини</w:t>
            </w:r>
            <w:proofErr w:type="spellEnd"/>
            <w:r w:rsidRPr="00932C07">
              <w:rPr>
                <w:color w:val="00000A"/>
                <w:sz w:val="24"/>
                <w:szCs w:val="24"/>
              </w:rPr>
              <w:t xml:space="preserve"> </w:t>
            </w:r>
            <w:proofErr w:type="spellStart"/>
            <w:r>
              <w:rPr>
                <w:color w:val="00000A"/>
                <w:sz w:val="24"/>
                <w:szCs w:val="24"/>
              </w:rPr>
              <w:t>С</w:t>
            </w:r>
            <w:r w:rsidRPr="00932C07">
              <w:rPr>
                <w:color w:val="00000A"/>
                <w:sz w:val="24"/>
                <w:szCs w:val="24"/>
              </w:rPr>
              <w:t>истеми</w:t>
            </w:r>
            <w:proofErr w:type="spellEnd"/>
            <w:r w:rsidRPr="00932C07">
              <w:rPr>
                <w:color w:val="00000A"/>
                <w:sz w:val="24"/>
                <w:szCs w:val="24"/>
              </w:rPr>
              <w:t xml:space="preserve"> та </w:t>
            </w:r>
            <w:proofErr w:type="spellStart"/>
            <w:r w:rsidRPr="00932C07">
              <w:rPr>
                <w:color w:val="00000A"/>
                <w:sz w:val="24"/>
                <w:szCs w:val="24"/>
              </w:rPr>
              <w:t>її</w:t>
            </w:r>
            <w:proofErr w:type="spellEnd"/>
            <w:r w:rsidRPr="00932C07">
              <w:rPr>
                <w:color w:val="00000A"/>
                <w:sz w:val="24"/>
                <w:szCs w:val="24"/>
              </w:rPr>
              <w:t xml:space="preserve"> </w:t>
            </w:r>
            <w:proofErr w:type="spellStart"/>
            <w:r w:rsidRPr="00932C07">
              <w:rPr>
                <w:color w:val="00000A"/>
                <w:sz w:val="24"/>
                <w:szCs w:val="24"/>
              </w:rPr>
              <w:t>бази</w:t>
            </w:r>
            <w:proofErr w:type="spellEnd"/>
            <w:r w:rsidRPr="00932C07">
              <w:rPr>
                <w:color w:val="00000A"/>
                <w:sz w:val="24"/>
                <w:szCs w:val="24"/>
              </w:rPr>
              <w:t xml:space="preserve"> </w:t>
            </w:r>
            <w:proofErr w:type="spellStart"/>
            <w:r w:rsidRPr="00932C07">
              <w:rPr>
                <w:color w:val="00000A"/>
                <w:sz w:val="24"/>
                <w:szCs w:val="24"/>
              </w:rPr>
              <w:t>даних</w:t>
            </w:r>
            <w:proofErr w:type="spellEnd"/>
            <w:r w:rsidRPr="00932C07">
              <w:rPr>
                <w:color w:val="00000A"/>
                <w:sz w:val="24"/>
                <w:szCs w:val="24"/>
              </w:rPr>
              <w:t xml:space="preserve">, </w:t>
            </w:r>
            <w:proofErr w:type="spellStart"/>
            <w:r w:rsidRPr="00932C07">
              <w:rPr>
                <w:color w:val="00000A"/>
                <w:sz w:val="24"/>
                <w:szCs w:val="24"/>
              </w:rPr>
              <w:t>включаючи</w:t>
            </w:r>
            <w:proofErr w:type="spellEnd"/>
            <w:r w:rsidRPr="00932C07">
              <w:rPr>
                <w:color w:val="00000A"/>
                <w:sz w:val="24"/>
                <w:szCs w:val="24"/>
              </w:rPr>
              <w:t xml:space="preserve"> </w:t>
            </w:r>
            <w:proofErr w:type="spellStart"/>
            <w:r w:rsidRPr="00932C07">
              <w:rPr>
                <w:color w:val="00000A"/>
                <w:sz w:val="24"/>
                <w:szCs w:val="24"/>
              </w:rPr>
              <w:t>аналіз</w:t>
            </w:r>
            <w:proofErr w:type="spellEnd"/>
            <w:r w:rsidRPr="00932C07">
              <w:rPr>
                <w:color w:val="00000A"/>
                <w:sz w:val="24"/>
                <w:szCs w:val="24"/>
              </w:rPr>
              <w:t xml:space="preserve"> </w:t>
            </w:r>
            <w:proofErr w:type="spellStart"/>
            <w:r w:rsidRPr="00932C07">
              <w:rPr>
                <w:color w:val="00000A"/>
                <w:sz w:val="24"/>
                <w:szCs w:val="24"/>
              </w:rPr>
              <w:t>продуктивності</w:t>
            </w:r>
            <w:proofErr w:type="spellEnd"/>
            <w:r w:rsidRPr="00932C07">
              <w:rPr>
                <w:color w:val="00000A"/>
                <w:sz w:val="24"/>
                <w:szCs w:val="24"/>
              </w:rPr>
              <w:t xml:space="preserve"> та </w:t>
            </w:r>
            <w:proofErr w:type="spellStart"/>
            <w:r w:rsidRPr="00932C07">
              <w:rPr>
                <w:color w:val="00000A"/>
                <w:sz w:val="24"/>
                <w:szCs w:val="24"/>
              </w:rPr>
              <w:t>ефективності</w:t>
            </w:r>
            <w:proofErr w:type="spellEnd"/>
            <w:r w:rsidRPr="00932C07">
              <w:rPr>
                <w:color w:val="00000A"/>
                <w:sz w:val="24"/>
                <w:szCs w:val="24"/>
              </w:rPr>
              <w:t xml:space="preserve"> </w:t>
            </w:r>
            <w:proofErr w:type="spellStart"/>
            <w:r w:rsidRPr="00932C07">
              <w:rPr>
                <w:color w:val="00000A"/>
                <w:sz w:val="24"/>
                <w:szCs w:val="24"/>
              </w:rPr>
              <w:t>роботи</w:t>
            </w:r>
            <w:proofErr w:type="spellEnd"/>
            <w:r w:rsidRPr="00932C07">
              <w:rPr>
                <w:color w:val="00000A"/>
                <w:sz w:val="24"/>
                <w:szCs w:val="24"/>
              </w:rPr>
              <w:t>.</w:t>
            </w:r>
          </w:p>
          <w:p w14:paraId="15FFC962" w14:textId="77777777" w:rsidR="007873B6" w:rsidRPr="00C943AC" w:rsidRDefault="007873B6" w:rsidP="007873B6">
            <w:pPr>
              <w:pStyle w:val="ae"/>
              <w:numPr>
                <w:ilvl w:val="0"/>
                <w:numId w:val="24"/>
              </w:numPr>
              <w:contextualSpacing/>
              <w:rPr>
                <w:color w:val="00000A"/>
                <w:sz w:val="24"/>
                <w:szCs w:val="24"/>
              </w:rPr>
            </w:pPr>
            <w:proofErr w:type="spellStart"/>
            <w:r>
              <w:rPr>
                <w:color w:val="00000A"/>
                <w:sz w:val="24"/>
                <w:szCs w:val="24"/>
              </w:rPr>
              <w:t>Виконання</w:t>
            </w:r>
            <w:proofErr w:type="spellEnd"/>
            <w:r>
              <w:rPr>
                <w:color w:val="00000A"/>
                <w:sz w:val="24"/>
                <w:szCs w:val="24"/>
              </w:rPr>
              <w:t xml:space="preserve"> </w:t>
            </w:r>
            <w:proofErr w:type="spellStart"/>
            <w:r>
              <w:rPr>
                <w:color w:val="00000A"/>
                <w:sz w:val="24"/>
                <w:szCs w:val="24"/>
              </w:rPr>
              <w:t>а</w:t>
            </w:r>
            <w:r w:rsidRPr="00C943AC">
              <w:rPr>
                <w:color w:val="00000A"/>
                <w:sz w:val="24"/>
                <w:szCs w:val="24"/>
              </w:rPr>
              <w:t>наліз</w:t>
            </w:r>
            <w:r>
              <w:rPr>
                <w:color w:val="00000A"/>
                <w:sz w:val="24"/>
                <w:szCs w:val="24"/>
              </w:rPr>
              <w:t>у</w:t>
            </w:r>
            <w:proofErr w:type="spellEnd"/>
            <w:r w:rsidRPr="00C943AC">
              <w:rPr>
                <w:color w:val="00000A"/>
                <w:sz w:val="24"/>
                <w:szCs w:val="24"/>
              </w:rPr>
              <w:t xml:space="preserve"> </w:t>
            </w:r>
            <w:proofErr w:type="spellStart"/>
            <w:r>
              <w:rPr>
                <w:color w:val="00000A"/>
                <w:sz w:val="24"/>
                <w:szCs w:val="24"/>
              </w:rPr>
              <w:t>С</w:t>
            </w:r>
            <w:r w:rsidRPr="00C943AC">
              <w:rPr>
                <w:color w:val="00000A"/>
                <w:sz w:val="24"/>
                <w:szCs w:val="24"/>
              </w:rPr>
              <w:t>истеми</w:t>
            </w:r>
            <w:proofErr w:type="spellEnd"/>
            <w:r w:rsidRPr="00C943AC">
              <w:rPr>
                <w:color w:val="00000A"/>
                <w:sz w:val="24"/>
                <w:szCs w:val="24"/>
              </w:rPr>
              <w:t xml:space="preserve"> та </w:t>
            </w:r>
            <w:proofErr w:type="spellStart"/>
            <w:r w:rsidRPr="00C943AC">
              <w:rPr>
                <w:color w:val="00000A"/>
                <w:sz w:val="24"/>
                <w:szCs w:val="24"/>
              </w:rPr>
              <w:t>бази</w:t>
            </w:r>
            <w:proofErr w:type="spellEnd"/>
            <w:r w:rsidRPr="00C943AC">
              <w:rPr>
                <w:color w:val="00000A"/>
                <w:sz w:val="24"/>
                <w:szCs w:val="24"/>
              </w:rPr>
              <w:t xml:space="preserve"> </w:t>
            </w:r>
            <w:proofErr w:type="spellStart"/>
            <w:r w:rsidRPr="00C943AC">
              <w:rPr>
                <w:color w:val="00000A"/>
                <w:sz w:val="24"/>
                <w:szCs w:val="24"/>
              </w:rPr>
              <w:t>даних</w:t>
            </w:r>
            <w:proofErr w:type="spellEnd"/>
            <w:r w:rsidRPr="00C943AC">
              <w:rPr>
                <w:color w:val="00000A"/>
                <w:sz w:val="24"/>
                <w:szCs w:val="24"/>
              </w:rPr>
              <w:t xml:space="preserve"> для </w:t>
            </w:r>
            <w:proofErr w:type="spellStart"/>
            <w:r w:rsidRPr="00C943AC">
              <w:rPr>
                <w:color w:val="00000A"/>
                <w:sz w:val="24"/>
                <w:szCs w:val="24"/>
              </w:rPr>
              <w:t>виявлення</w:t>
            </w:r>
            <w:proofErr w:type="spellEnd"/>
            <w:r w:rsidRPr="00C943AC">
              <w:rPr>
                <w:color w:val="00000A"/>
                <w:sz w:val="24"/>
                <w:szCs w:val="24"/>
              </w:rPr>
              <w:t xml:space="preserve"> </w:t>
            </w:r>
            <w:proofErr w:type="spellStart"/>
            <w:r w:rsidRPr="00C943AC">
              <w:rPr>
                <w:color w:val="00000A"/>
                <w:sz w:val="24"/>
                <w:szCs w:val="24"/>
              </w:rPr>
              <w:t>слабких</w:t>
            </w:r>
            <w:proofErr w:type="spellEnd"/>
            <w:r w:rsidRPr="00C943AC">
              <w:rPr>
                <w:color w:val="00000A"/>
                <w:sz w:val="24"/>
                <w:szCs w:val="24"/>
              </w:rPr>
              <w:t xml:space="preserve"> </w:t>
            </w:r>
            <w:proofErr w:type="spellStart"/>
            <w:r w:rsidRPr="00C943AC">
              <w:rPr>
                <w:color w:val="00000A"/>
                <w:sz w:val="24"/>
                <w:szCs w:val="24"/>
              </w:rPr>
              <w:t>місць</w:t>
            </w:r>
            <w:proofErr w:type="spellEnd"/>
            <w:r w:rsidRPr="00C943AC">
              <w:rPr>
                <w:color w:val="00000A"/>
                <w:sz w:val="24"/>
                <w:szCs w:val="24"/>
              </w:rPr>
              <w:t xml:space="preserve">, </w:t>
            </w:r>
            <w:proofErr w:type="spellStart"/>
            <w:r w:rsidRPr="00C943AC">
              <w:rPr>
                <w:color w:val="00000A"/>
                <w:sz w:val="24"/>
                <w:szCs w:val="24"/>
              </w:rPr>
              <w:t>які</w:t>
            </w:r>
            <w:proofErr w:type="spellEnd"/>
            <w:r w:rsidRPr="00C943AC">
              <w:rPr>
                <w:color w:val="00000A"/>
                <w:sz w:val="24"/>
                <w:szCs w:val="24"/>
              </w:rPr>
              <w:t xml:space="preserve"> </w:t>
            </w:r>
            <w:proofErr w:type="spellStart"/>
            <w:r w:rsidRPr="00C943AC">
              <w:rPr>
                <w:color w:val="00000A"/>
                <w:sz w:val="24"/>
                <w:szCs w:val="24"/>
              </w:rPr>
              <w:t>можуть</w:t>
            </w:r>
            <w:proofErr w:type="spellEnd"/>
            <w:r w:rsidRPr="00C943AC">
              <w:rPr>
                <w:color w:val="00000A"/>
                <w:sz w:val="24"/>
                <w:szCs w:val="24"/>
              </w:rPr>
              <w:t xml:space="preserve"> </w:t>
            </w:r>
            <w:proofErr w:type="spellStart"/>
            <w:r w:rsidRPr="00C943AC">
              <w:rPr>
                <w:color w:val="00000A"/>
                <w:sz w:val="24"/>
                <w:szCs w:val="24"/>
              </w:rPr>
              <w:t>призводити</w:t>
            </w:r>
            <w:proofErr w:type="spellEnd"/>
            <w:r w:rsidRPr="00C943AC">
              <w:rPr>
                <w:color w:val="00000A"/>
                <w:sz w:val="24"/>
                <w:szCs w:val="24"/>
              </w:rPr>
              <w:t xml:space="preserve"> до </w:t>
            </w:r>
            <w:proofErr w:type="spellStart"/>
            <w:r w:rsidRPr="00C943AC">
              <w:rPr>
                <w:color w:val="00000A"/>
                <w:sz w:val="24"/>
                <w:szCs w:val="24"/>
              </w:rPr>
              <w:t>затримок</w:t>
            </w:r>
            <w:proofErr w:type="spellEnd"/>
            <w:r w:rsidRPr="00C943AC">
              <w:rPr>
                <w:color w:val="00000A"/>
                <w:sz w:val="24"/>
                <w:szCs w:val="24"/>
              </w:rPr>
              <w:t xml:space="preserve"> у </w:t>
            </w:r>
            <w:proofErr w:type="spellStart"/>
            <w:r w:rsidRPr="00C943AC">
              <w:rPr>
                <w:color w:val="00000A"/>
                <w:sz w:val="24"/>
                <w:szCs w:val="24"/>
              </w:rPr>
              <w:t>роботі</w:t>
            </w:r>
            <w:proofErr w:type="spellEnd"/>
            <w:r w:rsidRPr="00C943AC">
              <w:rPr>
                <w:color w:val="00000A"/>
                <w:sz w:val="24"/>
                <w:szCs w:val="24"/>
              </w:rPr>
              <w:t xml:space="preserve"> </w:t>
            </w:r>
            <w:proofErr w:type="spellStart"/>
            <w:r w:rsidRPr="00C943AC">
              <w:rPr>
                <w:color w:val="00000A"/>
                <w:sz w:val="24"/>
                <w:szCs w:val="24"/>
              </w:rPr>
              <w:t>або</w:t>
            </w:r>
            <w:proofErr w:type="spellEnd"/>
            <w:r w:rsidRPr="00C943AC">
              <w:rPr>
                <w:color w:val="00000A"/>
                <w:sz w:val="24"/>
                <w:szCs w:val="24"/>
              </w:rPr>
              <w:t xml:space="preserve"> </w:t>
            </w:r>
            <w:proofErr w:type="spellStart"/>
            <w:r w:rsidRPr="00C943AC">
              <w:rPr>
                <w:color w:val="00000A"/>
                <w:sz w:val="24"/>
                <w:szCs w:val="24"/>
              </w:rPr>
              <w:t>низької</w:t>
            </w:r>
            <w:proofErr w:type="spellEnd"/>
            <w:r w:rsidRPr="00C943AC">
              <w:rPr>
                <w:color w:val="00000A"/>
                <w:sz w:val="24"/>
                <w:szCs w:val="24"/>
              </w:rPr>
              <w:t xml:space="preserve"> </w:t>
            </w:r>
            <w:proofErr w:type="spellStart"/>
            <w:r>
              <w:rPr>
                <w:color w:val="00000A"/>
                <w:sz w:val="24"/>
                <w:szCs w:val="24"/>
              </w:rPr>
              <w:t>п</w:t>
            </w:r>
            <w:r w:rsidRPr="00C943AC">
              <w:rPr>
                <w:color w:val="00000A"/>
                <w:sz w:val="24"/>
                <w:szCs w:val="24"/>
              </w:rPr>
              <w:t>родуктивності</w:t>
            </w:r>
            <w:proofErr w:type="spellEnd"/>
            <w:r w:rsidRPr="00C943AC">
              <w:rPr>
                <w:color w:val="00000A"/>
                <w:sz w:val="24"/>
                <w:szCs w:val="24"/>
              </w:rPr>
              <w:t>.</w:t>
            </w:r>
          </w:p>
          <w:p w14:paraId="10DD829B" w14:textId="77777777" w:rsidR="007873B6" w:rsidRDefault="007873B6" w:rsidP="007873B6">
            <w:pPr>
              <w:pStyle w:val="ae"/>
              <w:numPr>
                <w:ilvl w:val="0"/>
                <w:numId w:val="24"/>
              </w:numPr>
              <w:contextualSpacing/>
              <w:rPr>
                <w:color w:val="00000A"/>
                <w:sz w:val="24"/>
                <w:szCs w:val="24"/>
              </w:rPr>
            </w:pPr>
            <w:proofErr w:type="spellStart"/>
            <w:r w:rsidRPr="00932C07">
              <w:rPr>
                <w:color w:val="00000A"/>
                <w:sz w:val="24"/>
                <w:szCs w:val="24"/>
              </w:rPr>
              <w:t>Розробка</w:t>
            </w:r>
            <w:proofErr w:type="spellEnd"/>
            <w:r w:rsidRPr="00932C07">
              <w:rPr>
                <w:color w:val="00000A"/>
                <w:sz w:val="24"/>
                <w:szCs w:val="24"/>
              </w:rPr>
              <w:t xml:space="preserve"> </w:t>
            </w:r>
            <w:proofErr w:type="spellStart"/>
            <w:r w:rsidRPr="00932C07">
              <w:rPr>
                <w:color w:val="00000A"/>
                <w:sz w:val="24"/>
                <w:szCs w:val="24"/>
              </w:rPr>
              <w:t>стратегії</w:t>
            </w:r>
            <w:proofErr w:type="spellEnd"/>
            <w:r w:rsidRPr="00932C07">
              <w:rPr>
                <w:color w:val="00000A"/>
                <w:sz w:val="24"/>
                <w:szCs w:val="24"/>
              </w:rPr>
              <w:t xml:space="preserve"> </w:t>
            </w:r>
            <w:proofErr w:type="spellStart"/>
            <w:r w:rsidRPr="00932C07">
              <w:rPr>
                <w:color w:val="00000A"/>
                <w:sz w:val="24"/>
                <w:szCs w:val="24"/>
              </w:rPr>
              <w:t>оновлення</w:t>
            </w:r>
            <w:proofErr w:type="spellEnd"/>
            <w:r w:rsidRPr="00932C07">
              <w:rPr>
                <w:color w:val="00000A"/>
                <w:sz w:val="24"/>
                <w:szCs w:val="24"/>
              </w:rPr>
              <w:t xml:space="preserve"> </w:t>
            </w:r>
            <w:proofErr w:type="spellStart"/>
            <w:r w:rsidRPr="00932C07">
              <w:rPr>
                <w:color w:val="00000A"/>
                <w:sz w:val="24"/>
                <w:szCs w:val="24"/>
              </w:rPr>
              <w:t>клієнтської</w:t>
            </w:r>
            <w:proofErr w:type="spellEnd"/>
            <w:r w:rsidRPr="00932C07">
              <w:rPr>
                <w:color w:val="00000A"/>
                <w:sz w:val="24"/>
                <w:szCs w:val="24"/>
              </w:rPr>
              <w:t xml:space="preserve"> </w:t>
            </w:r>
            <w:proofErr w:type="spellStart"/>
            <w:r w:rsidRPr="00932C07">
              <w:rPr>
                <w:color w:val="00000A"/>
                <w:sz w:val="24"/>
                <w:szCs w:val="24"/>
              </w:rPr>
              <w:t>частини</w:t>
            </w:r>
            <w:proofErr w:type="spellEnd"/>
            <w:r w:rsidRPr="00932C07">
              <w:rPr>
                <w:color w:val="00000A"/>
                <w:sz w:val="24"/>
                <w:szCs w:val="24"/>
              </w:rPr>
              <w:t xml:space="preserve"> </w:t>
            </w:r>
            <w:proofErr w:type="spellStart"/>
            <w:r>
              <w:rPr>
                <w:color w:val="00000A"/>
                <w:sz w:val="24"/>
                <w:szCs w:val="24"/>
              </w:rPr>
              <w:t>С</w:t>
            </w:r>
            <w:r w:rsidRPr="00932C07">
              <w:rPr>
                <w:color w:val="00000A"/>
                <w:sz w:val="24"/>
                <w:szCs w:val="24"/>
              </w:rPr>
              <w:t>истеми</w:t>
            </w:r>
            <w:proofErr w:type="spellEnd"/>
            <w:r w:rsidRPr="00932C07">
              <w:rPr>
                <w:color w:val="00000A"/>
                <w:sz w:val="24"/>
                <w:szCs w:val="24"/>
              </w:rPr>
              <w:t xml:space="preserve"> та </w:t>
            </w:r>
            <w:proofErr w:type="spellStart"/>
            <w:r w:rsidRPr="00932C07">
              <w:rPr>
                <w:color w:val="00000A"/>
                <w:sz w:val="24"/>
                <w:szCs w:val="24"/>
              </w:rPr>
              <w:t>оптимізації</w:t>
            </w:r>
            <w:proofErr w:type="spellEnd"/>
            <w:r w:rsidRPr="00932C07">
              <w:rPr>
                <w:color w:val="00000A"/>
                <w:sz w:val="24"/>
                <w:szCs w:val="24"/>
              </w:rPr>
              <w:t xml:space="preserve"> </w:t>
            </w:r>
            <w:proofErr w:type="spellStart"/>
            <w:r w:rsidRPr="00932C07">
              <w:rPr>
                <w:color w:val="00000A"/>
                <w:sz w:val="24"/>
                <w:szCs w:val="24"/>
              </w:rPr>
              <w:t>бази</w:t>
            </w:r>
            <w:proofErr w:type="spellEnd"/>
            <w:r w:rsidRPr="00932C07">
              <w:rPr>
                <w:color w:val="00000A"/>
                <w:sz w:val="24"/>
                <w:szCs w:val="24"/>
              </w:rPr>
              <w:t xml:space="preserve"> </w:t>
            </w:r>
            <w:proofErr w:type="spellStart"/>
            <w:r w:rsidRPr="00932C07">
              <w:rPr>
                <w:color w:val="00000A"/>
                <w:sz w:val="24"/>
                <w:szCs w:val="24"/>
              </w:rPr>
              <w:t>даних</w:t>
            </w:r>
            <w:proofErr w:type="spellEnd"/>
            <w:r w:rsidRPr="00932C07">
              <w:rPr>
                <w:color w:val="00000A"/>
                <w:sz w:val="24"/>
                <w:szCs w:val="24"/>
              </w:rPr>
              <w:t xml:space="preserve"> з метою </w:t>
            </w:r>
            <w:proofErr w:type="spellStart"/>
            <w:r w:rsidRPr="00932C07">
              <w:rPr>
                <w:color w:val="00000A"/>
                <w:sz w:val="24"/>
                <w:szCs w:val="24"/>
              </w:rPr>
              <w:t>покращення</w:t>
            </w:r>
            <w:proofErr w:type="spellEnd"/>
            <w:r w:rsidRPr="00932C07">
              <w:rPr>
                <w:color w:val="00000A"/>
                <w:sz w:val="24"/>
                <w:szCs w:val="24"/>
              </w:rPr>
              <w:t xml:space="preserve"> </w:t>
            </w:r>
            <w:proofErr w:type="spellStart"/>
            <w:r w:rsidRPr="00932C07">
              <w:rPr>
                <w:color w:val="00000A"/>
                <w:sz w:val="24"/>
                <w:szCs w:val="24"/>
              </w:rPr>
              <w:t>продуктивності</w:t>
            </w:r>
            <w:proofErr w:type="spellEnd"/>
            <w:r w:rsidRPr="00932C07">
              <w:rPr>
                <w:color w:val="00000A"/>
                <w:sz w:val="24"/>
                <w:szCs w:val="24"/>
              </w:rPr>
              <w:t xml:space="preserve"> та </w:t>
            </w:r>
            <w:proofErr w:type="spellStart"/>
            <w:r w:rsidRPr="00932C07">
              <w:rPr>
                <w:color w:val="00000A"/>
                <w:sz w:val="24"/>
                <w:szCs w:val="24"/>
              </w:rPr>
              <w:t>ефективності</w:t>
            </w:r>
            <w:proofErr w:type="spellEnd"/>
            <w:r w:rsidRPr="00932C07">
              <w:rPr>
                <w:color w:val="00000A"/>
                <w:sz w:val="24"/>
                <w:szCs w:val="24"/>
              </w:rPr>
              <w:t xml:space="preserve"> </w:t>
            </w:r>
            <w:proofErr w:type="spellStart"/>
            <w:r w:rsidRPr="00932C07">
              <w:rPr>
                <w:color w:val="00000A"/>
                <w:sz w:val="24"/>
                <w:szCs w:val="24"/>
              </w:rPr>
              <w:t>роботи</w:t>
            </w:r>
            <w:proofErr w:type="spellEnd"/>
            <w:r w:rsidRPr="00932C07">
              <w:rPr>
                <w:color w:val="00000A"/>
                <w:sz w:val="24"/>
                <w:szCs w:val="24"/>
              </w:rPr>
              <w:t>.</w:t>
            </w:r>
          </w:p>
          <w:p w14:paraId="1CE82B29" w14:textId="77777777" w:rsidR="007873B6" w:rsidRDefault="007873B6" w:rsidP="007873B6">
            <w:pPr>
              <w:pStyle w:val="ae"/>
              <w:numPr>
                <w:ilvl w:val="0"/>
                <w:numId w:val="24"/>
              </w:numPr>
              <w:contextualSpacing/>
              <w:rPr>
                <w:color w:val="00000A"/>
                <w:sz w:val="24"/>
                <w:szCs w:val="24"/>
              </w:rPr>
            </w:pPr>
            <w:proofErr w:type="spellStart"/>
            <w:r w:rsidRPr="00932C07">
              <w:rPr>
                <w:color w:val="00000A"/>
                <w:sz w:val="24"/>
                <w:szCs w:val="24"/>
              </w:rPr>
              <w:t>Виконання</w:t>
            </w:r>
            <w:proofErr w:type="spellEnd"/>
            <w:r w:rsidRPr="00932C07">
              <w:rPr>
                <w:color w:val="00000A"/>
                <w:sz w:val="24"/>
                <w:szCs w:val="24"/>
              </w:rPr>
              <w:t xml:space="preserve"> </w:t>
            </w:r>
            <w:proofErr w:type="spellStart"/>
            <w:r w:rsidRPr="00932C07">
              <w:rPr>
                <w:color w:val="00000A"/>
                <w:sz w:val="24"/>
                <w:szCs w:val="24"/>
              </w:rPr>
              <w:t>оновлення</w:t>
            </w:r>
            <w:proofErr w:type="spellEnd"/>
            <w:r w:rsidRPr="00932C07">
              <w:rPr>
                <w:color w:val="00000A"/>
                <w:sz w:val="24"/>
                <w:szCs w:val="24"/>
              </w:rPr>
              <w:t xml:space="preserve"> </w:t>
            </w:r>
            <w:proofErr w:type="spellStart"/>
            <w:r w:rsidRPr="00932C07">
              <w:rPr>
                <w:color w:val="00000A"/>
                <w:sz w:val="24"/>
                <w:szCs w:val="24"/>
              </w:rPr>
              <w:t>клієнтської</w:t>
            </w:r>
            <w:proofErr w:type="spellEnd"/>
            <w:r w:rsidRPr="00932C07">
              <w:rPr>
                <w:color w:val="00000A"/>
                <w:sz w:val="24"/>
                <w:szCs w:val="24"/>
              </w:rPr>
              <w:t xml:space="preserve"> </w:t>
            </w:r>
            <w:proofErr w:type="spellStart"/>
            <w:r w:rsidRPr="00932C07">
              <w:rPr>
                <w:color w:val="00000A"/>
                <w:sz w:val="24"/>
                <w:szCs w:val="24"/>
              </w:rPr>
              <w:t>частини</w:t>
            </w:r>
            <w:proofErr w:type="spellEnd"/>
            <w:r w:rsidRPr="00932C07">
              <w:rPr>
                <w:color w:val="00000A"/>
                <w:sz w:val="24"/>
                <w:szCs w:val="24"/>
              </w:rPr>
              <w:t xml:space="preserve"> </w:t>
            </w:r>
            <w:proofErr w:type="spellStart"/>
            <w:r>
              <w:rPr>
                <w:color w:val="00000A"/>
                <w:sz w:val="24"/>
                <w:szCs w:val="24"/>
              </w:rPr>
              <w:t>С</w:t>
            </w:r>
            <w:r w:rsidRPr="00932C07">
              <w:rPr>
                <w:color w:val="00000A"/>
                <w:sz w:val="24"/>
                <w:szCs w:val="24"/>
              </w:rPr>
              <w:t>истеми</w:t>
            </w:r>
            <w:proofErr w:type="spellEnd"/>
            <w:r w:rsidRPr="00932C07">
              <w:rPr>
                <w:color w:val="00000A"/>
                <w:sz w:val="24"/>
                <w:szCs w:val="24"/>
              </w:rPr>
              <w:t xml:space="preserve"> та </w:t>
            </w:r>
            <w:proofErr w:type="spellStart"/>
            <w:r w:rsidRPr="00932C07">
              <w:rPr>
                <w:color w:val="00000A"/>
                <w:sz w:val="24"/>
                <w:szCs w:val="24"/>
              </w:rPr>
              <w:t>оптимізації</w:t>
            </w:r>
            <w:proofErr w:type="spellEnd"/>
            <w:r w:rsidRPr="00932C07">
              <w:rPr>
                <w:color w:val="00000A"/>
                <w:sz w:val="24"/>
                <w:szCs w:val="24"/>
              </w:rPr>
              <w:t xml:space="preserve"> </w:t>
            </w:r>
            <w:proofErr w:type="spellStart"/>
            <w:r w:rsidRPr="00932C07">
              <w:rPr>
                <w:color w:val="00000A"/>
                <w:sz w:val="24"/>
                <w:szCs w:val="24"/>
              </w:rPr>
              <w:t>бази</w:t>
            </w:r>
            <w:proofErr w:type="spellEnd"/>
            <w:r w:rsidRPr="00932C07">
              <w:rPr>
                <w:color w:val="00000A"/>
                <w:sz w:val="24"/>
                <w:szCs w:val="24"/>
              </w:rPr>
              <w:t xml:space="preserve"> </w:t>
            </w:r>
            <w:proofErr w:type="spellStart"/>
            <w:r w:rsidRPr="00932C07">
              <w:rPr>
                <w:color w:val="00000A"/>
                <w:sz w:val="24"/>
                <w:szCs w:val="24"/>
              </w:rPr>
              <w:t>даних</w:t>
            </w:r>
            <w:proofErr w:type="spellEnd"/>
            <w:r w:rsidRPr="00932C07">
              <w:rPr>
                <w:color w:val="00000A"/>
                <w:sz w:val="24"/>
                <w:szCs w:val="24"/>
              </w:rPr>
              <w:t xml:space="preserve"> </w:t>
            </w:r>
            <w:proofErr w:type="spellStart"/>
            <w:r w:rsidRPr="00932C07">
              <w:rPr>
                <w:color w:val="00000A"/>
                <w:sz w:val="24"/>
                <w:szCs w:val="24"/>
              </w:rPr>
              <w:t>відповідно</w:t>
            </w:r>
            <w:proofErr w:type="spellEnd"/>
            <w:r w:rsidRPr="00932C07">
              <w:rPr>
                <w:color w:val="00000A"/>
                <w:sz w:val="24"/>
                <w:szCs w:val="24"/>
              </w:rPr>
              <w:t xml:space="preserve"> до </w:t>
            </w:r>
            <w:proofErr w:type="spellStart"/>
            <w:r w:rsidRPr="00932C07">
              <w:rPr>
                <w:color w:val="00000A"/>
                <w:sz w:val="24"/>
                <w:szCs w:val="24"/>
              </w:rPr>
              <w:t>розробленої</w:t>
            </w:r>
            <w:proofErr w:type="spellEnd"/>
            <w:r w:rsidRPr="00932C07">
              <w:rPr>
                <w:color w:val="00000A"/>
                <w:sz w:val="24"/>
                <w:szCs w:val="24"/>
              </w:rPr>
              <w:t xml:space="preserve"> </w:t>
            </w:r>
            <w:proofErr w:type="spellStart"/>
            <w:r w:rsidRPr="00932C07">
              <w:rPr>
                <w:color w:val="00000A"/>
                <w:sz w:val="24"/>
                <w:szCs w:val="24"/>
              </w:rPr>
              <w:t>стратегії</w:t>
            </w:r>
            <w:proofErr w:type="spellEnd"/>
            <w:r w:rsidRPr="00932C07">
              <w:rPr>
                <w:color w:val="00000A"/>
                <w:sz w:val="24"/>
                <w:szCs w:val="24"/>
              </w:rPr>
              <w:t>.</w:t>
            </w:r>
          </w:p>
          <w:p w14:paraId="11CC75E0" w14:textId="77777777" w:rsidR="007873B6" w:rsidRPr="00932C07" w:rsidRDefault="007873B6" w:rsidP="007873B6">
            <w:pPr>
              <w:pStyle w:val="ae"/>
              <w:numPr>
                <w:ilvl w:val="0"/>
                <w:numId w:val="24"/>
              </w:numPr>
              <w:contextualSpacing/>
              <w:rPr>
                <w:color w:val="00000A"/>
                <w:sz w:val="24"/>
                <w:szCs w:val="24"/>
              </w:rPr>
            </w:pPr>
            <w:proofErr w:type="spellStart"/>
            <w:r w:rsidRPr="00932C07">
              <w:rPr>
                <w:color w:val="00000A"/>
                <w:sz w:val="24"/>
                <w:szCs w:val="24"/>
              </w:rPr>
              <w:t>Проведення</w:t>
            </w:r>
            <w:proofErr w:type="spellEnd"/>
            <w:r w:rsidRPr="00932C07">
              <w:rPr>
                <w:color w:val="00000A"/>
                <w:sz w:val="24"/>
                <w:szCs w:val="24"/>
              </w:rPr>
              <w:t xml:space="preserve"> </w:t>
            </w:r>
            <w:proofErr w:type="spellStart"/>
            <w:r w:rsidRPr="00932C07">
              <w:rPr>
                <w:color w:val="00000A"/>
                <w:sz w:val="24"/>
                <w:szCs w:val="24"/>
              </w:rPr>
              <w:t>тестів</w:t>
            </w:r>
            <w:proofErr w:type="spellEnd"/>
            <w:r w:rsidRPr="00932C07">
              <w:rPr>
                <w:color w:val="00000A"/>
                <w:sz w:val="24"/>
                <w:szCs w:val="24"/>
              </w:rPr>
              <w:t xml:space="preserve"> для </w:t>
            </w:r>
            <w:proofErr w:type="spellStart"/>
            <w:r w:rsidRPr="00932C07">
              <w:rPr>
                <w:color w:val="00000A"/>
                <w:sz w:val="24"/>
                <w:szCs w:val="24"/>
              </w:rPr>
              <w:t>перевірки</w:t>
            </w:r>
            <w:proofErr w:type="spellEnd"/>
            <w:r w:rsidRPr="00932C07">
              <w:rPr>
                <w:color w:val="00000A"/>
                <w:sz w:val="24"/>
                <w:szCs w:val="24"/>
              </w:rPr>
              <w:t xml:space="preserve"> </w:t>
            </w:r>
            <w:proofErr w:type="spellStart"/>
            <w:r w:rsidRPr="00932C07">
              <w:rPr>
                <w:color w:val="00000A"/>
                <w:sz w:val="24"/>
                <w:szCs w:val="24"/>
              </w:rPr>
              <w:t>нових</w:t>
            </w:r>
            <w:proofErr w:type="spellEnd"/>
            <w:r w:rsidRPr="00932C07">
              <w:rPr>
                <w:color w:val="00000A"/>
                <w:sz w:val="24"/>
                <w:szCs w:val="24"/>
              </w:rPr>
              <w:t xml:space="preserve"> </w:t>
            </w:r>
            <w:proofErr w:type="spellStart"/>
            <w:r w:rsidRPr="00932C07">
              <w:rPr>
                <w:color w:val="00000A"/>
                <w:sz w:val="24"/>
                <w:szCs w:val="24"/>
              </w:rPr>
              <w:t>функцій</w:t>
            </w:r>
            <w:proofErr w:type="spellEnd"/>
            <w:r w:rsidRPr="00932C07">
              <w:rPr>
                <w:color w:val="00000A"/>
                <w:sz w:val="24"/>
                <w:szCs w:val="24"/>
              </w:rPr>
              <w:t xml:space="preserve"> та </w:t>
            </w:r>
            <w:proofErr w:type="spellStart"/>
            <w:r w:rsidRPr="00932C07">
              <w:rPr>
                <w:color w:val="00000A"/>
                <w:sz w:val="24"/>
                <w:szCs w:val="24"/>
              </w:rPr>
              <w:t>оптимізацій</w:t>
            </w:r>
            <w:proofErr w:type="spellEnd"/>
            <w:r w:rsidRPr="00932C07">
              <w:rPr>
                <w:color w:val="00000A"/>
                <w:sz w:val="24"/>
                <w:szCs w:val="24"/>
              </w:rPr>
              <w:t xml:space="preserve">, а також </w:t>
            </w:r>
            <w:proofErr w:type="spellStart"/>
            <w:r w:rsidRPr="00932C07">
              <w:rPr>
                <w:color w:val="00000A"/>
                <w:sz w:val="24"/>
                <w:szCs w:val="24"/>
              </w:rPr>
              <w:t>налагодження</w:t>
            </w:r>
            <w:proofErr w:type="spellEnd"/>
            <w:r w:rsidRPr="00932C07">
              <w:rPr>
                <w:color w:val="00000A"/>
                <w:sz w:val="24"/>
                <w:szCs w:val="24"/>
              </w:rPr>
              <w:t xml:space="preserve"> </w:t>
            </w:r>
            <w:proofErr w:type="spellStart"/>
            <w:r>
              <w:rPr>
                <w:color w:val="00000A"/>
                <w:sz w:val="24"/>
                <w:szCs w:val="24"/>
              </w:rPr>
              <w:t>С</w:t>
            </w:r>
            <w:r w:rsidRPr="00932C07">
              <w:rPr>
                <w:color w:val="00000A"/>
                <w:sz w:val="24"/>
                <w:szCs w:val="24"/>
              </w:rPr>
              <w:t>истеми</w:t>
            </w:r>
            <w:proofErr w:type="spellEnd"/>
            <w:r w:rsidRPr="00932C07">
              <w:rPr>
                <w:color w:val="00000A"/>
                <w:sz w:val="24"/>
                <w:szCs w:val="24"/>
              </w:rPr>
              <w:t xml:space="preserve"> для </w:t>
            </w:r>
            <w:proofErr w:type="spellStart"/>
            <w:r w:rsidRPr="00932C07">
              <w:rPr>
                <w:color w:val="00000A"/>
                <w:sz w:val="24"/>
                <w:szCs w:val="24"/>
              </w:rPr>
              <w:t>оптимальної</w:t>
            </w:r>
            <w:proofErr w:type="spellEnd"/>
            <w:r w:rsidRPr="00932C07">
              <w:rPr>
                <w:color w:val="00000A"/>
                <w:sz w:val="24"/>
                <w:szCs w:val="24"/>
              </w:rPr>
              <w:t xml:space="preserve"> </w:t>
            </w:r>
            <w:proofErr w:type="spellStart"/>
            <w:r w:rsidRPr="00932C07">
              <w:rPr>
                <w:color w:val="00000A"/>
                <w:sz w:val="24"/>
                <w:szCs w:val="24"/>
              </w:rPr>
              <w:t>продуктивності</w:t>
            </w:r>
            <w:proofErr w:type="spellEnd"/>
            <w:r w:rsidRPr="00932C07">
              <w:rPr>
                <w:color w:val="00000A"/>
                <w:sz w:val="24"/>
                <w:szCs w:val="24"/>
              </w:rPr>
              <w:t>.</w:t>
            </w:r>
          </w:p>
          <w:p w14:paraId="6BD2CBC5" w14:textId="77777777" w:rsidR="007873B6" w:rsidRPr="00B1608B" w:rsidRDefault="007873B6" w:rsidP="00C82404">
            <w:pPr>
              <w:pStyle w:val="ae"/>
              <w:rPr>
                <w:color w:val="00000A"/>
                <w:sz w:val="24"/>
                <w:szCs w:val="24"/>
              </w:rPr>
            </w:pPr>
          </w:p>
          <w:p w14:paraId="10E023A7" w14:textId="77777777" w:rsidR="007873B6" w:rsidRPr="00932C07" w:rsidRDefault="007873B6" w:rsidP="00C82404">
            <w:pPr>
              <w:rPr>
                <w:color w:val="00000A"/>
                <w:sz w:val="24"/>
                <w:szCs w:val="24"/>
              </w:rPr>
            </w:pPr>
            <w:r w:rsidRPr="00932C07">
              <w:rPr>
                <w:color w:val="00000A"/>
                <w:sz w:val="24"/>
                <w:szCs w:val="24"/>
              </w:rPr>
              <w:t>Очікуваний результат:</w:t>
            </w:r>
          </w:p>
          <w:p w14:paraId="01C4847B" w14:textId="77777777" w:rsidR="007873B6" w:rsidRPr="00932C07" w:rsidRDefault="007873B6" w:rsidP="00C82404">
            <w:pPr>
              <w:rPr>
                <w:color w:val="00000A"/>
                <w:sz w:val="24"/>
                <w:szCs w:val="24"/>
              </w:rPr>
            </w:pPr>
          </w:p>
          <w:p w14:paraId="6B1B08BF" w14:textId="77777777" w:rsidR="007873B6" w:rsidRPr="00932C07" w:rsidRDefault="007873B6" w:rsidP="007873B6">
            <w:pPr>
              <w:pStyle w:val="ae"/>
              <w:numPr>
                <w:ilvl w:val="0"/>
                <w:numId w:val="25"/>
              </w:numPr>
              <w:contextualSpacing/>
              <w:rPr>
                <w:color w:val="00000A"/>
                <w:sz w:val="24"/>
                <w:szCs w:val="24"/>
              </w:rPr>
            </w:pPr>
            <w:proofErr w:type="spellStart"/>
            <w:r>
              <w:rPr>
                <w:color w:val="00000A"/>
                <w:sz w:val="24"/>
                <w:szCs w:val="24"/>
              </w:rPr>
              <w:t>Підвищення</w:t>
            </w:r>
            <w:proofErr w:type="spellEnd"/>
            <w:r>
              <w:rPr>
                <w:color w:val="00000A"/>
                <w:sz w:val="24"/>
                <w:szCs w:val="24"/>
              </w:rPr>
              <w:t xml:space="preserve"> </w:t>
            </w:r>
            <w:proofErr w:type="spellStart"/>
            <w:r w:rsidRPr="00932C07">
              <w:rPr>
                <w:color w:val="00000A"/>
                <w:sz w:val="24"/>
                <w:szCs w:val="24"/>
              </w:rPr>
              <w:t>ефективності</w:t>
            </w:r>
            <w:proofErr w:type="spellEnd"/>
            <w:r w:rsidRPr="00932C07">
              <w:rPr>
                <w:color w:val="00000A"/>
                <w:sz w:val="24"/>
                <w:szCs w:val="24"/>
              </w:rPr>
              <w:t xml:space="preserve"> </w:t>
            </w:r>
            <w:proofErr w:type="spellStart"/>
            <w:r w:rsidRPr="00932C07">
              <w:rPr>
                <w:color w:val="00000A"/>
                <w:sz w:val="24"/>
                <w:szCs w:val="24"/>
              </w:rPr>
              <w:t>роботи</w:t>
            </w:r>
            <w:proofErr w:type="spellEnd"/>
            <w:r w:rsidRPr="00932C07">
              <w:rPr>
                <w:color w:val="00000A"/>
                <w:sz w:val="24"/>
                <w:szCs w:val="24"/>
              </w:rPr>
              <w:t xml:space="preserve"> </w:t>
            </w:r>
            <w:proofErr w:type="spellStart"/>
            <w:r>
              <w:rPr>
                <w:color w:val="00000A"/>
                <w:sz w:val="24"/>
                <w:szCs w:val="24"/>
              </w:rPr>
              <w:t>С</w:t>
            </w:r>
            <w:r w:rsidRPr="00932C07">
              <w:rPr>
                <w:color w:val="00000A"/>
                <w:sz w:val="24"/>
                <w:szCs w:val="24"/>
              </w:rPr>
              <w:t>истеми</w:t>
            </w:r>
            <w:proofErr w:type="spellEnd"/>
            <w:r w:rsidRPr="00932C07">
              <w:rPr>
                <w:color w:val="00000A"/>
                <w:sz w:val="24"/>
                <w:szCs w:val="24"/>
              </w:rPr>
              <w:t>.</w:t>
            </w:r>
          </w:p>
          <w:p w14:paraId="072B6BB9" w14:textId="77777777" w:rsidR="007873B6" w:rsidRDefault="007873B6" w:rsidP="007873B6">
            <w:pPr>
              <w:pStyle w:val="ae"/>
              <w:numPr>
                <w:ilvl w:val="0"/>
                <w:numId w:val="25"/>
              </w:numPr>
              <w:contextualSpacing/>
              <w:rPr>
                <w:color w:val="00000A"/>
                <w:sz w:val="24"/>
                <w:szCs w:val="24"/>
              </w:rPr>
            </w:pPr>
            <w:proofErr w:type="spellStart"/>
            <w:r w:rsidRPr="00932C07">
              <w:rPr>
                <w:color w:val="00000A"/>
                <w:sz w:val="24"/>
                <w:szCs w:val="24"/>
              </w:rPr>
              <w:t>Виявлення</w:t>
            </w:r>
            <w:proofErr w:type="spellEnd"/>
            <w:r w:rsidRPr="00932C07">
              <w:rPr>
                <w:color w:val="00000A"/>
                <w:sz w:val="24"/>
                <w:szCs w:val="24"/>
              </w:rPr>
              <w:t xml:space="preserve"> та </w:t>
            </w:r>
            <w:proofErr w:type="spellStart"/>
            <w:r w:rsidRPr="00932C07">
              <w:rPr>
                <w:color w:val="00000A"/>
                <w:sz w:val="24"/>
                <w:szCs w:val="24"/>
              </w:rPr>
              <w:t>виправлення</w:t>
            </w:r>
            <w:proofErr w:type="spellEnd"/>
            <w:r w:rsidRPr="00932C07">
              <w:rPr>
                <w:color w:val="00000A"/>
                <w:sz w:val="24"/>
                <w:szCs w:val="24"/>
              </w:rPr>
              <w:t xml:space="preserve"> </w:t>
            </w:r>
            <w:proofErr w:type="spellStart"/>
            <w:r w:rsidRPr="00932C07">
              <w:rPr>
                <w:color w:val="00000A"/>
                <w:sz w:val="24"/>
                <w:szCs w:val="24"/>
              </w:rPr>
              <w:t>слабких</w:t>
            </w:r>
            <w:proofErr w:type="spellEnd"/>
            <w:r w:rsidRPr="00932C07">
              <w:rPr>
                <w:color w:val="00000A"/>
                <w:sz w:val="24"/>
                <w:szCs w:val="24"/>
              </w:rPr>
              <w:t xml:space="preserve"> </w:t>
            </w:r>
            <w:proofErr w:type="spellStart"/>
            <w:r w:rsidRPr="00932C07">
              <w:rPr>
                <w:color w:val="00000A"/>
                <w:sz w:val="24"/>
                <w:szCs w:val="24"/>
              </w:rPr>
              <w:t>місць</w:t>
            </w:r>
            <w:proofErr w:type="spellEnd"/>
            <w:r w:rsidRPr="00932C07">
              <w:rPr>
                <w:color w:val="00000A"/>
                <w:sz w:val="24"/>
                <w:szCs w:val="24"/>
              </w:rPr>
              <w:t xml:space="preserve"> </w:t>
            </w:r>
            <w:r>
              <w:rPr>
                <w:color w:val="00000A"/>
                <w:sz w:val="24"/>
                <w:szCs w:val="24"/>
              </w:rPr>
              <w:t xml:space="preserve">для </w:t>
            </w:r>
            <w:proofErr w:type="spellStart"/>
            <w:r w:rsidRPr="00932C07">
              <w:rPr>
                <w:color w:val="00000A"/>
                <w:sz w:val="24"/>
                <w:szCs w:val="24"/>
              </w:rPr>
              <w:t>покращ</w:t>
            </w:r>
            <w:r>
              <w:rPr>
                <w:color w:val="00000A"/>
                <w:sz w:val="24"/>
                <w:szCs w:val="24"/>
              </w:rPr>
              <w:t>ення</w:t>
            </w:r>
            <w:proofErr w:type="spellEnd"/>
            <w:r w:rsidRPr="00932C07">
              <w:rPr>
                <w:color w:val="00000A"/>
                <w:sz w:val="24"/>
                <w:szCs w:val="24"/>
              </w:rPr>
              <w:t xml:space="preserve"> </w:t>
            </w:r>
            <w:proofErr w:type="spellStart"/>
            <w:r w:rsidRPr="00932C07">
              <w:rPr>
                <w:color w:val="00000A"/>
                <w:sz w:val="24"/>
                <w:szCs w:val="24"/>
              </w:rPr>
              <w:t>реакці</w:t>
            </w:r>
            <w:r>
              <w:rPr>
                <w:color w:val="00000A"/>
                <w:sz w:val="24"/>
                <w:szCs w:val="24"/>
              </w:rPr>
              <w:t>ї</w:t>
            </w:r>
            <w:proofErr w:type="spellEnd"/>
            <w:r w:rsidRPr="00932C07">
              <w:rPr>
                <w:color w:val="00000A"/>
                <w:sz w:val="24"/>
                <w:szCs w:val="24"/>
              </w:rPr>
              <w:t xml:space="preserve"> </w:t>
            </w:r>
            <w:proofErr w:type="spellStart"/>
            <w:r>
              <w:rPr>
                <w:color w:val="00000A"/>
                <w:sz w:val="24"/>
                <w:szCs w:val="24"/>
              </w:rPr>
              <w:t>С</w:t>
            </w:r>
            <w:r w:rsidRPr="00932C07">
              <w:rPr>
                <w:color w:val="00000A"/>
                <w:sz w:val="24"/>
                <w:szCs w:val="24"/>
              </w:rPr>
              <w:t>истеми</w:t>
            </w:r>
            <w:proofErr w:type="spellEnd"/>
            <w:r w:rsidRPr="00932C07">
              <w:rPr>
                <w:color w:val="00000A"/>
                <w:sz w:val="24"/>
                <w:szCs w:val="24"/>
              </w:rPr>
              <w:t xml:space="preserve"> на </w:t>
            </w:r>
            <w:proofErr w:type="spellStart"/>
            <w:r w:rsidRPr="00932C07">
              <w:rPr>
                <w:color w:val="00000A"/>
                <w:sz w:val="24"/>
                <w:szCs w:val="24"/>
              </w:rPr>
              <w:t>запити</w:t>
            </w:r>
            <w:proofErr w:type="spellEnd"/>
            <w:r w:rsidRPr="00932C07">
              <w:rPr>
                <w:color w:val="00000A"/>
                <w:sz w:val="24"/>
                <w:szCs w:val="24"/>
              </w:rPr>
              <w:t xml:space="preserve"> </w:t>
            </w:r>
            <w:proofErr w:type="spellStart"/>
            <w:r w:rsidRPr="00932C07">
              <w:rPr>
                <w:color w:val="00000A"/>
                <w:sz w:val="24"/>
                <w:szCs w:val="24"/>
              </w:rPr>
              <w:t>користувачів</w:t>
            </w:r>
            <w:proofErr w:type="spellEnd"/>
            <w:r w:rsidRPr="00932C07">
              <w:rPr>
                <w:color w:val="00000A"/>
                <w:sz w:val="24"/>
                <w:szCs w:val="24"/>
              </w:rPr>
              <w:t>.</w:t>
            </w:r>
          </w:p>
          <w:p w14:paraId="27D044A4" w14:textId="77777777" w:rsidR="007873B6" w:rsidRPr="00932C07" w:rsidRDefault="007873B6" w:rsidP="007873B6">
            <w:pPr>
              <w:pStyle w:val="ae"/>
              <w:numPr>
                <w:ilvl w:val="0"/>
                <w:numId w:val="25"/>
              </w:numPr>
              <w:contextualSpacing/>
              <w:rPr>
                <w:color w:val="00000A"/>
                <w:sz w:val="24"/>
                <w:szCs w:val="24"/>
              </w:rPr>
            </w:pPr>
            <w:proofErr w:type="spellStart"/>
            <w:r>
              <w:rPr>
                <w:color w:val="00000A"/>
                <w:sz w:val="24"/>
                <w:szCs w:val="24"/>
              </w:rPr>
              <w:t>П</w:t>
            </w:r>
            <w:r w:rsidRPr="00932C07">
              <w:rPr>
                <w:color w:val="00000A"/>
                <w:sz w:val="24"/>
                <w:szCs w:val="24"/>
              </w:rPr>
              <w:t>оліпшення</w:t>
            </w:r>
            <w:proofErr w:type="spellEnd"/>
            <w:r w:rsidRPr="00932C07">
              <w:rPr>
                <w:color w:val="00000A"/>
                <w:sz w:val="24"/>
                <w:szCs w:val="24"/>
              </w:rPr>
              <w:t xml:space="preserve"> </w:t>
            </w:r>
            <w:proofErr w:type="spellStart"/>
            <w:r w:rsidRPr="00932C07">
              <w:rPr>
                <w:color w:val="00000A"/>
                <w:sz w:val="24"/>
                <w:szCs w:val="24"/>
              </w:rPr>
              <w:t>швидкості</w:t>
            </w:r>
            <w:proofErr w:type="spellEnd"/>
            <w:r w:rsidRPr="00932C07">
              <w:rPr>
                <w:color w:val="00000A"/>
                <w:sz w:val="24"/>
                <w:szCs w:val="24"/>
              </w:rPr>
              <w:t xml:space="preserve"> та </w:t>
            </w:r>
            <w:proofErr w:type="spellStart"/>
            <w:r w:rsidRPr="00932C07">
              <w:rPr>
                <w:color w:val="00000A"/>
                <w:sz w:val="24"/>
                <w:szCs w:val="24"/>
              </w:rPr>
              <w:t>зручності</w:t>
            </w:r>
            <w:proofErr w:type="spellEnd"/>
            <w:r w:rsidRPr="00932C07">
              <w:rPr>
                <w:color w:val="00000A"/>
                <w:sz w:val="24"/>
                <w:szCs w:val="24"/>
              </w:rPr>
              <w:t xml:space="preserve"> </w:t>
            </w:r>
            <w:proofErr w:type="spellStart"/>
            <w:r w:rsidRPr="00932C07">
              <w:rPr>
                <w:color w:val="00000A"/>
                <w:sz w:val="24"/>
                <w:szCs w:val="24"/>
              </w:rPr>
              <w:t>роботи</w:t>
            </w:r>
            <w:proofErr w:type="spellEnd"/>
            <w:r w:rsidRPr="00932C07">
              <w:rPr>
                <w:color w:val="00000A"/>
                <w:sz w:val="24"/>
                <w:szCs w:val="24"/>
              </w:rPr>
              <w:t xml:space="preserve"> з </w:t>
            </w:r>
            <w:r>
              <w:rPr>
                <w:color w:val="00000A"/>
                <w:sz w:val="24"/>
                <w:szCs w:val="24"/>
              </w:rPr>
              <w:t>С</w:t>
            </w:r>
            <w:r w:rsidRPr="00932C07">
              <w:rPr>
                <w:color w:val="00000A"/>
                <w:sz w:val="24"/>
                <w:szCs w:val="24"/>
              </w:rPr>
              <w:t>истемою</w:t>
            </w:r>
            <w:r>
              <w:rPr>
                <w:color w:val="00000A"/>
                <w:sz w:val="24"/>
                <w:szCs w:val="24"/>
              </w:rPr>
              <w:t>.</w:t>
            </w:r>
          </w:p>
        </w:tc>
        <w:tc>
          <w:tcPr>
            <w:tcW w:w="2410" w:type="dxa"/>
          </w:tcPr>
          <w:p w14:paraId="7BE61666" w14:textId="77777777" w:rsidR="007873B6" w:rsidRPr="0042147D" w:rsidRDefault="007873B6" w:rsidP="00C82404">
            <w:pPr>
              <w:rPr>
                <w:b/>
                <w:bCs/>
                <w:sz w:val="24"/>
                <w:szCs w:val="24"/>
              </w:rPr>
            </w:pPr>
            <w:r w:rsidRPr="0042147D">
              <w:rPr>
                <w:b/>
                <w:bCs/>
                <w:sz w:val="24"/>
                <w:szCs w:val="24"/>
              </w:rPr>
              <w:t xml:space="preserve">Передумова виконання: </w:t>
            </w:r>
          </w:p>
          <w:p w14:paraId="44F64A8E" w14:textId="77777777" w:rsidR="007873B6" w:rsidRPr="0042147D" w:rsidRDefault="007873B6" w:rsidP="007873B6">
            <w:pPr>
              <w:pStyle w:val="ae"/>
              <w:numPr>
                <w:ilvl w:val="0"/>
                <w:numId w:val="21"/>
              </w:numPr>
              <w:ind w:left="72" w:right="82" w:firstLine="15"/>
              <w:contextualSpacing/>
              <w:rPr>
                <w:sz w:val="24"/>
                <w:szCs w:val="24"/>
              </w:rPr>
            </w:pPr>
            <w:proofErr w:type="spellStart"/>
            <w:r w:rsidRPr="0042147D">
              <w:rPr>
                <w:sz w:val="24"/>
                <w:szCs w:val="24"/>
              </w:rPr>
              <w:t>Аналіз</w:t>
            </w:r>
            <w:proofErr w:type="spellEnd"/>
            <w:r w:rsidRPr="0042147D">
              <w:rPr>
                <w:sz w:val="24"/>
                <w:szCs w:val="24"/>
              </w:rPr>
              <w:t xml:space="preserve"> поточного стану </w:t>
            </w:r>
            <w:proofErr w:type="spellStart"/>
            <w:r w:rsidRPr="0042147D">
              <w:rPr>
                <w:sz w:val="24"/>
                <w:szCs w:val="24"/>
              </w:rPr>
              <w:t>Системи</w:t>
            </w:r>
            <w:proofErr w:type="spellEnd"/>
            <w:r w:rsidRPr="0042147D">
              <w:rPr>
                <w:sz w:val="24"/>
                <w:szCs w:val="24"/>
              </w:rPr>
              <w:t xml:space="preserve"> та </w:t>
            </w:r>
            <w:proofErr w:type="spellStart"/>
            <w:r w:rsidRPr="0042147D">
              <w:rPr>
                <w:sz w:val="24"/>
                <w:szCs w:val="24"/>
              </w:rPr>
              <w:t>її</w:t>
            </w:r>
            <w:proofErr w:type="spellEnd"/>
            <w:r w:rsidRPr="0042147D">
              <w:rPr>
                <w:sz w:val="24"/>
                <w:szCs w:val="24"/>
              </w:rPr>
              <w:t xml:space="preserve"> </w:t>
            </w:r>
            <w:proofErr w:type="spellStart"/>
            <w:r w:rsidRPr="0042147D">
              <w:rPr>
                <w:sz w:val="24"/>
                <w:szCs w:val="24"/>
              </w:rPr>
              <w:t>бази</w:t>
            </w:r>
            <w:proofErr w:type="spellEnd"/>
            <w:r w:rsidRPr="0042147D">
              <w:rPr>
                <w:sz w:val="24"/>
                <w:szCs w:val="24"/>
              </w:rPr>
              <w:t xml:space="preserve"> </w:t>
            </w:r>
            <w:proofErr w:type="spellStart"/>
            <w:r w:rsidRPr="0042147D">
              <w:rPr>
                <w:sz w:val="24"/>
                <w:szCs w:val="24"/>
              </w:rPr>
              <w:t>даних</w:t>
            </w:r>
            <w:proofErr w:type="spellEnd"/>
            <w:r w:rsidRPr="0042147D">
              <w:rPr>
                <w:sz w:val="24"/>
                <w:szCs w:val="24"/>
              </w:rPr>
              <w:t xml:space="preserve"> для </w:t>
            </w:r>
            <w:proofErr w:type="spellStart"/>
            <w:r w:rsidRPr="0042147D">
              <w:rPr>
                <w:sz w:val="24"/>
                <w:szCs w:val="24"/>
              </w:rPr>
              <w:t>визначення</w:t>
            </w:r>
            <w:proofErr w:type="spellEnd"/>
            <w:r w:rsidRPr="0042147D">
              <w:rPr>
                <w:sz w:val="24"/>
                <w:szCs w:val="24"/>
              </w:rPr>
              <w:t xml:space="preserve"> </w:t>
            </w:r>
            <w:proofErr w:type="spellStart"/>
            <w:r w:rsidRPr="0042147D">
              <w:rPr>
                <w:sz w:val="24"/>
                <w:szCs w:val="24"/>
              </w:rPr>
              <w:t>слабких</w:t>
            </w:r>
            <w:proofErr w:type="spellEnd"/>
            <w:r w:rsidRPr="0042147D">
              <w:rPr>
                <w:sz w:val="24"/>
                <w:szCs w:val="24"/>
              </w:rPr>
              <w:t xml:space="preserve"> </w:t>
            </w:r>
            <w:proofErr w:type="spellStart"/>
            <w:r w:rsidRPr="0042147D">
              <w:rPr>
                <w:sz w:val="24"/>
                <w:szCs w:val="24"/>
              </w:rPr>
              <w:t>місць</w:t>
            </w:r>
            <w:proofErr w:type="spellEnd"/>
            <w:r w:rsidRPr="0042147D">
              <w:rPr>
                <w:sz w:val="24"/>
                <w:szCs w:val="24"/>
              </w:rPr>
              <w:t xml:space="preserve">, </w:t>
            </w:r>
            <w:proofErr w:type="spellStart"/>
            <w:r w:rsidRPr="0042147D">
              <w:rPr>
                <w:sz w:val="24"/>
                <w:szCs w:val="24"/>
              </w:rPr>
              <w:t>які</w:t>
            </w:r>
            <w:proofErr w:type="spellEnd"/>
            <w:r w:rsidRPr="0042147D">
              <w:rPr>
                <w:sz w:val="24"/>
                <w:szCs w:val="24"/>
              </w:rPr>
              <w:t xml:space="preserve"> </w:t>
            </w:r>
            <w:proofErr w:type="spellStart"/>
            <w:r w:rsidRPr="0042147D">
              <w:rPr>
                <w:sz w:val="24"/>
                <w:szCs w:val="24"/>
              </w:rPr>
              <w:t>потребують</w:t>
            </w:r>
            <w:proofErr w:type="spellEnd"/>
            <w:r w:rsidRPr="0042147D">
              <w:rPr>
                <w:sz w:val="24"/>
                <w:szCs w:val="24"/>
              </w:rPr>
              <w:t xml:space="preserve"> </w:t>
            </w:r>
            <w:proofErr w:type="spellStart"/>
            <w:r w:rsidRPr="0042147D">
              <w:rPr>
                <w:sz w:val="24"/>
                <w:szCs w:val="24"/>
              </w:rPr>
              <w:t>покращення</w:t>
            </w:r>
            <w:proofErr w:type="spellEnd"/>
          </w:p>
          <w:p w14:paraId="3796FB09" w14:textId="77777777" w:rsidR="007873B6" w:rsidRPr="0042147D" w:rsidRDefault="007873B6" w:rsidP="007873B6">
            <w:pPr>
              <w:pStyle w:val="ae"/>
              <w:numPr>
                <w:ilvl w:val="0"/>
                <w:numId w:val="21"/>
              </w:numPr>
              <w:ind w:left="72" w:firstLine="15"/>
              <w:contextualSpacing/>
              <w:rPr>
                <w:b/>
                <w:bCs/>
                <w:sz w:val="24"/>
                <w:szCs w:val="24"/>
              </w:rPr>
            </w:pPr>
            <w:proofErr w:type="spellStart"/>
            <w:r w:rsidRPr="0042147D">
              <w:rPr>
                <w:sz w:val="24"/>
                <w:szCs w:val="24"/>
              </w:rPr>
              <w:t>Чіткий</w:t>
            </w:r>
            <w:proofErr w:type="spellEnd"/>
            <w:r w:rsidRPr="0042147D">
              <w:rPr>
                <w:sz w:val="24"/>
                <w:szCs w:val="24"/>
              </w:rPr>
              <w:t xml:space="preserve"> план </w:t>
            </w:r>
            <w:proofErr w:type="spellStart"/>
            <w:r w:rsidRPr="0042147D">
              <w:rPr>
                <w:sz w:val="24"/>
                <w:szCs w:val="24"/>
              </w:rPr>
              <w:t>оновлення</w:t>
            </w:r>
            <w:proofErr w:type="spellEnd"/>
            <w:r w:rsidRPr="0042147D">
              <w:rPr>
                <w:sz w:val="24"/>
                <w:szCs w:val="24"/>
              </w:rPr>
              <w:t xml:space="preserve"> та </w:t>
            </w:r>
            <w:proofErr w:type="spellStart"/>
            <w:r w:rsidRPr="0042147D">
              <w:rPr>
                <w:sz w:val="24"/>
                <w:szCs w:val="24"/>
              </w:rPr>
              <w:t>оптимізації</w:t>
            </w:r>
            <w:proofErr w:type="spellEnd"/>
            <w:r w:rsidRPr="0042147D">
              <w:rPr>
                <w:sz w:val="24"/>
                <w:szCs w:val="24"/>
              </w:rPr>
              <w:t xml:space="preserve">, </w:t>
            </w:r>
            <w:proofErr w:type="spellStart"/>
            <w:r w:rsidRPr="0042147D">
              <w:rPr>
                <w:sz w:val="24"/>
                <w:szCs w:val="24"/>
              </w:rPr>
              <w:t>включаючи</w:t>
            </w:r>
            <w:proofErr w:type="spellEnd"/>
            <w:r w:rsidRPr="0042147D">
              <w:rPr>
                <w:sz w:val="24"/>
                <w:szCs w:val="24"/>
              </w:rPr>
              <w:t xml:space="preserve"> </w:t>
            </w:r>
            <w:proofErr w:type="spellStart"/>
            <w:r w:rsidRPr="0042147D">
              <w:rPr>
                <w:sz w:val="24"/>
                <w:szCs w:val="24"/>
              </w:rPr>
              <w:t>визначення</w:t>
            </w:r>
            <w:proofErr w:type="spellEnd"/>
            <w:r w:rsidRPr="0042147D">
              <w:rPr>
                <w:sz w:val="24"/>
                <w:szCs w:val="24"/>
              </w:rPr>
              <w:t xml:space="preserve"> </w:t>
            </w:r>
            <w:proofErr w:type="spellStart"/>
            <w:r w:rsidRPr="0042147D">
              <w:rPr>
                <w:sz w:val="24"/>
                <w:szCs w:val="24"/>
              </w:rPr>
              <w:t>конкретних</w:t>
            </w:r>
            <w:proofErr w:type="spellEnd"/>
            <w:r w:rsidRPr="0042147D">
              <w:rPr>
                <w:sz w:val="24"/>
                <w:szCs w:val="24"/>
              </w:rPr>
              <w:t xml:space="preserve"> </w:t>
            </w:r>
            <w:proofErr w:type="spellStart"/>
            <w:r w:rsidRPr="0042147D">
              <w:rPr>
                <w:sz w:val="24"/>
                <w:szCs w:val="24"/>
              </w:rPr>
              <w:t>кроків</w:t>
            </w:r>
            <w:proofErr w:type="spellEnd"/>
            <w:r w:rsidRPr="0042147D">
              <w:rPr>
                <w:sz w:val="24"/>
                <w:szCs w:val="24"/>
              </w:rPr>
              <w:t xml:space="preserve">, </w:t>
            </w:r>
            <w:proofErr w:type="spellStart"/>
            <w:r w:rsidRPr="0042147D">
              <w:rPr>
                <w:sz w:val="24"/>
                <w:szCs w:val="24"/>
              </w:rPr>
              <w:t>термінів</w:t>
            </w:r>
            <w:proofErr w:type="spellEnd"/>
            <w:r w:rsidRPr="0042147D">
              <w:rPr>
                <w:sz w:val="24"/>
                <w:szCs w:val="24"/>
              </w:rPr>
              <w:t xml:space="preserve"> та </w:t>
            </w:r>
            <w:proofErr w:type="spellStart"/>
            <w:r w:rsidRPr="0042147D">
              <w:rPr>
                <w:sz w:val="24"/>
                <w:szCs w:val="24"/>
              </w:rPr>
              <w:t>відповідальних</w:t>
            </w:r>
            <w:proofErr w:type="spellEnd"/>
            <w:r w:rsidRPr="0042147D">
              <w:rPr>
                <w:sz w:val="24"/>
                <w:szCs w:val="24"/>
              </w:rPr>
              <w:t xml:space="preserve"> </w:t>
            </w:r>
            <w:proofErr w:type="spellStart"/>
            <w:r w:rsidRPr="0042147D">
              <w:rPr>
                <w:sz w:val="24"/>
                <w:szCs w:val="24"/>
              </w:rPr>
              <w:t>осіб</w:t>
            </w:r>
            <w:proofErr w:type="spellEnd"/>
          </w:p>
          <w:p w14:paraId="36294CC1" w14:textId="77777777" w:rsidR="007873B6" w:rsidRPr="0042147D" w:rsidRDefault="007873B6" w:rsidP="007873B6">
            <w:pPr>
              <w:pStyle w:val="ae"/>
              <w:numPr>
                <w:ilvl w:val="0"/>
                <w:numId w:val="21"/>
              </w:numPr>
              <w:ind w:left="72" w:firstLine="15"/>
              <w:contextualSpacing/>
              <w:rPr>
                <w:b/>
                <w:bCs/>
                <w:sz w:val="24"/>
                <w:szCs w:val="24"/>
              </w:rPr>
            </w:pPr>
            <w:proofErr w:type="spellStart"/>
            <w:r w:rsidRPr="0042147D">
              <w:rPr>
                <w:sz w:val="24"/>
                <w:szCs w:val="24"/>
              </w:rPr>
              <w:t>Наявність</w:t>
            </w:r>
            <w:proofErr w:type="spellEnd"/>
            <w:r w:rsidRPr="0042147D">
              <w:rPr>
                <w:sz w:val="24"/>
                <w:szCs w:val="24"/>
              </w:rPr>
              <w:t xml:space="preserve"> </w:t>
            </w:r>
            <w:proofErr w:type="spellStart"/>
            <w:r w:rsidRPr="0042147D">
              <w:rPr>
                <w:sz w:val="24"/>
                <w:szCs w:val="24"/>
              </w:rPr>
              <w:t>конкретних</w:t>
            </w:r>
            <w:proofErr w:type="spellEnd"/>
            <w:r w:rsidRPr="0042147D">
              <w:rPr>
                <w:sz w:val="24"/>
                <w:szCs w:val="24"/>
              </w:rPr>
              <w:t xml:space="preserve"> </w:t>
            </w:r>
            <w:proofErr w:type="spellStart"/>
            <w:r w:rsidRPr="0042147D">
              <w:rPr>
                <w:sz w:val="24"/>
                <w:szCs w:val="24"/>
              </w:rPr>
              <w:t>результати</w:t>
            </w:r>
            <w:proofErr w:type="spellEnd"/>
            <w:r w:rsidRPr="0042147D">
              <w:rPr>
                <w:sz w:val="24"/>
                <w:szCs w:val="24"/>
              </w:rPr>
              <w:t xml:space="preserve"> </w:t>
            </w:r>
            <w:proofErr w:type="spellStart"/>
            <w:r w:rsidRPr="0042147D">
              <w:rPr>
                <w:sz w:val="24"/>
                <w:szCs w:val="24"/>
              </w:rPr>
              <w:t>очікується</w:t>
            </w:r>
            <w:proofErr w:type="spellEnd"/>
            <w:r w:rsidRPr="0042147D">
              <w:rPr>
                <w:sz w:val="24"/>
                <w:szCs w:val="24"/>
              </w:rPr>
              <w:t xml:space="preserve"> </w:t>
            </w:r>
            <w:proofErr w:type="spellStart"/>
            <w:r w:rsidRPr="0042147D">
              <w:rPr>
                <w:sz w:val="24"/>
                <w:szCs w:val="24"/>
              </w:rPr>
              <w:t>досягнути</w:t>
            </w:r>
            <w:proofErr w:type="spellEnd"/>
            <w:r w:rsidRPr="0042147D">
              <w:rPr>
                <w:sz w:val="24"/>
                <w:szCs w:val="24"/>
              </w:rPr>
              <w:t xml:space="preserve"> </w:t>
            </w:r>
            <w:proofErr w:type="spellStart"/>
            <w:r w:rsidRPr="0042147D">
              <w:rPr>
                <w:sz w:val="24"/>
                <w:szCs w:val="24"/>
              </w:rPr>
              <w:t>після</w:t>
            </w:r>
            <w:proofErr w:type="spellEnd"/>
            <w:r w:rsidRPr="0042147D">
              <w:rPr>
                <w:sz w:val="24"/>
                <w:szCs w:val="24"/>
              </w:rPr>
              <w:t xml:space="preserve"> </w:t>
            </w:r>
            <w:proofErr w:type="spellStart"/>
            <w:r w:rsidRPr="0042147D">
              <w:rPr>
                <w:sz w:val="24"/>
                <w:szCs w:val="24"/>
              </w:rPr>
              <w:t>завершення</w:t>
            </w:r>
            <w:proofErr w:type="spellEnd"/>
            <w:r w:rsidRPr="0042147D">
              <w:rPr>
                <w:sz w:val="24"/>
                <w:szCs w:val="24"/>
              </w:rPr>
              <w:t xml:space="preserve"> </w:t>
            </w:r>
            <w:proofErr w:type="spellStart"/>
            <w:r w:rsidRPr="0042147D">
              <w:rPr>
                <w:sz w:val="24"/>
                <w:szCs w:val="24"/>
              </w:rPr>
              <w:t>завдання</w:t>
            </w:r>
            <w:proofErr w:type="spellEnd"/>
            <w:r w:rsidRPr="0042147D">
              <w:rPr>
                <w:sz w:val="24"/>
                <w:szCs w:val="24"/>
              </w:rPr>
              <w:t>.</w:t>
            </w:r>
          </w:p>
        </w:tc>
        <w:tc>
          <w:tcPr>
            <w:tcW w:w="1418" w:type="dxa"/>
          </w:tcPr>
          <w:p w14:paraId="697262B3" w14:textId="77777777" w:rsidR="007873B6" w:rsidRPr="0042147D" w:rsidRDefault="007873B6" w:rsidP="00C82404">
            <w:pPr>
              <w:jc w:val="center"/>
              <w:rPr>
                <w:color w:val="00000A"/>
                <w:sz w:val="24"/>
                <w:szCs w:val="24"/>
              </w:rPr>
            </w:pPr>
            <w:r w:rsidRPr="0042147D">
              <w:rPr>
                <w:color w:val="00000A"/>
                <w:sz w:val="24"/>
                <w:szCs w:val="24"/>
              </w:rPr>
              <w:t>Від 4 до 24 годин</w:t>
            </w:r>
          </w:p>
        </w:tc>
      </w:tr>
      <w:tr w:rsidR="007873B6" w:rsidRPr="0042147D" w14:paraId="6A96EE8F" w14:textId="77777777" w:rsidTr="00C82404">
        <w:trPr>
          <w:jc w:val="center"/>
        </w:trPr>
        <w:tc>
          <w:tcPr>
            <w:tcW w:w="297" w:type="dxa"/>
          </w:tcPr>
          <w:p w14:paraId="3AC0BC5C" w14:textId="77777777" w:rsidR="007873B6" w:rsidRPr="003402CF" w:rsidRDefault="007873B6" w:rsidP="00C82404">
            <w:pPr>
              <w:rPr>
                <w:sz w:val="24"/>
                <w:szCs w:val="24"/>
                <w:lang w:val="en-US"/>
              </w:rPr>
            </w:pPr>
            <w:r>
              <w:rPr>
                <w:sz w:val="24"/>
                <w:szCs w:val="24"/>
                <w:lang w:val="en-US"/>
              </w:rPr>
              <w:lastRenderedPageBreak/>
              <w:t>7.</w:t>
            </w:r>
          </w:p>
        </w:tc>
        <w:tc>
          <w:tcPr>
            <w:tcW w:w="1683" w:type="dxa"/>
          </w:tcPr>
          <w:p w14:paraId="0F06E766" w14:textId="77777777" w:rsidR="007873B6" w:rsidRPr="0042147D" w:rsidRDefault="007873B6" w:rsidP="00C82404">
            <w:pPr>
              <w:ind w:left="-57" w:right="-57"/>
              <w:rPr>
                <w:sz w:val="24"/>
                <w:szCs w:val="24"/>
              </w:rPr>
            </w:pPr>
            <w:r w:rsidRPr="0042147D">
              <w:rPr>
                <w:sz w:val="24"/>
                <w:szCs w:val="24"/>
              </w:rPr>
              <w:t>Забезпечення високої доступності та захисту від відмов, зависань Системи</w:t>
            </w:r>
          </w:p>
        </w:tc>
        <w:tc>
          <w:tcPr>
            <w:tcW w:w="4252" w:type="dxa"/>
          </w:tcPr>
          <w:p w14:paraId="16E7DC98" w14:textId="77777777" w:rsidR="007873B6" w:rsidRDefault="007873B6" w:rsidP="00C82404">
            <w:pPr>
              <w:pStyle w:val="ae"/>
              <w:rPr>
                <w:color w:val="222222"/>
                <w:sz w:val="24"/>
                <w:szCs w:val="24"/>
                <w:u w:val="single"/>
              </w:rPr>
            </w:pPr>
            <w:proofErr w:type="spellStart"/>
            <w:r>
              <w:rPr>
                <w:color w:val="222222"/>
                <w:sz w:val="24"/>
                <w:szCs w:val="24"/>
                <w:u w:val="single"/>
              </w:rPr>
              <w:t>Очікуваний</w:t>
            </w:r>
            <w:proofErr w:type="spellEnd"/>
            <w:r>
              <w:rPr>
                <w:color w:val="222222"/>
                <w:sz w:val="24"/>
                <w:szCs w:val="24"/>
                <w:u w:val="single"/>
              </w:rPr>
              <w:t xml:space="preserve"> результат:</w:t>
            </w:r>
          </w:p>
          <w:p w14:paraId="580670F5" w14:textId="77777777" w:rsidR="007873B6" w:rsidRPr="00C943AC" w:rsidRDefault="007873B6" w:rsidP="007873B6">
            <w:pPr>
              <w:pStyle w:val="ae"/>
              <w:numPr>
                <w:ilvl w:val="0"/>
                <w:numId w:val="22"/>
              </w:numPr>
              <w:contextualSpacing/>
              <w:rPr>
                <w:sz w:val="24"/>
                <w:szCs w:val="24"/>
                <w:lang w:eastAsia="en-US"/>
              </w:rPr>
            </w:pPr>
            <w:r w:rsidRPr="00C943AC">
              <w:rPr>
                <w:sz w:val="24"/>
                <w:szCs w:val="24"/>
                <w:lang w:eastAsia="en-US"/>
              </w:rPr>
              <w:t xml:space="preserve">Система повинна бути доступною для </w:t>
            </w:r>
            <w:proofErr w:type="spellStart"/>
            <w:r w:rsidRPr="00C943AC">
              <w:rPr>
                <w:sz w:val="24"/>
                <w:szCs w:val="24"/>
                <w:lang w:eastAsia="en-US"/>
              </w:rPr>
              <w:t>користувачів</w:t>
            </w:r>
            <w:proofErr w:type="spellEnd"/>
            <w:r w:rsidRPr="00C943AC">
              <w:rPr>
                <w:sz w:val="24"/>
                <w:szCs w:val="24"/>
                <w:lang w:eastAsia="en-US"/>
              </w:rPr>
              <w:t xml:space="preserve"> </w:t>
            </w:r>
            <w:proofErr w:type="spellStart"/>
            <w:r w:rsidRPr="00C943AC">
              <w:rPr>
                <w:sz w:val="24"/>
                <w:szCs w:val="24"/>
                <w:lang w:eastAsia="en-US"/>
              </w:rPr>
              <w:t>протягом</w:t>
            </w:r>
            <w:proofErr w:type="spellEnd"/>
            <w:r w:rsidRPr="00C943AC">
              <w:rPr>
                <w:sz w:val="24"/>
                <w:szCs w:val="24"/>
                <w:lang w:eastAsia="en-US"/>
              </w:rPr>
              <w:t xml:space="preserve"> </w:t>
            </w:r>
            <w:proofErr w:type="spellStart"/>
            <w:r>
              <w:rPr>
                <w:sz w:val="24"/>
                <w:szCs w:val="24"/>
                <w:lang w:eastAsia="en-US"/>
              </w:rPr>
              <w:t>всього</w:t>
            </w:r>
            <w:proofErr w:type="spellEnd"/>
            <w:r>
              <w:rPr>
                <w:sz w:val="24"/>
                <w:szCs w:val="24"/>
                <w:lang w:eastAsia="en-US"/>
              </w:rPr>
              <w:t xml:space="preserve"> дня</w:t>
            </w:r>
            <w:r w:rsidRPr="00C943AC">
              <w:rPr>
                <w:sz w:val="24"/>
                <w:szCs w:val="24"/>
                <w:lang w:eastAsia="en-US"/>
              </w:rPr>
              <w:t xml:space="preserve"> без </w:t>
            </w:r>
            <w:proofErr w:type="spellStart"/>
            <w:r w:rsidRPr="00C943AC">
              <w:rPr>
                <w:sz w:val="24"/>
                <w:szCs w:val="24"/>
                <w:lang w:eastAsia="en-US"/>
              </w:rPr>
              <w:t>перебоїв</w:t>
            </w:r>
            <w:proofErr w:type="spellEnd"/>
            <w:r w:rsidRPr="00C943AC">
              <w:rPr>
                <w:sz w:val="24"/>
                <w:szCs w:val="24"/>
                <w:lang w:eastAsia="en-US"/>
              </w:rPr>
              <w:t xml:space="preserve"> у </w:t>
            </w:r>
            <w:proofErr w:type="spellStart"/>
            <w:r w:rsidRPr="00C943AC">
              <w:rPr>
                <w:sz w:val="24"/>
                <w:szCs w:val="24"/>
                <w:lang w:eastAsia="en-US"/>
              </w:rPr>
              <w:t>роботі</w:t>
            </w:r>
            <w:proofErr w:type="spellEnd"/>
            <w:r w:rsidRPr="007873B6">
              <w:rPr>
                <w:sz w:val="24"/>
                <w:szCs w:val="24"/>
                <w:lang w:eastAsia="en-US"/>
              </w:rPr>
              <w:t>;</w:t>
            </w:r>
          </w:p>
          <w:p w14:paraId="0A285A9F" w14:textId="77777777" w:rsidR="007873B6" w:rsidRPr="00C943AC" w:rsidRDefault="007873B6" w:rsidP="007873B6">
            <w:pPr>
              <w:pStyle w:val="ae"/>
              <w:numPr>
                <w:ilvl w:val="0"/>
                <w:numId w:val="22"/>
              </w:numPr>
              <w:contextualSpacing/>
              <w:rPr>
                <w:sz w:val="24"/>
                <w:szCs w:val="24"/>
                <w:lang w:eastAsia="en-US"/>
              </w:rPr>
            </w:pPr>
            <w:proofErr w:type="spellStart"/>
            <w:r>
              <w:rPr>
                <w:sz w:val="24"/>
                <w:szCs w:val="24"/>
                <w:lang w:eastAsia="en-US"/>
              </w:rPr>
              <w:t>Повинні</w:t>
            </w:r>
            <w:proofErr w:type="spellEnd"/>
            <w:r>
              <w:rPr>
                <w:sz w:val="24"/>
                <w:szCs w:val="24"/>
                <w:lang w:eastAsia="en-US"/>
              </w:rPr>
              <w:t xml:space="preserve"> </w:t>
            </w:r>
            <w:proofErr w:type="spellStart"/>
            <w:r>
              <w:rPr>
                <w:sz w:val="24"/>
                <w:szCs w:val="24"/>
                <w:lang w:eastAsia="en-US"/>
              </w:rPr>
              <w:t>застосовуватись</w:t>
            </w:r>
            <w:proofErr w:type="spellEnd"/>
            <w:r>
              <w:rPr>
                <w:sz w:val="24"/>
                <w:szCs w:val="24"/>
                <w:lang w:eastAsia="en-US"/>
              </w:rPr>
              <w:t xml:space="preserve"> </w:t>
            </w:r>
            <w:proofErr w:type="spellStart"/>
            <w:r w:rsidRPr="00C943AC">
              <w:rPr>
                <w:sz w:val="24"/>
                <w:szCs w:val="24"/>
                <w:lang w:eastAsia="en-US"/>
              </w:rPr>
              <w:t>механізми</w:t>
            </w:r>
            <w:proofErr w:type="spellEnd"/>
            <w:r w:rsidRPr="00C943AC">
              <w:rPr>
                <w:sz w:val="24"/>
                <w:szCs w:val="24"/>
                <w:lang w:eastAsia="en-US"/>
              </w:rPr>
              <w:t xml:space="preserve"> резервного </w:t>
            </w:r>
            <w:proofErr w:type="spellStart"/>
            <w:r w:rsidRPr="00C943AC">
              <w:rPr>
                <w:sz w:val="24"/>
                <w:szCs w:val="24"/>
                <w:lang w:eastAsia="en-US"/>
              </w:rPr>
              <w:t>копіювання</w:t>
            </w:r>
            <w:proofErr w:type="spellEnd"/>
            <w:r w:rsidRPr="00C943AC">
              <w:rPr>
                <w:sz w:val="24"/>
                <w:szCs w:val="24"/>
                <w:lang w:eastAsia="en-US"/>
              </w:rPr>
              <w:t xml:space="preserve">, </w:t>
            </w:r>
            <w:proofErr w:type="spellStart"/>
            <w:r w:rsidRPr="00C943AC">
              <w:rPr>
                <w:sz w:val="24"/>
                <w:szCs w:val="24"/>
                <w:lang w:eastAsia="en-US"/>
              </w:rPr>
              <w:t>резервування</w:t>
            </w:r>
            <w:proofErr w:type="spellEnd"/>
            <w:r w:rsidRPr="00C943AC">
              <w:rPr>
                <w:sz w:val="24"/>
                <w:szCs w:val="24"/>
                <w:lang w:eastAsia="en-US"/>
              </w:rPr>
              <w:t xml:space="preserve"> </w:t>
            </w:r>
            <w:proofErr w:type="spellStart"/>
            <w:r w:rsidRPr="00C943AC">
              <w:rPr>
                <w:sz w:val="24"/>
                <w:szCs w:val="24"/>
                <w:lang w:eastAsia="en-US"/>
              </w:rPr>
              <w:t>ресурсів</w:t>
            </w:r>
            <w:proofErr w:type="spellEnd"/>
            <w:r w:rsidRPr="00C943AC">
              <w:rPr>
                <w:sz w:val="24"/>
                <w:szCs w:val="24"/>
                <w:lang w:eastAsia="en-US"/>
              </w:rPr>
              <w:t xml:space="preserve"> і </w:t>
            </w:r>
            <w:proofErr w:type="spellStart"/>
            <w:r w:rsidRPr="00C943AC">
              <w:rPr>
                <w:sz w:val="24"/>
                <w:szCs w:val="24"/>
                <w:lang w:eastAsia="en-US"/>
              </w:rPr>
              <w:t>механізми</w:t>
            </w:r>
            <w:proofErr w:type="spellEnd"/>
            <w:r w:rsidRPr="00C943AC">
              <w:rPr>
                <w:sz w:val="24"/>
                <w:szCs w:val="24"/>
                <w:lang w:eastAsia="en-US"/>
              </w:rPr>
              <w:t xml:space="preserve"> </w:t>
            </w:r>
            <w:proofErr w:type="spellStart"/>
            <w:r w:rsidRPr="00C943AC">
              <w:rPr>
                <w:sz w:val="24"/>
                <w:szCs w:val="24"/>
                <w:lang w:eastAsia="en-US"/>
              </w:rPr>
              <w:t>відновлення</w:t>
            </w:r>
            <w:proofErr w:type="spellEnd"/>
            <w:r w:rsidRPr="00C943AC">
              <w:rPr>
                <w:sz w:val="24"/>
                <w:szCs w:val="24"/>
                <w:lang w:eastAsia="en-US"/>
              </w:rPr>
              <w:t xml:space="preserve"> </w:t>
            </w:r>
            <w:proofErr w:type="spellStart"/>
            <w:r w:rsidRPr="00C943AC">
              <w:rPr>
                <w:sz w:val="24"/>
                <w:szCs w:val="24"/>
                <w:lang w:eastAsia="en-US"/>
              </w:rPr>
              <w:t>після</w:t>
            </w:r>
            <w:proofErr w:type="spellEnd"/>
            <w:r w:rsidRPr="00C943AC">
              <w:rPr>
                <w:sz w:val="24"/>
                <w:szCs w:val="24"/>
                <w:lang w:eastAsia="en-US"/>
              </w:rPr>
              <w:t xml:space="preserve"> </w:t>
            </w:r>
            <w:proofErr w:type="spellStart"/>
            <w:r w:rsidRPr="00C943AC">
              <w:rPr>
                <w:sz w:val="24"/>
                <w:szCs w:val="24"/>
                <w:lang w:eastAsia="en-US"/>
              </w:rPr>
              <w:t>відмов</w:t>
            </w:r>
            <w:proofErr w:type="spellEnd"/>
            <w:r w:rsidRPr="00C943AC">
              <w:rPr>
                <w:sz w:val="24"/>
                <w:szCs w:val="24"/>
                <w:lang w:eastAsia="en-US"/>
              </w:rPr>
              <w:t xml:space="preserve"> для забезпечення </w:t>
            </w:r>
            <w:proofErr w:type="spellStart"/>
            <w:r w:rsidRPr="00C943AC">
              <w:rPr>
                <w:sz w:val="24"/>
                <w:szCs w:val="24"/>
                <w:lang w:eastAsia="en-US"/>
              </w:rPr>
              <w:t>безперебійної</w:t>
            </w:r>
            <w:proofErr w:type="spellEnd"/>
            <w:r w:rsidRPr="00C943AC">
              <w:rPr>
                <w:sz w:val="24"/>
                <w:szCs w:val="24"/>
                <w:lang w:eastAsia="en-US"/>
              </w:rPr>
              <w:t xml:space="preserve"> </w:t>
            </w:r>
            <w:proofErr w:type="spellStart"/>
            <w:r w:rsidRPr="00C943AC">
              <w:rPr>
                <w:sz w:val="24"/>
                <w:szCs w:val="24"/>
                <w:lang w:eastAsia="en-US"/>
              </w:rPr>
              <w:t>роботи</w:t>
            </w:r>
            <w:proofErr w:type="spellEnd"/>
            <w:r w:rsidRPr="007873B6">
              <w:rPr>
                <w:sz w:val="24"/>
                <w:szCs w:val="24"/>
                <w:lang w:eastAsia="en-US"/>
              </w:rPr>
              <w:t>;</w:t>
            </w:r>
          </w:p>
          <w:p w14:paraId="492943A7" w14:textId="77777777" w:rsidR="007873B6" w:rsidRPr="00C943AC" w:rsidRDefault="007873B6" w:rsidP="007873B6">
            <w:pPr>
              <w:pStyle w:val="ae"/>
              <w:numPr>
                <w:ilvl w:val="0"/>
                <w:numId w:val="22"/>
              </w:numPr>
              <w:contextualSpacing/>
              <w:rPr>
                <w:sz w:val="24"/>
                <w:szCs w:val="24"/>
                <w:lang w:eastAsia="en-US"/>
              </w:rPr>
            </w:pPr>
            <w:r w:rsidRPr="00C943AC">
              <w:rPr>
                <w:sz w:val="24"/>
                <w:szCs w:val="24"/>
                <w:lang w:eastAsia="en-US"/>
              </w:rPr>
              <w:t xml:space="preserve">Система повинна </w:t>
            </w:r>
            <w:proofErr w:type="spellStart"/>
            <w:r w:rsidRPr="00C943AC">
              <w:rPr>
                <w:sz w:val="24"/>
                <w:szCs w:val="24"/>
                <w:lang w:eastAsia="en-US"/>
              </w:rPr>
              <w:t>мати</w:t>
            </w:r>
            <w:proofErr w:type="spellEnd"/>
            <w:r w:rsidRPr="00C943AC">
              <w:rPr>
                <w:sz w:val="24"/>
                <w:szCs w:val="24"/>
                <w:lang w:eastAsia="en-US"/>
              </w:rPr>
              <w:t xml:space="preserve"> </w:t>
            </w:r>
            <w:proofErr w:type="spellStart"/>
            <w:r w:rsidRPr="00C943AC">
              <w:rPr>
                <w:sz w:val="24"/>
                <w:szCs w:val="24"/>
                <w:lang w:eastAsia="en-US"/>
              </w:rPr>
              <w:t>захист</w:t>
            </w:r>
            <w:proofErr w:type="spellEnd"/>
            <w:r w:rsidRPr="00C943AC">
              <w:rPr>
                <w:sz w:val="24"/>
                <w:szCs w:val="24"/>
                <w:lang w:eastAsia="en-US"/>
              </w:rPr>
              <w:t xml:space="preserve"> від </w:t>
            </w:r>
            <w:proofErr w:type="spellStart"/>
            <w:r w:rsidRPr="00C943AC">
              <w:rPr>
                <w:sz w:val="24"/>
                <w:szCs w:val="24"/>
                <w:lang w:eastAsia="en-US"/>
              </w:rPr>
              <w:t>різноманітних</w:t>
            </w:r>
            <w:proofErr w:type="spellEnd"/>
            <w:r w:rsidRPr="00C943AC">
              <w:rPr>
                <w:sz w:val="24"/>
                <w:szCs w:val="24"/>
                <w:lang w:eastAsia="en-US"/>
              </w:rPr>
              <w:t xml:space="preserve"> </w:t>
            </w:r>
            <w:proofErr w:type="spellStart"/>
            <w:r w:rsidRPr="00C943AC">
              <w:rPr>
                <w:sz w:val="24"/>
                <w:szCs w:val="24"/>
                <w:lang w:eastAsia="en-US"/>
              </w:rPr>
              <w:t>кібератак</w:t>
            </w:r>
            <w:proofErr w:type="spellEnd"/>
            <w:r w:rsidRPr="00C943AC">
              <w:rPr>
                <w:sz w:val="24"/>
                <w:szCs w:val="24"/>
                <w:lang w:eastAsia="en-US"/>
              </w:rPr>
              <w:t xml:space="preserve">, таких як </w:t>
            </w:r>
            <w:proofErr w:type="spellStart"/>
            <w:r w:rsidRPr="00C943AC">
              <w:rPr>
                <w:sz w:val="24"/>
                <w:szCs w:val="24"/>
                <w:lang w:eastAsia="en-US"/>
              </w:rPr>
              <w:t>вторгнення</w:t>
            </w:r>
            <w:proofErr w:type="spellEnd"/>
            <w:r w:rsidRPr="00C943AC">
              <w:rPr>
                <w:sz w:val="24"/>
                <w:szCs w:val="24"/>
                <w:lang w:eastAsia="en-US"/>
              </w:rPr>
              <w:t xml:space="preserve">, </w:t>
            </w:r>
            <w:proofErr w:type="spellStart"/>
            <w:r w:rsidRPr="00C943AC">
              <w:rPr>
                <w:sz w:val="24"/>
                <w:szCs w:val="24"/>
                <w:lang w:eastAsia="en-US"/>
              </w:rPr>
              <w:t>віруси</w:t>
            </w:r>
            <w:proofErr w:type="spellEnd"/>
            <w:r w:rsidRPr="00C943AC">
              <w:rPr>
                <w:sz w:val="24"/>
                <w:szCs w:val="24"/>
                <w:lang w:eastAsia="en-US"/>
              </w:rPr>
              <w:t xml:space="preserve">, </w:t>
            </w:r>
            <w:proofErr w:type="spellStart"/>
            <w:r w:rsidRPr="00C943AC">
              <w:rPr>
                <w:sz w:val="24"/>
                <w:szCs w:val="24"/>
                <w:lang w:eastAsia="en-US"/>
              </w:rPr>
              <w:t>шкідливі</w:t>
            </w:r>
            <w:proofErr w:type="spellEnd"/>
            <w:r w:rsidRPr="00C943AC">
              <w:rPr>
                <w:sz w:val="24"/>
                <w:szCs w:val="24"/>
                <w:lang w:eastAsia="en-US"/>
              </w:rPr>
              <w:t xml:space="preserve"> </w:t>
            </w:r>
            <w:proofErr w:type="spellStart"/>
            <w:r w:rsidRPr="00C943AC">
              <w:rPr>
                <w:sz w:val="24"/>
                <w:szCs w:val="24"/>
                <w:lang w:eastAsia="en-US"/>
              </w:rPr>
              <w:t>програми</w:t>
            </w:r>
            <w:proofErr w:type="spellEnd"/>
            <w:r w:rsidRPr="00C943AC">
              <w:rPr>
                <w:sz w:val="24"/>
                <w:szCs w:val="24"/>
                <w:lang w:eastAsia="en-US"/>
              </w:rPr>
              <w:t xml:space="preserve"> </w:t>
            </w:r>
            <w:proofErr w:type="spellStart"/>
            <w:r w:rsidRPr="00C943AC">
              <w:rPr>
                <w:sz w:val="24"/>
                <w:szCs w:val="24"/>
                <w:lang w:eastAsia="en-US"/>
              </w:rPr>
              <w:t>тощо</w:t>
            </w:r>
            <w:proofErr w:type="spellEnd"/>
            <w:r w:rsidRPr="007873B6">
              <w:rPr>
                <w:sz w:val="24"/>
                <w:szCs w:val="24"/>
                <w:lang w:eastAsia="en-US"/>
              </w:rPr>
              <w:t>;</w:t>
            </w:r>
          </w:p>
          <w:p w14:paraId="4F1538DB" w14:textId="77777777" w:rsidR="007873B6" w:rsidRPr="00C943AC" w:rsidRDefault="007873B6" w:rsidP="007873B6">
            <w:pPr>
              <w:pStyle w:val="ae"/>
              <w:numPr>
                <w:ilvl w:val="0"/>
                <w:numId w:val="22"/>
              </w:numPr>
              <w:contextualSpacing/>
              <w:rPr>
                <w:sz w:val="24"/>
                <w:szCs w:val="24"/>
                <w:lang w:eastAsia="en-US"/>
              </w:rPr>
            </w:pPr>
            <w:r w:rsidRPr="00C943AC">
              <w:rPr>
                <w:sz w:val="24"/>
                <w:szCs w:val="24"/>
                <w:lang w:eastAsia="en-US"/>
              </w:rPr>
              <w:t xml:space="preserve">Система повинна </w:t>
            </w:r>
            <w:proofErr w:type="spellStart"/>
            <w:r w:rsidRPr="00C943AC">
              <w:rPr>
                <w:sz w:val="24"/>
                <w:szCs w:val="24"/>
                <w:lang w:eastAsia="en-US"/>
              </w:rPr>
              <w:t>мати</w:t>
            </w:r>
            <w:proofErr w:type="spellEnd"/>
            <w:r w:rsidRPr="00C943AC">
              <w:rPr>
                <w:sz w:val="24"/>
                <w:szCs w:val="24"/>
                <w:lang w:eastAsia="en-US"/>
              </w:rPr>
              <w:t xml:space="preserve"> </w:t>
            </w:r>
            <w:proofErr w:type="spellStart"/>
            <w:r w:rsidRPr="00C943AC">
              <w:rPr>
                <w:sz w:val="24"/>
                <w:szCs w:val="24"/>
                <w:lang w:eastAsia="en-US"/>
              </w:rPr>
              <w:t>засоби</w:t>
            </w:r>
            <w:proofErr w:type="spellEnd"/>
            <w:r w:rsidRPr="00C943AC">
              <w:rPr>
                <w:sz w:val="24"/>
                <w:szCs w:val="24"/>
                <w:lang w:eastAsia="en-US"/>
              </w:rPr>
              <w:t xml:space="preserve"> </w:t>
            </w:r>
            <w:proofErr w:type="spellStart"/>
            <w:r w:rsidRPr="00C943AC">
              <w:rPr>
                <w:sz w:val="24"/>
                <w:szCs w:val="24"/>
                <w:lang w:eastAsia="en-US"/>
              </w:rPr>
              <w:t>моніторингу</w:t>
            </w:r>
            <w:proofErr w:type="spellEnd"/>
            <w:r w:rsidRPr="00C943AC">
              <w:rPr>
                <w:sz w:val="24"/>
                <w:szCs w:val="24"/>
                <w:lang w:eastAsia="en-US"/>
              </w:rPr>
              <w:t xml:space="preserve">, </w:t>
            </w:r>
            <w:proofErr w:type="spellStart"/>
            <w:r w:rsidRPr="00C943AC">
              <w:rPr>
                <w:sz w:val="24"/>
                <w:szCs w:val="24"/>
                <w:lang w:eastAsia="en-US"/>
              </w:rPr>
              <w:t>які</w:t>
            </w:r>
            <w:proofErr w:type="spellEnd"/>
            <w:r w:rsidRPr="00C943AC">
              <w:rPr>
                <w:sz w:val="24"/>
                <w:szCs w:val="24"/>
                <w:lang w:eastAsia="en-US"/>
              </w:rPr>
              <w:t xml:space="preserve"> </w:t>
            </w:r>
            <w:proofErr w:type="spellStart"/>
            <w:r w:rsidRPr="00C943AC">
              <w:rPr>
                <w:sz w:val="24"/>
                <w:szCs w:val="24"/>
                <w:lang w:eastAsia="en-US"/>
              </w:rPr>
              <w:t>виявляють</w:t>
            </w:r>
            <w:proofErr w:type="spellEnd"/>
            <w:r w:rsidRPr="00C943AC">
              <w:rPr>
                <w:sz w:val="24"/>
                <w:szCs w:val="24"/>
                <w:lang w:eastAsia="en-US"/>
              </w:rPr>
              <w:t xml:space="preserve"> </w:t>
            </w:r>
            <w:proofErr w:type="spellStart"/>
            <w:r w:rsidRPr="00C943AC">
              <w:rPr>
                <w:sz w:val="24"/>
                <w:szCs w:val="24"/>
                <w:lang w:eastAsia="en-US"/>
              </w:rPr>
              <w:t>можливі</w:t>
            </w:r>
            <w:proofErr w:type="spellEnd"/>
            <w:r w:rsidRPr="00C943AC">
              <w:rPr>
                <w:sz w:val="24"/>
                <w:szCs w:val="24"/>
                <w:lang w:eastAsia="en-US"/>
              </w:rPr>
              <w:t xml:space="preserve"> </w:t>
            </w:r>
            <w:proofErr w:type="spellStart"/>
            <w:r w:rsidRPr="00C943AC">
              <w:rPr>
                <w:sz w:val="24"/>
                <w:szCs w:val="24"/>
                <w:lang w:eastAsia="en-US"/>
              </w:rPr>
              <w:t>проблеми</w:t>
            </w:r>
            <w:proofErr w:type="spellEnd"/>
            <w:r w:rsidRPr="00C943AC">
              <w:rPr>
                <w:sz w:val="24"/>
                <w:szCs w:val="24"/>
                <w:lang w:eastAsia="en-US"/>
              </w:rPr>
              <w:t xml:space="preserve"> та </w:t>
            </w:r>
            <w:proofErr w:type="spellStart"/>
            <w:r w:rsidRPr="00C943AC">
              <w:rPr>
                <w:sz w:val="24"/>
                <w:szCs w:val="24"/>
                <w:lang w:eastAsia="en-US"/>
              </w:rPr>
              <w:t>відмови</w:t>
            </w:r>
            <w:proofErr w:type="spellEnd"/>
            <w:r w:rsidRPr="00C943AC">
              <w:rPr>
                <w:sz w:val="24"/>
                <w:szCs w:val="24"/>
                <w:lang w:eastAsia="en-US"/>
              </w:rPr>
              <w:t xml:space="preserve">, </w:t>
            </w:r>
            <w:proofErr w:type="spellStart"/>
            <w:r w:rsidRPr="00C943AC">
              <w:rPr>
                <w:sz w:val="24"/>
                <w:szCs w:val="24"/>
                <w:lang w:eastAsia="en-US"/>
              </w:rPr>
              <w:t>щоб</w:t>
            </w:r>
            <w:proofErr w:type="spellEnd"/>
            <w:r w:rsidRPr="00C943AC">
              <w:rPr>
                <w:sz w:val="24"/>
                <w:szCs w:val="24"/>
                <w:lang w:eastAsia="en-US"/>
              </w:rPr>
              <w:t xml:space="preserve"> </w:t>
            </w:r>
            <w:proofErr w:type="spellStart"/>
            <w:r w:rsidRPr="00C943AC">
              <w:rPr>
                <w:sz w:val="24"/>
                <w:szCs w:val="24"/>
                <w:lang w:eastAsia="en-US"/>
              </w:rPr>
              <w:t>їх</w:t>
            </w:r>
            <w:proofErr w:type="spellEnd"/>
            <w:r w:rsidRPr="00C943AC">
              <w:rPr>
                <w:sz w:val="24"/>
                <w:szCs w:val="24"/>
                <w:lang w:eastAsia="en-US"/>
              </w:rPr>
              <w:t xml:space="preserve"> </w:t>
            </w:r>
            <w:proofErr w:type="spellStart"/>
            <w:r w:rsidRPr="00C943AC">
              <w:rPr>
                <w:sz w:val="24"/>
                <w:szCs w:val="24"/>
                <w:lang w:eastAsia="en-US"/>
              </w:rPr>
              <w:t>можна</w:t>
            </w:r>
            <w:proofErr w:type="spellEnd"/>
            <w:r w:rsidRPr="00C943AC">
              <w:rPr>
                <w:sz w:val="24"/>
                <w:szCs w:val="24"/>
                <w:lang w:eastAsia="en-US"/>
              </w:rPr>
              <w:t xml:space="preserve"> </w:t>
            </w:r>
            <w:proofErr w:type="spellStart"/>
            <w:r w:rsidRPr="00C943AC">
              <w:rPr>
                <w:sz w:val="24"/>
                <w:szCs w:val="24"/>
                <w:lang w:eastAsia="en-US"/>
              </w:rPr>
              <w:t>було</w:t>
            </w:r>
            <w:proofErr w:type="spellEnd"/>
            <w:r w:rsidRPr="00C943AC">
              <w:rPr>
                <w:sz w:val="24"/>
                <w:szCs w:val="24"/>
                <w:lang w:eastAsia="en-US"/>
              </w:rPr>
              <w:t xml:space="preserve"> </w:t>
            </w:r>
            <w:proofErr w:type="spellStart"/>
            <w:r w:rsidRPr="00C943AC">
              <w:rPr>
                <w:sz w:val="24"/>
                <w:szCs w:val="24"/>
                <w:lang w:eastAsia="en-US"/>
              </w:rPr>
              <w:t>вчасно</w:t>
            </w:r>
            <w:proofErr w:type="spellEnd"/>
            <w:r w:rsidRPr="00C943AC">
              <w:rPr>
                <w:sz w:val="24"/>
                <w:szCs w:val="24"/>
                <w:lang w:eastAsia="en-US"/>
              </w:rPr>
              <w:t xml:space="preserve"> </w:t>
            </w:r>
            <w:proofErr w:type="spellStart"/>
            <w:r w:rsidRPr="00C943AC">
              <w:rPr>
                <w:sz w:val="24"/>
                <w:szCs w:val="24"/>
                <w:lang w:eastAsia="en-US"/>
              </w:rPr>
              <w:t>вирішити</w:t>
            </w:r>
            <w:proofErr w:type="spellEnd"/>
            <w:r w:rsidRPr="007873B6">
              <w:rPr>
                <w:sz w:val="24"/>
                <w:szCs w:val="24"/>
                <w:lang w:eastAsia="en-US"/>
              </w:rPr>
              <w:t>;</w:t>
            </w:r>
          </w:p>
          <w:p w14:paraId="7C330591" w14:textId="77777777" w:rsidR="007873B6" w:rsidRPr="00C943AC" w:rsidRDefault="007873B6" w:rsidP="007873B6">
            <w:pPr>
              <w:pStyle w:val="ae"/>
              <w:numPr>
                <w:ilvl w:val="0"/>
                <w:numId w:val="22"/>
              </w:numPr>
              <w:contextualSpacing/>
              <w:rPr>
                <w:sz w:val="24"/>
                <w:szCs w:val="24"/>
                <w:lang w:eastAsia="en-US"/>
              </w:rPr>
            </w:pPr>
            <w:r w:rsidRPr="00C943AC">
              <w:rPr>
                <w:sz w:val="24"/>
                <w:szCs w:val="24"/>
                <w:lang w:eastAsia="en-US"/>
              </w:rPr>
              <w:t xml:space="preserve">У </w:t>
            </w:r>
            <w:proofErr w:type="spellStart"/>
            <w:r w:rsidRPr="00C943AC">
              <w:rPr>
                <w:sz w:val="24"/>
                <w:szCs w:val="24"/>
                <w:lang w:eastAsia="en-US"/>
              </w:rPr>
              <w:t>разі</w:t>
            </w:r>
            <w:proofErr w:type="spellEnd"/>
            <w:r w:rsidRPr="00C943AC">
              <w:rPr>
                <w:sz w:val="24"/>
                <w:szCs w:val="24"/>
                <w:lang w:eastAsia="en-US"/>
              </w:rPr>
              <w:t xml:space="preserve"> </w:t>
            </w:r>
            <w:proofErr w:type="spellStart"/>
            <w:r w:rsidRPr="00C943AC">
              <w:rPr>
                <w:sz w:val="24"/>
                <w:szCs w:val="24"/>
                <w:lang w:eastAsia="en-US"/>
              </w:rPr>
              <w:t>виникнення</w:t>
            </w:r>
            <w:proofErr w:type="spellEnd"/>
            <w:r w:rsidRPr="00C943AC">
              <w:rPr>
                <w:sz w:val="24"/>
                <w:szCs w:val="24"/>
                <w:lang w:eastAsia="en-US"/>
              </w:rPr>
              <w:t xml:space="preserve"> </w:t>
            </w:r>
            <w:proofErr w:type="spellStart"/>
            <w:r w:rsidRPr="00C943AC">
              <w:rPr>
                <w:sz w:val="24"/>
                <w:szCs w:val="24"/>
                <w:lang w:eastAsia="en-US"/>
              </w:rPr>
              <w:t>відмов</w:t>
            </w:r>
            <w:proofErr w:type="spellEnd"/>
            <w:r w:rsidRPr="00C943AC">
              <w:rPr>
                <w:sz w:val="24"/>
                <w:szCs w:val="24"/>
                <w:lang w:eastAsia="en-US"/>
              </w:rPr>
              <w:t xml:space="preserve"> </w:t>
            </w:r>
            <w:proofErr w:type="spellStart"/>
            <w:r w:rsidRPr="00C943AC">
              <w:rPr>
                <w:sz w:val="24"/>
                <w:szCs w:val="24"/>
                <w:lang w:eastAsia="en-US"/>
              </w:rPr>
              <w:t>або</w:t>
            </w:r>
            <w:proofErr w:type="spellEnd"/>
            <w:r w:rsidRPr="00C943AC">
              <w:rPr>
                <w:sz w:val="24"/>
                <w:szCs w:val="24"/>
                <w:lang w:eastAsia="en-US"/>
              </w:rPr>
              <w:t xml:space="preserve"> </w:t>
            </w:r>
            <w:proofErr w:type="spellStart"/>
            <w:r w:rsidRPr="00C943AC">
              <w:rPr>
                <w:sz w:val="24"/>
                <w:szCs w:val="24"/>
                <w:lang w:eastAsia="en-US"/>
              </w:rPr>
              <w:t>кібератак</w:t>
            </w:r>
            <w:proofErr w:type="spellEnd"/>
            <w:r w:rsidRPr="00C943AC">
              <w:rPr>
                <w:sz w:val="24"/>
                <w:szCs w:val="24"/>
                <w:lang w:eastAsia="en-US"/>
              </w:rPr>
              <w:t xml:space="preserve"> </w:t>
            </w:r>
            <w:r>
              <w:rPr>
                <w:sz w:val="24"/>
                <w:szCs w:val="24"/>
                <w:lang w:eastAsia="en-US"/>
              </w:rPr>
              <w:t>С</w:t>
            </w:r>
            <w:r w:rsidRPr="00C943AC">
              <w:rPr>
                <w:sz w:val="24"/>
                <w:szCs w:val="24"/>
                <w:lang w:eastAsia="en-US"/>
              </w:rPr>
              <w:t xml:space="preserve">истема повинна </w:t>
            </w:r>
            <w:proofErr w:type="spellStart"/>
            <w:r w:rsidRPr="00C943AC">
              <w:rPr>
                <w:sz w:val="24"/>
                <w:szCs w:val="24"/>
                <w:lang w:eastAsia="en-US"/>
              </w:rPr>
              <w:t>швидко</w:t>
            </w:r>
            <w:proofErr w:type="spellEnd"/>
            <w:r w:rsidRPr="00C943AC">
              <w:rPr>
                <w:sz w:val="24"/>
                <w:szCs w:val="24"/>
                <w:lang w:eastAsia="en-US"/>
              </w:rPr>
              <w:t xml:space="preserve"> </w:t>
            </w:r>
            <w:proofErr w:type="spellStart"/>
            <w:r w:rsidRPr="00C943AC">
              <w:rPr>
                <w:sz w:val="24"/>
                <w:szCs w:val="24"/>
                <w:lang w:eastAsia="en-US"/>
              </w:rPr>
              <w:t>відновлюватися</w:t>
            </w:r>
            <w:proofErr w:type="spellEnd"/>
            <w:r w:rsidRPr="00C943AC">
              <w:rPr>
                <w:sz w:val="24"/>
                <w:szCs w:val="24"/>
                <w:lang w:eastAsia="en-US"/>
              </w:rPr>
              <w:t xml:space="preserve"> і </w:t>
            </w:r>
            <w:proofErr w:type="spellStart"/>
            <w:r w:rsidRPr="00C943AC">
              <w:rPr>
                <w:sz w:val="24"/>
                <w:szCs w:val="24"/>
                <w:lang w:eastAsia="en-US"/>
              </w:rPr>
              <w:t>відновлювати</w:t>
            </w:r>
            <w:proofErr w:type="spellEnd"/>
            <w:r w:rsidRPr="00C943AC">
              <w:rPr>
                <w:sz w:val="24"/>
                <w:szCs w:val="24"/>
                <w:lang w:eastAsia="en-US"/>
              </w:rPr>
              <w:t xml:space="preserve"> свою </w:t>
            </w:r>
            <w:proofErr w:type="spellStart"/>
            <w:r w:rsidRPr="00C943AC">
              <w:rPr>
                <w:sz w:val="24"/>
                <w:szCs w:val="24"/>
                <w:lang w:eastAsia="en-US"/>
              </w:rPr>
              <w:t>працездатність</w:t>
            </w:r>
            <w:proofErr w:type="spellEnd"/>
            <w:r w:rsidRPr="00C943AC">
              <w:rPr>
                <w:sz w:val="24"/>
                <w:szCs w:val="24"/>
                <w:lang w:eastAsia="en-US"/>
              </w:rPr>
              <w:t>.</w:t>
            </w:r>
          </w:p>
        </w:tc>
        <w:tc>
          <w:tcPr>
            <w:tcW w:w="2410" w:type="dxa"/>
          </w:tcPr>
          <w:p w14:paraId="4C698DFA" w14:textId="77777777" w:rsidR="007873B6" w:rsidRPr="0042147D" w:rsidRDefault="007873B6" w:rsidP="00C82404">
            <w:pPr>
              <w:rPr>
                <w:sz w:val="24"/>
                <w:szCs w:val="24"/>
              </w:rPr>
            </w:pPr>
            <w:r w:rsidRPr="0042147D">
              <w:rPr>
                <w:b/>
                <w:bCs/>
                <w:sz w:val="24"/>
                <w:szCs w:val="24"/>
              </w:rPr>
              <w:t xml:space="preserve">Передумова виконання: </w:t>
            </w:r>
          </w:p>
          <w:p w14:paraId="087884DE" w14:textId="77777777" w:rsidR="007873B6" w:rsidRPr="0042147D" w:rsidRDefault="007873B6" w:rsidP="007873B6">
            <w:pPr>
              <w:pStyle w:val="ae"/>
              <w:numPr>
                <w:ilvl w:val="0"/>
                <w:numId w:val="21"/>
              </w:numPr>
              <w:ind w:left="72" w:firstLine="15"/>
              <w:contextualSpacing/>
              <w:rPr>
                <w:sz w:val="24"/>
                <w:szCs w:val="24"/>
              </w:rPr>
            </w:pPr>
            <w:proofErr w:type="spellStart"/>
            <w:r w:rsidRPr="0042147D">
              <w:rPr>
                <w:sz w:val="24"/>
                <w:szCs w:val="24"/>
              </w:rPr>
              <w:t>Передбачення</w:t>
            </w:r>
            <w:proofErr w:type="spellEnd"/>
            <w:r w:rsidRPr="0042147D">
              <w:rPr>
                <w:sz w:val="24"/>
                <w:szCs w:val="24"/>
              </w:rPr>
              <w:t xml:space="preserve"> та </w:t>
            </w:r>
            <w:proofErr w:type="spellStart"/>
            <w:r w:rsidRPr="0042147D">
              <w:rPr>
                <w:sz w:val="24"/>
                <w:szCs w:val="24"/>
              </w:rPr>
              <w:t>розуміння</w:t>
            </w:r>
            <w:proofErr w:type="spellEnd"/>
            <w:r w:rsidRPr="0042147D">
              <w:rPr>
                <w:sz w:val="24"/>
                <w:szCs w:val="24"/>
              </w:rPr>
              <w:t xml:space="preserve"> </w:t>
            </w:r>
            <w:proofErr w:type="spellStart"/>
            <w:r w:rsidRPr="0042147D">
              <w:rPr>
                <w:sz w:val="24"/>
                <w:szCs w:val="24"/>
              </w:rPr>
              <w:t>можливих</w:t>
            </w:r>
            <w:proofErr w:type="spellEnd"/>
            <w:r w:rsidRPr="0042147D">
              <w:rPr>
                <w:sz w:val="24"/>
                <w:szCs w:val="24"/>
              </w:rPr>
              <w:t xml:space="preserve"> </w:t>
            </w:r>
            <w:proofErr w:type="spellStart"/>
            <w:r w:rsidRPr="0042147D">
              <w:rPr>
                <w:sz w:val="24"/>
                <w:szCs w:val="24"/>
              </w:rPr>
              <w:t>загроз</w:t>
            </w:r>
            <w:proofErr w:type="spellEnd"/>
            <w:r w:rsidRPr="0042147D">
              <w:rPr>
                <w:sz w:val="24"/>
                <w:szCs w:val="24"/>
              </w:rPr>
              <w:t xml:space="preserve"> і </w:t>
            </w:r>
            <w:proofErr w:type="spellStart"/>
            <w:r w:rsidRPr="0042147D">
              <w:rPr>
                <w:sz w:val="24"/>
                <w:szCs w:val="24"/>
              </w:rPr>
              <w:t>ризиків</w:t>
            </w:r>
            <w:proofErr w:type="spellEnd"/>
            <w:r w:rsidRPr="0042147D">
              <w:rPr>
                <w:sz w:val="24"/>
                <w:szCs w:val="24"/>
              </w:rPr>
              <w:t xml:space="preserve">, </w:t>
            </w:r>
            <w:proofErr w:type="spellStart"/>
            <w:r w:rsidRPr="0042147D">
              <w:rPr>
                <w:sz w:val="24"/>
                <w:szCs w:val="24"/>
              </w:rPr>
              <w:t>які</w:t>
            </w:r>
            <w:proofErr w:type="spellEnd"/>
            <w:r w:rsidRPr="0042147D">
              <w:rPr>
                <w:sz w:val="24"/>
                <w:szCs w:val="24"/>
              </w:rPr>
              <w:t xml:space="preserve"> </w:t>
            </w:r>
            <w:proofErr w:type="spellStart"/>
            <w:r w:rsidRPr="0042147D">
              <w:rPr>
                <w:sz w:val="24"/>
                <w:szCs w:val="24"/>
              </w:rPr>
              <w:t>можуть</w:t>
            </w:r>
            <w:proofErr w:type="spellEnd"/>
            <w:r w:rsidRPr="0042147D">
              <w:rPr>
                <w:sz w:val="24"/>
                <w:szCs w:val="24"/>
              </w:rPr>
              <w:t xml:space="preserve"> </w:t>
            </w:r>
            <w:proofErr w:type="spellStart"/>
            <w:r w:rsidRPr="0042147D">
              <w:rPr>
                <w:sz w:val="24"/>
                <w:szCs w:val="24"/>
              </w:rPr>
              <w:t>вплинути</w:t>
            </w:r>
            <w:proofErr w:type="spellEnd"/>
            <w:r w:rsidRPr="0042147D">
              <w:rPr>
                <w:sz w:val="24"/>
                <w:szCs w:val="24"/>
              </w:rPr>
              <w:t xml:space="preserve"> на </w:t>
            </w:r>
            <w:proofErr w:type="spellStart"/>
            <w:r w:rsidRPr="0042147D">
              <w:rPr>
                <w:sz w:val="24"/>
                <w:szCs w:val="24"/>
              </w:rPr>
              <w:t>доступність</w:t>
            </w:r>
            <w:proofErr w:type="spellEnd"/>
            <w:r w:rsidRPr="0042147D">
              <w:rPr>
                <w:sz w:val="24"/>
                <w:szCs w:val="24"/>
              </w:rPr>
              <w:t xml:space="preserve"> і </w:t>
            </w:r>
            <w:proofErr w:type="spellStart"/>
            <w:r w:rsidRPr="0042147D">
              <w:rPr>
                <w:sz w:val="24"/>
                <w:szCs w:val="24"/>
              </w:rPr>
              <w:t>безпеку</w:t>
            </w:r>
            <w:proofErr w:type="spellEnd"/>
            <w:r w:rsidRPr="0042147D">
              <w:rPr>
                <w:sz w:val="24"/>
                <w:szCs w:val="24"/>
              </w:rPr>
              <w:t xml:space="preserve"> </w:t>
            </w:r>
            <w:proofErr w:type="spellStart"/>
            <w:r>
              <w:rPr>
                <w:sz w:val="24"/>
                <w:szCs w:val="24"/>
              </w:rPr>
              <w:t>С</w:t>
            </w:r>
            <w:r w:rsidRPr="0042147D">
              <w:rPr>
                <w:sz w:val="24"/>
                <w:szCs w:val="24"/>
              </w:rPr>
              <w:t>истеми</w:t>
            </w:r>
            <w:proofErr w:type="spellEnd"/>
            <w:r w:rsidRPr="0042147D">
              <w:rPr>
                <w:sz w:val="24"/>
                <w:szCs w:val="24"/>
              </w:rPr>
              <w:t xml:space="preserve">. </w:t>
            </w:r>
            <w:proofErr w:type="spellStart"/>
            <w:r w:rsidRPr="0042147D">
              <w:rPr>
                <w:sz w:val="24"/>
                <w:szCs w:val="24"/>
              </w:rPr>
              <w:t>Тобто</w:t>
            </w:r>
            <w:proofErr w:type="spellEnd"/>
            <w:r w:rsidRPr="0042147D">
              <w:rPr>
                <w:sz w:val="24"/>
                <w:szCs w:val="24"/>
              </w:rPr>
              <w:t xml:space="preserve">, </w:t>
            </w:r>
            <w:proofErr w:type="spellStart"/>
            <w:r w:rsidRPr="0042147D">
              <w:rPr>
                <w:sz w:val="24"/>
                <w:szCs w:val="24"/>
              </w:rPr>
              <w:t>необхідно</w:t>
            </w:r>
            <w:proofErr w:type="spellEnd"/>
            <w:r w:rsidRPr="0042147D">
              <w:rPr>
                <w:sz w:val="24"/>
                <w:szCs w:val="24"/>
              </w:rPr>
              <w:t xml:space="preserve"> </w:t>
            </w:r>
            <w:proofErr w:type="spellStart"/>
            <w:r w:rsidRPr="0042147D">
              <w:rPr>
                <w:sz w:val="24"/>
                <w:szCs w:val="24"/>
              </w:rPr>
              <w:t>постійно</w:t>
            </w:r>
            <w:proofErr w:type="spellEnd"/>
            <w:r w:rsidRPr="0042147D">
              <w:rPr>
                <w:sz w:val="24"/>
                <w:szCs w:val="24"/>
              </w:rPr>
              <w:t xml:space="preserve"> </w:t>
            </w:r>
            <w:proofErr w:type="spellStart"/>
            <w:r w:rsidRPr="0042147D">
              <w:rPr>
                <w:sz w:val="24"/>
                <w:szCs w:val="24"/>
              </w:rPr>
              <w:t>проводити</w:t>
            </w:r>
            <w:proofErr w:type="spellEnd"/>
            <w:r w:rsidRPr="0042147D">
              <w:rPr>
                <w:sz w:val="24"/>
                <w:szCs w:val="24"/>
              </w:rPr>
              <w:t xml:space="preserve"> </w:t>
            </w:r>
            <w:proofErr w:type="spellStart"/>
            <w:r w:rsidRPr="0042147D">
              <w:rPr>
                <w:sz w:val="24"/>
                <w:szCs w:val="24"/>
              </w:rPr>
              <w:t>аналіз</w:t>
            </w:r>
            <w:proofErr w:type="spellEnd"/>
            <w:r w:rsidRPr="0042147D">
              <w:rPr>
                <w:sz w:val="24"/>
                <w:szCs w:val="24"/>
              </w:rPr>
              <w:t xml:space="preserve"> </w:t>
            </w:r>
            <w:proofErr w:type="spellStart"/>
            <w:r w:rsidRPr="0042147D">
              <w:rPr>
                <w:sz w:val="24"/>
                <w:szCs w:val="24"/>
              </w:rPr>
              <w:t>потенційних</w:t>
            </w:r>
            <w:proofErr w:type="spellEnd"/>
            <w:r w:rsidRPr="0042147D">
              <w:rPr>
                <w:sz w:val="24"/>
                <w:szCs w:val="24"/>
              </w:rPr>
              <w:t xml:space="preserve"> </w:t>
            </w:r>
            <w:proofErr w:type="spellStart"/>
            <w:r w:rsidRPr="0042147D">
              <w:rPr>
                <w:sz w:val="24"/>
                <w:szCs w:val="24"/>
              </w:rPr>
              <w:t>загроз</w:t>
            </w:r>
            <w:proofErr w:type="spellEnd"/>
            <w:r w:rsidRPr="0042147D">
              <w:rPr>
                <w:sz w:val="24"/>
                <w:szCs w:val="24"/>
              </w:rPr>
              <w:t xml:space="preserve">, таких як </w:t>
            </w:r>
            <w:proofErr w:type="spellStart"/>
            <w:r w:rsidRPr="0042147D">
              <w:rPr>
                <w:sz w:val="24"/>
                <w:szCs w:val="24"/>
              </w:rPr>
              <w:t>хакерські</w:t>
            </w:r>
            <w:proofErr w:type="spellEnd"/>
            <w:r w:rsidRPr="0042147D">
              <w:rPr>
                <w:sz w:val="24"/>
                <w:szCs w:val="24"/>
              </w:rPr>
              <w:t xml:space="preserve"> атаки, </w:t>
            </w:r>
            <w:proofErr w:type="spellStart"/>
            <w:r w:rsidRPr="0042147D">
              <w:rPr>
                <w:sz w:val="24"/>
                <w:szCs w:val="24"/>
              </w:rPr>
              <w:t>помилки</w:t>
            </w:r>
            <w:proofErr w:type="spellEnd"/>
            <w:r w:rsidRPr="0042147D">
              <w:rPr>
                <w:sz w:val="24"/>
                <w:szCs w:val="24"/>
              </w:rPr>
              <w:t xml:space="preserve"> в </w:t>
            </w:r>
            <w:proofErr w:type="spellStart"/>
            <w:r w:rsidRPr="0042147D">
              <w:rPr>
                <w:sz w:val="24"/>
                <w:szCs w:val="24"/>
              </w:rPr>
              <w:t>програмному</w:t>
            </w:r>
            <w:proofErr w:type="spellEnd"/>
            <w:r w:rsidRPr="0042147D">
              <w:rPr>
                <w:sz w:val="24"/>
                <w:szCs w:val="24"/>
              </w:rPr>
              <w:t xml:space="preserve"> </w:t>
            </w:r>
            <w:proofErr w:type="spellStart"/>
            <w:r w:rsidRPr="0042147D">
              <w:rPr>
                <w:sz w:val="24"/>
                <w:szCs w:val="24"/>
              </w:rPr>
              <w:t>забезпеченні</w:t>
            </w:r>
            <w:proofErr w:type="spellEnd"/>
            <w:r w:rsidRPr="0042147D">
              <w:rPr>
                <w:sz w:val="24"/>
                <w:szCs w:val="24"/>
              </w:rPr>
              <w:t xml:space="preserve">, </w:t>
            </w:r>
            <w:proofErr w:type="spellStart"/>
            <w:r w:rsidRPr="0042147D">
              <w:rPr>
                <w:sz w:val="24"/>
                <w:szCs w:val="24"/>
              </w:rPr>
              <w:t>ідентифікувати</w:t>
            </w:r>
            <w:proofErr w:type="spellEnd"/>
            <w:r w:rsidRPr="0042147D">
              <w:rPr>
                <w:sz w:val="24"/>
                <w:szCs w:val="24"/>
              </w:rPr>
              <w:t xml:space="preserve"> </w:t>
            </w:r>
            <w:proofErr w:type="spellStart"/>
            <w:r w:rsidRPr="0042147D">
              <w:rPr>
                <w:sz w:val="24"/>
                <w:szCs w:val="24"/>
              </w:rPr>
              <w:t>потенційні</w:t>
            </w:r>
            <w:proofErr w:type="spellEnd"/>
            <w:r w:rsidRPr="0042147D">
              <w:rPr>
                <w:sz w:val="24"/>
                <w:szCs w:val="24"/>
              </w:rPr>
              <w:t xml:space="preserve"> точки </w:t>
            </w:r>
            <w:proofErr w:type="spellStart"/>
            <w:r w:rsidRPr="0042147D">
              <w:rPr>
                <w:sz w:val="24"/>
                <w:szCs w:val="24"/>
              </w:rPr>
              <w:t>вразливості</w:t>
            </w:r>
            <w:proofErr w:type="spellEnd"/>
            <w:r w:rsidRPr="0042147D">
              <w:rPr>
                <w:sz w:val="24"/>
                <w:szCs w:val="24"/>
              </w:rPr>
              <w:t xml:space="preserve">, і </w:t>
            </w:r>
            <w:proofErr w:type="spellStart"/>
            <w:r w:rsidRPr="0042147D">
              <w:rPr>
                <w:sz w:val="24"/>
                <w:szCs w:val="24"/>
              </w:rPr>
              <w:t>розробляти</w:t>
            </w:r>
            <w:proofErr w:type="spellEnd"/>
            <w:r w:rsidRPr="0042147D">
              <w:rPr>
                <w:sz w:val="24"/>
                <w:szCs w:val="24"/>
              </w:rPr>
              <w:t xml:space="preserve"> </w:t>
            </w:r>
            <w:proofErr w:type="spellStart"/>
            <w:r w:rsidRPr="0042147D">
              <w:rPr>
                <w:sz w:val="24"/>
                <w:szCs w:val="24"/>
              </w:rPr>
              <w:t>стратегію</w:t>
            </w:r>
            <w:proofErr w:type="spellEnd"/>
            <w:r w:rsidRPr="0042147D">
              <w:rPr>
                <w:sz w:val="24"/>
                <w:szCs w:val="24"/>
              </w:rPr>
              <w:t xml:space="preserve"> для </w:t>
            </w:r>
            <w:proofErr w:type="spellStart"/>
            <w:r w:rsidRPr="0042147D">
              <w:rPr>
                <w:sz w:val="24"/>
                <w:szCs w:val="24"/>
              </w:rPr>
              <w:t>їх</w:t>
            </w:r>
            <w:proofErr w:type="spellEnd"/>
            <w:r w:rsidRPr="0042147D">
              <w:rPr>
                <w:sz w:val="24"/>
                <w:szCs w:val="24"/>
              </w:rPr>
              <w:t xml:space="preserve"> </w:t>
            </w:r>
            <w:proofErr w:type="spellStart"/>
            <w:r w:rsidRPr="0042147D">
              <w:rPr>
                <w:sz w:val="24"/>
                <w:szCs w:val="24"/>
              </w:rPr>
              <w:t>запобігання</w:t>
            </w:r>
            <w:proofErr w:type="spellEnd"/>
            <w:r w:rsidRPr="0042147D">
              <w:rPr>
                <w:sz w:val="24"/>
                <w:szCs w:val="24"/>
              </w:rPr>
              <w:t xml:space="preserve"> та </w:t>
            </w:r>
            <w:proofErr w:type="spellStart"/>
            <w:r w:rsidRPr="0042147D">
              <w:rPr>
                <w:sz w:val="24"/>
                <w:szCs w:val="24"/>
              </w:rPr>
              <w:t>реагування</w:t>
            </w:r>
            <w:proofErr w:type="spellEnd"/>
            <w:r w:rsidRPr="0042147D">
              <w:rPr>
                <w:sz w:val="24"/>
                <w:szCs w:val="24"/>
              </w:rPr>
              <w:t xml:space="preserve"> на них.</w:t>
            </w:r>
          </w:p>
        </w:tc>
        <w:tc>
          <w:tcPr>
            <w:tcW w:w="1418" w:type="dxa"/>
          </w:tcPr>
          <w:p w14:paraId="128DF259" w14:textId="77777777" w:rsidR="007873B6" w:rsidRPr="0042147D" w:rsidRDefault="007873B6" w:rsidP="00C82404">
            <w:pPr>
              <w:jc w:val="center"/>
              <w:rPr>
                <w:color w:val="00000A"/>
                <w:sz w:val="24"/>
                <w:szCs w:val="24"/>
              </w:rPr>
            </w:pPr>
            <w:r w:rsidRPr="0042147D">
              <w:rPr>
                <w:color w:val="00000A"/>
                <w:sz w:val="24"/>
                <w:szCs w:val="24"/>
              </w:rPr>
              <w:t>Від 4 до 8 годин</w:t>
            </w:r>
          </w:p>
        </w:tc>
      </w:tr>
      <w:tr w:rsidR="007873B6" w:rsidRPr="0042147D" w14:paraId="477FC122" w14:textId="77777777" w:rsidTr="00C82404">
        <w:trPr>
          <w:jc w:val="center"/>
        </w:trPr>
        <w:tc>
          <w:tcPr>
            <w:tcW w:w="297" w:type="dxa"/>
          </w:tcPr>
          <w:p w14:paraId="3B4AE6ED" w14:textId="77777777" w:rsidR="007873B6" w:rsidRPr="003402CF" w:rsidRDefault="007873B6" w:rsidP="00C82404">
            <w:pPr>
              <w:rPr>
                <w:sz w:val="24"/>
                <w:szCs w:val="24"/>
                <w:lang w:val="en-US"/>
              </w:rPr>
            </w:pPr>
            <w:r>
              <w:rPr>
                <w:sz w:val="24"/>
                <w:szCs w:val="24"/>
                <w:lang w:val="en-US"/>
              </w:rPr>
              <w:t>8.</w:t>
            </w:r>
          </w:p>
        </w:tc>
        <w:tc>
          <w:tcPr>
            <w:tcW w:w="1683" w:type="dxa"/>
          </w:tcPr>
          <w:p w14:paraId="4389D90E" w14:textId="77777777" w:rsidR="007873B6" w:rsidRPr="0042147D" w:rsidRDefault="007873B6" w:rsidP="00C82404">
            <w:pPr>
              <w:ind w:left="-57" w:right="-57"/>
              <w:rPr>
                <w:color w:val="00000A"/>
                <w:sz w:val="24"/>
                <w:szCs w:val="24"/>
              </w:rPr>
            </w:pPr>
            <w:r w:rsidRPr="0042147D">
              <w:rPr>
                <w:color w:val="00000A"/>
                <w:sz w:val="24"/>
                <w:szCs w:val="24"/>
              </w:rPr>
              <w:t xml:space="preserve">Застосування </w:t>
            </w:r>
            <w:proofErr w:type="spellStart"/>
            <w:r w:rsidRPr="0042147D">
              <w:rPr>
                <w:color w:val="00000A"/>
                <w:sz w:val="24"/>
                <w:szCs w:val="24"/>
              </w:rPr>
              <w:t>проактивних</w:t>
            </w:r>
            <w:proofErr w:type="spellEnd"/>
            <w:r w:rsidRPr="0042147D">
              <w:rPr>
                <w:color w:val="00000A"/>
                <w:sz w:val="24"/>
                <w:szCs w:val="24"/>
              </w:rPr>
              <w:t xml:space="preserve"> заходів для запобігання інцидентам, які виникають в результаті неправильних дій користувачів </w:t>
            </w:r>
            <w:r>
              <w:rPr>
                <w:color w:val="00000A"/>
                <w:sz w:val="24"/>
                <w:szCs w:val="24"/>
              </w:rPr>
              <w:t>С</w:t>
            </w:r>
            <w:r w:rsidRPr="0042147D">
              <w:rPr>
                <w:color w:val="00000A"/>
                <w:sz w:val="24"/>
                <w:szCs w:val="24"/>
              </w:rPr>
              <w:t>истеми, шляхом аналізу та вдосконалення відповідних процедур</w:t>
            </w:r>
          </w:p>
        </w:tc>
        <w:tc>
          <w:tcPr>
            <w:tcW w:w="4252" w:type="dxa"/>
          </w:tcPr>
          <w:p w14:paraId="1A58C874" w14:textId="77777777" w:rsidR="007873B6" w:rsidRDefault="007873B6" w:rsidP="00C82404">
            <w:pPr>
              <w:pStyle w:val="ae"/>
              <w:rPr>
                <w:color w:val="222222"/>
                <w:sz w:val="24"/>
                <w:szCs w:val="24"/>
                <w:u w:val="single"/>
              </w:rPr>
            </w:pPr>
            <w:proofErr w:type="spellStart"/>
            <w:r>
              <w:rPr>
                <w:color w:val="222222"/>
                <w:sz w:val="24"/>
                <w:szCs w:val="24"/>
                <w:u w:val="single"/>
              </w:rPr>
              <w:t>Очікуваний</w:t>
            </w:r>
            <w:proofErr w:type="spellEnd"/>
            <w:r>
              <w:rPr>
                <w:color w:val="222222"/>
                <w:sz w:val="24"/>
                <w:szCs w:val="24"/>
                <w:u w:val="single"/>
              </w:rPr>
              <w:t xml:space="preserve"> результат:</w:t>
            </w:r>
          </w:p>
          <w:p w14:paraId="5B0EBFDD" w14:textId="77777777" w:rsidR="007873B6" w:rsidRPr="00C943AC" w:rsidRDefault="007873B6" w:rsidP="007873B6">
            <w:pPr>
              <w:pStyle w:val="ae"/>
              <w:numPr>
                <w:ilvl w:val="0"/>
                <w:numId w:val="29"/>
              </w:numPr>
              <w:contextualSpacing/>
              <w:rPr>
                <w:color w:val="00000A"/>
                <w:sz w:val="24"/>
                <w:szCs w:val="24"/>
              </w:rPr>
            </w:pPr>
            <w:proofErr w:type="spellStart"/>
            <w:r>
              <w:rPr>
                <w:color w:val="00000A"/>
                <w:sz w:val="24"/>
                <w:szCs w:val="24"/>
              </w:rPr>
              <w:t>П</w:t>
            </w:r>
            <w:r w:rsidRPr="00C943AC">
              <w:rPr>
                <w:color w:val="00000A"/>
                <w:sz w:val="24"/>
                <w:szCs w:val="24"/>
              </w:rPr>
              <w:t>роактивні</w:t>
            </w:r>
            <w:proofErr w:type="spellEnd"/>
            <w:r w:rsidRPr="00C943AC">
              <w:rPr>
                <w:color w:val="00000A"/>
                <w:sz w:val="24"/>
                <w:szCs w:val="24"/>
              </w:rPr>
              <w:t xml:space="preserve"> заходи </w:t>
            </w:r>
            <w:proofErr w:type="spellStart"/>
            <w:r>
              <w:rPr>
                <w:color w:val="00000A"/>
                <w:sz w:val="24"/>
                <w:szCs w:val="24"/>
              </w:rPr>
              <w:t>забезпечать</w:t>
            </w:r>
            <w:proofErr w:type="spellEnd"/>
            <w:r w:rsidRPr="00C943AC">
              <w:rPr>
                <w:color w:val="00000A"/>
                <w:sz w:val="24"/>
                <w:szCs w:val="24"/>
              </w:rPr>
              <w:t xml:space="preserve"> </w:t>
            </w:r>
            <w:proofErr w:type="spellStart"/>
            <w:r w:rsidRPr="00C943AC">
              <w:rPr>
                <w:color w:val="00000A"/>
                <w:sz w:val="24"/>
                <w:szCs w:val="24"/>
              </w:rPr>
              <w:t>уникн</w:t>
            </w:r>
            <w:r>
              <w:rPr>
                <w:color w:val="00000A"/>
                <w:sz w:val="24"/>
                <w:szCs w:val="24"/>
              </w:rPr>
              <w:t>ення</w:t>
            </w:r>
            <w:proofErr w:type="spellEnd"/>
            <w:r>
              <w:rPr>
                <w:color w:val="00000A"/>
                <w:sz w:val="24"/>
                <w:szCs w:val="24"/>
              </w:rPr>
              <w:t xml:space="preserve"> </w:t>
            </w:r>
            <w:proofErr w:type="spellStart"/>
            <w:r>
              <w:rPr>
                <w:color w:val="00000A"/>
                <w:sz w:val="24"/>
                <w:szCs w:val="24"/>
              </w:rPr>
              <w:t>створення</w:t>
            </w:r>
            <w:proofErr w:type="spellEnd"/>
            <w:r w:rsidRPr="00C943AC">
              <w:rPr>
                <w:color w:val="00000A"/>
                <w:sz w:val="24"/>
                <w:szCs w:val="24"/>
              </w:rPr>
              <w:t xml:space="preserve"> </w:t>
            </w:r>
            <w:proofErr w:type="spellStart"/>
            <w:r w:rsidRPr="00C943AC">
              <w:rPr>
                <w:color w:val="00000A"/>
                <w:sz w:val="24"/>
                <w:szCs w:val="24"/>
              </w:rPr>
              <w:t>інцидентів</w:t>
            </w:r>
            <w:proofErr w:type="spellEnd"/>
            <w:r w:rsidRPr="00C943AC">
              <w:rPr>
                <w:color w:val="00000A"/>
                <w:sz w:val="24"/>
                <w:szCs w:val="24"/>
              </w:rPr>
              <w:t xml:space="preserve">, </w:t>
            </w:r>
            <w:proofErr w:type="spellStart"/>
            <w:r>
              <w:rPr>
                <w:color w:val="00000A"/>
                <w:sz w:val="24"/>
                <w:szCs w:val="24"/>
              </w:rPr>
              <w:t>що</w:t>
            </w:r>
            <w:proofErr w:type="spellEnd"/>
            <w:r w:rsidRPr="00C943AC">
              <w:rPr>
                <w:color w:val="00000A"/>
                <w:sz w:val="24"/>
                <w:szCs w:val="24"/>
              </w:rPr>
              <w:t xml:space="preserve"> </w:t>
            </w:r>
            <w:proofErr w:type="spellStart"/>
            <w:r w:rsidRPr="00C943AC">
              <w:rPr>
                <w:color w:val="00000A"/>
                <w:sz w:val="24"/>
                <w:szCs w:val="24"/>
              </w:rPr>
              <w:t>виникають</w:t>
            </w:r>
            <w:proofErr w:type="spellEnd"/>
            <w:r w:rsidRPr="00C943AC">
              <w:rPr>
                <w:color w:val="00000A"/>
                <w:sz w:val="24"/>
                <w:szCs w:val="24"/>
              </w:rPr>
              <w:t xml:space="preserve"> через </w:t>
            </w:r>
            <w:proofErr w:type="spellStart"/>
            <w:r w:rsidRPr="00C943AC">
              <w:rPr>
                <w:color w:val="00000A"/>
                <w:sz w:val="24"/>
                <w:szCs w:val="24"/>
              </w:rPr>
              <w:t>неправильні</w:t>
            </w:r>
            <w:proofErr w:type="spellEnd"/>
            <w:r w:rsidRPr="00C943AC">
              <w:rPr>
                <w:color w:val="00000A"/>
                <w:sz w:val="24"/>
                <w:szCs w:val="24"/>
              </w:rPr>
              <w:t xml:space="preserve"> </w:t>
            </w:r>
            <w:proofErr w:type="spellStart"/>
            <w:r w:rsidRPr="00C943AC">
              <w:rPr>
                <w:color w:val="00000A"/>
                <w:sz w:val="24"/>
                <w:szCs w:val="24"/>
              </w:rPr>
              <w:t>дії</w:t>
            </w:r>
            <w:proofErr w:type="spellEnd"/>
            <w:r w:rsidRPr="00C943AC">
              <w:rPr>
                <w:color w:val="00000A"/>
                <w:sz w:val="24"/>
                <w:szCs w:val="24"/>
              </w:rPr>
              <w:t xml:space="preserve"> </w:t>
            </w:r>
            <w:proofErr w:type="spellStart"/>
            <w:r w:rsidRPr="00C943AC">
              <w:rPr>
                <w:color w:val="00000A"/>
                <w:sz w:val="24"/>
                <w:szCs w:val="24"/>
              </w:rPr>
              <w:t>користувачів</w:t>
            </w:r>
            <w:proofErr w:type="spellEnd"/>
            <w:r w:rsidRPr="00C943AC">
              <w:rPr>
                <w:color w:val="00000A"/>
                <w:sz w:val="24"/>
                <w:szCs w:val="24"/>
              </w:rPr>
              <w:t xml:space="preserve"> </w:t>
            </w:r>
            <w:proofErr w:type="spellStart"/>
            <w:r>
              <w:rPr>
                <w:color w:val="00000A"/>
                <w:sz w:val="24"/>
                <w:szCs w:val="24"/>
              </w:rPr>
              <w:t>С</w:t>
            </w:r>
            <w:r w:rsidRPr="00C943AC">
              <w:rPr>
                <w:color w:val="00000A"/>
                <w:sz w:val="24"/>
                <w:szCs w:val="24"/>
              </w:rPr>
              <w:t>истеми</w:t>
            </w:r>
            <w:proofErr w:type="spellEnd"/>
            <w:r w:rsidRPr="007873B6">
              <w:rPr>
                <w:color w:val="00000A"/>
                <w:sz w:val="24"/>
                <w:szCs w:val="24"/>
              </w:rPr>
              <w:t>;</w:t>
            </w:r>
          </w:p>
          <w:p w14:paraId="5FE36430" w14:textId="77777777" w:rsidR="007873B6" w:rsidRPr="00C943AC" w:rsidRDefault="007873B6" w:rsidP="007873B6">
            <w:pPr>
              <w:pStyle w:val="ae"/>
              <w:numPr>
                <w:ilvl w:val="0"/>
                <w:numId w:val="29"/>
              </w:numPr>
              <w:contextualSpacing/>
              <w:rPr>
                <w:color w:val="00000A"/>
                <w:sz w:val="24"/>
                <w:szCs w:val="24"/>
              </w:rPr>
            </w:pPr>
            <w:proofErr w:type="spellStart"/>
            <w:r w:rsidRPr="00C943AC">
              <w:rPr>
                <w:color w:val="00000A"/>
                <w:sz w:val="24"/>
                <w:szCs w:val="24"/>
              </w:rPr>
              <w:t>Аналіз</w:t>
            </w:r>
            <w:proofErr w:type="spellEnd"/>
            <w:r w:rsidRPr="00C943AC">
              <w:rPr>
                <w:color w:val="00000A"/>
                <w:sz w:val="24"/>
                <w:szCs w:val="24"/>
              </w:rPr>
              <w:t xml:space="preserve"> і </w:t>
            </w:r>
            <w:proofErr w:type="spellStart"/>
            <w:r w:rsidRPr="00C943AC">
              <w:rPr>
                <w:color w:val="00000A"/>
                <w:sz w:val="24"/>
                <w:szCs w:val="24"/>
              </w:rPr>
              <w:t>вдосконалення</w:t>
            </w:r>
            <w:proofErr w:type="spellEnd"/>
            <w:r w:rsidRPr="00C943AC">
              <w:rPr>
                <w:color w:val="00000A"/>
                <w:sz w:val="24"/>
                <w:szCs w:val="24"/>
              </w:rPr>
              <w:t xml:space="preserve"> </w:t>
            </w:r>
            <w:proofErr w:type="spellStart"/>
            <w:r w:rsidRPr="00C943AC">
              <w:rPr>
                <w:color w:val="00000A"/>
                <w:sz w:val="24"/>
                <w:szCs w:val="24"/>
              </w:rPr>
              <w:t>відповідних</w:t>
            </w:r>
            <w:proofErr w:type="spellEnd"/>
            <w:r w:rsidRPr="00C943AC">
              <w:rPr>
                <w:color w:val="00000A"/>
                <w:sz w:val="24"/>
                <w:szCs w:val="24"/>
              </w:rPr>
              <w:t xml:space="preserve"> процедур </w:t>
            </w:r>
            <w:proofErr w:type="spellStart"/>
            <w:r>
              <w:rPr>
                <w:color w:val="00000A"/>
                <w:sz w:val="24"/>
                <w:szCs w:val="24"/>
              </w:rPr>
              <w:t>допоможе</w:t>
            </w:r>
            <w:proofErr w:type="spellEnd"/>
            <w:r w:rsidRPr="00C943AC">
              <w:rPr>
                <w:color w:val="00000A"/>
                <w:sz w:val="24"/>
                <w:szCs w:val="24"/>
              </w:rPr>
              <w:t xml:space="preserve"> </w:t>
            </w:r>
            <w:proofErr w:type="spellStart"/>
            <w:r w:rsidRPr="00C943AC">
              <w:rPr>
                <w:color w:val="00000A"/>
                <w:sz w:val="24"/>
                <w:szCs w:val="24"/>
              </w:rPr>
              <w:t>виявити</w:t>
            </w:r>
            <w:proofErr w:type="spellEnd"/>
            <w:r w:rsidRPr="00C943AC">
              <w:rPr>
                <w:color w:val="00000A"/>
                <w:sz w:val="24"/>
                <w:szCs w:val="24"/>
              </w:rPr>
              <w:t xml:space="preserve"> та </w:t>
            </w:r>
            <w:proofErr w:type="spellStart"/>
            <w:r w:rsidRPr="00C943AC">
              <w:rPr>
                <w:color w:val="00000A"/>
                <w:sz w:val="24"/>
                <w:szCs w:val="24"/>
              </w:rPr>
              <w:t>виправити</w:t>
            </w:r>
            <w:proofErr w:type="spellEnd"/>
            <w:r w:rsidRPr="00C943AC">
              <w:rPr>
                <w:color w:val="00000A"/>
                <w:sz w:val="24"/>
                <w:szCs w:val="24"/>
              </w:rPr>
              <w:t xml:space="preserve"> </w:t>
            </w:r>
            <w:proofErr w:type="spellStart"/>
            <w:r w:rsidRPr="00C943AC">
              <w:rPr>
                <w:color w:val="00000A"/>
                <w:sz w:val="24"/>
                <w:szCs w:val="24"/>
              </w:rPr>
              <w:t>слабкі</w:t>
            </w:r>
            <w:proofErr w:type="spellEnd"/>
            <w:r w:rsidRPr="00C943AC">
              <w:rPr>
                <w:color w:val="00000A"/>
                <w:sz w:val="24"/>
                <w:szCs w:val="24"/>
              </w:rPr>
              <w:t xml:space="preserve"> </w:t>
            </w:r>
            <w:proofErr w:type="spellStart"/>
            <w:r w:rsidRPr="00C943AC">
              <w:rPr>
                <w:color w:val="00000A"/>
                <w:sz w:val="24"/>
                <w:szCs w:val="24"/>
              </w:rPr>
              <w:t>місця</w:t>
            </w:r>
            <w:proofErr w:type="spellEnd"/>
            <w:r w:rsidRPr="00C943AC">
              <w:rPr>
                <w:color w:val="00000A"/>
                <w:sz w:val="24"/>
                <w:szCs w:val="24"/>
              </w:rPr>
              <w:t xml:space="preserve"> в </w:t>
            </w:r>
            <w:proofErr w:type="spellStart"/>
            <w:r w:rsidRPr="00C943AC">
              <w:rPr>
                <w:color w:val="00000A"/>
                <w:sz w:val="24"/>
                <w:szCs w:val="24"/>
              </w:rPr>
              <w:t>поточних</w:t>
            </w:r>
            <w:proofErr w:type="spellEnd"/>
            <w:r w:rsidRPr="00C943AC">
              <w:rPr>
                <w:color w:val="00000A"/>
                <w:sz w:val="24"/>
                <w:szCs w:val="24"/>
              </w:rPr>
              <w:t xml:space="preserve"> </w:t>
            </w:r>
            <w:proofErr w:type="spellStart"/>
            <w:r w:rsidRPr="00C943AC">
              <w:rPr>
                <w:color w:val="00000A"/>
                <w:sz w:val="24"/>
                <w:szCs w:val="24"/>
              </w:rPr>
              <w:t>процесах</w:t>
            </w:r>
            <w:proofErr w:type="spellEnd"/>
            <w:r>
              <w:rPr>
                <w:color w:val="00000A"/>
                <w:sz w:val="24"/>
                <w:szCs w:val="24"/>
              </w:rPr>
              <w:t xml:space="preserve">, буде </w:t>
            </w:r>
            <w:proofErr w:type="spellStart"/>
            <w:r>
              <w:rPr>
                <w:color w:val="00000A"/>
                <w:sz w:val="24"/>
                <w:szCs w:val="24"/>
              </w:rPr>
              <w:t>виконано</w:t>
            </w:r>
            <w:proofErr w:type="spellEnd"/>
            <w:r w:rsidRPr="00C943AC">
              <w:rPr>
                <w:color w:val="00000A"/>
                <w:sz w:val="24"/>
                <w:szCs w:val="24"/>
              </w:rPr>
              <w:t xml:space="preserve"> </w:t>
            </w:r>
            <w:proofErr w:type="spellStart"/>
            <w:r w:rsidRPr="00C943AC">
              <w:rPr>
                <w:color w:val="00000A"/>
                <w:sz w:val="24"/>
                <w:szCs w:val="24"/>
              </w:rPr>
              <w:t>удосконалення</w:t>
            </w:r>
            <w:proofErr w:type="spellEnd"/>
            <w:r w:rsidRPr="00C943AC">
              <w:rPr>
                <w:color w:val="00000A"/>
                <w:sz w:val="24"/>
                <w:szCs w:val="24"/>
              </w:rPr>
              <w:t xml:space="preserve"> </w:t>
            </w:r>
            <w:proofErr w:type="spellStart"/>
            <w:r w:rsidRPr="00C943AC">
              <w:rPr>
                <w:color w:val="00000A"/>
                <w:sz w:val="24"/>
                <w:szCs w:val="24"/>
              </w:rPr>
              <w:t>інструкцій</w:t>
            </w:r>
            <w:proofErr w:type="spellEnd"/>
            <w:r w:rsidRPr="00C943AC">
              <w:rPr>
                <w:color w:val="00000A"/>
                <w:sz w:val="24"/>
                <w:szCs w:val="24"/>
              </w:rPr>
              <w:t xml:space="preserve"> </w:t>
            </w:r>
            <w:proofErr w:type="spellStart"/>
            <w:r w:rsidRPr="00C943AC">
              <w:rPr>
                <w:color w:val="00000A"/>
                <w:sz w:val="24"/>
                <w:szCs w:val="24"/>
              </w:rPr>
              <w:t>користувача</w:t>
            </w:r>
            <w:proofErr w:type="spellEnd"/>
            <w:r w:rsidRPr="00C943AC">
              <w:rPr>
                <w:color w:val="00000A"/>
                <w:sz w:val="24"/>
                <w:szCs w:val="24"/>
              </w:rPr>
              <w:t xml:space="preserve">, </w:t>
            </w:r>
            <w:proofErr w:type="spellStart"/>
            <w:r w:rsidRPr="00C943AC">
              <w:rPr>
                <w:color w:val="00000A"/>
                <w:sz w:val="24"/>
                <w:szCs w:val="24"/>
              </w:rPr>
              <w:t>реорганізацію</w:t>
            </w:r>
            <w:proofErr w:type="spellEnd"/>
            <w:r w:rsidRPr="00C943AC">
              <w:rPr>
                <w:color w:val="00000A"/>
                <w:sz w:val="24"/>
                <w:szCs w:val="24"/>
              </w:rPr>
              <w:t xml:space="preserve"> </w:t>
            </w:r>
            <w:proofErr w:type="spellStart"/>
            <w:r w:rsidRPr="00C943AC">
              <w:rPr>
                <w:color w:val="00000A"/>
                <w:sz w:val="24"/>
                <w:szCs w:val="24"/>
              </w:rPr>
              <w:t>робочих</w:t>
            </w:r>
            <w:proofErr w:type="spellEnd"/>
            <w:r w:rsidRPr="00C943AC">
              <w:rPr>
                <w:color w:val="00000A"/>
                <w:sz w:val="24"/>
                <w:szCs w:val="24"/>
              </w:rPr>
              <w:t xml:space="preserve"> </w:t>
            </w:r>
            <w:proofErr w:type="spellStart"/>
            <w:r w:rsidRPr="00C943AC">
              <w:rPr>
                <w:color w:val="00000A"/>
                <w:sz w:val="24"/>
                <w:szCs w:val="24"/>
              </w:rPr>
              <w:t>процесів</w:t>
            </w:r>
            <w:proofErr w:type="spellEnd"/>
            <w:r w:rsidRPr="00C943AC">
              <w:rPr>
                <w:color w:val="00000A"/>
                <w:sz w:val="24"/>
                <w:szCs w:val="24"/>
              </w:rPr>
              <w:t xml:space="preserve"> </w:t>
            </w:r>
            <w:proofErr w:type="spellStart"/>
            <w:r w:rsidRPr="00C943AC">
              <w:rPr>
                <w:color w:val="00000A"/>
                <w:sz w:val="24"/>
                <w:szCs w:val="24"/>
              </w:rPr>
              <w:t>або</w:t>
            </w:r>
            <w:proofErr w:type="spellEnd"/>
            <w:r w:rsidRPr="00C943AC">
              <w:rPr>
                <w:color w:val="00000A"/>
                <w:sz w:val="24"/>
                <w:szCs w:val="24"/>
              </w:rPr>
              <w:t xml:space="preserve"> </w:t>
            </w:r>
            <w:proofErr w:type="spellStart"/>
            <w:r w:rsidRPr="00C943AC">
              <w:rPr>
                <w:color w:val="00000A"/>
                <w:sz w:val="24"/>
                <w:szCs w:val="24"/>
              </w:rPr>
              <w:t>навіть</w:t>
            </w:r>
            <w:proofErr w:type="spellEnd"/>
            <w:r w:rsidRPr="00C943AC">
              <w:rPr>
                <w:color w:val="00000A"/>
                <w:sz w:val="24"/>
                <w:szCs w:val="24"/>
              </w:rPr>
              <w:t xml:space="preserve"> </w:t>
            </w:r>
            <w:proofErr w:type="spellStart"/>
            <w:r w:rsidRPr="00C943AC">
              <w:rPr>
                <w:color w:val="00000A"/>
                <w:sz w:val="24"/>
                <w:szCs w:val="24"/>
              </w:rPr>
              <w:t>впровадження</w:t>
            </w:r>
            <w:proofErr w:type="spellEnd"/>
            <w:r w:rsidRPr="00C943AC">
              <w:rPr>
                <w:color w:val="00000A"/>
                <w:sz w:val="24"/>
                <w:szCs w:val="24"/>
              </w:rPr>
              <w:t xml:space="preserve"> </w:t>
            </w:r>
            <w:proofErr w:type="spellStart"/>
            <w:r w:rsidRPr="00C943AC">
              <w:rPr>
                <w:color w:val="00000A"/>
                <w:sz w:val="24"/>
                <w:szCs w:val="24"/>
              </w:rPr>
              <w:t>нових</w:t>
            </w:r>
            <w:proofErr w:type="spellEnd"/>
            <w:r w:rsidRPr="00C943AC">
              <w:rPr>
                <w:color w:val="00000A"/>
                <w:sz w:val="24"/>
                <w:szCs w:val="24"/>
              </w:rPr>
              <w:t xml:space="preserve"> </w:t>
            </w:r>
            <w:proofErr w:type="spellStart"/>
            <w:r w:rsidRPr="00C943AC">
              <w:rPr>
                <w:color w:val="00000A"/>
                <w:sz w:val="24"/>
                <w:szCs w:val="24"/>
              </w:rPr>
              <w:t>технологій</w:t>
            </w:r>
            <w:proofErr w:type="spellEnd"/>
            <w:r w:rsidRPr="00C943AC">
              <w:rPr>
                <w:color w:val="00000A"/>
                <w:sz w:val="24"/>
                <w:szCs w:val="24"/>
              </w:rPr>
              <w:t xml:space="preserve"> для </w:t>
            </w:r>
            <w:proofErr w:type="spellStart"/>
            <w:r w:rsidRPr="00C943AC">
              <w:rPr>
                <w:color w:val="00000A"/>
                <w:sz w:val="24"/>
                <w:szCs w:val="24"/>
              </w:rPr>
              <w:t>запобігання</w:t>
            </w:r>
            <w:proofErr w:type="spellEnd"/>
            <w:r w:rsidRPr="00C943AC">
              <w:rPr>
                <w:color w:val="00000A"/>
                <w:sz w:val="24"/>
                <w:szCs w:val="24"/>
              </w:rPr>
              <w:t xml:space="preserve"> </w:t>
            </w:r>
            <w:proofErr w:type="spellStart"/>
            <w:r w:rsidRPr="00C943AC">
              <w:rPr>
                <w:color w:val="00000A"/>
                <w:sz w:val="24"/>
                <w:szCs w:val="24"/>
              </w:rPr>
              <w:t>помилкам</w:t>
            </w:r>
            <w:proofErr w:type="spellEnd"/>
            <w:r w:rsidRPr="007873B6">
              <w:rPr>
                <w:color w:val="00000A"/>
                <w:sz w:val="24"/>
                <w:szCs w:val="24"/>
              </w:rPr>
              <w:t>;</w:t>
            </w:r>
          </w:p>
          <w:p w14:paraId="31877CA6" w14:textId="77777777" w:rsidR="007873B6" w:rsidRPr="00C943AC" w:rsidRDefault="007873B6" w:rsidP="007873B6">
            <w:pPr>
              <w:pStyle w:val="ae"/>
              <w:numPr>
                <w:ilvl w:val="0"/>
                <w:numId w:val="29"/>
              </w:numPr>
              <w:contextualSpacing/>
              <w:rPr>
                <w:color w:val="00000A"/>
                <w:sz w:val="24"/>
                <w:szCs w:val="24"/>
              </w:rPr>
            </w:pPr>
            <w:proofErr w:type="spellStart"/>
            <w:r w:rsidRPr="00C943AC">
              <w:rPr>
                <w:color w:val="00000A"/>
                <w:sz w:val="24"/>
                <w:szCs w:val="24"/>
              </w:rPr>
              <w:t>Вдосконалення</w:t>
            </w:r>
            <w:proofErr w:type="spellEnd"/>
            <w:r w:rsidRPr="00C943AC">
              <w:rPr>
                <w:color w:val="00000A"/>
                <w:sz w:val="24"/>
                <w:szCs w:val="24"/>
              </w:rPr>
              <w:t xml:space="preserve"> процедур </w:t>
            </w:r>
            <w:proofErr w:type="spellStart"/>
            <w:r w:rsidRPr="00C943AC">
              <w:rPr>
                <w:color w:val="00000A"/>
                <w:sz w:val="24"/>
                <w:szCs w:val="24"/>
              </w:rPr>
              <w:t>забезпечит</w:t>
            </w:r>
            <w:r>
              <w:rPr>
                <w:color w:val="00000A"/>
                <w:sz w:val="24"/>
                <w:szCs w:val="24"/>
              </w:rPr>
              <w:t>ь</w:t>
            </w:r>
            <w:proofErr w:type="spellEnd"/>
            <w:r w:rsidRPr="00C943AC">
              <w:rPr>
                <w:color w:val="00000A"/>
                <w:sz w:val="24"/>
                <w:szCs w:val="24"/>
              </w:rPr>
              <w:t xml:space="preserve"> </w:t>
            </w:r>
            <w:proofErr w:type="spellStart"/>
            <w:r w:rsidRPr="00C943AC">
              <w:rPr>
                <w:color w:val="00000A"/>
                <w:sz w:val="24"/>
                <w:szCs w:val="24"/>
              </w:rPr>
              <w:t>кращу</w:t>
            </w:r>
            <w:proofErr w:type="spellEnd"/>
            <w:r w:rsidRPr="00C943AC">
              <w:rPr>
                <w:color w:val="00000A"/>
                <w:sz w:val="24"/>
                <w:szCs w:val="24"/>
              </w:rPr>
              <w:t xml:space="preserve"> </w:t>
            </w:r>
            <w:proofErr w:type="spellStart"/>
            <w:r w:rsidRPr="00C943AC">
              <w:rPr>
                <w:color w:val="00000A"/>
                <w:sz w:val="24"/>
                <w:szCs w:val="24"/>
              </w:rPr>
              <w:t>захищеність</w:t>
            </w:r>
            <w:proofErr w:type="spellEnd"/>
            <w:r w:rsidRPr="00C943AC">
              <w:rPr>
                <w:color w:val="00000A"/>
                <w:sz w:val="24"/>
                <w:szCs w:val="24"/>
              </w:rPr>
              <w:t xml:space="preserve"> </w:t>
            </w:r>
            <w:proofErr w:type="spellStart"/>
            <w:r>
              <w:rPr>
                <w:color w:val="00000A"/>
                <w:sz w:val="24"/>
                <w:szCs w:val="24"/>
              </w:rPr>
              <w:t>С</w:t>
            </w:r>
            <w:r w:rsidRPr="00C943AC">
              <w:rPr>
                <w:color w:val="00000A"/>
                <w:sz w:val="24"/>
                <w:szCs w:val="24"/>
              </w:rPr>
              <w:t>истеми</w:t>
            </w:r>
            <w:proofErr w:type="spellEnd"/>
            <w:r w:rsidRPr="00C943AC">
              <w:rPr>
                <w:color w:val="00000A"/>
                <w:sz w:val="24"/>
                <w:szCs w:val="24"/>
              </w:rPr>
              <w:t xml:space="preserve"> від </w:t>
            </w:r>
            <w:proofErr w:type="spellStart"/>
            <w:r w:rsidRPr="00C943AC">
              <w:rPr>
                <w:color w:val="00000A"/>
                <w:sz w:val="24"/>
                <w:szCs w:val="24"/>
              </w:rPr>
              <w:t>потенційних</w:t>
            </w:r>
            <w:proofErr w:type="spellEnd"/>
            <w:r w:rsidRPr="00C943AC">
              <w:rPr>
                <w:color w:val="00000A"/>
                <w:sz w:val="24"/>
                <w:szCs w:val="24"/>
              </w:rPr>
              <w:t xml:space="preserve"> </w:t>
            </w:r>
            <w:proofErr w:type="spellStart"/>
            <w:r w:rsidRPr="00C943AC">
              <w:rPr>
                <w:color w:val="00000A"/>
                <w:sz w:val="24"/>
                <w:szCs w:val="24"/>
              </w:rPr>
              <w:t>загроз</w:t>
            </w:r>
            <w:proofErr w:type="spellEnd"/>
            <w:r w:rsidRPr="00C943AC">
              <w:rPr>
                <w:color w:val="00000A"/>
                <w:sz w:val="24"/>
                <w:szCs w:val="24"/>
              </w:rPr>
              <w:t xml:space="preserve"> </w:t>
            </w:r>
            <w:proofErr w:type="spellStart"/>
            <w:r w:rsidRPr="00C943AC">
              <w:rPr>
                <w:color w:val="00000A"/>
                <w:sz w:val="24"/>
                <w:szCs w:val="24"/>
              </w:rPr>
              <w:t>безпеки</w:t>
            </w:r>
            <w:proofErr w:type="spellEnd"/>
            <w:r w:rsidRPr="00C943AC">
              <w:rPr>
                <w:color w:val="00000A"/>
                <w:sz w:val="24"/>
                <w:szCs w:val="24"/>
              </w:rPr>
              <w:t xml:space="preserve">, </w:t>
            </w:r>
            <w:proofErr w:type="spellStart"/>
            <w:r w:rsidRPr="00C943AC">
              <w:rPr>
                <w:color w:val="00000A"/>
                <w:sz w:val="24"/>
                <w:szCs w:val="24"/>
              </w:rPr>
              <w:t>що</w:t>
            </w:r>
            <w:proofErr w:type="spellEnd"/>
            <w:r w:rsidRPr="00C943AC">
              <w:rPr>
                <w:color w:val="00000A"/>
                <w:sz w:val="24"/>
                <w:szCs w:val="24"/>
              </w:rPr>
              <w:t xml:space="preserve"> </w:t>
            </w:r>
            <w:proofErr w:type="spellStart"/>
            <w:r w:rsidRPr="00C943AC">
              <w:rPr>
                <w:color w:val="00000A"/>
                <w:sz w:val="24"/>
                <w:szCs w:val="24"/>
              </w:rPr>
              <w:t>виникають</w:t>
            </w:r>
            <w:proofErr w:type="spellEnd"/>
            <w:r w:rsidRPr="00C943AC">
              <w:rPr>
                <w:color w:val="00000A"/>
                <w:sz w:val="24"/>
                <w:szCs w:val="24"/>
              </w:rPr>
              <w:t xml:space="preserve"> через </w:t>
            </w:r>
            <w:proofErr w:type="spellStart"/>
            <w:r w:rsidRPr="00C943AC">
              <w:rPr>
                <w:color w:val="00000A"/>
                <w:sz w:val="24"/>
                <w:szCs w:val="24"/>
              </w:rPr>
              <w:t>неправильні</w:t>
            </w:r>
            <w:proofErr w:type="spellEnd"/>
            <w:r w:rsidRPr="00C943AC">
              <w:rPr>
                <w:color w:val="00000A"/>
                <w:sz w:val="24"/>
                <w:szCs w:val="24"/>
              </w:rPr>
              <w:t xml:space="preserve"> </w:t>
            </w:r>
            <w:proofErr w:type="spellStart"/>
            <w:r w:rsidRPr="00C943AC">
              <w:rPr>
                <w:color w:val="00000A"/>
                <w:sz w:val="24"/>
                <w:szCs w:val="24"/>
              </w:rPr>
              <w:t>дії</w:t>
            </w:r>
            <w:proofErr w:type="spellEnd"/>
            <w:r w:rsidRPr="00C943AC">
              <w:rPr>
                <w:color w:val="00000A"/>
                <w:sz w:val="24"/>
                <w:szCs w:val="24"/>
              </w:rPr>
              <w:t xml:space="preserve"> </w:t>
            </w:r>
            <w:proofErr w:type="spellStart"/>
            <w:r w:rsidRPr="00C943AC">
              <w:rPr>
                <w:color w:val="00000A"/>
                <w:sz w:val="24"/>
                <w:szCs w:val="24"/>
              </w:rPr>
              <w:t>користувачів</w:t>
            </w:r>
            <w:proofErr w:type="spellEnd"/>
            <w:r w:rsidRPr="007873B6">
              <w:rPr>
                <w:color w:val="00000A"/>
                <w:sz w:val="24"/>
                <w:szCs w:val="24"/>
              </w:rPr>
              <w:t>;</w:t>
            </w:r>
          </w:p>
          <w:p w14:paraId="35C5C5C5" w14:textId="77777777" w:rsidR="007873B6" w:rsidRPr="0042147D" w:rsidRDefault="007873B6" w:rsidP="007873B6">
            <w:pPr>
              <w:pStyle w:val="ae"/>
              <w:numPr>
                <w:ilvl w:val="0"/>
                <w:numId w:val="29"/>
              </w:numPr>
              <w:contextualSpacing/>
              <w:rPr>
                <w:color w:val="00000A"/>
                <w:sz w:val="24"/>
                <w:szCs w:val="24"/>
              </w:rPr>
            </w:pPr>
            <w:proofErr w:type="spellStart"/>
            <w:r w:rsidRPr="00C943AC">
              <w:rPr>
                <w:color w:val="00000A"/>
                <w:sz w:val="24"/>
                <w:szCs w:val="24"/>
              </w:rPr>
              <w:t>Зменшення</w:t>
            </w:r>
            <w:proofErr w:type="spellEnd"/>
            <w:r w:rsidRPr="00C943AC">
              <w:rPr>
                <w:color w:val="00000A"/>
                <w:sz w:val="24"/>
                <w:szCs w:val="24"/>
              </w:rPr>
              <w:t xml:space="preserve"> </w:t>
            </w:r>
            <w:proofErr w:type="spellStart"/>
            <w:r w:rsidRPr="00C943AC">
              <w:rPr>
                <w:color w:val="00000A"/>
                <w:sz w:val="24"/>
                <w:szCs w:val="24"/>
              </w:rPr>
              <w:t>кількості</w:t>
            </w:r>
            <w:proofErr w:type="spellEnd"/>
            <w:r w:rsidRPr="00C943AC">
              <w:rPr>
                <w:color w:val="00000A"/>
                <w:sz w:val="24"/>
                <w:szCs w:val="24"/>
              </w:rPr>
              <w:t xml:space="preserve"> </w:t>
            </w:r>
            <w:proofErr w:type="spellStart"/>
            <w:r w:rsidRPr="00C943AC">
              <w:rPr>
                <w:color w:val="00000A"/>
                <w:sz w:val="24"/>
                <w:szCs w:val="24"/>
              </w:rPr>
              <w:t>інцидентів</w:t>
            </w:r>
            <w:proofErr w:type="spellEnd"/>
            <w:r w:rsidRPr="00C943AC">
              <w:rPr>
                <w:color w:val="00000A"/>
                <w:sz w:val="24"/>
                <w:szCs w:val="24"/>
              </w:rPr>
              <w:t xml:space="preserve"> і </w:t>
            </w:r>
            <w:proofErr w:type="spellStart"/>
            <w:r w:rsidRPr="00C943AC">
              <w:rPr>
                <w:color w:val="00000A"/>
                <w:sz w:val="24"/>
                <w:szCs w:val="24"/>
              </w:rPr>
              <w:t>поліпшення</w:t>
            </w:r>
            <w:proofErr w:type="spellEnd"/>
            <w:r w:rsidRPr="00C943AC">
              <w:rPr>
                <w:color w:val="00000A"/>
                <w:sz w:val="24"/>
                <w:szCs w:val="24"/>
              </w:rPr>
              <w:t xml:space="preserve"> </w:t>
            </w:r>
            <w:proofErr w:type="spellStart"/>
            <w:r w:rsidRPr="00C943AC">
              <w:rPr>
                <w:color w:val="00000A"/>
                <w:sz w:val="24"/>
                <w:szCs w:val="24"/>
              </w:rPr>
              <w:t>ефективності</w:t>
            </w:r>
            <w:proofErr w:type="spellEnd"/>
            <w:r w:rsidRPr="00C943AC">
              <w:rPr>
                <w:color w:val="00000A"/>
                <w:sz w:val="24"/>
                <w:szCs w:val="24"/>
              </w:rPr>
              <w:t xml:space="preserve"> процедур </w:t>
            </w:r>
            <w:proofErr w:type="spellStart"/>
            <w:r w:rsidRPr="00C943AC">
              <w:rPr>
                <w:color w:val="00000A"/>
                <w:sz w:val="24"/>
                <w:szCs w:val="24"/>
              </w:rPr>
              <w:t>призве</w:t>
            </w:r>
            <w:r>
              <w:rPr>
                <w:color w:val="00000A"/>
                <w:sz w:val="24"/>
                <w:szCs w:val="24"/>
              </w:rPr>
              <w:t>де</w:t>
            </w:r>
            <w:proofErr w:type="spellEnd"/>
            <w:r w:rsidRPr="00C943AC">
              <w:rPr>
                <w:color w:val="00000A"/>
                <w:sz w:val="24"/>
                <w:szCs w:val="24"/>
              </w:rPr>
              <w:t xml:space="preserve"> до </w:t>
            </w:r>
            <w:proofErr w:type="spellStart"/>
            <w:r w:rsidRPr="00C943AC">
              <w:rPr>
                <w:color w:val="00000A"/>
                <w:sz w:val="24"/>
                <w:szCs w:val="24"/>
              </w:rPr>
              <w:t>кращої</w:t>
            </w:r>
            <w:proofErr w:type="spellEnd"/>
            <w:r w:rsidRPr="00C943AC">
              <w:rPr>
                <w:color w:val="00000A"/>
                <w:sz w:val="24"/>
                <w:szCs w:val="24"/>
              </w:rPr>
              <w:t xml:space="preserve"> </w:t>
            </w:r>
            <w:proofErr w:type="spellStart"/>
            <w:r w:rsidRPr="00C943AC">
              <w:rPr>
                <w:color w:val="00000A"/>
                <w:sz w:val="24"/>
                <w:szCs w:val="24"/>
              </w:rPr>
              <w:t>продуктивності</w:t>
            </w:r>
            <w:proofErr w:type="spellEnd"/>
            <w:r w:rsidRPr="00C943AC">
              <w:rPr>
                <w:color w:val="00000A"/>
                <w:sz w:val="24"/>
                <w:szCs w:val="24"/>
              </w:rPr>
              <w:t xml:space="preserve"> та </w:t>
            </w:r>
            <w:proofErr w:type="spellStart"/>
            <w:r w:rsidRPr="00C943AC">
              <w:rPr>
                <w:color w:val="00000A"/>
                <w:sz w:val="24"/>
                <w:szCs w:val="24"/>
              </w:rPr>
              <w:t>задоволеності</w:t>
            </w:r>
            <w:proofErr w:type="spellEnd"/>
            <w:r w:rsidRPr="00C943AC">
              <w:rPr>
                <w:color w:val="00000A"/>
                <w:sz w:val="24"/>
                <w:szCs w:val="24"/>
              </w:rPr>
              <w:t xml:space="preserve"> </w:t>
            </w:r>
            <w:proofErr w:type="spellStart"/>
            <w:r w:rsidRPr="00C943AC">
              <w:rPr>
                <w:color w:val="00000A"/>
                <w:sz w:val="24"/>
                <w:szCs w:val="24"/>
              </w:rPr>
              <w:t>користувачів</w:t>
            </w:r>
            <w:proofErr w:type="spellEnd"/>
            <w:r w:rsidRPr="00C943AC">
              <w:rPr>
                <w:color w:val="00000A"/>
                <w:sz w:val="24"/>
                <w:szCs w:val="24"/>
              </w:rPr>
              <w:t xml:space="preserve"> </w:t>
            </w:r>
            <w:proofErr w:type="spellStart"/>
            <w:r>
              <w:rPr>
                <w:color w:val="00000A"/>
                <w:sz w:val="24"/>
                <w:szCs w:val="24"/>
              </w:rPr>
              <w:t>С</w:t>
            </w:r>
            <w:r w:rsidRPr="00C943AC">
              <w:rPr>
                <w:color w:val="00000A"/>
                <w:sz w:val="24"/>
                <w:szCs w:val="24"/>
              </w:rPr>
              <w:t>истеми</w:t>
            </w:r>
            <w:proofErr w:type="spellEnd"/>
            <w:r w:rsidRPr="00C943AC">
              <w:rPr>
                <w:color w:val="00000A"/>
                <w:sz w:val="24"/>
                <w:szCs w:val="24"/>
              </w:rPr>
              <w:t>.</w:t>
            </w:r>
          </w:p>
        </w:tc>
        <w:tc>
          <w:tcPr>
            <w:tcW w:w="2410" w:type="dxa"/>
          </w:tcPr>
          <w:p w14:paraId="7F40EBC2" w14:textId="77777777" w:rsidR="007873B6" w:rsidRPr="0042147D" w:rsidRDefault="007873B6" w:rsidP="00C82404">
            <w:pPr>
              <w:rPr>
                <w:b/>
                <w:bCs/>
                <w:sz w:val="24"/>
                <w:szCs w:val="24"/>
              </w:rPr>
            </w:pPr>
            <w:r w:rsidRPr="0042147D">
              <w:rPr>
                <w:b/>
                <w:bCs/>
                <w:sz w:val="24"/>
                <w:szCs w:val="24"/>
              </w:rPr>
              <w:t xml:space="preserve">Передумова виконання: </w:t>
            </w:r>
          </w:p>
          <w:p w14:paraId="78A15F78" w14:textId="77777777" w:rsidR="007873B6" w:rsidRPr="0042147D" w:rsidRDefault="007873B6" w:rsidP="00C82404">
            <w:pPr>
              <w:rPr>
                <w:sz w:val="24"/>
                <w:szCs w:val="24"/>
                <w:lang w:eastAsia="en-US"/>
              </w:rPr>
            </w:pPr>
            <w:r w:rsidRPr="0042147D">
              <w:rPr>
                <w:sz w:val="24"/>
                <w:szCs w:val="24"/>
                <w:lang w:eastAsia="en-US"/>
              </w:rPr>
              <w:t>Наявність документованої інформації про інциденти та помилки, які вже виникали в системі внаслідок неправильних дій користувачів, або аналіз попередніх інцидентів, який показує, що інциденти такого типу можуть мати серйозні наслідки</w:t>
            </w:r>
          </w:p>
        </w:tc>
        <w:tc>
          <w:tcPr>
            <w:tcW w:w="1418" w:type="dxa"/>
            <w:shd w:val="clear" w:color="auto" w:fill="auto"/>
          </w:tcPr>
          <w:p w14:paraId="61D8714F" w14:textId="77777777" w:rsidR="007873B6" w:rsidRPr="0042147D" w:rsidRDefault="007873B6" w:rsidP="00C82404">
            <w:pPr>
              <w:jc w:val="center"/>
              <w:rPr>
                <w:color w:val="00000A"/>
                <w:sz w:val="24"/>
                <w:szCs w:val="24"/>
                <w:highlight w:val="yellow"/>
              </w:rPr>
            </w:pPr>
            <w:r w:rsidRPr="0042147D">
              <w:rPr>
                <w:color w:val="00000A"/>
                <w:sz w:val="24"/>
                <w:szCs w:val="24"/>
              </w:rPr>
              <w:t>Від 1 до 10 днів в залежності від складності</w:t>
            </w:r>
          </w:p>
        </w:tc>
      </w:tr>
    </w:tbl>
    <w:p w14:paraId="0B21229A" w14:textId="77777777" w:rsidR="007873B6" w:rsidRDefault="007873B6" w:rsidP="007873B6">
      <w:pPr>
        <w:spacing w:after="0" w:line="228" w:lineRule="auto"/>
        <w:ind w:left="425"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sidRPr="008679D7">
        <w:rPr>
          <w:rFonts w:ascii="Times New Roman" w:eastAsia="Times New Roman" w:hAnsi="Times New Roman" w:cs="Times New Roman"/>
          <w:color w:val="000000"/>
          <w:sz w:val="24"/>
          <w:szCs w:val="24"/>
        </w:rPr>
        <w:t xml:space="preserve">* Очікуваний час, протягом якого </w:t>
      </w:r>
      <w:r>
        <w:rPr>
          <w:rFonts w:ascii="Times New Roman" w:eastAsia="Times New Roman" w:hAnsi="Times New Roman" w:cs="Times New Roman"/>
          <w:color w:val="000000"/>
          <w:sz w:val="24"/>
          <w:szCs w:val="24"/>
        </w:rPr>
        <w:t>Виконавець</w:t>
      </w:r>
      <w:r w:rsidRPr="008679D7">
        <w:rPr>
          <w:rFonts w:ascii="Times New Roman" w:eastAsia="Times New Roman" w:hAnsi="Times New Roman" w:cs="Times New Roman"/>
          <w:color w:val="000000"/>
          <w:sz w:val="24"/>
          <w:szCs w:val="24"/>
        </w:rPr>
        <w:t xml:space="preserve"> видає рішення або</w:t>
      </w:r>
      <w:r>
        <w:rPr>
          <w:rFonts w:ascii="Times New Roman" w:eastAsia="Times New Roman" w:hAnsi="Times New Roman" w:cs="Times New Roman"/>
          <w:color w:val="000000"/>
          <w:sz w:val="24"/>
          <w:szCs w:val="24"/>
        </w:rPr>
        <w:t xml:space="preserve"> надає</w:t>
      </w:r>
      <w:r w:rsidRPr="008679D7">
        <w:rPr>
          <w:rFonts w:ascii="Times New Roman" w:eastAsia="Times New Roman" w:hAnsi="Times New Roman" w:cs="Times New Roman"/>
          <w:color w:val="000000"/>
          <w:sz w:val="24"/>
          <w:szCs w:val="24"/>
        </w:rPr>
        <w:t xml:space="preserve"> консультацію</w:t>
      </w:r>
      <w:r>
        <w:rPr>
          <w:rFonts w:ascii="Times New Roman" w:eastAsia="Times New Roman" w:hAnsi="Times New Roman" w:cs="Times New Roman"/>
          <w:color w:val="000000"/>
          <w:sz w:val="24"/>
          <w:szCs w:val="24"/>
        </w:rPr>
        <w:t xml:space="preserve"> Замовнику</w:t>
      </w:r>
      <w:r w:rsidRPr="008679D7">
        <w:rPr>
          <w:rFonts w:ascii="Times New Roman" w:eastAsia="Times New Roman" w:hAnsi="Times New Roman" w:cs="Times New Roman"/>
          <w:color w:val="000000"/>
          <w:sz w:val="24"/>
          <w:szCs w:val="24"/>
        </w:rPr>
        <w:t xml:space="preserve">. Може змінюватися залежно від повноти опису завдання (+ час для уточнень) і від складності завдання. </w:t>
      </w:r>
      <w:r>
        <w:rPr>
          <w:rFonts w:ascii="Times New Roman" w:eastAsia="Times New Roman" w:hAnsi="Times New Roman" w:cs="Times New Roman"/>
          <w:color w:val="000000"/>
          <w:sz w:val="24"/>
          <w:szCs w:val="24"/>
        </w:rPr>
        <w:t>Виконавець</w:t>
      </w:r>
      <w:r w:rsidRPr="008679D7">
        <w:rPr>
          <w:rFonts w:ascii="Times New Roman" w:eastAsia="Times New Roman" w:hAnsi="Times New Roman" w:cs="Times New Roman"/>
          <w:color w:val="000000"/>
          <w:sz w:val="24"/>
          <w:szCs w:val="24"/>
        </w:rPr>
        <w:t xml:space="preserve"> позначає орієнтовний час після повної оцінки завдання.</w:t>
      </w:r>
    </w:p>
    <w:p w14:paraId="11391AFB" w14:textId="77777777" w:rsidR="007873B6" w:rsidRDefault="007873B6" w:rsidP="007873B6">
      <w:pPr>
        <w:spacing w:after="0" w:line="240" w:lineRule="auto"/>
        <w:contextualSpacing/>
        <w:jc w:val="center"/>
        <w:rPr>
          <w:rFonts w:ascii="Times New Roman" w:eastAsia="Times New Roman" w:hAnsi="Times New Roman" w:cs="Times New Roman"/>
          <w:b/>
          <w:sz w:val="24"/>
          <w:szCs w:val="24"/>
        </w:rPr>
      </w:pPr>
    </w:p>
    <w:p w14:paraId="56CCC907" w14:textId="77777777" w:rsidR="007873B6" w:rsidRDefault="007873B6" w:rsidP="007873B6">
      <w:pPr>
        <w:spacing w:after="0" w:line="240" w:lineRule="auto"/>
        <w:contextualSpacing/>
        <w:jc w:val="center"/>
        <w:rPr>
          <w:rFonts w:ascii="Times New Roman" w:eastAsia="Times New Roman" w:hAnsi="Times New Roman" w:cs="Times New Roman"/>
          <w:b/>
          <w:sz w:val="24"/>
          <w:szCs w:val="24"/>
        </w:rPr>
      </w:pPr>
    </w:p>
    <w:p w14:paraId="0948F414" w14:textId="77777777" w:rsidR="007873B6" w:rsidRDefault="007873B6" w:rsidP="007873B6">
      <w:pPr>
        <w:spacing w:after="0" w:line="240" w:lineRule="auto"/>
        <w:contextualSpacing/>
        <w:jc w:val="center"/>
        <w:rPr>
          <w:rFonts w:ascii="Times New Roman" w:eastAsia="Times New Roman" w:hAnsi="Times New Roman" w:cs="Times New Roman"/>
          <w:b/>
          <w:sz w:val="24"/>
          <w:szCs w:val="24"/>
        </w:rPr>
      </w:pPr>
    </w:p>
    <w:p w14:paraId="4EC85145" w14:textId="77777777" w:rsidR="007873B6" w:rsidRDefault="007873B6" w:rsidP="007873B6">
      <w:pPr>
        <w:spacing w:after="0" w:line="240" w:lineRule="auto"/>
        <w:contextualSpacing/>
        <w:jc w:val="center"/>
        <w:rPr>
          <w:rFonts w:ascii="Times New Roman" w:eastAsia="Times New Roman" w:hAnsi="Times New Roman" w:cs="Times New Roman"/>
          <w:b/>
          <w:sz w:val="24"/>
          <w:szCs w:val="24"/>
        </w:rPr>
      </w:pPr>
    </w:p>
    <w:p w14:paraId="75E2B222" w14:textId="77777777" w:rsidR="007873B6" w:rsidRPr="00555961" w:rsidRDefault="007873B6" w:rsidP="007873B6">
      <w:pPr>
        <w:spacing w:after="0" w:line="240" w:lineRule="auto"/>
        <w:contextualSpacing/>
        <w:jc w:val="center"/>
        <w:rPr>
          <w:rFonts w:ascii="Times New Roman" w:eastAsia="Times New Roman" w:hAnsi="Times New Roman" w:cs="Times New Roman"/>
          <w:b/>
          <w:sz w:val="24"/>
          <w:szCs w:val="24"/>
        </w:rPr>
      </w:pPr>
      <w:r w:rsidRPr="00555961">
        <w:rPr>
          <w:rFonts w:ascii="Times New Roman" w:eastAsia="Times New Roman" w:hAnsi="Times New Roman" w:cs="Times New Roman"/>
          <w:b/>
          <w:sz w:val="24"/>
          <w:szCs w:val="24"/>
        </w:rPr>
        <w:t>МІСЦЕЗНАХОДЖЕННЯ, РЕКВІЗИТИ ТА ПІДПИСИ СТОРІН:</w:t>
      </w:r>
    </w:p>
    <w:tbl>
      <w:tblPr>
        <w:tblStyle w:val="af0"/>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1"/>
        <w:gridCol w:w="4656"/>
      </w:tblGrid>
      <w:tr w:rsidR="007873B6" w:rsidRPr="00555961" w14:paraId="11F4B59B" w14:textId="77777777" w:rsidTr="00C82404">
        <w:trPr>
          <w:trHeight w:val="3106"/>
          <w:jc w:val="center"/>
        </w:trPr>
        <w:tc>
          <w:tcPr>
            <w:tcW w:w="8122" w:type="dxa"/>
          </w:tcPr>
          <w:p w14:paraId="14D8BC0A" w14:textId="77777777" w:rsidR="007873B6" w:rsidRPr="00555961" w:rsidRDefault="007873B6" w:rsidP="00C82404">
            <w:pPr>
              <w:contextualSpacing/>
              <w:jc w:val="center"/>
              <w:rPr>
                <w:b/>
                <w:sz w:val="24"/>
                <w:szCs w:val="24"/>
              </w:rPr>
            </w:pPr>
            <w:r w:rsidRPr="00555961">
              <w:rPr>
                <w:b/>
                <w:sz w:val="24"/>
                <w:szCs w:val="24"/>
              </w:rPr>
              <w:t>ЗАМОВНИК</w:t>
            </w:r>
          </w:p>
          <w:p w14:paraId="59B27E82" w14:textId="77777777" w:rsidR="007873B6" w:rsidRPr="00555961" w:rsidRDefault="007873B6" w:rsidP="00C82404">
            <w:pPr>
              <w:rPr>
                <w:sz w:val="24"/>
                <w:szCs w:val="24"/>
              </w:rPr>
            </w:pPr>
            <w:r w:rsidRPr="00555961">
              <w:rPr>
                <w:b/>
                <w:bCs/>
                <w:sz w:val="24"/>
                <w:szCs w:val="24"/>
              </w:rPr>
              <w:t>Державна установа «Центр громадського здоров’я Міністерства охорони здоров’я України»</w:t>
            </w:r>
          </w:p>
          <w:p w14:paraId="2FAC27E1" w14:textId="77777777" w:rsidR="007873B6" w:rsidRPr="00555961" w:rsidRDefault="007873B6" w:rsidP="00C82404">
            <w:pPr>
              <w:rPr>
                <w:sz w:val="24"/>
                <w:szCs w:val="24"/>
              </w:rPr>
            </w:pPr>
            <w:r w:rsidRPr="00555961">
              <w:rPr>
                <w:sz w:val="24"/>
                <w:szCs w:val="24"/>
                <w:lang w:eastAsia="ar-SA"/>
              </w:rPr>
              <w:t>04071, м. Київ, Подільський р-н,</w:t>
            </w:r>
          </w:p>
          <w:p w14:paraId="7A82B6BB" w14:textId="77777777" w:rsidR="007873B6" w:rsidRPr="00555961" w:rsidRDefault="007873B6" w:rsidP="00C82404">
            <w:pPr>
              <w:rPr>
                <w:sz w:val="24"/>
                <w:szCs w:val="24"/>
              </w:rPr>
            </w:pPr>
            <w:r w:rsidRPr="00555961">
              <w:rPr>
                <w:sz w:val="24"/>
                <w:szCs w:val="24"/>
                <w:lang w:eastAsia="ar-SA"/>
              </w:rPr>
              <w:t>вул. Ярославська, буд. 41,</w:t>
            </w:r>
          </w:p>
          <w:p w14:paraId="03A91587" w14:textId="77777777" w:rsidR="007873B6" w:rsidRPr="00555961" w:rsidRDefault="007873B6" w:rsidP="00C82404">
            <w:pPr>
              <w:rPr>
                <w:sz w:val="24"/>
                <w:szCs w:val="24"/>
              </w:rPr>
            </w:pPr>
            <w:r w:rsidRPr="00555961">
              <w:rPr>
                <w:sz w:val="24"/>
                <w:szCs w:val="24"/>
                <w:lang w:eastAsia="ar-SA"/>
              </w:rPr>
              <w:t>Код ЄДРПОУ: 40524109</w:t>
            </w:r>
          </w:p>
          <w:p w14:paraId="08AB9D9C" w14:textId="77777777" w:rsidR="007873B6" w:rsidRPr="00555961" w:rsidRDefault="007873B6" w:rsidP="00C82404">
            <w:pPr>
              <w:rPr>
                <w:sz w:val="24"/>
                <w:szCs w:val="24"/>
              </w:rPr>
            </w:pPr>
            <w:r w:rsidRPr="00555961">
              <w:rPr>
                <w:sz w:val="24"/>
                <w:szCs w:val="24"/>
              </w:rPr>
              <w:t>UA 118201720343101009300097402</w:t>
            </w:r>
          </w:p>
          <w:p w14:paraId="3ACA1AAD" w14:textId="77777777" w:rsidR="007873B6" w:rsidRPr="00555961" w:rsidRDefault="007873B6" w:rsidP="00C82404">
            <w:pPr>
              <w:rPr>
                <w:sz w:val="24"/>
                <w:szCs w:val="24"/>
                <w:shd w:val="clear" w:color="auto" w:fill="FFFFFF"/>
              </w:rPr>
            </w:pPr>
            <w:r w:rsidRPr="00555961">
              <w:rPr>
                <w:sz w:val="24"/>
                <w:szCs w:val="24"/>
                <w:shd w:val="clear" w:color="auto" w:fill="FFFFFF"/>
              </w:rPr>
              <w:t xml:space="preserve">в ГУДКСУ м. Києва </w:t>
            </w:r>
          </w:p>
          <w:p w14:paraId="766E30BE" w14:textId="77777777" w:rsidR="007873B6" w:rsidRPr="00555961" w:rsidRDefault="007873B6" w:rsidP="00C82404">
            <w:pPr>
              <w:rPr>
                <w:sz w:val="24"/>
                <w:szCs w:val="24"/>
              </w:rPr>
            </w:pPr>
            <w:proofErr w:type="spellStart"/>
            <w:r w:rsidRPr="00555961">
              <w:rPr>
                <w:sz w:val="24"/>
                <w:szCs w:val="24"/>
              </w:rPr>
              <w:t>Тел</w:t>
            </w:r>
            <w:proofErr w:type="spellEnd"/>
            <w:r w:rsidRPr="00555961">
              <w:rPr>
                <w:sz w:val="24"/>
                <w:szCs w:val="24"/>
              </w:rPr>
              <w:t xml:space="preserve">./факс </w:t>
            </w:r>
            <w:r w:rsidRPr="00555961">
              <w:rPr>
                <w:color w:val="000000" w:themeColor="text1"/>
                <w:sz w:val="24"/>
                <w:szCs w:val="24"/>
                <w:shd w:val="clear" w:color="auto" w:fill="FFFFFF"/>
              </w:rPr>
              <w:t>+380 44 334 56 89</w:t>
            </w:r>
          </w:p>
          <w:p w14:paraId="7C50D751" w14:textId="77777777" w:rsidR="007873B6" w:rsidRPr="00555961" w:rsidRDefault="007873B6" w:rsidP="00C82404">
            <w:pPr>
              <w:rPr>
                <w:b/>
                <w:bCs/>
                <w:sz w:val="24"/>
                <w:szCs w:val="24"/>
              </w:rPr>
            </w:pPr>
          </w:p>
          <w:p w14:paraId="446126A7" w14:textId="77777777" w:rsidR="007873B6" w:rsidRPr="00555961" w:rsidRDefault="007873B6" w:rsidP="00C82404">
            <w:pPr>
              <w:rPr>
                <w:sz w:val="24"/>
                <w:szCs w:val="24"/>
              </w:rPr>
            </w:pPr>
          </w:p>
          <w:p w14:paraId="5E14A19E" w14:textId="77777777" w:rsidR="007873B6" w:rsidRPr="00555961" w:rsidRDefault="007873B6" w:rsidP="00C82404">
            <w:pPr>
              <w:contextualSpacing/>
              <w:jc w:val="both"/>
              <w:rPr>
                <w:sz w:val="24"/>
                <w:szCs w:val="24"/>
              </w:rPr>
            </w:pPr>
            <w:r w:rsidRPr="00555961">
              <w:rPr>
                <w:b/>
                <w:sz w:val="24"/>
                <w:szCs w:val="24"/>
                <w:lang w:eastAsia="ar-SA"/>
              </w:rPr>
              <w:t>______</w:t>
            </w:r>
            <w:r w:rsidRPr="00555961">
              <w:rPr>
                <w:b/>
                <w:bCs/>
                <w:sz w:val="24"/>
                <w:szCs w:val="24"/>
                <w:lang w:eastAsia="ar-SA"/>
              </w:rPr>
              <w:t>____________/_________________/</w:t>
            </w:r>
          </w:p>
          <w:p w14:paraId="58891924" w14:textId="77777777" w:rsidR="007873B6" w:rsidRPr="00555961" w:rsidRDefault="007873B6" w:rsidP="00C82404">
            <w:pPr>
              <w:contextualSpacing/>
              <w:rPr>
                <w:sz w:val="24"/>
                <w:szCs w:val="24"/>
              </w:rPr>
            </w:pPr>
          </w:p>
        </w:tc>
        <w:tc>
          <w:tcPr>
            <w:tcW w:w="7582" w:type="dxa"/>
          </w:tcPr>
          <w:p w14:paraId="1E9665C1" w14:textId="77777777" w:rsidR="007873B6" w:rsidRPr="00555961" w:rsidRDefault="007873B6" w:rsidP="00C82404">
            <w:pPr>
              <w:contextualSpacing/>
              <w:jc w:val="center"/>
              <w:rPr>
                <w:b/>
                <w:sz w:val="24"/>
                <w:szCs w:val="24"/>
              </w:rPr>
            </w:pPr>
            <w:r w:rsidRPr="00555961">
              <w:rPr>
                <w:b/>
                <w:sz w:val="24"/>
                <w:szCs w:val="24"/>
              </w:rPr>
              <w:t>ВИКОНАВЕЦЬ</w:t>
            </w:r>
          </w:p>
          <w:p w14:paraId="0ACA5144" w14:textId="77777777" w:rsidR="007873B6" w:rsidRPr="00555961" w:rsidRDefault="007873B6" w:rsidP="00C82404">
            <w:pPr>
              <w:contextualSpacing/>
              <w:jc w:val="both"/>
              <w:rPr>
                <w:b/>
                <w:sz w:val="24"/>
                <w:szCs w:val="24"/>
              </w:rPr>
            </w:pPr>
          </w:p>
          <w:p w14:paraId="0E9C615E" w14:textId="77777777" w:rsidR="007873B6" w:rsidRPr="00555961" w:rsidRDefault="007873B6" w:rsidP="00C82404">
            <w:pPr>
              <w:contextualSpacing/>
              <w:jc w:val="both"/>
              <w:rPr>
                <w:b/>
                <w:sz w:val="24"/>
                <w:szCs w:val="24"/>
              </w:rPr>
            </w:pPr>
          </w:p>
          <w:p w14:paraId="20500773" w14:textId="77777777" w:rsidR="007873B6" w:rsidRPr="00555961" w:rsidRDefault="007873B6" w:rsidP="00C82404">
            <w:pPr>
              <w:contextualSpacing/>
              <w:jc w:val="both"/>
              <w:rPr>
                <w:b/>
                <w:sz w:val="24"/>
                <w:szCs w:val="24"/>
              </w:rPr>
            </w:pPr>
          </w:p>
          <w:p w14:paraId="393A9860" w14:textId="77777777" w:rsidR="007873B6" w:rsidRPr="00555961" w:rsidRDefault="007873B6" w:rsidP="00C82404">
            <w:pPr>
              <w:contextualSpacing/>
              <w:jc w:val="both"/>
              <w:rPr>
                <w:b/>
                <w:sz w:val="24"/>
                <w:szCs w:val="24"/>
              </w:rPr>
            </w:pPr>
          </w:p>
          <w:p w14:paraId="17F46D4D" w14:textId="77777777" w:rsidR="007873B6" w:rsidRPr="00555961" w:rsidRDefault="007873B6" w:rsidP="00C82404">
            <w:pPr>
              <w:contextualSpacing/>
              <w:jc w:val="both"/>
              <w:rPr>
                <w:sz w:val="24"/>
                <w:szCs w:val="24"/>
              </w:rPr>
            </w:pPr>
          </w:p>
          <w:p w14:paraId="1711CEF5" w14:textId="77777777" w:rsidR="007873B6" w:rsidRPr="00555961" w:rsidRDefault="007873B6" w:rsidP="00C82404">
            <w:pPr>
              <w:contextualSpacing/>
              <w:jc w:val="both"/>
              <w:rPr>
                <w:sz w:val="24"/>
                <w:szCs w:val="24"/>
              </w:rPr>
            </w:pPr>
          </w:p>
          <w:p w14:paraId="213D5862" w14:textId="77777777" w:rsidR="007873B6" w:rsidRPr="00555961" w:rsidRDefault="007873B6" w:rsidP="00C82404">
            <w:pPr>
              <w:contextualSpacing/>
              <w:jc w:val="both"/>
              <w:rPr>
                <w:sz w:val="24"/>
                <w:szCs w:val="24"/>
              </w:rPr>
            </w:pPr>
          </w:p>
          <w:p w14:paraId="4974771A" w14:textId="77777777" w:rsidR="007873B6" w:rsidRPr="00555961" w:rsidRDefault="007873B6" w:rsidP="00C82404">
            <w:pPr>
              <w:contextualSpacing/>
              <w:jc w:val="both"/>
              <w:rPr>
                <w:sz w:val="24"/>
                <w:szCs w:val="24"/>
              </w:rPr>
            </w:pPr>
          </w:p>
          <w:p w14:paraId="1409EF93" w14:textId="77777777" w:rsidR="007873B6" w:rsidRPr="00555961" w:rsidRDefault="007873B6" w:rsidP="00C82404">
            <w:pPr>
              <w:contextualSpacing/>
              <w:jc w:val="both"/>
              <w:rPr>
                <w:sz w:val="24"/>
                <w:szCs w:val="24"/>
              </w:rPr>
            </w:pPr>
          </w:p>
          <w:p w14:paraId="5C3886AF" w14:textId="77777777" w:rsidR="007873B6" w:rsidRPr="00555961" w:rsidRDefault="007873B6" w:rsidP="00C82404">
            <w:pPr>
              <w:contextualSpacing/>
              <w:jc w:val="both"/>
              <w:rPr>
                <w:sz w:val="24"/>
                <w:szCs w:val="24"/>
              </w:rPr>
            </w:pPr>
          </w:p>
          <w:p w14:paraId="7F93CED2" w14:textId="77777777" w:rsidR="007873B6" w:rsidRPr="00555961" w:rsidRDefault="007873B6" w:rsidP="00C82404">
            <w:pPr>
              <w:contextualSpacing/>
              <w:jc w:val="both"/>
              <w:rPr>
                <w:sz w:val="24"/>
                <w:szCs w:val="24"/>
              </w:rPr>
            </w:pPr>
          </w:p>
          <w:p w14:paraId="64725A07" w14:textId="77777777" w:rsidR="007873B6" w:rsidRPr="00555961" w:rsidRDefault="007873B6" w:rsidP="00C82404">
            <w:pPr>
              <w:contextualSpacing/>
              <w:rPr>
                <w:sz w:val="24"/>
                <w:szCs w:val="24"/>
              </w:rPr>
            </w:pPr>
            <w:r w:rsidRPr="00555961">
              <w:rPr>
                <w:sz w:val="24"/>
                <w:szCs w:val="24"/>
              </w:rPr>
              <w:t>__________________/ ____________ /</w:t>
            </w:r>
          </w:p>
        </w:tc>
      </w:tr>
    </w:tbl>
    <w:p w14:paraId="73E7C6D5" w14:textId="77777777" w:rsidR="007873B6" w:rsidRDefault="007873B6" w:rsidP="007873B6">
      <w:pPr>
        <w:shd w:val="clear" w:color="auto" w:fill="FFFFFF"/>
        <w:tabs>
          <w:tab w:val="left" w:pos="993"/>
        </w:tabs>
        <w:spacing w:after="0" w:line="240" w:lineRule="auto"/>
        <w:jc w:val="both"/>
        <w:rPr>
          <w:rFonts w:ascii="Times New Roman" w:hAnsi="Times New Roman" w:cs="Times New Roman"/>
          <w:color w:val="000000"/>
          <w:sz w:val="24"/>
          <w:szCs w:val="24"/>
        </w:rPr>
        <w:sectPr w:rsidR="007873B6" w:rsidSect="007873B6">
          <w:type w:val="nextColumn"/>
          <w:pgSz w:w="11906" w:h="16838"/>
          <w:pgMar w:top="567" w:right="851" w:bottom="567" w:left="1418" w:header="709" w:footer="709" w:gutter="0"/>
          <w:pgNumType w:start="10"/>
          <w:cols w:space="720"/>
          <w:docGrid w:linePitch="299"/>
        </w:sectPr>
      </w:pPr>
    </w:p>
    <w:p w14:paraId="1DC3DD2E" w14:textId="77777777" w:rsidR="007873B6" w:rsidRPr="00555961" w:rsidRDefault="007873B6" w:rsidP="007873B6">
      <w:pPr>
        <w:widowControl w:val="0"/>
        <w:spacing w:after="0" w:line="240" w:lineRule="auto"/>
        <w:ind w:left="4956" w:right="-30" w:firstLine="708"/>
        <w:jc w:val="both"/>
        <w:rPr>
          <w:rFonts w:ascii="Times New Roman" w:eastAsia="Times New Roman" w:hAnsi="Times New Roman" w:cs="Times New Roman"/>
          <w:sz w:val="24"/>
          <w:szCs w:val="24"/>
          <w:lang w:eastAsia="ru-RU"/>
        </w:rPr>
      </w:pPr>
      <w:r w:rsidRPr="00555961">
        <w:rPr>
          <w:rFonts w:ascii="Times New Roman" w:eastAsia="Times New Roman" w:hAnsi="Times New Roman" w:cs="Times New Roman"/>
          <w:sz w:val="24"/>
          <w:szCs w:val="24"/>
          <w:lang w:eastAsia="ru-RU"/>
        </w:rPr>
        <w:lastRenderedPageBreak/>
        <w:t>Додаток № 2 до Договору</w:t>
      </w:r>
    </w:p>
    <w:p w14:paraId="7E08F4AA" w14:textId="77777777" w:rsidR="007873B6" w:rsidRPr="00555961" w:rsidRDefault="007873B6" w:rsidP="007873B6">
      <w:pPr>
        <w:widowControl w:val="0"/>
        <w:spacing w:after="0" w:line="240" w:lineRule="auto"/>
        <w:ind w:left="4956" w:right="-30" w:firstLine="708"/>
        <w:jc w:val="both"/>
        <w:rPr>
          <w:rFonts w:ascii="Times New Roman" w:eastAsia="Times New Roman" w:hAnsi="Times New Roman" w:cs="Times New Roman"/>
          <w:sz w:val="24"/>
          <w:szCs w:val="24"/>
          <w:lang w:eastAsia="ru-RU"/>
        </w:rPr>
      </w:pPr>
      <w:r w:rsidRPr="00555961">
        <w:rPr>
          <w:rFonts w:ascii="Times New Roman" w:eastAsia="Times New Roman" w:hAnsi="Times New Roman" w:cs="Times New Roman"/>
          <w:sz w:val="24"/>
          <w:szCs w:val="24"/>
          <w:lang w:eastAsia="ru-RU"/>
        </w:rPr>
        <w:t>про надання послуг № _______</w:t>
      </w:r>
    </w:p>
    <w:p w14:paraId="389F1E7C" w14:textId="77777777" w:rsidR="007873B6" w:rsidRPr="00555961" w:rsidRDefault="007873B6" w:rsidP="007873B6">
      <w:pPr>
        <w:widowControl w:val="0"/>
        <w:spacing w:after="0" w:line="240" w:lineRule="auto"/>
        <w:ind w:left="4956" w:right="-30" w:firstLine="708"/>
        <w:jc w:val="both"/>
        <w:rPr>
          <w:rFonts w:ascii="Times New Roman" w:eastAsia="Times New Roman" w:hAnsi="Times New Roman" w:cs="Times New Roman"/>
          <w:b/>
          <w:color w:val="000000"/>
          <w:sz w:val="24"/>
          <w:szCs w:val="24"/>
        </w:rPr>
      </w:pPr>
      <w:r w:rsidRPr="00555961">
        <w:rPr>
          <w:rFonts w:ascii="Times New Roman" w:eastAsia="Times New Roman" w:hAnsi="Times New Roman" w:cs="Times New Roman"/>
          <w:sz w:val="24"/>
          <w:szCs w:val="24"/>
          <w:lang w:eastAsia="ru-RU"/>
        </w:rPr>
        <w:t>від «___» ____ 2024 року</w:t>
      </w:r>
    </w:p>
    <w:p w14:paraId="4B615749" w14:textId="77777777" w:rsidR="007873B6" w:rsidRPr="00555961" w:rsidRDefault="007873B6" w:rsidP="007873B6">
      <w:pPr>
        <w:spacing w:after="0" w:line="240" w:lineRule="auto"/>
        <w:ind w:firstLine="6663"/>
        <w:contextualSpacing/>
        <w:rPr>
          <w:rFonts w:ascii="Times New Roman" w:eastAsia="Times New Roman" w:hAnsi="Times New Roman" w:cs="Times New Roman"/>
          <w:b/>
          <w:color w:val="000000"/>
          <w:sz w:val="24"/>
          <w:szCs w:val="24"/>
        </w:rPr>
      </w:pPr>
    </w:p>
    <w:p w14:paraId="705E55FF" w14:textId="77777777" w:rsidR="007873B6" w:rsidRPr="00555961" w:rsidRDefault="007873B6" w:rsidP="007873B6">
      <w:pPr>
        <w:spacing w:after="0" w:line="240" w:lineRule="auto"/>
        <w:ind w:right="3826" w:firstLine="3686"/>
        <w:contextualSpacing/>
        <w:jc w:val="right"/>
        <w:rPr>
          <w:rFonts w:ascii="Times New Roman" w:eastAsia="Times New Roman" w:hAnsi="Times New Roman" w:cs="Times New Roman"/>
          <w:b/>
          <w:color w:val="000000"/>
          <w:sz w:val="24"/>
          <w:szCs w:val="24"/>
        </w:rPr>
      </w:pPr>
      <w:r w:rsidRPr="00555961">
        <w:rPr>
          <w:rFonts w:ascii="Times New Roman" w:eastAsia="Times New Roman" w:hAnsi="Times New Roman" w:cs="Times New Roman"/>
          <w:b/>
          <w:color w:val="000000"/>
          <w:sz w:val="24"/>
          <w:szCs w:val="24"/>
        </w:rPr>
        <w:t>СПЕЦИФІКАЦІЯ</w:t>
      </w:r>
    </w:p>
    <w:p w14:paraId="6E16069A" w14:textId="77777777" w:rsidR="007873B6" w:rsidRPr="00555961" w:rsidRDefault="007873B6" w:rsidP="007873B6">
      <w:pPr>
        <w:spacing w:after="0" w:line="240" w:lineRule="auto"/>
        <w:ind w:firstLine="6663"/>
        <w:contextualSpacing/>
        <w:rPr>
          <w:rFonts w:ascii="Times New Roman" w:eastAsia="Times New Roman" w:hAnsi="Times New Roman" w:cs="Times New Roman"/>
          <w:b/>
          <w:color w:val="000000"/>
          <w:sz w:val="24"/>
          <w:szCs w:val="24"/>
        </w:rPr>
      </w:pPr>
    </w:p>
    <w:p w14:paraId="5E084298" w14:textId="77777777" w:rsidR="007873B6" w:rsidRPr="00555961" w:rsidRDefault="007873B6" w:rsidP="007873B6">
      <w:pPr>
        <w:spacing w:after="0" w:line="240" w:lineRule="auto"/>
        <w:ind w:right="-284"/>
        <w:jc w:val="both"/>
        <w:rPr>
          <w:rFonts w:ascii="Times New Roman" w:eastAsia="Times New Roman" w:hAnsi="Times New Roman" w:cs="Times New Roman"/>
          <w:sz w:val="24"/>
          <w:szCs w:val="24"/>
        </w:rPr>
      </w:pPr>
      <w:r w:rsidRPr="00555961">
        <w:rPr>
          <w:rFonts w:ascii="Times New Roman" w:eastAsia="Times New Roman" w:hAnsi="Times New Roman" w:cs="Times New Roman"/>
          <w:sz w:val="24"/>
          <w:szCs w:val="24"/>
        </w:rPr>
        <w:t xml:space="preserve">м. Київ        </w:t>
      </w:r>
      <w:r w:rsidRPr="00555961">
        <w:rPr>
          <w:rFonts w:ascii="Times New Roman" w:eastAsia="Times New Roman" w:hAnsi="Times New Roman" w:cs="Times New Roman"/>
          <w:sz w:val="24"/>
          <w:szCs w:val="24"/>
        </w:rPr>
        <w:tab/>
      </w:r>
      <w:r w:rsidRPr="00555961">
        <w:rPr>
          <w:rFonts w:ascii="Times New Roman" w:eastAsia="Times New Roman" w:hAnsi="Times New Roman" w:cs="Times New Roman"/>
          <w:sz w:val="24"/>
          <w:szCs w:val="24"/>
        </w:rPr>
        <w:tab/>
      </w:r>
      <w:r w:rsidRPr="00555961">
        <w:rPr>
          <w:rFonts w:ascii="Times New Roman" w:eastAsia="Times New Roman" w:hAnsi="Times New Roman" w:cs="Times New Roman"/>
          <w:sz w:val="24"/>
          <w:szCs w:val="24"/>
        </w:rPr>
        <w:tab/>
      </w:r>
      <w:r w:rsidRPr="00555961">
        <w:rPr>
          <w:rFonts w:ascii="Times New Roman" w:eastAsia="Times New Roman" w:hAnsi="Times New Roman" w:cs="Times New Roman"/>
          <w:sz w:val="24"/>
          <w:szCs w:val="24"/>
        </w:rPr>
        <w:tab/>
        <w:t xml:space="preserve">                       </w:t>
      </w:r>
      <w:r w:rsidRPr="00555961">
        <w:rPr>
          <w:rFonts w:ascii="Times New Roman" w:eastAsia="Times New Roman" w:hAnsi="Times New Roman" w:cs="Times New Roman"/>
          <w:sz w:val="24"/>
          <w:szCs w:val="24"/>
        </w:rPr>
        <w:tab/>
      </w:r>
      <w:r w:rsidRPr="00555961">
        <w:rPr>
          <w:rFonts w:ascii="Times New Roman" w:eastAsia="Times New Roman" w:hAnsi="Times New Roman" w:cs="Times New Roman"/>
          <w:sz w:val="24"/>
          <w:szCs w:val="24"/>
        </w:rPr>
        <w:tab/>
        <w:t xml:space="preserve">            «____»____________202</w:t>
      </w:r>
      <w:r w:rsidRPr="00555961">
        <w:rPr>
          <w:rFonts w:ascii="Times New Roman" w:eastAsia="Times New Roman" w:hAnsi="Times New Roman" w:cs="Times New Roman"/>
          <w:sz w:val="24"/>
          <w:szCs w:val="24"/>
          <w:lang w:val="en-US"/>
        </w:rPr>
        <w:t>4</w:t>
      </w:r>
      <w:r w:rsidRPr="00555961">
        <w:rPr>
          <w:rFonts w:ascii="Times New Roman" w:eastAsia="Times New Roman" w:hAnsi="Times New Roman" w:cs="Times New Roman"/>
          <w:sz w:val="24"/>
          <w:szCs w:val="24"/>
        </w:rPr>
        <w:t xml:space="preserve"> року</w:t>
      </w:r>
    </w:p>
    <w:p w14:paraId="7DEFBCC6" w14:textId="77777777" w:rsidR="007873B6" w:rsidRPr="00555961" w:rsidRDefault="007873B6" w:rsidP="007873B6">
      <w:pPr>
        <w:tabs>
          <w:tab w:val="left" w:pos="851"/>
        </w:tabs>
        <w:spacing w:after="0" w:line="240" w:lineRule="auto"/>
        <w:ind w:firstLine="284"/>
        <w:jc w:val="both"/>
        <w:rPr>
          <w:rFonts w:ascii="Times New Roman" w:eastAsia="Times New Roman" w:hAnsi="Times New Roman" w:cs="Times New Roman"/>
          <w:b/>
          <w:sz w:val="24"/>
          <w:szCs w:val="24"/>
        </w:rPr>
      </w:pPr>
    </w:p>
    <w:p w14:paraId="7129E5EC" w14:textId="77777777" w:rsidR="007873B6" w:rsidRPr="00555961" w:rsidRDefault="007873B6" w:rsidP="007873B6">
      <w:pPr>
        <w:widowControl w:val="0"/>
        <w:suppressLineNumbers/>
        <w:tabs>
          <w:tab w:val="left" w:pos="9354"/>
        </w:tabs>
        <w:suppressAutoHyphens/>
        <w:spacing w:after="0" w:line="240" w:lineRule="auto"/>
        <w:ind w:right="-30" w:firstLine="709"/>
        <w:jc w:val="both"/>
        <w:rPr>
          <w:rFonts w:ascii="Times New Roman" w:eastAsia="Times New Roman" w:hAnsi="Times New Roman" w:cs="Times New Roman"/>
          <w:sz w:val="24"/>
          <w:szCs w:val="24"/>
          <w:lang w:eastAsia="ru-RU"/>
        </w:rPr>
      </w:pPr>
      <w:r w:rsidRPr="00555961">
        <w:rPr>
          <w:rFonts w:ascii="Times New Roman" w:eastAsia="Times New Roman" w:hAnsi="Times New Roman" w:cs="Times New Roman"/>
          <w:b/>
          <w:sz w:val="24"/>
          <w:szCs w:val="24"/>
          <w:lang w:eastAsia="ru-RU"/>
        </w:rPr>
        <w:t xml:space="preserve">Державна установа «Центр громадського здоров'я Міністерства охорони здоров'я України» </w:t>
      </w:r>
      <w:r w:rsidRPr="00555961">
        <w:rPr>
          <w:rFonts w:ascii="Times New Roman" w:eastAsia="Times New Roman" w:hAnsi="Times New Roman" w:cs="Times New Roman"/>
          <w:sz w:val="24"/>
          <w:szCs w:val="24"/>
          <w:lang w:eastAsia="ru-RU"/>
        </w:rPr>
        <w:t xml:space="preserve">(далі – </w:t>
      </w:r>
      <w:r w:rsidRPr="00555961">
        <w:rPr>
          <w:rFonts w:ascii="Times New Roman" w:eastAsia="Times New Roman" w:hAnsi="Times New Roman" w:cs="Times New Roman"/>
          <w:b/>
          <w:sz w:val="24"/>
          <w:szCs w:val="24"/>
          <w:lang w:eastAsia="ru-RU"/>
        </w:rPr>
        <w:t>Замовник</w:t>
      </w:r>
      <w:r w:rsidRPr="00555961">
        <w:rPr>
          <w:rFonts w:ascii="Times New Roman" w:eastAsia="Times New Roman" w:hAnsi="Times New Roman" w:cs="Times New Roman"/>
          <w:sz w:val="24"/>
          <w:szCs w:val="24"/>
          <w:lang w:eastAsia="ru-RU"/>
        </w:rPr>
        <w:t xml:space="preserve">), </w:t>
      </w:r>
      <w:r w:rsidRPr="00555961">
        <w:rPr>
          <w:rFonts w:ascii="Times New Roman" w:hAnsi="Times New Roman" w:cs="Times New Roman"/>
          <w:color w:val="000000"/>
          <w:sz w:val="24"/>
          <w:szCs w:val="24"/>
        </w:rPr>
        <w:t>в особі, який/яка діє на підставі ___________</w:t>
      </w:r>
      <w:r w:rsidRPr="00555961">
        <w:rPr>
          <w:rFonts w:ascii="Times New Roman" w:hAnsi="Times New Roman" w:cs="Times New Roman"/>
          <w:sz w:val="24"/>
          <w:szCs w:val="24"/>
        </w:rPr>
        <w:t xml:space="preserve">, </w:t>
      </w:r>
      <w:r w:rsidRPr="00555961">
        <w:rPr>
          <w:rFonts w:ascii="Times New Roman" w:hAnsi="Times New Roman" w:cs="Times New Roman"/>
          <w:kern w:val="2"/>
          <w:sz w:val="24"/>
          <w:szCs w:val="24"/>
        </w:rPr>
        <w:t>з однієї сторони</w:t>
      </w:r>
      <w:r w:rsidRPr="00555961">
        <w:rPr>
          <w:rFonts w:ascii="Times New Roman" w:eastAsia="Times New Roman" w:hAnsi="Times New Roman" w:cs="Times New Roman"/>
          <w:sz w:val="24"/>
          <w:szCs w:val="24"/>
          <w:lang w:eastAsia="ru-RU"/>
        </w:rPr>
        <w:t>, та</w:t>
      </w:r>
    </w:p>
    <w:p w14:paraId="6F668172" w14:textId="77777777" w:rsidR="007873B6" w:rsidRDefault="007873B6" w:rsidP="007873B6">
      <w:pPr>
        <w:spacing w:after="0" w:line="240" w:lineRule="auto"/>
        <w:contextualSpacing/>
        <w:jc w:val="both"/>
        <w:rPr>
          <w:rFonts w:ascii="Times New Roman" w:eastAsia="Times New Roman" w:hAnsi="Times New Roman" w:cs="Times New Roman"/>
          <w:sz w:val="24"/>
          <w:szCs w:val="24"/>
          <w:lang w:eastAsia="ru-RU"/>
        </w:rPr>
      </w:pPr>
      <w:r w:rsidRPr="00555961">
        <w:rPr>
          <w:rStyle w:val="xfm41892572"/>
          <w:rFonts w:ascii="Times New Roman" w:eastAsia="Times New Roman" w:hAnsi="Times New Roman" w:cs="Times New Roman"/>
          <w:b/>
          <w:sz w:val="24"/>
          <w:szCs w:val="24"/>
          <w:lang w:eastAsia="ru-RU"/>
        </w:rPr>
        <w:t xml:space="preserve">____________________________ </w:t>
      </w:r>
      <w:r w:rsidRPr="00555961">
        <w:rPr>
          <w:rStyle w:val="xfm41892572"/>
          <w:rFonts w:ascii="Times New Roman" w:eastAsia="Times New Roman" w:hAnsi="Times New Roman" w:cs="Times New Roman"/>
          <w:bCs/>
          <w:sz w:val="24"/>
          <w:szCs w:val="24"/>
          <w:lang w:eastAsia="ru-RU"/>
        </w:rPr>
        <w:t xml:space="preserve">(далі - </w:t>
      </w:r>
      <w:r w:rsidRPr="00555961">
        <w:rPr>
          <w:rStyle w:val="xfm41892572"/>
          <w:rFonts w:ascii="Times New Roman" w:eastAsia="Times New Roman" w:hAnsi="Times New Roman" w:cs="Times New Roman"/>
          <w:b/>
          <w:sz w:val="24"/>
          <w:szCs w:val="24"/>
          <w:lang w:eastAsia="ru-RU"/>
        </w:rPr>
        <w:t>Виконавець</w:t>
      </w:r>
      <w:r w:rsidRPr="00555961">
        <w:rPr>
          <w:rStyle w:val="xfm41892572"/>
          <w:rFonts w:ascii="Times New Roman" w:eastAsia="Times New Roman" w:hAnsi="Times New Roman" w:cs="Times New Roman"/>
          <w:bCs/>
          <w:sz w:val="24"/>
          <w:szCs w:val="24"/>
          <w:lang w:eastAsia="ru-RU"/>
        </w:rPr>
        <w:t>)</w:t>
      </w:r>
      <w:r w:rsidRPr="00555961">
        <w:rPr>
          <w:rFonts w:ascii="Times New Roman" w:eastAsia="Times New Roman" w:hAnsi="Times New Roman" w:cs="Times New Roman"/>
          <w:sz w:val="24"/>
          <w:szCs w:val="24"/>
          <w:lang w:eastAsia="ru-RU"/>
        </w:rPr>
        <w:t xml:space="preserve">, який/яка діє на підставі _________________, з другої сторони, які надалі по тексту разом іменуються – </w:t>
      </w:r>
      <w:r w:rsidRPr="00555961">
        <w:rPr>
          <w:rFonts w:ascii="Times New Roman" w:eastAsia="Times New Roman" w:hAnsi="Times New Roman" w:cs="Times New Roman"/>
          <w:b/>
          <w:bCs/>
          <w:sz w:val="24"/>
          <w:szCs w:val="24"/>
          <w:lang w:eastAsia="ru-RU"/>
        </w:rPr>
        <w:t xml:space="preserve">Сторони, </w:t>
      </w:r>
      <w:r w:rsidRPr="00555961">
        <w:rPr>
          <w:rFonts w:ascii="Times New Roman" w:eastAsia="Times New Roman" w:hAnsi="Times New Roman" w:cs="Times New Roman"/>
          <w:bCs/>
          <w:sz w:val="24"/>
          <w:szCs w:val="24"/>
          <w:lang w:eastAsia="ru-RU"/>
        </w:rPr>
        <w:t>а кожна окремо - Сторона</w:t>
      </w:r>
      <w:r w:rsidRPr="00555961">
        <w:rPr>
          <w:rFonts w:ascii="Times New Roman" w:eastAsia="Times New Roman" w:hAnsi="Times New Roman" w:cs="Times New Roman"/>
          <w:sz w:val="24"/>
          <w:szCs w:val="24"/>
          <w:lang w:eastAsia="ru-RU"/>
        </w:rPr>
        <w:t>, уклали цей Додаток № 2 «Специфікація» до Договору про надання послуг №_____ від _________року (далі – Специфікація) та домовились про надання Виконавцем наступних Послуг</w:t>
      </w:r>
    </w:p>
    <w:p w14:paraId="4A80F636" w14:textId="77777777" w:rsidR="007873B6" w:rsidRDefault="007873B6" w:rsidP="007873B6">
      <w:pPr>
        <w:spacing w:after="0" w:line="240" w:lineRule="auto"/>
        <w:contextualSpacing/>
        <w:jc w:val="both"/>
        <w:rPr>
          <w:rFonts w:ascii="Times New Roman" w:eastAsia="Times New Roma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704"/>
        <w:gridCol w:w="3119"/>
        <w:gridCol w:w="1134"/>
        <w:gridCol w:w="1134"/>
        <w:gridCol w:w="1559"/>
        <w:gridCol w:w="2126"/>
      </w:tblGrid>
      <w:tr w:rsidR="007873B6" w:rsidRPr="00710F3A" w14:paraId="1A292216" w14:textId="77777777" w:rsidTr="00C82404">
        <w:trPr>
          <w:trHeight w:hRule="exact" w:val="835"/>
        </w:trPr>
        <w:tc>
          <w:tcPr>
            <w:tcW w:w="704" w:type="dxa"/>
            <w:shd w:val="clear" w:color="auto" w:fill="auto"/>
            <w:vAlign w:val="center"/>
          </w:tcPr>
          <w:p w14:paraId="507262F0" w14:textId="77777777" w:rsidR="007873B6" w:rsidRPr="00474884" w:rsidRDefault="007873B6" w:rsidP="00C82404">
            <w:pPr>
              <w:spacing w:after="0" w:line="240" w:lineRule="auto"/>
              <w:jc w:val="center"/>
              <w:rPr>
                <w:rFonts w:ascii="Times New Roman" w:eastAsia="Times New Roman" w:hAnsi="Times New Roman"/>
                <w:b/>
                <w:bCs/>
                <w:color w:val="000000"/>
                <w:sz w:val="24"/>
                <w:szCs w:val="24"/>
                <w:lang w:eastAsia="ru-RU"/>
              </w:rPr>
            </w:pPr>
            <w:r w:rsidRPr="00474884">
              <w:rPr>
                <w:rFonts w:ascii="Times New Roman" w:eastAsia="Times New Roman" w:hAnsi="Times New Roman"/>
                <w:b/>
                <w:bCs/>
                <w:color w:val="000000"/>
                <w:sz w:val="24"/>
                <w:szCs w:val="24"/>
                <w:lang w:eastAsia="ru-RU"/>
              </w:rPr>
              <w:t>№</w:t>
            </w:r>
          </w:p>
          <w:p w14:paraId="4F4A6B8D" w14:textId="77777777" w:rsidR="007873B6" w:rsidRPr="003A1BEB" w:rsidRDefault="007873B6" w:rsidP="00C82404">
            <w:pPr>
              <w:spacing w:after="0" w:line="240" w:lineRule="auto"/>
              <w:jc w:val="center"/>
              <w:rPr>
                <w:rFonts w:ascii="Times New Roman" w:eastAsia="Times New Roman" w:hAnsi="Times New Roman"/>
                <w:b/>
                <w:bCs/>
                <w:color w:val="000000"/>
                <w:sz w:val="18"/>
                <w:szCs w:val="18"/>
                <w:lang w:eastAsia="ru-RU"/>
              </w:rPr>
            </w:pPr>
            <w:r w:rsidRPr="00474884">
              <w:rPr>
                <w:rFonts w:ascii="Times New Roman" w:eastAsia="Times New Roman" w:hAnsi="Times New Roman"/>
                <w:b/>
                <w:bCs/>
                <w:color w:val="000000"/>
                <w:sz w:val="24"/>
                <w:szCs w:val="24"/>
                <w:lang w:eastAsia="ru-RU"/>
              </w:rPr>
              <w:t>п/п</w:t>
            </w:r>
          </w:p>
        </w:tc>
        <w:tc>
          <w:tcPr>
            <w:tcW w:w="3119" w:type="dxa"/>
            <w:shd w:val="clear" w:color="auto" w:fill="auto"/>
            <w:vAlign w:val="center"/>
          </w:tcPr>
          <w:p w14:paraId="750CDC4E" w14:textId="77777777" w:rsidR="007873B6" w:rsidRPr="003A1BEB" w:rsidRDefault="007873B6"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spacing w:val="-8"/>
                <w:sz w:val="24"/>
                <w:szCs w:val="24"/>
                <w:lang w:eastAsia="ru-RU"/>
              </w:rPr>
            </w:pPr>
          </w:p>
          <w:p w14:paraId="096CA59C" w14:textId="77777777" w:rsidR="007873B6" w:rsidRPr="003A1BEB" w:rsidRDefault="007873B6"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spacing w:val="-8"/>
                <w:sz w:val="24"/>
                <w:szCs w:val="24"/>
                <w:lang w:eastAsia="ru-RU"/>
              </w:rPr>
            </w:pPr>
            <w:r w:rsidRPr="003A1BEB">
              <w:rPr>
                <w:rFonts w:ascii="Times New Roman" w:eastAsia="Times New Roman" w:hAnsi="Times New Roman" w:cs="Times New Roman CYR"/>
                <w:b/>
                <w:bCs/>
                <w:spacing w:val="-8"/>
                <w:sz w:val="24"/>
                <w:szCs w:val="24"/>
                <w:lang w:eastAsia="ru-RU"/>
              </w:rPr>
              <w:t>Найменування Послуги</w:t>
            </w:r>
          </w:p>
          <w:p w14:paraId="2819FC28" w14:textId="77777777" w:rsidR="007873B6" w:rsidRPr="003A1BEB" w:rsidRDefault="007873B6"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spacing w:val="-8"/>
                <w:sz w:val="24"/>
                <w:szCs w:val="24"/>
                <w:lang w:eastAsia="ru-RU"/>
              </w:rPr>
            </w:pPr>
          </w:p>
        </w:tc>
        <w:tc>
          <w:tcPr>
            <w:tcW w:w="1134" w:type="dxa"/>
            <w:shd w:val="clear" w:color="auto" w:fill="auto"/>
            <w:vAlign w:val="center"/>
          </w:tcPr>
          <w:p w14:paraId="07EB6400" w14:textId="77777777" w:rsidR="007873B6" w:rsidRPr="003A1BEB" w:rsidRDefault="007873B6"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spacing w:val="-8"/>
                <w:sz w:val="24"/>
                <w:szCs w:val="24"/>
                <w:lang w:eastAsia="ru-RU"/>
              </w:rPr>
            </w:pPr>
            <w:r w:rsidRPr="003A1BEB">
              <w:rPr>
                <w:rFonts w:ascii="Times New Roman" w:eastAsia="Times New Roman" w:hAnsi="Times New Roman" w:cs="Times New Roman CYR"/>
                <w:b/>
                <w:bCs/>
                <w:spacing w:val="-8"/>
                <w:sz w:val="24"/>
                <w:szCs w:val="24"/>
                <w:lang w:eastAsia="ru-RU"/>
              </w:rPr>
              <w:t>Одиниця</w:t>
            </w:r>
          </w:p>
          <w:p w14:paraId="6C6802D4" w14:textId="77777777" w:rsidR="007873B6" w:rsidRPr="003A1BEB" w:rsidRDefault="007873B6"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spacing w:val="-8"/>
                <w:sz w:val="24"/>
                <w:szCs w:val="24"/>
                <w:lang w:eastAsia="ru-RU"/>
              </w:rPr>
            </w:pPr>
            <w:r w:rsidRPr="003A1BEB">
              <w:rPr>
                <w:rFonts w:ascii="Times New Roman" w:eastAsia="Times New Roman" w:hAnsi="Times New Roman" w:cs="Times New Roman CYR"/>
                <w:b/>
                <w:bCs/>
                <w:spacing w:val="-8"/>
                <w:sz w:val="24"/>
                <w:szCs w:val="24"/>
                <w:lang w:eastAsia="ru-RU"/>
              </w:rPr>
              <w:t>виміру</w:t>
            </w:r>
          </w:p>
        </w:tc>
        <w:tc>
          <w:tcPr>
            <w:tcW w:w="1134" w:type="dxa"/>
            <w:shd w:val="clear" w:color="auto" w:fill="auto"/>
            <w:vAlign w:val="center"/>
          </w:tcPr>
          <w:p w14:paraId="6D416D02" w14:textId="77777777" w:rsidR="007873B6" w:rsidRPr="003A1BEB" w:rsidRDefault="007873B6"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spacing w:val="-8"/>
                <w:sz w:val="24"/>
                <w:szCs w:val="24"/>
                <w:lang w:eastAsia="ru-RU"/>
              </w:rPr>
            </w:pPr>
            <w:r w:rsidRPr="003A1BEB">
              <w:rPr>
                <w:rFonts w:ascii="Times New Roman" w:eastAsia="Times New Roman" w:hAnsi="Times New Roman" w:cs="Times New Roman CYR"/>
                <w:b/>
                <w:bCs/>
                <w:spacing w:val="-8"/>
                <w:sz w:val="24"/>
                <w:szCs w:val="24"/>
                <w:lang w:eastAsia="ru-RU"/>
              </w:rPr>
              <w:t>Кількість</w:t>
            </w:r>
          </w:p>
        </w:tc>
        <w:tc>
          <w:tcPr>
            <w:tcW w:w="1559" w:type="dxa"/>
            <w:shd w:val="clear" w:color="auto" w:fill="auto"/>
            <w:vAlign w:val="center"/>
          </w:tcPr>
          <w:p w14:paraId="01FFD872" w14:textId="77777777" w:rsidR="007873B6" w:rsidRPr="003A1BEB" w:rsidRDefault="007873B6"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spacing w:val="-8"/>
                <w:sz w:val="24"/>
                <w:szCs w:val="24"/>
                <w:lang w:eastAsia="ru-RU"/>
              </w:rPr>
            </w:pPr>
            <w:r w:rsidRPr="003A1BEB">
              <w:rPr>
                <w:rFonts w:ascii="Times New Roman" w:eastAsia="Times New Roman" w:hAnsi="Times New Roman" w:cs="Times New Roman CYR"/>
                <w:b/>
                <w:bCs/>
                <w:spacing w:val="-8"/>
                <w:sz w:val="24"/>
                <w:szCs w:val="24"/>
                <w:lang w:eastAsia="ru-RU"/>
              </w:rPr>
              <w:t>Ціна  за одиницю без ПДВ* (грн.)</w:t>
            </w:r>
          </w:p>
        </w:tc>
        <w:tc>
          <w:tcPr>
            <w:tcW w:w="2126" w:type="dxa"/>
            <w:shd w:val="clear" w:color="auto" w:fill="auto"/>
            <w:vAlign w:val="center"/>
          </w:tcPr>
          <w:p w14:paraId="4F1F447C" w14:textId="77777777" w:rsidR="007873B6" w:rsidRPr="003A1BEB" w:rsidRDefault="007873B6"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spacing w:val="-8"/>
                <w:sz w:val="24"/>
                <w:szCs w:val="24"/>
                <w:lang w:eastAsia="ru-RU"/>
              </w:rPr>
            </w:pPr>
            <w:r w:rsidRPr="003A1BEB">
              <w:rPr>
                <w:rFonts w:ascii="Times New Roman" w:eastAsia="Times New Roman" w:hAnsi="Times New Roman" w:cs="Times New Roman CYR"/>
                <w:b/>
                <w:bCs/>
                <w:spacing w:val="-8"/>
                <w:sz w:val="24"/>
                <w:szCs w:val="24"/>
                <w:lang w:eastAsia="ru-RU"/>
              </w:rPr>
              <w:t>Загальна вартість</w:t>
            </w:r>
          </w:p>
          <w:p w14:paraId="7D93364B" w14:textId="77777777" w:rsidR="007873B6" w:rsidRPr="003A1BEB" w:rsidRDefault="007873B6"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spacing w:val="-8"/>
                <w:sz w:val="24"/>
                <w:szCs w:val="24"/>
                <w:lang w:eastAsia="ru-RU"/>
              </w:rPr>
            </w:pPr>
            <w:r w:rsidRPr="003A1BEB">
              <w:rPr>
                <w:rFonts w:ascii="Times New Roman" w:eastAsia="Times New Roman" w:hAnsi="Times New Roman" w:cs="Times New Roman CYR"/>
                <w:b/>
                <w:bCs/>
                <w:spacing w:val="-8"/>
                <w:sz w:val="24"/>
                <w:szCs w:val="24"/>
                <w:lang w:eastAsia="ru-RU"/>
              </w:rPr>
              <w:t>без  ПДВ*</w:t>
            </w:r>
          </w:p>
          <w:p w14:paraId="1396C5A6" w14:textId="77777777" w:rsidR="007873B6" w:rsidRPr="003A1BEB" w:rsidRDefault="007873B6" w:rsidP="00C82404">
            <w:pPr>
              <w:keepNext/>
              <w:keepLines/>
              <w:tabs>
                <w:tab w:val="center" w:pos="6294"/>
                <w:tab w:val="center" w:pos="8038"/>
                <w:tab w:val="center" w:pos="9247"/>
              </w:tabs>
              <w:spacing w:after="0" w:line="240" w:lineRule="auto"/>
              <w:jc w:val="center"/>
              <w:rPr>
                <w:rFonts w:ascii="Times New Roman" w:eastAsia="Times New Roman" w:hAnsi="Times New Roman" w:cs="Times New Roman CYR"/>
                <w:b/>
                <w:bCs/>
                <w:spacing w:val="-8"/>
                <w:sz w:val="24"/>
                <w:szCs w:val="24"/>
                <w:lang w:eastAsia="ru-RU"/>
              </w:rPr>
            </w:pPr>
            <w:r w:rsidRPr="003A1BEB">
              <w:rPr>
                <w:rFonts w:ascii="Times New Roman" w:eastAsia="Times New Roman" w:hAnsi="Times New Roman" w:cs="Times New Roman CYR"/>
                <w:b/>
                <w:bCs/>
                <w:spacing w:val="-8"/>
                <w:sz w:val="24"/>
                <w:szCs w:val="24"/>
                <w:lang w:eastAsia="ru-RU"/>
              </w:rPr>
              <w:t>(грн.)</w:t>
            </w:r>
          </w:p>
        </w:tc>
      </w:tr>
      <w:tr w:rsidR="007873B6" w:rsidRPr="00710F3A" w14:paraId="179B31D8" w14:textId="77777777" w:rsidTr="00C82404">
        <w:trPr>
          <w:trHeight w:hRule="exact" w:val="573"/>
        </w:trPr>
        <w:tc>
          <w:tcPr>
            <w:tcW w:w="9776" w:type="dxa"/>
            <w:gridSpan w:val="6"/>
            <w:shd w:val="clear" w:color="auto" w:fill="auto"/>
            <w:vAlign w:val="center"/>
          </w:tcPr>
          <w:p w14:paraId="370D62FC" w14:textId="77777777" w:rsidR="007873B6" w:rsidRPr="00032EEB" w:rsidRDefault="007873B6" w:rsidP="00C82404">
            <w:pPr>
              <w:keepNext/>
              <w:keepLines/>
              <w:tabs>
                <w:tab w:val="center" w:pos="6294"/>
                <w:tab w:val="center" w:pos="8038"/>
                <w:tab w:val="center" w:pos="9247"/>
              </w:tabs>
              <w:spacing w:after="0" w:line="240" w:lineRule="auto"/>
              <w:jc w:val="center"/>
              <w:rPr>
                <w:rFonts w:ascii="Times New Roman" w:eastAsia="Times New Roman" w:hAnsi="Times New Roman"/>
                <w:color w:val="000000"/>
                <w:sz w:val="24"/>
                <w:szCs w:val="24"/>
                <w:lang w:eastAsia="ru-RU"/>
              </w:rPr>
            </w:pPr>
            <w:r w:rsidRPr="003A1BEB">
              <w:rPr>
                <w:rFonts w:ascii="Times New Roman" w:eastAsia="Times New Roman" w:hAnsi="Times New Roman"/>
                <w:color w:val="000000"/>
                <w:sz w:val="24"/>
                <w:szCs w:val="24"/>
                <w:lang w:eastAsia="ru-RU"/>
              </w:rPr>
              <w:t xml:space="preserve">За кодом </w:t>
            </w:r>
            <w:r w:rsidRPr="00032EEB">
              <w:rPr>
                <w:rFonts w:ascii="Times New Roman" w:eastAsia="Times New Roman" w:hAnsi="Times New Roman"/>
                <w:lang w:eastAsia="ru-RU"/>
              </w:rPr>
              <w:t xml:space="preserve">ДК 021:2015 - 72210000-0 - Послуги з технічної підтримки </w:t>
            </w:r>
            <w:r w:rsidRPr="00032EEB">
              <w:rPr>
                <w:rFonts w:ascii="Times New Roman" w:eastAsia="Times New Roman" w:hAnsi="Times New Roman"/>
                <w:color w:val="000000"/>
                <w:sz w:val="24"/>
                <w:szCs w:val="24"/>
                <w:lang w:eastAsia="ru-RU"/>
              </w:rPr>
              <w:t>інформаційно-аналітичної системи "Менеджмент послуг в сфері протидії соціально небезпечним захворюванням"</w:t>
            </w:r>
          </w:p>
        </w:tc>
      </w:tr>
      <w:tr w:rsidR="007873B6" w:rsidRPr="00710F3A" w14:paraId="66047987" w14:textId="77777777" w:rsidTr="00C82404">
        <w:trPr>
          <w:trHeight w:val="390"/>
        </w:trPr>
        <w:tc>
          <w:tcPr>
            <w:tcW w:w="704" w:type="dxa"/>
            <w:shd w:val="clear" w:color="auto" w:fill="auto"/>
          </w:tcPr>
          <w:p w14:paraId="37D3EC35" w14:textId="77777777" w:rsidR="007873B6" w:rsidRPr="003A1BEB" w:rsidRDefault="007873B6" w:rsidP="00C82404">
            <w:pPr>
              <w:spacing w:after="0" w:line="240" w:lineRule="auto"/>
              <w:jc w:val="center"/>
              <w:rPr>
                <w:rFonts w:ascii="Times New Roman" w:eastAsia="Times New Roman" w:hAnsi="Times New Roman"/>
                <w:b/>
                <w:bCs/>
                <w:color w:val="000000"/>
                <w:sz w:val="24"/>
                <w:szCs w:val="24"/>
                <w:lang w:eastAsia="ru-RU"/>
              </w:rPr>
            </w:pPr>
            <w:r w:rsidRPr="003A1BEB">
              <w:rPr>
                <w:rFonts w:ascii="Times New Roman" w:eastAsia="Times New Roman" w:hAnsi="Times New Roman"/>
                <w:b/>
                <w:bCs/>
                <w:color w:val="000000"/>
                <w:sz w:val="24"/>
                <w:szCs w:val="24"/>
                <w:lang w:val="en-US" w:eastAsia="ru-RU"/>
              </w:rPr>
              <w:t>1</w:t>
            </w:r>
            <w:r w:rsidRPr="003A1BEB">
              <w:rPr>
                <w:rFonts w:ascii="Times New Roman" w:eastAsia="Times New Roman" w:hAnsi="Times New Roman"/>
                <w:b/>
                <w:bCs/>
                <w:color w:val="000000"/>
                <w:sz w:val="24"/>
                <w:szCs w:val="24"/>
                <w:lang w:eastAsia="ru-RU"/>
              </w:rPr>
              <w:t>.</w:t>
            </w:r>
          </w:p>
        </w:tc>
        <w:tc>
          <w:tcPr>
            <w:tcW w:w="9072" w:type="dxa"/>
            <w:gridSpan w:val="5"/>
            <w:shd w:val="clear" w:color="auto" w:fill="auto"/>
          </w:tcPr>
          <w:p w14:paraId="581984B2" w14:textId="77777777" w:rsidR="007873B6" w:rsidRPr="003A1BEB" w:rsidRDefault="007873B6" w:rsidP="00C82404">
            <w:pPr>
              <w:pStyle w:val="1"/>
              <w:spacing w:before="0" w:after="0" w:line="240" w:lineRule="auto"/>
              <w:jc w:val="center"/>
              <w:rPr>
                <w:rFonts w:ascii="Times New Roman" w:eastAsia="Times New Roman" w:hAnsi="Times New Roman"/>
                <w:color w:val="000000"/>
                <w:sz w:val="24"/>
                <w:szCs w:val="24"/>
                <w:lang w:eastAsia="ru-RU"/>
              </w:rPr>
            </w:pPr>
            <w:bookmarkStart w:id="22" w:name="_Toc130845875"/>
            <w:r w:rsidRPr="003A1BEB">
              <w:rPr>
                <w:rFonts w:ascii="Times New Roman" w:eastAsia="Times New Roman" w:hAnsi="Times New Roman"/>
                <w:sz w:val="24"/>
                <w:szCs w:val="24"/>
                <w:lang w:val="uk" w:eastAsia="ru-RU"/>
              </w:rPr>
              <w:t xml:space="preserve">Технічна підтримка </w:t>
            </w:r>
            <w:bookmarkEnd w:id="22"/>
            <w:r w:rsidRPr="003A1BEB">
              <w:rPr>
                <w:rFonts w:ascii="Times New Roman" w:eastAsia="Times New Roman" w:hAnsi="Times New Roman"/>
                <w:sz w:val="24"/>
                <w:szCs w:val="24"/>
                <w:lang w:val="uk" w:eastAsia="ru-RU"/>
              </w:rPr>
              <w:t>інформаційної системи «Моніторинг соціально значущих хвороб»</w:t>
            </w:r>
            <w:r>
              <w:rPr>
                <w:rFonts w:ascii="Times New Roman" w:eastAsia="Times New Roman" w:hAnsi="Times New Roman"/>
                <w:sz w:val="24"/>
                <w:szCs w:val="24"/>
                <w:lang w:val="uk" w:eastAsia="ru-RU"/>
              </w:rPr>
              <w:t xml:space="preserve"> (далі – Система)</w:t>
            </w:r>
          </w:p>
        </w:tc>
      </w:tr>
      <w:tr w:rsidR="007873B6" w:rsidRPr="00710F3A" w14:paraId="322F3B5B" w14:textId="77777777" w:rsidTr="00C82404">
        <w:trPr>
          <w:trHeight w:val="390"/>
        </w:trPr>
        <w:tc>
          <w:tcPr>
            <w:tcW w:w="704" w:type="dxa"/>
            <w:shd w:val="clear" w:color="auto" w:fill="auto"/>
          </w:tcPr>
          <w:p w14:paraId="54B71A37"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r w:rsidRPr="003A1BEB">
              <w:rPr>
                <w:rFonts w:ascii="Times New Roman" w:eastAsia="Times New Roman" w:hAnsi="Times New Roman"/>
                <w:color w:val="000000"/>
                <w:sz w:val="24"/>
                <w:szCs w:val="24"/>
                <w:lang w:val="en-US" w:eastAsia="ru-RU"/>
              </w:rPr>
              <w:t>1</w:t>
            </w:r>
            <w:r w:rsidRPr="003A1BEB">
              <w:rPr>
                <w:rFonts w:ascii="Times New Roman" w:eastAsia="Times New Roman" w:hAnsi="Times New Roman"/>
                <w:color w:val="000000"/>
                <w:sz w:val="24"/>
                <w:szCs w:val="24"/>
                <w:lang w:eastAsia="ru-RU"/>
              </w:rPr>
              <w:t>.1</w:t>
            </w:r>
          </w:p>
        </w:tc>
        <w:tc>
          <w:tcPr>
            <w:tcW w:w="3119" w:type="dxa"/>
            <w:shd w:val="clear" w:color="auto" w:fill="auto"/>
            <w:vAlign w:val="center"/>
          </w:tcPr>
          <w:p w14:paraId="0F759895" w14:textId="77777777" w:rsidR="007873B6" w:rsidRPr="00CC2F21" w:rsidRDefault="007873B6" w:rsidP="00C82404">
            <w:pPr>
              <w:spacing w:after="0" w:line="240" w:lineRule="auto"/>
              <w:rPr>
                <w:rFonts w:ascii="Times New Roman" w:hAnsi="Times New Roman" w:cs="Times New Roman"/>
                <w:sz w:val="24"/>
                <w:szCs w:val="24"/>
              </w:rPr>
            </w:pPr>
            <w:r w:rsidRPr="0042147D">
              <w:rPr>
                <w:rFonts w:ascii="Times New Roman" w:hAnsi="Times New Roman" w:cs="Times New Roman"/>
                <w:sz w:val="24"/>
                <w:szCs w:val="24"/>
              </w:rPr>
              <w:t>Оновлення компонентів Системи з метою забезпечення безперебійного функціонування, внесення необхідних змін у вихідний код</w:t>
            </w:r>
          </w:p>
        </w:tc>
        <w:tc>
          <w:tcPr>
            <w:tcW w:w="1134" w:type="dxa"/>
            <w:vMerge w:val="restart"/>
            <w:shd w:val="clear" w:color="auto" w:fill="auto"/>
            <w:vAlign w:val="center"/>
          </w:tcPr>
          <w:p w14:paraId="2D6B557C" w14:textId="77777777" w:rsidR="007873B6" w:rsidRPr="00C64AD0" w:rsidRDefault="007873B6" w:rsidP="00C82404">
            <w:pPr>
              <w:spacing w:after="0" w:line="240" w:lineRule="auto"/>
              <w:jc w:val="center"/>
              <w:rPr>
                <w:rFonts w:ascii="Times New Roman" w:eastAsia="Times New Roman" w:hAnsi="Times New Roman"/>
                <w:color w:val="000000"/>
                <w:sz w:val="24"/>
                <w:szCs w:val="24"/>
                <w:lang w:eastAsia="ru-RU"/>
              </w:rPr>
            </w:pPr>
            <w:r w:rsidRPr="00C64AD0">
              <w:rPr>
                <w:rFonts w:ascii="Times New Roman" w:eastAsia="Times New Roman" w:hAnsi="Times New Roman"/>
                <w:color w:val="000000"/>
                <w:sz w:val="24"/>
                <w:szCs w:val="24"/>
                <w:lang w:eastAsia="ru-RU"/>
              </w:rPr>
              <w:t xml:space="preserve">години </w:t>
            </w:r>
          </w:p>
        </w:tc>
        <w:tc>
          <w:tcPr>
            <w:tcW w:w="1134" w:type="dxa"/>
            <w:vMerge w:val="restart"/>
            <w:shd w:val="clear" w:color="auto" w:fill="auto"/>
            <w:vAlign w:val="center"/>
          </w:tcPr>
          <w:p w14:paraId="09BB4939" w14:textId="77777777" w:rsidR="007873B6" w:rsidRPr="00C64AD0" w:rsidRDefault="007873B6" w:rsidP="00C82404">
            <w:pPr>
              <w:spacing w:after="0" w:line="240" w:lineRule="auto"/>
              <w:jc w:val="center"/>
              <w:rPr>
                <w:rFonts w:ascii="Times New Roman" w:eastAsia="Times New Roman" w:hAnsi="Times New Roman"/>
                <w:color w:val="000000"/>
                <w:sz w:val="24"/>
                <w:szCs w:val="24"/>
                <w:lang w:eastAsia="ru-RU"/>
              </w:rPr>
            </w:pPr>
          </w:p>
          <w:p w14:paraId="70F4B4A5" w14:textId="77777777" w:rsidR="007873B6" w:rsidRPr="00C64AD0" w:rsidRDefault="007873B6" w:rsidP="00C82404">
            <w:pPr>
              <w:spacing w:after="0" w:line="240" w:lineRule="auto"/>
              <w:jc w:val="center"/>
              <w:rPr>
                <w:rFonts w:ascii="Times New Roman" w:eastAsia="Times New Roman" w:hAnsi="Times New Roman"/>
                <w:color w:val="000000"/>
                <w:sz w:val="24"/>
                <w:szCs w:val="24"/>
                <w:lang w:eastAsia="ru-RU"/>
              </w:rPr>
            </w:pPr>
            <w:r w:rsidRPr="00C64AD0">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858</w:t>
            </w:r>
          </w:p>
          <w:p w14:paraId="76C30CD5" w14:textId="77777777" w:rsidR="007873B6" w:rsidRPr="00C64AD0" w:rsidRDefault="007873B6" w:rsidP="00C82404">
            <w:pPr>
              <w:spacing w:after="0" w:line="240" w:lineRule="auto"/>
              <w:rPr>
                <w:rFonts w:ascii="Times New Roman" w:eastAsia="Times New Roman" w:hAnsi="Times New Roman"/>
                <w:color w:val="000000"/>
                <w:sz w:val="24"/>
                <w:szCs w:val="24"/>
                <w:lang w:eastAsia="ru-RU"/>
              </w:rPr>
            </w:pPr>
          </w:p>
        </w:tc>
        <w:tc>
          <w:tcPr>
            <w:tcW w:w="1559" w:type="dxa"/>
            <w:vMerge w:val="restart"/>
            <w:shd w:val="clear" w:color="auto" w:fill="auto"/>
            <w:vAlign w:val="center"/>
          </w:tcPr>
          <w:p w14:paraId="33D040FD"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2126" w:type="dxa"/>
            <w:vMerge w:val="restart"/>
            <w:shd w:val="clear" w:color="auto" w:fill="auto"/>
            <w:vAlign w:val="center"/>
          </w:tcPr>
          <w:p w14:paraId="5759FC41"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r>
      <w:tr w:rsidR="007873B6" w:rsidRPr="00710F3A" w14:paraId="5A475C64" w14:textId="77777777" w:rsidTr="00C82404">
        <w:trPr>
          <w:trHeight w:val="270"/>
        </w:trPr>
        <w:tc>
          <w:tcPr>
            <w:tcW w:w="704" w:type="dxa"/>
            <w:shd w:val="clear" w:color="auto" w:fill="auto"/>
          </w:tcPr>
          <w:p w14:paraId="5904E18E" w14:textId="77777777" w:rsidR="007873B6" w:rsidRPr="003A1BEB" w:rsidRDefault="007873B6" w:rsidP="00C82404">
            <w:pPr>
              <w:spacing w:after="0" w:line="240" w:lineRule="auto"/>
              <w:jc w:val="center"/>
              <w:rPr>
                <w:rFonts w:ascii="Times New Roman" w:eastAsia="Times New Roman" w:hAnsi="Times New Roman"/>
                <w:b/>
                <w:color w:val="000000"/>
                <w:sz w:val="24"/>
                <w:szCs w:val="24"/>
                <w:lang w:eastAsia="ru-RU"/>
              </w:rPr>
            </w:pPr>
            <w:r w:rsidRPr="003A1BEB">
              <w:rPr>
                <w:rFonts w:ascii="Times New Roman" w:eastAsia="Times New Roman" w:hAnsi="Times New Roman"/>
                <w:color w:val="000000"/>
                <w:sz w:val="24"/>
                <w:szCs w:val="24"/>
                <w:lang w:val="en-US" w:eastAsia="ru-RU"/>
              </w:rPr>
              <w:t>1</w:t>
            </w:r>
            <w:r w:rsidRPr="003A1BEB">
              <w:rPr>
                <w:rFonts w:ascii="Times New Roman" w:eastAsia="Times New Roman" w:hAnsi="Times New Roman"/>
                <w:color w:val="000000"/>
                <w:sz w:val="24"/>
                <w:szCs w:val="24"/>
                <w:lang w:eastAsia="ru-RU"/>
              </w:rPr>
              <w:t>.2</w:t>
            </w:r>
          </w:p>
        </w:tc>
        <w:tc>
          <w:tcPr>
            <w:tcW w:w="3119" w:type="dxa"/>
            <w:shd w:val="clear" w:color="auto" w:fill="auto"/>
            <w:vAlign w:val="center"/>
          </w:tcPr>
          <w:p w14:paraId="2B4DFA13" w14:textId="77777777" w:rsidR="007873B6" w:rsidRPr="00CC2F21" w:rsidRDefault="007873B6" w:rsidP="00C82404">
            <w:pPr>
              <w:spacing w:after="0" w:line="240" w:lineRule="auto"/>
              <w:rPr>
                <w:rFonts w:ascii="Times New Roman" w:hAnsi="Times New Roman" w:cs="Times New Roman"/>
                <w:sz w:val="24"/>
                <w:szCs w:val="24"/>
              </w:rPr>
            </w:pPr>
            <w:r w:rsidRPr="0042147D">
              <w:rPr>
                <w:rFonts w:ascii="Times New Roman" w:hAnsi="Times New Roman" w:cs="Times New Roman"/>
                <w:color w:val="00000A"/>
                <w:sz w:val="24"/>
                <w:szCs w:val="24"/>
              </w:rPr>
              <w:t>Надання консультацій працівникам Замовника щодо використання та експлуатації</w:t>
            </w:r>
          </w:p>
        </w:tc>
        <w:tc>
          <w:tcPr>
            <w:tcW w:w="1134" w:type="dxa"/>
            <w:vMerge/>
            <w:shd w:val="clear" w:color="auto" w:fill="auto"/>
            <w:vAlign w:val="center"/>
          </w:tcPr>
          <w:p w14:paraId="697F7D8C"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1134" w:type="dxa"/>
            <w:vMerge/>
            <w:shd w:val="clear" w:color="auto" w:fill="auto"/>
            <w:vAlign w:val="center"/>
          </w:tcPr>
          <w:p w14:paraId="5B004B1C"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1559" w:type="dxa"/>
            <w:vMerge/>
            <w:shd w:val="clear" w:color="auto" w:fill="auto"/>
            <w:vAlign w:val="center"/>
          </w:tcPr>
          <w:p w14:paraId="354E568D"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2126" w:type="dxa"/>
            <w:vMerge/>
            <w:shd w:val="clear" w:color="auto" w:fill="auto"/>
            <w:vAlign w:val="center"/>
          </w:tcPr>
          <w:p w14:paraId="195B2FD9"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r>
      <w:tr w:rsidR="007873B6" w:rsidRPr="00710F3A" w14:paraId="74900E18" w14:textId="77777777" w:rsidTr="00C82404">
        <w:trPr>
          <w:trHeight w:val="390"/>
        </w:trPr>
        <w:tc>
          <w:tcPr>
            <w:tcW w:w="704" w:type="dxa"/>
            <w:shd w:val="clear" w:color="auto" w:fill="auto"/>
          </w:tcPr>
          <w:p w14:paraId="7EB049E2"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r w:rsidRPr="003A1BEB">
              <w:rPr>
                <w:rFonts w:ascii="Times New Roman" w:eastAsia="Times New Roman" w:hAnsi="Times New Roman"/>
                <w:color w:val="000000"/>
                <w:sz w:val="24"/>
                <w:szCs w:val="24"/>
                <w:lang w:val="en-US" w:eastAsia="ru-RU"/>
              </w:rPr>
              <w:t>1</w:t>
            </w:r>
            <w:r w:rsidRPr="003A1BEB">
              <w:rPr>
                <w:rFonts w:ascii="Times New Roman" w:eastAsia="Times New Roman" w:hAnsi="Times New Roman"/>
                <w:color w:val="000000"/>
                <w:sz w:val="24"/>
                <w:szCs w:val="24"/>
                <w:lang w:eastAsia="ru-RU"/>
              </w:rPr>
              <w:t>.3</w:t>
            </w:r>
          </w:p>
        </w:tc>
        <w:tc>
          <w:tcPr>
            <w:tcW w:w="3119" w:type="dxa"/>
            <w:shd w:val="clear" w:color="auto" w:fill="auto"/>
            <w:vAlign w:val="center"/>
          </w:tcPr>
          <w:p w14:paraId="4C0F4FF9" w14:textId="77777777" w:rsidR="007873B6" w:rsidRPr="00CC2F21" w:rsidRDefault="007873B6" w:rsidP="00C82404">
            <w:pPr>
              <w:spacing w:after="0" w:line="240" w:lineRule="auto"/>
              <w:rPr>
                <w:rFonts w:ascii="Times New Roman" w:hAnsi="Times New Roman" w:cs="Times New Roman"/>
                <w:sz w:val="24"/>
                <w:szCs w:val="24"/>
              </w:rPr>
            </w:pPr>
            <w:r w:rsidRPr="0042147D">
              <w:rPr>
                <w:rFonts w:ascii="Times New Roman" w:hAnsi="Times New Roman" w:cs="Times New Roman"/>
                <w:sz w:val="24"/>
                <w:szCs w:val="24"/>
              </w:rPr>
              <w:t>Виявлення та усунення технічних помилок/інцидентів, що виникають під час роботи Системи відповідно до вимог та заявок Замовника</w:t>
            </w:r>
          </w:p>
        </w:tc>
        <w:tc>
          <w:tcPr>
            <w:tcW w:w="1134" w:type="dxa"/>
            <w:vMerge/>
            <w:shd w:val="clear" w:color="auto" w:fill="auto"/>
            <w:vAlign w:val="center"/>
          </w:tcPr>
          <w:p w14:paraId="027BDA74"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1134" w:type="dxa"/>
            <w:vMerge/>
            <w:shd w:val="clear" w:color="auto" w:fill="auto"/>
            <w:vAlign w:val="center"/>
          </w:tcPr>
          <w:p w14:paraId="64784332"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1559" w:type="dxa"/>
            <w:vMerge/>
            <w:shd w:val="clear" w:color="auto" w:fill="auto"/>
            <w:vAlign w:val="center"/>
          </w:tcPr>
          <w:p w14:paraId="74B6B1B3"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2126" w:type="dxa"/>
            <w:vMerge/>
            <w:shd w:val="clear" w:color="auto" w:fill="auto"/>
            <w:vAlign w:val="center"/>
          </w:tcPr>
          <w:p w14:paraId="1FCC1D62"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r>
      <w:tr w:rsidR="007873B6" w:rsidRPr="00710F3A" w14:paraId="1DABCC07" w14:textId="77777777" w:rsidTr="00C82404">
        <w:trPr>
          <w:trHeight w:val="390"/>
        </w:trPr>
        <w:tc>
          <w:tcPr>
            <w:tcW w:w="704" w:type="dxa"/>
            <w:shd w:val="clear" w:color="auto" w:fill="auto"/>
          </w:tcPr>
          <w:p w14:paraId="55799239" w14:textId="77777777" w:rsidR="007873B6" w:rsidRPr="003A1BEB" w:rsidRDefault="007873B6" w:rsidP="00C82404">
            <w:pPr>
              <w:spacing w:after="0" w:line="240" w:lineRule="auto"/>
              <w:jc w:val="center"/>
              <w:rPr>
                <w:rFonts w:ascii="Times New Roman" w:eastAsia="Times New Roman" w:hAnsi="Times New Roman"/>
                <w:color w:val="000000"/>
                <w:sz w:val="24"/>
                <w:szCs w:val="24"/>
                <w:lang w:val="en-US" w:eastAsia="ru-RU"/>
              </w:rPr>
            </w:pPr>
            <w:r w:rsidRPr="003A1BEB">
              <w:rPr>
                <w:rFonts w:ascii="Times New Roman" w:eastAsia="Times New Roman" w:hAnsi="Times New Roman"/>
                <w:color w:val="000000"/>
                <w:sz w:val="24"/>
                <w:szCs w:val="24"/>
                <w:lang w:val="en-US" w:eastAsia="ru-RU"/>
              </w:rPr>
              <w:t>1</w:t>
            </w:r>
            <w:r w:rsidRPr="003A1BEB">
              <w:rPr>
                <w:rFonts w:ascii="Times New Roman" w:eastAsia="Times New Roman" w:hAnsi="Times New Roman"/>
                <w:color w:val="000000"/>
                <w:sz w:val="24"/>
                <w:szCs w:val="24"/>
                <w:lang w:eastAsia="ru-RU"/>
              </w:rPr>
              <w:t>.4</w:t>
            </w:r>
          </w:p>
        </w:tc>
        <w:tc>
          <w:tcPr>
            <w:tcW w:w="3119" w:type="dxa"/>
            <w:shd w:val="clear" w:color="auto" w:fill="auto"/>
            <w:vAlign w:val="center"/>
          </w:tcPr>
          <w:p w14:paraId="33EB76F0" w14:textId="77777777" w:rsidR="007873B6" w:rsidRPr="00CC2F21" w:rsidRDefault="007873B6" w:rsidP="00C82404">
            <w:pPr>
              <w:spacing w:after="0" w:line="240" w:lineRule="auto"/>
              <w:rPr>
                <w:rFonts w:ascii="Times New Roman" w:hAnsi="Times New Roman" w:cs="Times New Roman"/>
                <w:sz w:val="24"/>
                <w:szCs w:val="24"/>
              </w:rPr>
            </w:pPr>
            <w:r w:rsidRPr="0042147D">
              <w:rPr>
                <w:rFonts w:ascii="Times New Roman" w:hAnsi="Times New Roman" w:cs="Times New Roman"/>
                <w:sz w:val="24"/>
                <w:szCs w:val="24"/>
              </w:rPr>
              <w:t>Здійснення доопрацювання клієнтської частини, бази даних та мобільного додатку Системи відповідно до вимог та заявок Замовника</w:t>
            </w:r>
          </w:p>
        </w:tc>
        <w:tc>
          <w:tcPr>
            <w:tcW w:w="1134" w:type="dxa"/>
            <w:vMerge/>
            <w:shd w:val="clear" w:color="auto" w:fill="auto"/>
            <w:vAlign w:val="center"/>
          </w:tcPr>
          <w:p w14:paraId="6B3EB40B"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1134" w:type="dxa"/>
            <w:vMerge/>
            <w:shd w:val="clear" w:color="auto" w:fill="auto"/>
            <w:vAlign w:val="center"/>
          </w:tcPr>
          <w:p w14:paraId="5F8E088C"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1559" w:type="dxa"/>
            <w:vMerge/>
            <w:shd w:val="clear" w:color="auto" w:fill="auto"/>
            <w:vAlign w:val="center"/>
          </w:tcPr>
          <w:p w14:paraId="66EADB1E"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2126" w:type="dxa"/>
            <w:vMerge/>
            <w:shd w:val="clear" w:color="auto" w:fill="auto"/>
            <w:vAlign w:val="center"/>
          </w:tcPr>
          <w:p w14:paraId="5AE4FC31"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r>
      <w:tr w:rsidR="007873B6" w:rsidRPr="00710F3A" w14:paraId="2A4E0919" w14:textId="77777777" w:rsidTr="00C82404">
        <w:trPr>
          <w:trHeight w:val="289"/>
        </w:trPr>
        <w:tc>
          <w:tcPr>
            <w:tcW w:w="704" w:type="dxa"/>
            <w:shd w:val="clear" w:color="auto" w:fill="auto"/>
          </w:tcPr>
          <w:p w14:paraId="62BEF56B"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r w:rsidRPr="003A1BEB">
              <w:rPr>
                <w:rFonts w:ascii="Times New Roman" w:eastAsia="Times New Roman" w:hAnsi="Times New Roman"/>
                <w:color w:val="000000"/>
                <w:sz w:val="24"/>
                <w:szCs w:val="24"/>
                <w:lang w:val="en-US" w:eastAsia="ru-RU"/>
              </w:rPr>
              <w:t>1</w:t>
            </w:r>
            <w:r w:rsidRPr="003A1BEB">
              <w:rPr>
                <w:rFonts w:ascii="Times New Roman" w:eastAsia="Times New Roman" w:hAnsi="Times New Roman"/>
                <w:color w:val="000000"/>
                <w:sz w:val="24"/>
                <w:szCs w:val="24"/>
                <w:lang w:eastAsia="ru-RU"/>
              </w:rPr>
              <w:t>.5</w:t>
            </w:r>
          </w:p>
        </w:tc>
        <w:tc>
          <w:tcPr>
            <w:tcW w:w="3119" w:type="dxa"/>
            <w:shd w:val="clear" w:color="auto" w:fill="auto"/>
            <w:vAlign w:val="center"/>
          </w:tcPr>
          <w:p w14:paraId="52D9F1A5" w14:textId="77777777" w:rsidR="007873B6" w:rsidRPr="00CC2F21" w:rsidRDefault="007873B6" w:rsidP="00C82404">
            <w:pPr>
              <w:spacing w:after="0" w:line="240" w:lineRule="auto"/>
              <w:rPr>
                <w:rFonts w:ascii="Times New Roman" w:hAnsi="Times New Roman" w:cs="Times New Roman"/>
                <w:sz w:val="24"/>
                <w:szCs w:val="24"/>
              </w:rPr>
            </w:pPr>
            <w:r w:rsidRPr="0042147D">
              <w:rPr>
                <w:rFonts w:ascii="Times New Roman" w:hAnsi="Times New Roman" w:cs="Times New Roman"/>
                <w:bCs/>
                <w:sz w:val="24"/>
                <w:szCs w:val="24"/>
              </w:rPr>
              <w:t>Аналіз діючих процесів Замовника та джерел первинної інформації, уточнення та деталізація задач щодо автоматизації згідно вимог, викладених</w:t>
            </w:r>
            <w:r>
              <w:rPr>
                <w:rFonts w:ascii="Times New Roman" w:hAnsi="Times New Roman" w:cs="Times New Roman"/>
                <w:bCs/>
                <w:sz w:val="24"/>
                <w:szCs w:val="24"/>
              </w:rPr>
              <w:t xml:space="preserve"> </w:t>
            </w:r>
            <w:r w:rsidRPr="0042147D">
              <w:rPr>
                <w:rFonts w:ascii="Times New Roman" w:hAnsi="Times New Roman" w:cs="Times New Roman"/>
                <w:bCs/>
                <w:sz w:val="24"/>
                <w:szCs w:val="24"/>
              </w:rPr>
              <w:t>в специфікаціях</w:t>
            </w:r>
          </w:p>
        </w:tc>
        <w:tc>
          <w:tcPr>
            <w:tcW w:w="1134" w:type="dxa"/>
            <w:vMerge/>
            <w:shd w:val="clear" w:color="auto" w:fill="auto"/>
            <w:vAlign w:val="center"/>
          </w:tcPr>
          <w:p w14:paraId="0E1836BD"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1134" w:type="dxa"/>
            <w:vMerge/>
            <w:shd w:val="clear" w:color="auto" w:fill="auto"/>
            <w:vAlign w:val="center"/>
          </w:tcPr>
          <w:p w14:paraId="51F8A46F"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1559" w:type="dxa"/>
            <w:vMerge/>
            <w:shd w:val="clear" w:color="auto" w:fill="auto"/>
            <w:vAlign w:val="center"/>
          </w:tcPr>
          <w:p w14:paraId="4AC923DE"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2126" w:type="dxa"/>
            <w:vMerge/>
            <w:shd w:val="clear" w:color="auto" w:fill="auto"/>
            <w:vAlign w:val="center"/>
          </w:tcPr>
          <w:p w14:paraId="2171EAEB"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r>
      <w:tr w:rsidR="007873B6" w:rsidRPr="00710F3A" w14:paraId="194D8A7F" w14:textId="77777777" w:rsidTr="00C82404">
        <w:trPr>
          <w:trHeight w:val="266"/>
        </w:trPr>
        <w:tc>
          <w:tcPr>
            <w:tcW w:w="704" w:type="dxa"/>
            <w:shd w:val="clear" w:color="auto" w:fill="auto"/>
          </w:tcPr>
          <w:p w14:paraId="0EBFC1C0"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r w:rsidRPr="003A1BEB">
              <w:rPr>
                <w:rFonts w:ascii="Times New Roman" w:eastAsia="Times New Roman" w:hAnsi="Times New Roman"/>
                <w:color w:val="000000"/>
                <w:sz w:val="24"/>
                <w:szCs w:val="24"/>
                <w:lang w:val="en-US" w:eastAsia="ru-RU"/>
              </w:rPr>
              <w:lastRenderedPageBreak/>
              <w:t>1</w:t>
            </w:r>
            <w:r w:rsidRPr="003A1BEB">
              <w:rPr>
                <w:rFonts w:ascii="Times New Roman" w:eastAsia="Times New Roman" w:hAnsi="Times New Roman"/>
                <w:color w:val="000000"/>
                <w:sz w:val="24"/>
                <w:szCs w:val="24"/>
                <w:lang w:eastAsia="ru-RU"/>
              </w:rPr>
              <w:t>.6</w:t>
            </w:r>
          </w:p>
        </w:tc>
        <w:tc>
          <w:tcPr>
            <w:tcW w:w="3119" w:type="dxa"/>
            <w:shd w:val="clear" w:color="auto" w:fill="auto"/>
            <w:vAlign w:val="center"/>
          </w:tcPr>
          <w:p w14:paraId="6D78A908" w14:textId="77777777" w:rsidR="007873B6" w:rsidRPr="00CC2F21" w:rsidRDefault="007873B6" w:rsidP="00C82404">
            <w:pPr>
              <w:spacing w:after="0" w:line="240" w:lineRule="auto"/>
              <w:rPr>
                <w:rFonts w:ascii="Times New Roman" w:hAnsi="Times New Roman" w:cs="Times New Roman"/>
                <w:sz w:val="24"/>
                <w:szCs w:val="24"/>
              </w:rPr>
            </w:pPr>
            <w:r w:rsidRPr="0042147D">
              <w:rPr>
                <w:rFonts w:ascii="Times New Roman" w:hAnsi="Times New Roman" w:cs="Times New Roman"/>
                <w:sz w:val="24"/>
                <w:szCs w:val="24"/>
              </w:rPr>
              <w:t>Оновлення клієнтської частини Системи та оптимізація її бази даних з метою покращення продуктивності та ефективності роботи</w:t>
            </w:r>
          </w:p>
        </w:tc>
        <w:tc>
          <w:tcPr>
            <w:tcW w:w="1134" w:type="dxa"/>
            <w:vMerge/>
            <w:shd w:val="clear" w:color="auto" w:fill="auto"/>
            <w:vAlign w:val="center"/>
          </w:tcPr>
          <w:p w14:paraId="48F98048"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1134" w:type="dxa"/>
            <w:vMerge/>
            <w:shd w:val="clear" w:color="auto" w:fill="auto"/>
            <w:vAlign w:val="center"/>
          </w:tcPr>
          <w:p w14:paraId="26BB250C"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1559" w:type="dxa"/>
            <w:vMerge/>
            <w:shd w:val="clear" w:color="auto" w:fill="auto"/>
            <w:vAlign w:val="center"/>
          </w:tcPr>
          <w:p w14:paraId="7488FD7F"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2126" w:type="dxa"/>
            <w:vMerge/>
            <w:shd w:val="clear" w:color="auto" w:fill="auto"/>
            <w:vAlign w:val="center"/>
          </w:tcPr>
          <w:p w14:paraId="4671DD8F"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r>
      <w:tr w:rsidR="007873B6" w:rsidRPr="00710F3A" w14:paraId="7AD6A66F" w14:textId="77777777" w:rsidTr="00C82404">
        <w:trPr>
          <w:trHeight w:val="295"/>
        </w:trPr>
        <w:tc>
          <w:tcPr>
            <w:tcW w:w="704" w:type="dxa"/>
            <w:shd w:val="clear" w:color="auto" w:fill="auto"/>
          </w:tcPr>
          <w:p w14:paraId="4EC6F1EB"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r w:rsidRPr="003A1BEB">
              <w:rPr>
                <w:rFonts w:ascii="Times New Roman" w:eastAsia="Times New Roman" w:hAnsi="Times New Roman"/>
                <w:color w:val="000000"/>
                <w:sz w:val="24"/>
                <w:szCs w:val="24"/>
                <w:lang w:val="en-US" w:eastAsia="ru-RU"/>
              </w:rPr>
              <w:t>1</w:t>
            </w:r>
            <w:r w:rsidRPr="003A1BEB">
              <w:rPr>
                <w:rFonts w:ascii="Times New Roman" w:eastAsia="Times New Roman" w:hAnsi="Times New Roman"/>
                <w:color w:val="000000"/>
                <w:sz w:val="24"/>
                <w:szCs w:val="24"/>
                <w:lang w:eastAsia="ru-RU"/>
              </w:rPr>
              <w:t>.7</w:t>
            </w:r>
          </w:p>
        </w:tc>
        <w:tc>
          <w:tcPr>
            <w:tcW w:w="3119" w:type="dxa"/>
            <w:shd w:val="clear" w:color="auto" w:fill="auto"/>
            <w:vAlign w:val="center"/>
          </w:tcPr>
          <w:p w14:paraId="413B9EA9" w14:textId="77777777" w:rsidR="007873B6" w:rsidRPr="00CC2F21" w:rsidRDefault="007873B6" w:rsidP="00C82404">
            <w:pPr>
              <w:spacing w:after="0" w:line="240" w:lineRule="auto"/>
              <w:rPr>
                <w:rFonts w:ascii="Times New Roman" w:hAnsi="Times New Roman" w:cs="Times New Roman"/>
                <w:sz w:val="24"/>
                <w:szCs w:val="24"/>
              </w:rPr>
            </w:pPr>
            <w:r w:rsidRPr="0042147D">
              <w:rPr>
                <w:rFonts w:ascii="Times New Roman" w:hAnsi="Times New Roman" w:cs="Times New Roman"/>
                <w:sz w:val="24"/>
                <w:szCs w:val="24"/>
              </w:rPr>
              <w:t>Забезпечення високої доступності та захисту від відмов, зависань Системи</w:t>
            </w:r>
          </w:p>
        </w:tc>
        <w:tc>
          <w:tcPr>
            <w:tcW w:w="1134" w:type="dxa"/>
            <w:vMerge/>
            <w:shd w:val="clear" w:color="auto" w:fill="auto"/>
            <w:vAlign w:val="center"/>
          </w:tcPr>
          <w:p w14:paraId="27428E84"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1134" w:type="dxa"/>
            <w:vMerge/>
            <w:shd w:val="clear" w:color="auto" w:fill="auto"/>
            <w:vAlign w:val="center"/>
          </w:tcPr>
          <w:p w14:paraId="3F621E9E"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1559" w:type="dxa"/>
            <w:vMerge/>
            <w:shd w:val="clear" w:color="auto" w:fill="auto"/>
            <w:vAlign w:val="center"/>
          </w:tcPr>
          <w:p w14:paraId="323D63DF"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2126" w:type="dxa"/>
            <w:vMerge/>
            <w:shd w:val="clear" w:color="auto" w:fill="auto"/>
            <w:vAlign w:val="center"/>
          </w:tcPr>
          <w:p w14:paraId="782D3EFF"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r>
      <w:tr w:rsidR="007873B6" w:rsidRPr="00710F3A" w14:paraId="296B4EF1" w14:textId="77777777" w:rsidTr="00C82404">
        <w:trPr>
          <w:trHeight w:val="390"/>
        </w:trPr>
        <w:tc>
          <w:tcPr>
            <w:tcW w:w="704" w:type="dxa"/>
            <w:shd w:val="clear" w:color="auto" w:fill="auto"/>
          </w:tcPr>
          <w:p w14:paraId="17BBDC73"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r w:rsidRPr="003A1BEB">
              <w:rPr>
                <w:rFonts w:ascii="Times New Roman" w:eastAsia="Times New Roman" w:hAnsi="Times New Roman"/>
                <w:color w:val="000000"/>
                <w:sz w:val="24"/>
                <w:szCs w:val="24"/>
                <w:lang w:val="en-US" w:eastAsia="ru-RU"/>
              </w:rPr>
              <w:t>1</w:t>
            </w:r>
            <w:r w:rsidRPr="003A1BEB">
              <w:rPr>
                <w:rFonts w:ascii="Times New Roman" w:eastAsia="Times New Roman" w:hAnsi="Times New Roman"/>
                <w:color w:val="000000"/>
                <w:sz w:val="24"/>
                <w:szCs w:val="24"/>
                <w:lang w:eastAsia="ru-RU"/>
              </w:rPr>
              <w:t>.8</w:t>
            </w:r>
          </w:p>
        </w:tc>
        <w:tc>
          <w:tcPr>
            <w:tcW w:w="3119" w:type="dxa"/>
            <w:shd w:val="clear" w:color="auto" w:fill="auto"/>
            <w:vAlign w:val="center"/>
          </w:tcPr>
          <w:p w14:paraId="1D04DF74" w14:textId="77777777" w:rsidR="007873B6" w:rsidRPr="00CC2F21" w:rsidRDefault="007873B6" w:rsidP="00C82404">
            <w:pPr>
              <w:spacing w:after="0" w:line="240" w:lineRule="auto"/>
              <w:rPr>
                <w:rFonts w:ascii="Times New Roman" w:hAnsi="Times New Roman" w:cs="Times New Roman"/>
                <w:sz w:val="24"/>
                <w:szCs w:val="24"/>
              </w:rPr>
            </w:pPr>
            <w:r w:rsidRPr="0042147D">
              <w:rPr>
                <w:rFonts w:ascii="Times New Roman" w:hAnsi="Times New Roman" w:cs="Times New Roman"/>
                <w:color w:val="00000A"/>
                <w:sz w:val="24"/>
                <w:szCs w:val="24"/>
              </w:rPr>
              <w:t xml:space="preserve">Застосування </w:t>
            </w:r>
            <w:proofErr w:type="spellStart"/>
            <w:r w:rsidRPr="0042147D">
              <w:rPr>
                <w:rFonts w:ascii="Times New Roman" w:hAnsi="Times New Roman" w:cs="Times New Roman"/>
                <w:color w:val="00000A"/>
                <w:sz w:val="24"/>
                <w:szCs w:val="24"/>
              </w:rPr>
              <w:t>проактивних</w:t>
            </w:r>
            <w:proofErr w:type="spellEnd"/>
            <w:r w:rsidRPr="0042147D">
              <w:rPr>
                <w:rFonts w:ascii="Times New Roman" w:hAnsi="Times New Roman" w:cs="Times New Roman"/>
                <w:color w:val="00000A"/>
                <w:sz w:val="24"/>
                <w:szCs w:val="24"/>
              </w:rPr>
              <w:t xml:space="preserve"> заходів для запобігання інцидентам, які виникають в результаті неправильних дій користувачів </w:t>
            </w:r>
            <w:r>
              <w:rPr>
                <w:rFonts w:ascii="Times New Roman" w:hAnsi="Times New Roman" w:cs="Times New Roman"/>
                <w:color w:val="00000A"/>
                <w:sz w:val="24"/>
                <w:szCs w:val="24"/>
              </w:rPr>
              <w:t>С</w:t>
            </w:r>
            <w:r w:rsidRPr="0042147D">
              <w:rPr>
                <w:rFonts w:ascii="Times New Roman" w:hAnsi="Times New Roman" w:cs="Times New Roman"/>
                <w:color w:val="00000A"/>
                <w:sz w:val="24"/>
                <w:szCs w:val="24"/>
              </w:rPr>
              <w:t>истеми, шляхом аналізу та вдосконалення відповідних процедур</w:t>
            </w:r>
          </w:p>
        </w:tc>
        <w:tc>
          <w:tcPr>
            <w:tcW w:w="1134" w:type="dxa"/>
            <w:vMerge/>
            <w:shd w:val="clear" w:color="auto" w:fill="auto"/>
            <w:vAlign w:val="center"/>
          </w:tcPr>
          <w:p w14:paraId="5EFD170B"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1134" w:type="dxa"/>
            <w:vMerge/>
            <w:shd w:val="clear" w:color="auto" w:fill="auto"/>
            <w:vAlign w:val="center"/>
          </w:tcPr>
          <w:p w14:paraId="2E69D9CA"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1559" w:type="dxa"/>
            <w:vMerge/>
            <w:shd w:val="clear" w:color="auto" w:fill="auto"/>
            <w:vAlign w:val="center"/>
          </w:tcPr>
          <w:p w14:paraId="2DD4D73A"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c>
          <w:tcPr>
            <w:tcW w:w="2126" w:type="dxa"/>
            <w:vMerge/>
            <w:shd w:val="clear" w:color="auto" w:fill="auto"/>
            <w:vAlign w:val="center"/>
          </w:tcPr>
          <w:p w14:paraId="5951926D" w14:textId="77777777" w:rsidR="007873B6" w:rsidRPr="003A1BEB" w:rsidRDefault="007873B6" w:rsidP="00C82404">
            <w:pPr>
              <w:spacing w:after="0" w:line="240" w:lineRule="auto"/>
              <w:jc w:val="center"/>
              <w:rPr>
                <w:rFonts w:ascii="Times New Roman" w:eastAsia="Times New Roman" w:hAnsi="Times New Roman"/>
                <w:color w:val="000000"/>
                <w:sz w:val="24"/>
                <w:szCs w:val="24"/>
                <w:lang w:eastAsia="ru-RU"/>
              </w:rPr>
            </w:pPr>
          </w:p>
        </w:tc>
      </w:tr>
    </w:tbl>
    <w:p w14:paraId="14C04A3F" w14:textId="77777777" w:rsidR="007873B6" w:rsidRDefault="007873B6" w:rsidP="007873B6">
      <w:pPr>
        <w:spacing w:after="0" w:line="240" w:lineRule="auto"/>
        <w:contextualSpacing/>
        <w:jc w:val="both"/>
        <w:rPr>
          <w:rFonts w:ascii="Times New Roman" w:eastAsia="Times New Roman" w:hAnsi="Times New Roman" w:cs="Times New Roman"/>
          <w:sz w:val="24"/>
          <w:szCs w:val="24"/>
          <w:lang w:eastAsia="ru-RU"/>
        </w:rPr>
      </w:pPr>
    </w:p>
    <w:p w14:paraId="2FED0C6F" w14:textId="77777777" w:rsidR="007873B6" w:rsidRPr="00555961" w:rsidRDefault="007873B6" w:rsidP="007873B6">
      <w:pPr>
        <w:spacing w:after="0" w:line="240" w:lineRule="auto"/>
        <w:ind w:firstLine="709"/>
        <w:jc w:val="both"/>
        <w:rPr>
          <w:rFonts w:ascii="Times New Roman" w:hAnsi="Times New Roman" w:cs="Times New Roman"/>
          <w:sz w:val="24"/>
          <w:szCs w:val="24"/>
        </w:rPr>
      </w:pPr>
      <w:r w:rsidRPr="00555961">
        <w:rPr>
          <w:rFonts w:ascii="Times New Roman" w:eastAsia="Times New Roman" w:hAnsi="Times New Roman" w:cs="Times New Roman"/>
          <w:b/>
          <w:bCs/>
          <w:sz w:val="24"/>
          <w:szCs w:val="24"/>
          <w:lang w:eastAsia="ru-RU"/>
        </w:rPr>
        <w:t xml:space="preserve">Загальна вартість Послуг відповідно до </w:t>
      </w:r>
      <w:r>
        <w:rPr>
          <w:rFonts w:ascii="Times New Roman" w:eastAsia="Times New Roman" w:hAnsi="Times New Roman" w:cs="Times New Roman"/>
          <w:b/>
          <w:bCs/>
          <w:sz w:val="24"/>
          <w:szCs w:val="24"/>
          <w:lang w:eastAsia="ru-RU"/>
        </w:rPr>
        <w:t>цієї специфікації</w:t>
      </w:r>
      <w:r w:rsidRPr="00555961">
        <w:rPr>
          <w:rFonts w:ascii="Times New Roman" w:eastAsia="Times New Roman" w:hAnsi="Times New Roman" w:cs="Times New Roman"/>
          <w:b/>
          <w:bCs/>
          <w:sz w:val="24"/>
          <w:szCs w:val="24"/>
          <w:lang w:eastAsia="ru-RU"/>
        </w:rPr>
        <w:t xml:space="preserve"> становить: ______________</w:t>
      </w:r>
      <w:r w:rsidRPr="00555961">
        <w:rPr>
          <w:rFonts w:ascii="Times New Roman" w:eastAsia="Times New Roman" w:hAnsi="Times New Roman" w:cs="Times New Roman"/>
          <w:b/>
          <w:bCs/>
          <w:color w:val="000000" w:themeColor="text1"/>
          <w:sz w:val="24"/>
          <w:szCs w:val="24"/>
          <w:lang w:eastAsia="ru-RU"/>
        </w:rPr>
        <w:t xml:space="preserve"> грн. ____ коп. ( ______________ _________ гривень, ____ копійок) </w:t>
      </w:r>
      <w:r w:rsidRPr="00555961">
        <w:rPr>
          <w:rFonts w:ascii="Times New Roman" w:eastAsia="Times New Roman" w:hAnsi="Times New Roman" w:cs="Times New Roman"/>
          <w:b/>
          <w:bCs/>
          <w:color w:val="000000" w:themeColor="text1"/>
          <w:sz w:val="24"/>
          <w:szCs w:val="24"/>
          <w:shd w:val="clear" w:color="auto" w:fill="FFFFFF"/>
          <w:lang w:eastAsia="ru-RU"/>
        </w:rPr>
        <w:t xml:space="preserve"> без ПДВ*</w:t>
      </w:r>
      <w:r w:rsidRPr="00555961">
        <w:rPr>
          <w:rFonts w:ascii="Times New Roman" w:eastAsia="Times New Roman" w:hAnsi="Times New Roman" w:cs="Times New Roman"/>
          <w:b/>
          <w:bCs/>
          <w:sz w:val="24"/>
          <w:szCs w:val="24"/>
          <w:lang w:eastAsia="ru-RU"/>
        </w:rPr>
        <w:t xml:space="preserve">. </w:t>
      </w:r>
    </w:p>
    <w:p w14:paraId="3402C4FC" w14:textId="77777777" w:rsidR="007873B6" w:rsidRPr="00074A73" w:rsidRDefault="007873B6" w:rsidP="007873B6">
      <w:pPr>
        <w:widowControl w:val="0"/>
        <w:shd w:val="clear" w:color="auto" w:fill="FFFFFF"/>
        <w:tabs>
          <w:tab w:val="left" w:pos="709"/>
          <w:tab w:val="left" w:pos="851"/>
        </w:tabs>
        <w:suppressAutoHyphens/>
        <w:spacing w:after="0" w:line="240" w:lineRule="auto"/>
        <w:ind w:firstLine="709"/>
        <w:jc w:val="both"/>
        <w:rPr>
          <w:rFonts w:ascii="Times New Roman" w:eastAsia="Times New Roman" w:hAnsi="Times New Roman" w:cs="Times New Roman"/>
          <w:i/>
          <w:iCs/>
          <w:color w:val="000000" w:themeColor="text1"/>
          <w:sz w:val="24"/>
          <w:szCs w:val="24"/>
          <w:lang w:eastAsia="ru-RU"/>
        </w:rPr>
      </w:pPr>
      <w:r w:rsidRPr="00074A73">
        <w:rPr>
          <w:rFonts w:ascii="Times New Roman" w:hAnsi="Times New Roman" w:cs="Times New Roman"/>
          <w:bCs/>
          <w:i/>
          <w:color w:val="000000" w:themeColor="text1"/>
          <w:sz w:val="24"/>
          <w:szCs w:val="24"/>
        </w:rPr>
        <w:t>*</w:t>
      </w:r>
      <w:r w:rsidRPr="00074A73">
        <w:rPr>
          <w:rFonts w:ascii="Times New Roman" w:eastAsia="Times New Roman" w:hAnsi="Times New Roman" w:cs="Times New Roman"/>
          <w:i/>
          <w:iCs/>
          <w:color w:val="000000" w:themeColor="text1"/>
          <w:sz w:val="24"/>
          <w:szCs w:val="24"/>
          <w:lang w:eastAsia="ru-RU"/>
        </w:rPr>
        <w:t xml:space="preserve">Оплата за надані Послуги звільнена від оподаткування податком на додану вартість  на підставі </w:t>
      </w:r>
      <w:r w:rsidRPr="00074A73">
        <w:rPr>
          <w:rFonts w:ascii="Times New Roman" w:eastAsia="Times New Roman" w:hAnsi="Times New Roman" w:cs="Times New Roman"/>
          <w:i/>
          <w:sz w:val="24"/>
          <w:szCs w:val="24"/>
          <w:lang w:eastAsia="ru-RU"/>
        </w:rPr>
        <w:t xml:space="preserve">пункту 26 підрозділу 2 розділу XX </w:t>
      </w:r>
      <w:bookmarkStart w:id="23" w:name="_Hlk150502150"/>
      <w:r w:rsidRPr="00074A73">
        <w:rPr>
          <w:rFonts w:ascii="Times New Roman" w:eastAsia="Times New Roman" w:hAnsi="Times New Roman" w:cs="Times New Roman"/>
          <w:i/>
          <w:sz w:val="24"/>
          <w:szCs w:val="24"/>
          <w:lang w:eastAsia="ru-RU"/>
        </w:rPr>
        <w:t xml:space="preserve">«Перехідні положення» </w:t>
      </w:r>
      <w:bookmarkEnd w:id="23"/>
      <w:r w:rsidRPr="00074A73">
        <w:rPr>
          <w:rFonts w:ascii="Times New Roman" w:eastAsia="Times New Roman" w:hAnsi="Times New Roman" w:cs="Times New Roman"/>
          <w:i/>
          <w:sz w:val="24"/>
          <w:szCs w:val="24"/>
          <w:lang w:eastAsia="ru-RU"/>
        </w:rPr>
        <w:t xml:space="preserve">Податкового кодексу України та </w:t>
      </w:r>
      <w:bookmarkStart w:id="24" w:name="_Hlk150502184"/>
      <w:r w:rsidRPr="00074A73">
        <w:rPr>
          <w:rFonts w:ascii="Times New Roman" w:eastAsia="Times New Roman" w:hAnsi="Times New Roman" w:cs="Times New Roman"/>
          <w:i/>
          <w:sz w:val="24"/>
          <w:szCs w:val="24"/>
          <w:lang w:eastAsia="ru-RU"/>
        </w:rPr>
        <w:t xml:space="preserve">постанови Кабінету Міністрів України від 17 квітня 2013 року № 284 </w:t>
      </w:r>
      <w:r w:rsidRPr="00074A73">
        <w:rPr>
          <w:rFonts w:ascii="Times New Roman" w:eastAsia="Times New Roman" w:hAnsi="Times New Roman" w:cs="Times New Roman"/>
          <w:i/>
          <w:iCs/>
          <w:sz w:val="24"/>
          <w:szCs w:val="24"/>
          <w:lang w:eastAsia="ru-RU"/>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bookmarkEnd w:id="24"/>
    <w:p w14:paraId="694BB609" w14:textId="77777777" w:rsidR="007873B6" w:rsidRPr="00555961" w:rsidRDefault="007873B6" w:rsidP="007873B6">
      <w:pPr>
        <w:widowControl w:val="0"/>
        <w:shd w:val="clear" w:color="auto" w:fill="FFFFFF"/>
        <w:tabs>
          <w:tab w:val="left" w:pos="709"/>
          <w:tab w:val="left" w:pos="851"/>
        </w:tabs>
        <w:suppressAutoHyphens/>
        <w:spacing w:after="0" w:line="240" w:lineRule="auto"/>
        <w:ind w:firstLine="284"/>
        <w:jc w:val="both"/>
        <w:rPr>
          <w:rFonts w:ascii="Times New Roman" w:eastAsia="Times New Roman" w:hAnsi="Times New Roman" w:cs="Times New Roman"/>
          <w:sz w:val="24"/>
          <w:szCs w:val="24"/>
          <w:lang w:eastAsia="ru-RU"/>
        </w:rPr>
      </w:pPr>
    </w:p>
    <w:tbl>
      <w:tblPr>
        <w:tblW w:w="10206" w:type="dxa"/>
        <w:tblLook w:val="0000" w:firstRow="0" w:lastRow="0" w:firstColumn="0" w:lastColumn="0" w:noHBand="0" w:noVBand="0"/>
      </w:tblPr>
      <w:tblGrid>
        <w:gridCol w:w="5529"/>
        <w:gridCol w:w="4677"/>
      </w:tblGrid>
      <w:tr w:rsidR="007873B6" w:rsidRPr="00555961" w14:paraId="66939358" w14:textId="77777777" w:rsidTr="00C82404">
        <w:tc>
          <w:tcPr>
            <w:tcW w:w="5529" w:type="dxa"/>
            <w:shd w:val="clear" w:color="auto" w:fill="auto"/>
          </w:tcPr>
          <w:p w14:paraId="189363D8" w14:textId="77777777" w:rsidR="007873B6" w:rsidRPr="00555961" w:rsidRDefault="007873B6" w:rsidP="00C82404">
            <w:pPr>
              <w:spacing w:after="0" w:line="240" w:lineRule="auto"/>
              <w:contextualSpacing/>
              <w:jc w:val="center"/>
              <w:rPr>
                <w:rFonts w:ascii="Times New Roman" w:hAnsi="Times New Roman" w:cs="Times New Roman"/>
                <w:b/>
                <w:sz w:val="24"/>
                <w:szCs w:val="24"/>
              </w:rPr>
            </w:pPr>
            <w:r w:rsidRPr="00555961">
              <w:rPr>
                <w:rFonts w:ascii="Times New Roman" w:hAnsi="Times New Roman" w:cs="Times New Roman"/>
                <w:b/>
                <w:sz w:val="24"/>
                <w:szCs w:val="24"/>
              </w:rPr>
              <w:t>ЗАМОВНИК</w:t>
            </w:r>
          </w:p>
          <w:p w14:paraId="696A1083" w14:textId="77777777" w:rsidR="007873B6" w:rsidRPr="00555961" w:rsidRDefault="007873B6" w:rsidP="00C82404">
            <w:pPr>
              <w:spacing w:after="0" w:line="240" w:lineRule="auto"/>
              <w:rPr>
                <w:rFonts w:ascii="Times New Roman" w:hAnsi="Times New Roman" w:cs="Times New Roman"/>
                <w:sz w:val="24"/>
                <w:szCs w:val="24"/>
              </w:rPr>
            </w:pPr>
            <w:r w:rsidRPr="00555961">
              <w:rPr>
                <w:rFonts w:ascii="Times New Roman" w:hAnsi="Times New Roman" w:cs="Times New Roman"/>
                <w:b/>
                <w:bCs/>
                <w:sz w:val="24"/>
                <w:szCs w:val="24"/>
              </w:rPr>
              <w:t>Державна установа «Центр громадського здоров’я Міністерства охорони здоров’я України»</w:t>
            </w:r>
          </w:p>
          <w:p w14:paraId="25085087" w14:textId="77777777" w:rsidR="007873B6" w:rsidRPr="00555961" w:rsidRDefault="007873B6" w:rsidP="00C82404">
            <w:pPr>
              <w:spacing w:after="0" w:line="240" w:lineRule="auto"/>
              <w:rPr>
                <w:rFonts w:ascii="Times New Roman" w:hAnsi="Times New Roman" w:cs="Times New Roman"/>
                <w:sz w:val="24"/>
                <w:szCs w:val="24"/>
              </w:rPr>
            </w:pPr>
            <w:r w:rsidRPr="00555961">
              <w:rPr>
                <w:rFonts w:ascii="Times New Roman" w:hAnsi="Times New Roman" w:cs="Times New Roman"/>
                <w:sz w:val="24"/>
                <w:szCs w:val="24"/>
                <w:lang w:eastAsia="ar-SA"/>
              </w:rPr>
              <w:t>04071, м. Київ, Подільський р-н,</w:t>
            </w:r>
          </w:p>
          <w:p w14:paraId="4B0603D7" w14:textId="77777777" w:rsidR="007873B6" w:rsidRPr="00555961" w:rsidRDefault="007873B6" w:rsidP="00C82404">
            <w:pPr>
              <w:spacing w:after="0" w:line="240" w:lineRule="auto"/>
              <w:rPr>
                <w:rFonts w:ascii="Times New Roman" w:hAnsi="Times New Roman" w:cs="Times New Roman"/>
                <w:sz w:val="24"/>
                <w:szCs w:val="24"/>
              </w:rPr>
            </w:pPr>
            <w:r w:rsidRPr="00555961">
              <w:rPr>
                <w:rFonts w:ascii="Times New Roman" w:hAnsi="Times New Roman" w:cs="Times New Roman"/>
                <w:sz w:val="24"/>
                <w:szCs w:val="24"/>
                <w:lang w:eastAsia="ar-SA"/>
              </w:rPr>
              <w:t>вул. Ярославська, буд. 41,</w:t>
            </w:r>
          </w:p>
          <w:p w14:paraId="40CE1CCE" w14:textId="77777777" w:rsidR="007873B6" w:rsidRPr="00555961" w:rsidRDefault="007873B6" w:rsidP="00C82404">
            <w:pPr>
              <w:spacing w:after="0" w:line="240" w:lineRule="auto"/>
              <w:rPr>
                <w:rFonts w:ascii="Times New Roman" w:hAnsi="Times New Roman" w:cs="Times New Roman"/>
                <w:sz w:val="24"/>
                <w:szCs w:val="24"/>
              </w:rPr>
            </w:pPr>
            <w:r w:rsidRPr="00555961">
              <w:rPr>
                <w:rFonts w:ascii="Times New Roman" w:hAnsi="Times New Roman" w:cs="Times New Roman"/>
                <w:sz w:val="24"/>
                <w:szCs w:val="24"/>
                <w:lang w:eastAsia="ar-SA"/>
              </w:rPr>
              <w:t>Код ЄДРПОУ: 40524109</w:t>
            </w:r>
          </w:p>
          <w:p w14:paraId="3E33F28A" w14:textId="77777777" w:rsidR="007873B6" w:rsidRPr="00555961" w:rsidRDefault="007873B6" w:rsidP="00C82404">
            <w:pPr>
              <w:spacing w:after="0" w:line="240" w:lineRule="auto"/>
              <w:rPr>
                <w:rFonts w:ascii="Times New Roman" w:hAnsi="Times New Roman" w:cs="Times New Roman"/>
                <w:sz w:val="24"/>
                <w:szCs w:val="24"/>
              </w:rPr>
            </w:pPr>
            <w:r w:rsidRPr="00555961">
              <w:rPr>
                <w:rFonts w:ascii="Times New Roman" w:hAnsi="Times New Roman" w:cs="Times New Roman"/>
                <w:sz w:val="24"/>
                <w:szCs w:val="24"/>
              </w:rPr>
              <w:t>UA 118201720343101009300097402</w:t>
            </w:r>
          </w:p>
          <w:p w14:paraId="69EC5A98" w14:textId="77777777" w:rsidR="007873B6" w:rsidRPr="00555961" w:rsidRDefault="007873B6" w:rsidP="00C82404">
            <w:pPr>
              <w:spacing w:after="0" w:line="240" w:lineRule="auto"/>
              <w:rPr>
                <w:rFonts w:ascii="Times New Roman" w:hAnsi="Times New Roman" w:cs="Times New Roman"/>
                <w:sz w:val="24"/>
                <w:szCs w:val="24"/>
                <w:shd w:val="clear" w:color="auto" w:fill="FFFFFF"/>
              </w:rPr>
            </w:pPr>
            <w:r w:rsidRPr="00555961">
              <w:rPr>
                <w:rFonts w:ascii="Times New Roman" w:hAnsi="Times New Roman" w:cs="Times New Roman"/>
                <w:sz w:val="24"/>
                <w:szCs w:val="24"/>
                <w:shd w:val="clear" w:color="auto" w:fill="FFFFFF"/>
              </w:rPr>
              <w:t xml:space="preserve">в ГУДКСУ м. Києва </w:t>
            </w:r>
          </w:p>
          <w:p w14:paraId="2B5C577B" w14:textId="77777777" w:rsidR="007873B6" w:rsidRPr="00555961" w:rsidRDefault="007873B6" w:rsidP="00C82404">
            <w:pPr>
              <w:spacing w:after="0" w:line="240" w:lineRule="auto"/>
              <w:rPr>
                <w:rFonts w:ascii="Times New Roman" w:hAnsi="Times New Roman" w:cs="Times New Roman"/>
                <w:sz w:val="24"/>
                <w:szCs w:val="24"/>
              </w:rPr>
            </w:pPr>
            <w:proofErr w:type="spellStart"/>
            <w:r w:rsidRPr="00555961">
              <w:rPr>
                <w:rFonts w:ascii="Times New Roman" w:hAnsi="Times New Roman" w:cs="Times New Roman"/>
                <w:sz w:val="24"/>
                <w:szCs w:val="24"/>
              </w:rPr>
              <w:t>Тел</w:t>
            </w:r>
            <w:proofErr w:type="spellEnd"/>
            <w:r w:rsidRPr="00555961">
              <w:rPr>
                <w:rFonts w:ascii="Times New Roman" w:hAnsi="Times New Roman" w:cs="Times New Roman"/>
                <w:sz w:val="24"/>
                <w:szCs w:val="24"/>
              </w:rPr>
              <w:t xml:space="preserve">./факс </w:t>
            </w:r>
            <w:r w:rsidRPr="00555961">
              <w:rPr>
                <w:rFonts w:ascii="Times New Roman" w:hAnsi="Times New Roman" w:cs="Times New Roman"/>
                <w:color w:val="000000" w:themeColor="text1"/>
                <w:sz w:val="24"/>
                <w:szCs w:val="24"/>
                <w:shd w:val="clear" w:color="auto" w:fill="FFFFFF"/>
              </w:rPr>
              <w:t>+380 44 334 56 89</w:t>
            </w:r>
          </w:p>
          <w:p w14:paraId="1094D07E" w14:textId="77777777" w:rsidR="007873B6" w:rsidRPr="00555961" w:rsidRDefault="007873B6" w:rsidP="00C82404">
            <w:pPr>
              <w:spacing w:after="0" w:line="240" w:lineRule="auto"/>
              <w:rPr>
                <w:rFonts w:ascii="Times New Roman" w:hAnsi="Times New Roman" w:cs="Times New Roman"/>
                <w:b/>
                <w:bCs/>
                <w:sz w:val="24"/>
                <w:szCs w:val="24"/>
              </w:rPr>
            </w:pPr>
          </w:p>
          <w:p w14:paraId="380F3E33" w14:textId="77777777" w:rsidR="007873B6" w:rsidRPr="00555961" w:rsidRDefault="007873B6" w:rsidP="00C82404">
            <w:pPr>
              <w:spacing w:after="0" w:line="240" w:lineRule="auto"/>
              <w:rPr>
                <w:rFonts w:ascii="Times New Roman" w:hAnsi="Times New Roman" w:cs="Times New Roman"/>
                <w:sz w:val="24"/>
                <w:szCs w:val="24"/>
              </w:rPr>
            </w:pPr>
          </w:p>
          <w:p w14:paraId="3BD20EDB" w14:textId="77777777" w:rsidR="007873B6" w:rsidRPr="00074A73" w:rsidRDefault="007873B6" w:rsidP="00C82404">
            <w:pPr>
              <w:spacing w:after="0" w:line="240" w:lineRule="auto"/>
              <w:contextualSpacing/>
              <w:jc w:val="both"/>
              <w:rPr>
                <w:rFonts w:ascii="Times New Roman" w:hAnsi="Times New Roman" w:cs="Times New Roman"/>
                <w:sz w:val="24"/>
                <w:szCs w:val="24"/>
              </w:rPr>
            </w:pPr>
            <w:r w:rsidRPr="00555961">
              <w:rPr>
                <w:rFonts w:ascii="Times New Roman" w:hAnsi="Times New Roman" w:cs="Times New Roman"/>
                <w:b/>
                <w:sz w:val="24"/>
                <w:szCs w:val="24"/>
                <w:lang w:eastAsia="ar-SA"/>
              </w:rPr>
              <w:t>______</w:t>
            </w:r>
            <w:r w:rsidRPr="00555961">
              <w:rPr>
                <w:rFonts w:ascii="Times New Roman" w:hAnsi="Times New Roman" w:cs="Times New Roman"/>
                <w:b/>
                <w:bCs/>
                <w:sz w:val="24"/>
                <w:szCs w:val="24"/>
                <w:lang w:eastAsia="ar-SA"/>
              </w:rPr>
              <w:t>____________/_________________/</w:t>
            </w:r>
          </w:p>
        </w:tc>
        <w:tc>
          <w:tcPr>
            <w:tcW w:w="4677" w:type="dxa"/>
            <w:shd w:val="clear" w:color="auto" w:fill="auto"/>
          </w:tcPr>
          <w:p w14:paraId="0490C9B8" w14:textId="77777777" w:rsidR="007873B6" w:rsidRPr="00555961" w:rsidRDefault="007873B6" w:rsidP="00C82404">
            <w:pPr>
              <w:spacing w:after="0" w:line="240" w:lineRule="auto"/>
              <w:contextualSpacing/>
              <w:jc w:val="center"/>
              <w:rPr>
                <w:rFonts w:ascii="Times New Roman" w:hAnsi="Times New Roman" w:cs="Times New Roman"/>
                <w:b/>
                <w:sz w:val="24"/>
                <w:szCs w:val="24"/>
              </w:rPr>
            </w:pPr>
            <w:r w:rsidRPr="00555961">
              <w:rPr>
                <w:rFonts w:ascii="Times New Roman" w:hAnsi="Times New Roman" w:cs="Times New Roman"/>
                <w:b/>
                <w:sz w:val="24"/>
                <w:szCs w:val="24"/>
              </w:rPr>
              <w:t>ВИКОНАВЕЦЬ</w:t>
            </w:r>
          </w:p>
          <w:p w14:paraId="4197495F" w14:textId="77777777" w:rsidR="007873B6" w:rsidRPr="00555961" w:rsidRDefault="007873B6" w:rsidP="00C82404">
            <w:pPr>
              <w:spacing w:after="0" w:line="240" w:lineRule="auto"/>
              <w:contextualSpacing/>
              <w:jc w:val="both"/>
              <w:rPr>
                <w:rFonts w:ascii="Times New Roman" w:hAnsi="Times New Roman" w:cs="Times New Roman"/>
                <w:b/>
                <w:sz w:val="24"/>
                <w:szCs w:val="24"/>
              </w:rPr>
            </w:pPr>
          </w:p>
          <w:p w14:paraId="63E69DD2" w14:textId="77777777" w:rsidR="007873B6" w:rsidRPr="00555961" w:rsidRDefault="007873B6" w:rsidP="00C82404">
            <w:pPr>
              <w:spacing w:after="0" w:line="240" w:lineRule="auto"/>
              <w:contextualSpacing/>
              <w:jc w:val="both"/>
              <w:rPr>
                <w:rFonts w:ascii="Times New Roman" w:hAnsi="Times New Roman" w:cs="Times New Roman"/>
                <w:b/>
                <w:sz w:val="24"/>
                <w:szCs w:val="24"/>
              </w:rPr>
            </w:pPr>
          </w:p>
          <w:p w14:paraId="2141791A" w14:textId="77777777" w:rsidR="007873B6" w:rsidRPr="00555961" w:rsidRDefault="007873B6" w:rsidP="00C82404">
            <w:pPr>
              <w:spacing w:after="0" w:line="240" w:lineRule="auto"/>
              <w:contextualSpacing/>
              <w:jc w:val="both"/>
              <w:rPr>
                <w:rFonts w:ascii="Times New Roman" w:hAnsi="Times New Roman" w:cs="Times New Roman"/>
                <w:b/>
                <w:sz w:val="24"/>
                <w:szCs w:val="24"/>
              </w:rPr>
            </w:pPr>
          </w:p>
          <w:p w14:paraId="67CF9EED" w14:textId="77777777" w:rsidR="007873B6" w:rsidRPr="00555961" w:rsidRDefault="007873B6" w:rsidP="00C82404">
            <w:pPr>
              <w:spacing w:after="0" w:line="240" w:lineRule="auto"/>
              <w:contextualSpacing/>
              <w:jc w:val="both"/>
              <w:rPr>
                <w:rFonts w:ascii="Times New Roman" w:hAnsi="Times New Roman" w:cs="Times New Roman"/>
                <w:b/>
                <w:sz w:val="24"/>
                <w:szCs w:val="24"/>
              </w:rPr>
            </w:pPr>
          </w:p>
          <w:p w14:paraId="2310EB0D" w14:textId="77777777" w:rsidR="007873B6" w:rsidRPr="00555961" w:rsidRDefault="007873B6" w:rsidP="00C82404">
            <w:pPr>
              <w:spacing w:after="0" w:line="240" w:lineRule="auto"/>
              <w:contextualSpacing/>
              <w:jc w:val="both"/>
              <w:rPr>
                <w:rFonts w:ascii="Times New Roman" w:hAnsi="Times New Roman" w:cs="Times New Roman"/>
                <w:sz w:val="24"/>
                <w:szCs w:val="24"/>
              </w:rPr>
            </w:pPr>
          </w:p>
          <w:p w14:paraId="5B161C5A" w14:textId="77777777" w:rsidR="007873B6" w:rsidRPr="00555961" w:rsidRDefault="007873B6" w:rsidP="00C82404">
            <w:pPr>
              <w:spacing w:after="0" w:line="240" w:lineRule="auto"/>
              <w:contextualSpacing/>
              <w:jc w:val="both"/>
              <w:rPr>
                <w:rFonts w:ascii="Times New Roman" w:hAnsi="Times New Roman" w:cs="Times New Roman"/>
                <w:sz w:val="24"/>
                <w:szCs w:val="24"/>
              </w:rPr>
            </w:pPr>
          </w:p>
          <w:p w14:paraId="7A4A7F3C" w14:textId="77777777" w:rsidR="007873B6" w:rsidRPr="00555961" w:rsidRDefault="007873B6" w:rsidP="00C82404">
            <w:pPr>
              <w:spacing w:after="0" w:line="240" w:lineRule="auto"/>
              <w:contextualSpacing/>
              <w:jc w:val="both"/>
              <w:rPr>
                <w:rFonts w:ascii="Times New Roman" w:hAnsi="Times New Roman" w:cs="Times New Roman"/>
                <w:sz w:val="24"/>
                <w:szCs w:val="24"/>
              </w:rPr>
            </w:pPr>
          </w:p>
          <w:p w14:paraId="17001922" w14:textId="77777777" w:rsidR="007873B6" w:rsidRPr="00555961" w:rsidRDefault="007873B6" w:rsidP="00C82404">
            <w:pPr>
              <w:spacing w:after="0" w:line="240" w:lineRule="auto"/>
              <w:contextualSpacing/>
              <w:jc w:val="both"/>
              <w:rPr>
                <w:rFonts w:ascii="Times New Roman" w:hAnsi="Times New Roman" w:cs="Times New Roman"/>
                <w:sz w:val="24"/>
                <w:szCs w:val="24"/>
              </w:rPr>
            </w:pPr>
          </w:p>
          <w:p w14:paraId="79D0FC66" w14:textId="77777777" w:rsidR="007873B6" w:rsidRPr="00555961" w:rsidRDefault="007873B6" w:rsidP="00C82404">
            <w:pPr>
              <w:spacing w:after="0" w:line="240" w:lineRule="auto"/>
              <w:contextualSpacing/>
              <w:jc w:val="both"/>
              <w:rPr>
                <w:rFonts w:ascii="Times New Roman" w:hAnsi="Times New Roman" w:cs="Times New Roman"/>
                <w:sz w:val="24"/>
                <w:szCs w:val="24"/>
              </w:rPr>
            </w:pPr>
          </w:p>
          <w:p w14:paraId="616FC718" w14:textId="77777777" w:rsidR="007873B6" w:rsidRPr="00555961" w:rsidRDefault="007873B6" w:rsidP="00C82404">
            <w:pPr>
              <w:spacing w:after="0" w:line="240" w:lineRule="auto"/>
              <w:contextualSpacing/>
              <w:jc w:val="both"/>
              <w:rPr>
                <w:rFonts w:ascii="Times New Roman" w:hAnsi="Times New Roman" w:cs="Times New Roman"/>
                <w:sz w:val="24"/>
                <w:szCs w:val="24"/>
              </w:rPr>
            </w:pPr>
          </w:p>
          <w:p w14:paraId="1835CF3E" w14:textId="77777777" w:rsidR="007873B6" w:rsidRPr="00555961" w:rsidRDefault="007873B6" w:rsidP="00C82404">
            <w:pPr>
              <w:spacing w:after="0" w:line="240" w:lineRule="auto"/>
              <w:contextualSpacing/>
              <w:jc w:val="both"/>
              <w:rPr>
                <w:rFonts w:ascii="Times New Roman" w:hAnsi="Times New Roman" w:cs="Times New Roman"/>
                <w:sz w:val="24"/>
                <w:szCs w:val="24"/>
              </w:rPr>
            </w:pPr>
          </w:p>
          <w:p w14:paraId="635C4A19" w14:textId="77777777" w:rsidR="007873B6" w:rsidRPr="00555961" w:rsidRDefault="007873B6" w:rsidP="00C82404">
            <w:pPr>
              <w:tabs>
                <w:tab w:val="left" w:pos="1185"/>
              </w:tabs>
              <w:spacing w:after="0" w:line="240" w:lineRule="auto"/>
              <w:jc w:val="both"/>
              <w:rPr>
                <w:rFonts w:ascii="Times New Roman" w:eastAsia="Times New Roman" w:hAnsi="Times New Roman" w:cs="Times New Roman"/>
                <w:b/>
                <w:bCs/>
                <w:sz w:val="24"/>
                <w:szCs w:val="24"/>
                <w:lang w:eastAsia="ru-RU"/>
              </w:rPr>
            </w:pPr>
            <w:r w:rsidRPr="00555961">
              <w:rPr>
                <w:rFonts w:ascii="Times New Roman" w:hAnsi="Times New Roman" w:cs="Times New Roman"/>
                <w:sz w:val="24"/>
                <w:szCs w:val="24"/>
              </w:rPr>
              <w:t>__________________/ ____________ /</w:t>
            </w:r>
          </w:p>
        </w:tc>
      </w:tr>
    </w:tbl>
    <w:p w14:paraId="4688973F" w14:textId="77777777" w:rsidR="007873B6" w:rsidRPr="00555961" w:rsidRDefault="007873B6" w:rsidP="007873B6">
      <w:pPr>
        <w:spacing w:after="0" w:line="240" w:lineRule="auto"/>
        <w:ind w:firstLine="6663"/>
        <w:contextualSpacing/>
        <w:rPr>
          <w:rFonts w:ascii="Times New Roman" w:eastAsia="Times New Roman" w:hAnsi="Times New Roman" w:cs="Times New Roman"/>
          <w:b/>
          <w:color w:val="000000"/>
          <w:sz w:val="24"/>
          <w:szCs w:val="24"/>
        </w:rPr>
      </w:pPr>
    </w:p>
    <w:p w14:paraId="011F2488" w14:textId="77777777" w:rsidR="007873B6" w:rsidRPr="00555961" w:rsidRDefault="007873B6" w:rsidP="007873B6">
      <w:pPr>
        <w:spacing w:after="0" w:line="240" w:lineRule="auto"/>
        <w:ind w:firstLine="6663"/>
        <w:contextualSpacing/>
        <w:rPr>
          <w:rFonts w:ascii="Times New Roman" w:eastAsia="Times New Roman" w:hAnsi="Times New Roman" w:cs="Times New Roman"/>
          <w:b/>
          <w:color w:val="000000"/>
          <w:sz w:val="24"/>
          <w:szCs w:val="24"/>
        </w:rPr>
      </w:pPr>
    </w:p>
    <w:p w14:paraId="22C92450" w14:textId="77777777" w:rsidR="007873B6" w:rsidRPr="00555961" w:rsidRDefault="007873B6" w:rsidP="007873B6">
      <w:pPr>
        <w:spacing w:after="0" w:line="240" w:lineRule="auto"/>
        <w:ind w:firstLine="6663"/>
        <w:contextualSpacing/>
        <w:rPr>
          <w:rFonts w:ascii="Times New Roman" w:eastAsia="Times New Roman" w:hAnsi="Times New Roman" w:cs="Times New Roman"/>
          <w:b/>
          <w:color w:val="000000"/>
          <w:sz w:val="24"/>
          <w:szCs w:val="24"/>
        </w:rPr>
      </w:pPr>
    </w:p>
    <w:p w14:paraId="1982DFAB" w14:textId="77777777" w:rsidR="007873B6" w:rsidRPr="00555961" w:rsidRDefault="007873B6" w:rsidP="007873B6">
      <w:pPr>
        <w:spacing w:after="0" w:line="240" w:lineRule="auto"/>
        <w:rPr>
          <w:rFonts w:ascii="Times New Roman" w:hAnsi="Times New Roman" w:cs="Times New Roman"/>
          <w:sz w:val="24"/>
          <w:szCs w:val="24"/>
        </w:rPr>
      </w:pPr>
    </w:p>
    <w:p w14:paraId="23588038" w14:textId="77777777" w:rsidR="007873B6" w:rsidRPr="00813DFF" w:rsidRDefault="007873B6" w:rsidP="007873B6">
      <w:pPr>
        <w:spacing w:after="0" w:line="240" w:lineRule="auto"/>
        <w:ind w:firstLine="10"/>
        <w:rPr>
          <w:rFonts w:ascii="Times New Roman" w:eastAsia="Times New Roman" w:hAnsi="Times New Roman" w:cs="Times New Roman"/>
          <w:color w:val="000000"/>
          <w:sz w:val="24"/>
          <w:szCs w:val="24"/>
        </w:rPr>
      </w:pP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16F39D22" w14:textId="77777777" w:rsidR="007873B6" w:rsidRDefault="007873B6" w:rsidP="005B50A4">
      <w:pPr>
        <w:spacing w:after="0" w:line="240" w:lineRule="auto"/>
        <w:ind w:left="5387"/>
        <w:rPr>
          <w:rFonts w:ascii="Times New Roman" w:eastAsia="Times New Roman" w:hAnsi="Times New Roman" w:cs="Times New Roman"/>
          <w:sz w:val="24"/>
          <w:szCs w:val="24"/>
        </w:rPr>
      </w:pPr>
    </w:p>
    <w:p w14:paraId="1BE86D2B" w14:textId="77777777" w:rsidR="007873B6" w:rsidRDefault="007873B6" w:rsidP="005B50A4">
      <w:pPr>
        <w:spacing w:after="0" w:line="240" w:lineRule="auto"/>
        <w:ind w:left="5387"/>
        <w:rPr>
          <w:rFonts w:ascii="Times New Roman" w:eastAsia="Times New Roman" w:hAnsi="Times New Roman" w:cs="Times New Roman"/>
          <w:sz w:val="24"/>
          <w:szCs w:val="24"/>
        </w:rPr>
      </w:pPr>
    </w:p>
    <w:p w14:paraId="1E7C4B1E" w14:textId="77777777" w:rsidR="007873B6" w:rsidRDefault="007873B6" w:rsidP="005B50A4">
      <w:pPr>
        <w:spacing w:after="0" w:line="240" w:lineRule="auto"/>
        <w:ind w:left="5387"/>
        <w:rPr>
          <w:rFonts w:ascii="Times New Roman" w:eastAsia="Times New Roman" w:hAnsi="Times New Roman" w:cs="Times New Roman"/>
          <w:sz w:val="24"/>
          <w:szCs w:val="24"/>
        </w:rPr>
      </w:pPr>
    </w:p>
    <w:p w14:paraId="2793AC57" w14:textId="77777777" w:rsidR="007873B6" w:rsidRDefault="007873B6" w:rsidP="005B50A4">
      <w:pPr>
        <w:spacing w:after="0" w:line="240" w:lineRule="auto"/>
        <w:ind w:left="5387"/>
        <w:rPr>
          <w:rFonts w:ascii="Times New Roman" w:eastAsia="Times New Roman" w:hAnsi="Times New Roman" w:cs="Times New Roman"/>
          <w:sz w:val="24"/>
          <w:szCs w:val="24"/>
        </w:rPr>
      </w:pPr>
    </w:p>
    <w:p w14:paraId="3487D3BB" w14:textId="77777777" w:rsidR="007873B6" w:rsidRDefault="007873B6" w:rsidP="005B50A4">
      <w:pPr>
        <w:spacing w:after="0" w:line="240" w:lineRule="auto"/>
        <w:ind w:left="5387"/>
        <w:rPr>
          <w:rFonts w:ascii="Times New Roman" w:eastAsia="Times New Roman" w:hAnsi="Times New Roman" w:cs="Times New Roman"/>
          <w:sz w:val="24"/>
          <w:szCs w:val="24"/>
        </w:rPr>
      </w:pPr>
    </w:p>
    <w:p w14:paraId="63E16EEF" w14:textId="46C5A2E9" w:rsidR="003461AC" w:rsidRPr="003461AC" w:rsidRDefault="003461AC" w:rsidP="003461AC">
      <w:pPr>
        <w:spacing w:after="0" w:line="240" w:lineRule="auto"/>
        <w:ind w:left="5387"/>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lastRenderedPageBreak/>
        <w:t xml:space="preserve">ДОДАТОК </w:t>
      </w:r>
      <w:r>
        <w:rPr>
          <w:rFonts w:ascii="Times New Roman" w:eastAsia="Times New Roman" w:hAnsi="Times New Roman" w:cs="Times New Roman"/>
          <w:sz w:val="24"/>
          <w:szCs w:val="24"/>
        </w:rPr>
        <w:t>5</w:t>
      </w:r>
    </w:p>
    <w:p w14:paraId="599EE9DA" w14:textId="77777777" w:rsidR="003461AC" w:rsidRDefault="003461AC" w:rsidP="003461AC">
      <w:pPr>
        <w:spacing w:after="0" w:line="240" w:lineRule="auto"/>
        <w:ind w:left="5387"/>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t>до тендерної документації</w:t>
      </w:r>
    </w:p>
    <w:p w14:paraId="56B13C64" w14:textId="22595F04" w:rsidR="005B50A4" w:rsidRDefault="005B50A4" w:rsidP="003461AC">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115BCE52"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E11C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3461AC" w:rsidRPr="003461AC">
        <w:rPr>
          <w:rFonts w:ascii="Times New Roman" w:eastAsia="Times New Roman" w:hAnsi="Times New Roman" w:cs="Times New Roman"/>
          <w:b/>
          <w:bCs/>
          <w:color w:val="000000"/>
          <w:sz w:val="24"/>
          <w:szCs w:val="24"/>
          <w:lang w:eastAsia="ru-RU"/>
        </w:rPr>
        <w:t>ДК 021:2015 - 72210000-0 - Послуги з розробки пакетів програмного забезпечення (Послуги з технічної підтримки інформаційно-аналітичної системи "Менеджмент послуг в сфері протидії соціально небезпечним захворюванням")</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6691ED35" w:rsid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5B50A4">
        <w:rPr>
          <w:rFonts w:ascii="Times New Roman" w:eastAsia="Arial Unicode MS" w:hAnsi="Times New Roman" w:cs="Times New Roman"/>
          <w:color w:val="000000"/>
          <w:sz w:val="24"/>
          <w:szCs w:val="24"/>
          <w:shd w:val="clear" w:color="auto" w:fill="FFFFFF"/>
          <w:lang w:eastAsia="ru-RU"/>
        </w:rPr>
        <w:lastRenderedPageBreak/>
        <w:t xml:space="preserve">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r w:rsidR="00FE11C9">
        <w:rPr>
          <w:rFonts w:ascii="Times New Roman" w:eastAsia="Arial Unicode MS" w:hAnsi="Times New Roman" w:cs="Times New Roman"/>
          <w:color w:val="000000"/>
          <w:sz w:val="24"/>
          <w:szCs w:val="24"/>
          <w:shd w:val="clear" w:color="auto" w:fill="FFFFFF"/>
          <w:lang w:eastAsia="ru-RU"/>
        </w:rPr>
        <w:t>.</w:t>
      </w:r>
    </w:p>
    <w:p w14:paraId="23628F51" w14:textId="77777777" w:rsidR="00FE11C9" w:rsidRDefault="00FE11C9"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650779E0" w14:textId="77777777" w:rsidR="00FE11C9" w:rsidRPr="005B50A4" w:rsidRDefault="00FE11C9" w:rsidP="005B50A4">
      <w:pPr>
        <w:spacing w:after="0" w:line="240" w:lineRule="auto"/>
        <w:jc w:val="both"/>
        <w:rPr>
          <w:rFonts w:ascii="Times New Roman" w:eastAsia="Arial Unicode MS" w:hAnsi="Times New Roman" w:cs="Times New Roman"/>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E48E12A" w14:textId="77777777" w:rsidR="00FE11C9" w:rsidRDefault="00FE11C9" w:rsidP="005B50A4">
            <w:pPr>
              <w:suppressAutoHyphens/>
              <w:spacing w:after="0" w:line="240" w:lineRule="auto"/>
              <w:jc w:val="both"/>
              <w:rPr>
                <w:rFonts w:ascii="Times New Roman" w:eastAsia="Times New Roman" w:hAnsi="Times New Roman" w:cs="Times New Roman"/>
                <w:sz w:val="24"/>
                <w:szCs w:val="24"/>
              </w:rPr>
            </w:pPr>
          </w:p>
          <w:p w14:paraId="225EEB34" w14:textId="77777777" w:rsidR="00FE11C9" w:rsidRPr="005B50A4" w:rsidRDefault="00FE11C9"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31ABBBD" w14:textId="77777777" w:rsidR="00FE11C9"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9690F7D" w14:textId="77777777" w:rsidR="00FE11C9" w:rsidRPr="005B50A4"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85786C7" w14:textId="77777777" w:rsidR="00FE11C9"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4927295" w14:textId="77777777" w:rsidR="00FE11C9" w:rsidRPr="005B50A4"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2209AC">
          <w:headerReference w:type="default" r:id="rId15"/>
          <w:pgSz w:w="11906" w:h="16838"/>
          <w:pgMar w:top="850" w:right="850" w:bottom="850" w:left="1417" w:header="709" w:footer="709" w:gutter="0"/>
          <w:pgNumType w:start="1"/>
          <w:cols w:space="720"/>
        </w:sectPr>
      </w:pPr>
    </w:p>
    <w:p w14:paraId="055E7E05" w14:textId="4633A339" w:rsidR="00F26433" w:rsidRPr="00B13E44" w:rsidRDefault="00FE11C9"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5B50A4">
        <w:rPr>
          <w:rFonts w:ascii="Times New Roman" w:eastAsia="Times New Roman" w:hAnsi="Times New Roman" w:cs="Times New Roman"/>
          <w:bCs/>
          <w:noProof/>
          <w:sz w:val="24"/>
          <w:szCs w:val="24"/>
          <w:lang w:eastAsia="ru-RU"/>
        </w:rPr>
        <w:lastRenderedPageBreak/>
        <w:drawing>
          <wp:anchor distT="0" distB="0" distL="114300" distR="114300" simplePos="0" relativeHeight="251659264" behindDoc="0" locked="0" layoutInCell="1" allowOverlap="1" wp14:anchorId="1579313C" wp14:editId="315A7126">
            <wp:simplePos x="0" y="0"/>
            <wp:positionH relativeFrom="margin">
              <wp:posOffset>-111318</wp:posOffset>
            </wp:positionH>
            <wp:positionV relativeFrom="margin">
              <wp:posOffset>122472</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B13E44">
        <w:rPr>
          <w:rFonts w:ascii="Times New Roman" w:eastAsia="Times New Roman" w:hAnsi="Times New Roman" w:cs="Times New Roman"/>
          <w:bCs/>
          <w:color w:val="000000"/>
          <w:sz w:val="24"/>
          <w:szCs w:val="24"/>
        </w:rPr>
        <w:t xml:space="preserve">ДОДАТОК </w:t>
      </w:r>
      <w:r w:rsidR="003461AC">
        <w:rPr>
          <w:rFonts w:ascii="Times New Roman" w:eastAsia="Times New Roman" w:hAnsi="Times New Roman" w:cs="Times New Roman"/>
          <w:bCs/>
          <w:color w:val="000000"/>
          <w:sz w:val="24"/>
          <w:szCs w:val="24"/>
        </w:rPr>
        <w:t>6</w:t>
      </w:r>
    </w:p>
    <w:p w14:paraId="15154343" w14:textId="56D4BC4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03E50CC1" w:rsidR="005B50A4" w:rsidRPr="005B50A4" w:rsidRDefault="005B50A4" w:rsidP="005B50A4">
      <w:pPr>
        <w:tabs>
          <w:tab w:val="left" w:pos="6925"/>
        </w:tabs>
        <w:spacing w:after="200" w:line="276" w:lineRule="auto"/>
        <w:rPr>
          <w:rFonts w:ascii="Times New Roman" w:eastAsia="Times New Roman" w:hAnsi="Times New Roman" w:cs="Times New Roman"/>
        </w:rPr>
      </w:pP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58E7BE" w14:textId="77777777" w:rsidR="003461AC" w:rsidRDefault="003461AC"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4609A703"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C158E1F" w14:textId="77777777" w:rsid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E29481" w14:textId="77777777" w:rsidR="003461AC" w:rsidRDefault="003461AC"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94E963B" w14:textId="77777777" w:rsidR="003461AC" w:rsidRPr="005B50A4" w:rsidRDefault="003461AC"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lastRenderedPageBreak/>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lastRenderedPageBreak/>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806719C" w14:textId="2EEC8FD5"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6A414F4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9"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w:t>
      </w:r>
      <w:r w:rsidRPr="005B50A4">
        <w:rPr>
          <w:rFonts w:ascii="Times New Roman" w:eastAsia="Times New Roman" w:hAnsi="Times New Roman" w:cs="Times New Roman"/>
          <w:sz w:val="24"/>
          <w:szCs w:val="24"/>
          <w:lang w:eastAsia="ru-RU"/>
        </w:rPr>
        <w:lastRenderedPageBreak/>
        <w:t>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FE11C9">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813DFF" w:rsidSect="002209AC">
          <w:pgSz w:w="11906" w:h="16838"/>
          <w:pgMar w:top="850" w:right="850" w:bottom="850" w:left="1417" w:header="709" w:footer="709" w:gutter="0"/>
          <w:pgNumType w:start="1"/>
          <w:cols w:space="720"/>
        </w:sectPr>
      </w:pPr>
      <w:r w:rsidRPr="005B50A4">
        <w:rPr>
          <w:rFonts w:ascii="Times New Roman" w:eastAsia="Times New Roman" w:hAnsi="Times New Roman" w:cs="Times New Roman"/>
        </w:rPr>
        <w:t xml:space="preserve">34. </w:t>
      </w:r>
      <w:r w:rsidRPr="00FE11C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12"/>
    <w:p w14:paraId="0D5763FE" w14:textId="07E9DF85"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3461AC">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0"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0F798CA7" w14:textId="77777777" w:rsidTr="00E46B07">
        <w:tc>
          <w:tcPr>
            <w:tcW w:w="436" w:type="dxa"/>
          </w:tcPr>
          <w:p w14:paraId="0B092F29" w14:textId="0224CF2D" w:rsidR="00A068A3" w:rsidRPr="00813DFF" w:rsidRDefault="009D2034"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623ACFA8"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sidR="00FE11C9">
              <w:rPr>
                <w:color w:val="000000"/>
                <w:sz w:val="24"/>
                <w:szCs w:val="24"/>
              </w:rPr>
              <w:t xml:space="preserve"> </w:t>
            </w:r>
            <w:r w:rsidRPr="006F592A">
              <w:rPr>
                <w:color w:val="000000"/>
                <w:sz w:val="24"/>
                <w:szCs w:val="24"/>
              </w:rPr>
              <w:t xml:space="preserve"> 22.12.2022</w:t>
            </w:r>
            <w:r w:rsidR="00FE11C9">
              <w:rPr>
                <w:color w:val="000000"/>
                <w:sz w:val="24"/>
                <w:szCs w:val="24"/>
              </w:rPr>
              <w:t xml:space="preserve"> </w:t>
            </w:r>
            <w:r w:rsidRPr="006F592A">
              <w:rPr>
                <w:color w:val="000000"/>
                <w:sz w:val="24"/>
                <w:szCs w:val="24"/>
              </w:rP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1EC21B17" w:rsidR="00A068A3" w:rsidRDefault="009D2034"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пп.1 </w:t>
            </w:r>
            <w:r w:rsidRPr="00A068A3">
              <w:rPr>
                <w:color w:val="000000"/>
                <w:sz w:val="24"/>
                <w:szCs w:val="24"/>
              </w:rPr>
              <w:lastRenderedPageBreak/>
              <w:t>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lastRenderedPageBreak/>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lastRenderedPageBreak/>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5072741"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w:t>
            </w:r>
            <w:r w:rsidRPr="00A068A3">
              <w:rPr>
                <w:color w:val="000000"/>
                <w:sz w:val="24"/>
                <w:szCs w:val="24"/>
              </w:rPr>
              <w:lastRenderedPageBreak/>
              <w:t>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sectPr w:rsidR="003D7475" w:rsidSect="002209AC">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EFA76" w14:textId="77777777" w:rsidR="002209AC" w:rsidRDefault="002209AC" w:rsidP="00A5280A">
      <w:pPr>
        <w:spacing w:after="0" w:line="240" w:lineRule="auto"/>
      </w:pPr>
      <w:r>
        <w:separator/>
      </w:r>
    </w:p>
  </w:endnote>
  <w:endnote w:type="continuationSeparator" w:id="0">
    <w:p w14:paraId="5794A696" w14:textId="77777777" w:rsidR="002209AC" w:rsidRDefault="002209AC"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916247"/>
      <w:docPartObj>
        <w:docPartGallery w:val="Page Numbers (Bottom of Page)"/>
        <w:docPartUnique/>
      </w:docPartObj>
    </w:sdtPr>
    <w:sdtEndPr/>
    <w:sdtContent>
      <w:p w14:paraId="51DCD193" w14:textId="77777777" w:rsidR="00A70739" w:rsidRDefault="00A70739">
        <w:pPr>
          <w:pStyle w:val="a9"/>
          <w:jc w:val="right"/>
        </w:pPr>
        <w:r>
          <w:fldChar w:fldCharType="begin"/>
        </w:r>
        <w:r>
          <w:instrText>PAGE   \* MERGEFORMAT</w:instrText>
        </w:r>
        <w:r>
          <w:fldChar w:fldCharType="separate"/>
        </w:r>
        <w:r>
          <w:t>2</w:t>
        </w:r>
        <w:r>
          <w:fldChar w:fldCharType="end"/>
        </w:r>
      </w:p>
    </w:sdtContent>
  </w:sdt>
  <w:p w14:paraId="1F60CF71" w14:textId="77777777" w:rsidR="00A70739" w:rsidRDefault="00A70739">
    <w:pPr>
      <w:pStyle w:val="a9"/>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4E9E4037" w:rsidR="00BB691E" w:rsidRDefault="00BB691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198857"/>
      <w:docPartObj>
        <w:docPartGallery w:val="Page Numbers (Bottom of Page)"/>
        <w:docPartUnique/>
      </w:docPartObj>
    </w:sdtPr>
    <w:sdtEndPr/>
    <w:sdtContent>
      <w:p w14:paraId="3E26C9F4" w14:textId="77777777" w:rsidR="007873B6" w:rsidRDefault="007873B6">
        <w:pPr>
          <w:pStyle w:val="a9"/>
          <w:jc w:val="right"/>
        </w:pPr>
        <w:r>
          <w:fldChar w:fldCharType="begin"/>
        </w:r>
        <w:r>
          <w:instrText>PAGE   \* MERGEFORMAT</w:instrText>
        </w:r>
        <w:r>
          <w:fldChar w:fldCharType="separate"/>
        </w:r>
        <w:r>
          <w:t>2</w:t>
        </w:r>
        <w:r>
          <w:fldChar w:fldCharType="end"/>
        </w:r>
      </w:p>
    </w:sdtContent>
  </w:sdt>
  <w:p w14:paraId="711E5BFF" w14:textId="77777777" w:rsidR="007873B6" w:rsidRDefault="007873B6">
    <w:pPr>
      <w:pStyle w:val="a9"/>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B3806" w14:textId="77777777" w:rsidR="002209AC" w:rsidRDefault="002209AC" w:rsidP="00A5280A">
      <w:pPr>
        <w:spacing w:after="0" w:line="240" w:lineRule="auto"/>
      </w:pPr>
      <w:r>
        <w:separator/>
      </w:r>
    </w:p>
  </w:footnote>
  <w:footnote w:type="continuationSeparator" w:id="0">
    <w:p w14:paraId="772EF47A" w14:textId="77777777" w:rsidR="002209AC" w:rsidRDefault="002209AC"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59694121" w:rsidR="006F6F2F" w:rsidRDefault="006F6F2F" w:rsidP="00E0256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173"/>
    <w:multiLevelType w:val="hybridMultilevel"/>
    <w:tmpl w:val="7FCC41F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65E76DA"/>
    <w:multiLevelType w:val="hybridMultilevel"/>
    <w:tmpl w:val="C0841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30731"/>
    <w:multiLevelType w:val="multilevel"/>
    <w:tmpl w:val="25F693B2"/>
    <w:lvl w:ilvl="0">
      <w:start w:val="1"/>
      <w:numFmt w:val="decimal"/>
      <w:lvlText w:val="%1."/>
      <w:lvlJc w:val="left"/>
      <w:pPr>
        <w:ind w:left="502" w:hanging="360"/>
      </w:pPr>
      <w:rPr>
        <w:b w:val="0"/>
        <w:i w:val="0"/>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10DE4E93"/>
    <w:multiLevelType w:val="hybridMultilevel"/>
    <w:tmpl w:val="4F2CBF10"/>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11A52672"/>
    <w:multiLevelType w:val="multilevel"/>
    <w:tmpl w:val="4E4AE980"/>
    <w:lvl w:ilvl="0">
      <w:start w:val="1"/>
      <w:numFmt w:val="decimal"/>
      <w:lvlText w:val="%1."/>
      <w:lvlJc w:val="left"/>
      <w:pPr>
        <w:ind w:left="3905" w:hanging="360"/>
      </w:pPr>
      <w:rPr>
        <w:rFonts w:ascii="Times New Roman" w:hAnsi="Times New Roman" w:cs="Times New Roman"/>
        <w:b/>
        <w:sz w:val="24"/>
        <w:szCs w:val="24"/>
      </w:rPr>
    </w:lvl>
    <w:lvl w:ilvl="1">
      <w:start w:val="1"/>
      <w:numFmt w:val="decimal"/>
      <w:lvlText w:val="%1.%2."/>
      <w:lvlJc w:val="left"/>
      <w:pPr>
        <w:ind w:left="1571" w:hanging="720"/>
      </w:pPr>
      <w:rPr>
        <w:rFonts w:ascii="Times New Roman" w:hAnsi="Times New Roman" w:cs="Times New Roman"/>
        <w:b w:val="0"/>
        <w:sz w:val="24"/>
      </w:rPr>
    </w:lvl>
    <w:lvl w:ilvl="2">
      <w:start w:val="1"/>
      <w:numFmt w:val="decimal"/>
      <w:lvlText w:val="%1.%2.%3."/>
      <w:lvlJc w:val="left"/>
      <w:pPr>
        <w:ind w:left="1428" w:hanging="720"/>
      </w:pPr>
      <w:rPr>
        <w:rFonts w:cs="Times New Roman"/>
      </w:rPr>
    </w:lvl>
    <w:lvl w:ilvl="3">
      <w:start w:val="1"/>
      <w:numFmt w:val="decimal"/>
      <w:lvlText w:val="%1.%2.%3.%4."/>
      <w:lvlJc w:val="left"/>
      <w:pPr>
        <w:ind w:left="1788" w:hanging="1080"/>
      </w:pPr>
      <w:rPr>
        <w:rFonts w:cs="Times New Roman"/>
      </w:rPr>
    </w:lvl>
    <w:lvl w:ilvl="4">
      <w:start w:val="1"/>
      <w:numFmt w:val="decimal"/>
      <w:lvlText w:val="%1.%2.%3.%4.%5."/>
      <w:lvlJc w:val="left"/>
      <w:pPr>
        <w:ind w:left="1788" w:hanging="1080"/>
      </w:pPr>
      <w:rPr>
        <w:rFonts w:cs="Times New Roman"/>
      </w:rPr>
    </w:lvl>
    <w:lvl w:ilvl="5">
      <w:start w:val="1"/>
      <w:numFmt w:val="decimal"/>
      <w:lvlText w:val="%1.%2.%3.%4.%5.%6."/>
      <w:lvlJc w:val="left"/>
      <w:pPr>
        <w:ind w:left="2148" w:hanging="1440"/>
      </w:pPr>
      <w:rPr>
        <w:rFonts w:cs="Times New Roman"/>
      </w:rPr>
    </w:lvl>
    <w:lvl w:ilvl="6">
      <w:start w:val="1"/>
      <w:numFmt w:val="decimal"/>
      <w:lvlText w:val="%1.%2.%3.%4.%5.%6.%7."/>
      <w:lvlJc w:val="left"/>
      <w:pPr>
        <w:ind w:left="2508" w:hanging="1800"/>
      </w:pPr>
      <w:rPr>
        <w:rFonts w:cs="Times New Roman"/>
      </w:rPr>
    </w:lvl>
    <w:lvl w:ilvl="7">
      <w:start w:val="1"/>
      <w:numFmt w:val="decimal"/>
      <w:lvlText w:val="%1.%2.%3.%4.%5.%6.%7.%8."/>
      <w:lvlJc w:val="left"/>
      <w:pPr>
        <w:ind w:left="2508" w:hanging="1800"/>
      </w:pPr>
      <w:rPr>
        <w:rFonts w:cs="Times New Roman"/>
      </w:rPr>
    </w:lvl>
    <w:lvl w:ilvl="8">
      <w:start w:val="1"/>
      <w:numFmt w:val="decimal"/>
      <w:lvlText w:val="%1.%2.%3.%4.%5.%6.%7.%8.%9."/>
      <w:lvlJc w:val="left"/>
      <w:pPr>
        <w:ind w:left="2868" w:hanging="2160"/>
      </w:pPr>
      <w:rPr>
        <w:rFonts w:cs="Times New Roman"/>
      </w:rPr>
    </w:lvl>
  </w:abstractNum>
  <w:abstractNum w:abstractNumId="5" w15:restartNumberingAfterBreak="0">
    <w:nsid w:val="1299301D"/>
    <w:multiLevelType w:val="hybridMultilevel"/>
    <w:tmpl w:val="0A72224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12FB5A26"/>
    <w:multiLevelType w:val="hybridMultilevel"/>
    <w:tmpl w:val="2332BF6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3D03D0F"/>
    <w:multiLevelType w:val="hybridMultilevel"/>
    <w:tmpl w:val="3028D2C6"/>
    <w:lvl w:ilvl="0" w:tplc="7E48F23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0E65F3"/>
    <w:multiLevelType w:val="hybridMultilevel"/>
    <w:tmpl w:val="545E2E3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2" w15:restartNumberingAfterBreak="0">
    <w:nsid w:val="1C800598"/>
    <w:multiLevelType w:val="multilevel"/>
    <w:tmpl w:val="9CFE2A00"/>
    <w:lvl w:ilvl="0">
      <w:start w:val="6"/>
      <w:numFmt w:val="decimal"/>
      <w:lvlText w:val="%1."/>
      <w:lvlJc w:val="left"/>
      <w:pPr>
        <w:ind w:left="360" w:hanging="360"/>
      </w:pPr>
      <w:rPr>
        <w:rFonts w:ascii="Times New Roman" w:hAnsi="Times New Roman"/>
        <w:b/>
        <w:bCs/>
        <w:sz w:val="24"/>
      </w:rPr>
    </w:lvl>
    <w:lvl w:ilvl="1">
      <w:start w:val="3"/>
      <w:numFmt w:val="decimal"/>
      <w:lvlText w:val="%1.%2."/>
      <w:lvlJc w:val="left"/>
      <w:pPr>
        <w:ind w:left="643" w:hanging="360"/>
      </w:pPr>
      <w:rPr>
        <w:sz w:val="24"/>
        <w:szCs w:val="24"/>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3"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4"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1838" w:hanging="420"/>
      </w:pPr>
      <w:rPr>
        <w:rFonts w:ascii="Times New Roman" w:eastAsia="Times New Roman" w:hAnsi="Times New Roman" w:cs="Times New Roman"/>
        <w:b w:val="0"/>
        <w:sz w:val="24"/>
        <w:szCs w:val="24"/>
      </w:rPr>
    </w:lvl>
    <w:lvl w:ilvl="2">
      <w:start w:val="1"/>
      <w:numFmt w:val="decimal"/>
      <w:lvlText w:val="%1.%2.%3."/>
      <w:lvlJc w:val="left"/>
      <w:pPr>
        <w:ind w:left="2138"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7" w15:restartNumberingAfterBreak="0">
    <w:nsid w:val="2ED73C35"/>
    <w:multiLevelType w:val="hybridMultilevel"/>
    <w:tmpl w:val="447CDEC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15:restartNumberingAfterBreak="0">
    <w:nsid w:val="33C07AC8"/>
    <w:multiLevelType w:val="hybridMultilevel"/>
    <w:tmpl w:val="B7B66AC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B741C2C"/>
    <w:multiLevelType w:val="multilevel"/>
    <w:tmpl w:val="D17ACD4A"/>
    <w:lvl w:ilvl="0">
      <w:start w:val="1"/>
      <w:numFmt w:val="decimal"/>
      <w:lvlText w:val="%1."/>
      <w:lvlJc w:val="left"/>
      <w:pPr>
        <w:ind w:left="0" w:firstLine="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5" w15:restartNumberingAfterBreak="0">
    <w:nsid w:val="52FE2197"/>
    <w:multiLevelType w:val="multilevel"/>
    <w:tmpl w:val="C24C95FE"/>
    <w:lvl w:ilvl="0">
      <w:start w:val="1"/>
      <w:numFmt w:val="decimal"/>
      <w:lvlText w:val="%1."/>
      <w:lvlJc w:val="left"/>
      <w:pPr>
        <w:ind w:left="1636" w:hanging="360"/>
      </w:pPr>
      <w:rPr>
        <w:rFonts w:eastAsia="Tahoma"/>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7022"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6"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8" w15:restartNumberingAfterBreak="0">
    <w:nsid w:val="5AB468D9"/>
    <w:multiLevelType w:val="multilevel"/>
    <w:tmpl w:val="47062982"/>
    <w:lvl w:ilvl="0">
      <w:start w:val="5"/>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29" w15:restartNumberingAfterBreak="0">
    <w:nsid w:val="5D0A231E"/>
    <w:multiLevelType w:val="multilevel"/>
    <w:tmpl w:val="C0447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30F7742"/>
    <w:multiLevelType w:val="hybridMultilevel"/>
    <w:tmpl w:val="D5081D4A"/>
    <w:lvl w:ilvl="0" w:tplc="C7E0522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34" w15:restartNumberingAfterBreak="0">
    <w:nsid w:val="66756989"/>
    <w:multiLevelType w:val="multilevel"/>
    <w:tmpl w:val="047C51FC"/>
    <w:lvl w:ilvl="0">
      <w:start w:val="3"/>
      <w:numFmt w:val="decimal"/>
      <w:lvlText w:val="%1"/>
      <w:lvlJc w:val="left"/>
      <w:pPr>
        <w:ind w:left="360" w:hanging="360"/>
      </w:pPr>
      <w:rPr>
        <w:rFonts w:hint="default"/>
      </w:rPr>
    </w:lvl>
    <w:lvl w:ilvl="1">
      <w:start w:val="8"/>
      <w:numFmt w:val="decimal"/>
      <w:lvlText w:val="%1.%2"/>
      <w:lvlJc w:val="left"/>
      <w:pPr>
        <w:ind w:left="4265" w:hanging="360"/>
      </w:pPr>
      <w:rPr>
        <w:rFonts w:hint="default"/>
      </w:rPr>
    </w:lvl>
    <w:lvl w:ilvl="2">
      <w:start w:val="1"/>
      <w:numFmt w:val="decimal"/>
      <w:lvlText w:val="%1.%2.%3"/>
      <w:lvlJc w:val="left"/>
      <w:pPr>
        <w:ind w:left="8530" w:hanging="720"/>
      </w:pPr>
      <w:rPr>
        <w:rFonts w:hint="default"/>
      </w:rPr>
    </w:lvl>
    <w:lvl w:ilvl="3">
      <w:start w:val="1"/>
      <w:numFmt w:val="decimal"/>
      <w:lvlText w:val="%1.%2.%3.%4"/>
      <w:lvlJc w:val="left"/>
      <w:pPr>
        <w:ind w:left="12435" w:hanging="720"/>
      </w:pPr>
      <w:rPr>
        <w:rFonts w:hint="default"/>
      </w:rPr>
    </w:lvl>
    <w:lvl w:ilvl="4">
      <w:start w:val="1"/>
      <w:numFmt w:val="decimal"/>
      <w:lvlText w:val="%1.%2.%3.%4.%5"/>
      <w:lvlJc w:val="left"/>
      <w:pPr>
        <w:ind w:left="16700" w:hanging="1080"/>
      </w:pPr>
      <w:rPr>
        <w:rFonts w:hint="default"/>
      </w:rPr>
    </w:lvl>
    <w:lvl w:ilvl="5">
      <w:start w:val="1"/>
      <w:numFmt w:val="decimal"/>
      <w:lvlText w:val="%1.%2.%3.%4.%5.%6"/>
      <w:lvlJc w:val="left"/>
      <w:pPr>
        <w:ind w:left="20605" w:hanging="1080"/>
      </w:pPr>
      <w:rPr>
        <w:rFonts w:hint="default"/>
      </w:rPr>
    </w:lvl>
    <w:lvl w:ilvl="6">
      <w:start w:val="1"/>
      <w:numFmt w:val="decimal"/>
      <w:lvlText w:val="%1.%2.%3.%4.%5.%6.%7"/>
      <w:lvlJc w:val="left"/>
      <w:pPr>
        <w:ind w:left="24870" w:hanging="1440"/>
      </w:pPr>
      <w:rPr>
        <w:rFonts w:hint="default"/>
      </w:rPr>
    </w:lvl>
    <w:lvl w:ilvl="7">
      <w:start w:val="1"/>
      <w:numFmt w:val="decimal"/>
      <w:lvlText w:val="%1.%2.%3.%4.%5.%6.%7.%8"/>
      <w:lvlJc w:val="left"/>
      <w:pPr>
        <w:ind w:left="28775" w:hanging="1440"/>
      </w:pPr>
      <w:rPr>
        <w:rFonts w:hint="default"/>
      </w:rPr>
    </w:lvl>
    <w:lvl w:ilvl="8">
      <w:start w:val="1"/>
      <w:numFmt w:val="decimal"/>
      <w:lvlText w:val="%1.%2.%3.%4.%5.%6.%7.%8.%9"/>
      <w:lvlJc w:val="left"/>
      <w:pPr>
        <w:ind w:left="-32496" w:hanging="1800"/>
      </w:pPr>
      <w:rPr>
        <w:rFonts w:hint="default"/>
      </w:rPr>
    </w:lvl>
  </w:abstractNum>
  <w:abstractNum w:abstractNumId="35" w15:restartNumberingAfterBreak="0">
    <w:nsid w:val="69E83CAD"/>
    <w:multiLevelType w:val="hybridMultilevel"/>
    <w:tmpl w:val="96B8A27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15:restartNumberingAfterBreak="0">
    <w:nsid w:val="6ED10933"/>
    <w:multiLevelType w:val="multilevel"/>
    <w:tmpl w:val="37DEAB4E"/>
    <w:lvl w:ilvl="0">
      <w:start w:val="9"/>
      <w:numFmt w:val="decimal"/>
      <w:lvlText w:val="%1."/>
      <w:lvlJc w:val="left"/>
      <w:pPr>
        <w:ind w:left="4613" w:hanging="360"/>
      </w:pPr>
      <w:rPr>
        <w:rFonts w:ascii="Times New Roman" w:hAnsi="Times New Roman"/>
        <w:b/>
        <w:bCs/>
        <w:sz w:val="24"/>
      </w:rPr>
    </w:lvl>
    <w:lvl w:ilvl="1">
      <w:start w:val="1"/>
      <w:numFmt w:val="decimal"/>
      <w:lvlText w:val="%1.%2."/>
      <w:lvlJc w:val="left"/>
      <w:pPr>
        <w:ind w:left="643" w:hanging="360"/>
      </w:pPr>
      <w:rPr>
        <w:rFonts w:ascii="Times New Roman" w:hAnsi="Times New Roman"/>
        <w:sz w:val="24"/>
        <w:lang w:val="uk-UA"/>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7" w15:restartNumberingAfterBreak="0">
    <w:nsid w:val="72C7042C"/>
    <w:multiLevelType w:val="hybridMultilevel"/>
    <w:tmpl w:val="C7CA2DC0"/>
    <w:lvl w:ilvl="0" w:tplc="83A02F24">
      <w:start w:val="1"/>
      <w:numFmt w:val="decimal"/>
      <w:lvlText w:val="%1."/>
      <w:lvlJc w:val="left"/>
      <w:pPr>
        <w:ind w:left="360" w:hanging="360"/>
      </w:pPr>
      <w:rPr>
        <w:rFonts w:ascii="Times New Roman" w:eastAsia="Calibri" w:hAnsi="Times New Roman" w:cs="Calibri"/>
      </w:rPr>
    </w:lvl>
    <w:lvl w:ilvl="1" w:tplc="0422000B">
      <w:start w:val="1"/>
      <w:numFmt w:val="bullet"/>
      <w:lvlText w:val=""/>
      <w:lvlJc w:val="left"/>
      <w:pPr>
        <w:ind w:left="1080" w:hanging="360"/>
      </w:pPr>
      <w:rPr>
        <w:rFonts w:ascii="Wingdings" w:hAnsi="Wingdings"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8"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39" w15:restartNumberingAfterBreak="0">
    <w:nsid w:val="752A2B5E"/>
    <w:multiLevelType w:val="hybridMultilevel"/>
    <w:tmpl w:val="C7CA2DC0"/>
    <w:lvl w:ilvl="0" w:tplc="83A02F24">
      <w:start w:val="1"/>
      <w:numFmt w:val="decimal"/>
      <w:lvlText w:val="%1."/>
      <w:lvlJc w:val="left"/>
      <w:pPr>
        <w:ind w:left="360" w:hanging="360"/>
      </w:pPr>
      <w:rPr>
        <w:rFonts w:ascii="Times New Roman" w:eastAsia="Calibri" w:hAnsi="Times New Roman" w:cs="Calibri"/>
      </w:rPr>
    </w:lvl>
    <w:lvl w:ilvl="1" w:tplc="0422000B">
      <w:start w:val="1"/>
      <w:numFmt w:val="bullet"/>
      <w:lvlText w:val=""/>
      <w:lvlJc w:val="left"/>
      <w:pPr>
        <w:ind w:left="1080" w:hanging="360"/>
      </w:pPr>
      <w:rPr>
        <w:rFonts w:ascii="Wingdings" w:hAnsi="Wingdings"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0" w15:restartNumberingAfterBreak="0">
    <w:nsid w:val="78C153C9"/>
    <w:multiLevelType w:val="multilevel"/>
    <w:tmpl w:val="4E4AE980"/>
    <w:lvl w:ilvl="0">
      <w:start w:val="1"/>
      <w:numFmt w:val="decimal"/>
      <w:lvlText w:val="%1."/>
      <w:lvlJc w:val="left"/>
      <w:pPr>
        <w:ind w:left="3905" w:hanging="360"/>
      </w:pPr>
      <w:rPr>
        <w:rFonts w:ascii="Times New Roman" w:hAnsi="Times New Roman" w:cs="Times New Roman"/>
        <w:b/>
        <w:sz w:val="24"/>
        <w:szCs w:val="24"/>
      </w:rPr>
    </w:lvl>
    <w:lvl w:ilvl="1">
      <w:start w:val="1"/>
      <w:numFmt w:val="decimal"/>
      <w:lvlText w:val="%1.%2."/>
      <w:lvlJc w:val="left"/>
      <w:pPr>
        <w:ind w:left="1571" w:hanging="720"/>
      </w:pPr>
      <w:rPr>
        <w:rFonts w:ascii="Times New Roman" w:hAnsi="Times New Roman" w:cs="Times New Roman"/>
        <w:b w:val="0"/>
        <w:sz w:val="24"/>
      </w:rPr>
    </w:lvl>
    <w:lvl w:ilvl="2">
      <w:start w:val="1"/>
      <w:numFmt w:val="decimal"/>
      <w:lvlText w:val="%1.%2.%3."/>
      <w:lvlJc w:val="left"/>
      <w:pPr>
        <w:ind w:left="1428" w:hanging="720"/>
      </w:pPr>
      <w:rPr>
        <w:rFonts w:cs="Times New Roman"/>
      </w:rPr>
    </w:lvl>
    <w:lvl w:ilvl="3">
      <w:start w:val="1"/>
      <w:numFmt w:val="decimal"/>
      <w:lvlText w:val="%1.%2.%3.%4."/>
      <w:lvlJc w:val="left"/>
      <w:pPr>
        <w:ind w:left="1788" w:hanging="1080"/>
      </w:pPr>
      <w:rPr>
        <w:rFonts w:cs="Times New Roman"/>
      </w:rPr>
    </w:lvl>
    <w:lvl w:ilvl="4">
      <w:start w:val="1"/>
      <w:numFmt w:val="decimal"/>
      <w:lvlText w:val="%1.%2.%3.%4.%5."/>
      <w:lvlJc w:val="left"/>
      <w:pPr>
        <w:ind w:left="1788" w:hanging="1080"/>
      </w:pPr>
      <w:rPr>
        <w:rFonts w:cs="Times New Roman"/>
      </w:rPr>
    </w:lvl>
    <w:lvl w:ilvl="5">
      <w:start w:val="1"/>
      <w:numFmt w:val="decimal"/>
      <w:lvlText w:val="%1.%2.%3.%4.%5.%6."/>
      <w:lvlJc w:val="left"/>
      <w:pPr>
        <w:ind w:left="2148" w:hanging="1440"/>
      </w:pPr>
      <w:rPr>
        <w:rFonts w:cs="Times New Roman"/>
      </w:rPr>
    </w:lvl>
    <w:lvl w:ilvl="6">
      <w:start w:val="1"/>
      <w:numFmt w:val="decimal"/>
      <w:lvlText w:val="%1.%2.%3.%4.%5.%6.%7."/>
      <w:lvlJc w:val="left"/>
      <w:pPr>
        <w:ind w:left="2508" w:hanging="1800"/>
      </w:pPr>
      <w:rPr>
        <w:rFonts w:cs="Times New Roman"/>
      </w:rPr>
    </w:lvl>
    <w:lvl w:ilvl="7">
      <w:start w:val="1"/>
      <w:numFmt w:val="decimal"/>
      <w:lvlText w:val="%1.%2.%3.%4.%5.%6.%7.%8."/>
      <w:lvlJc w:val="left"/>
      <w:pPr>
        <w:ind w:left="2508" w:hanging="1800"/>
      </w:pPr>
      <w:rPr>
        <w:rFonts w:cs="Times New Roman"/>
      </w:rPr>
    </w:lvl>
    <w:lvl w:ilvl="8">
      <w:start w:val="1"/>
      <w:numFmt w:val="decimal"/>
      <w:lvlText w:val="%1.%2.%3.%4.%5.%6.%7.%8.%9."/>
      <w:lvlJc w:val="left"/>
      <w:pPr>
        <w:ind w:left="2868" w:hanging="2160"/>
      </w:pPr>
      <w:rPr>
        <w:rFonts w:cs="Times New Roman"/>
      </w:rPr>
    </w:lvl>
  </w:abstractNum>
  <w:num w:numId="1" w16cid:durableId="18310976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20"/>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11"/>
  </w:num>
  <w:num w:numId="5" w16cid:durableId="1447460780">
    <w:abstractNumId w:val="9"/>
  </w:num>
  <w:num w:numId="6" w16cid:durableId="1542784495">
    <w:abstractNumId w:val="19"/>
  </w:num>
  <w:num w:numId="7" w16cid:durableId="1709262644">
    <w:abstractNumId w:val="13"/>
  </w:num>
  <w:num w:numId="8" w16cid:durableId="337083414">
    <w:abstractNumId w:val="26"/>
  </w:num>
  <w:num w:numId="9" w16cid:durableId="327827407">
    <w:abstractNumId w:val="32"/>
  </w:num>
  <w:num w:numId="10" w16cid:durableId="1760129682">
    <w:abstractNumId w:val="24"/>
  </w:num>
  <w:num w:numId="11" w16cid:durableId="35668150">
    <w:abstractNumId w:val="38"/>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14"/>
  </w:num>
  <w:num w:numId="13" w16cid:durableId="851576767">
    <w:abstractNumId w:val="10"/>
  </w:num>
  <w:num w:numId="14" w16cid:durableId="2024815617">
    <w:abstractNumId w:val="15"/>
  </w:num>
  <w:num w:numId="15" w16cid:durableId="1533495829">
    <w:abstractNumId w:val="30"/>
  </w:num>
  <w:num w:numId="16" w16cid:durableId="1278176394">
    <w:abstractNumId w:val="22"/>
  </w:num>
  <w:num w:numId="17" w16cid:durableId="385031003">
    <w:abstractNumId w:val="21"/>
  </w:num>
  <w:num w:numId="18" w16cid:durableId="143398030">
    <w:abstractNumId w:val="33"/>
  </w:num>
  <w:num w:numId="19" w16cid:durableId="1828476645">
    <w:abstractNumId w:val="1"/>
  </w:num>
  <w:num w:numId="20" w16cid:durableId="1705640220">
    <w:abstractNumId w:val="31"/>
  </w:num>
  <w:num w:numId="21" w16cid:durableId="1263102147">
    <w:abstractNumId w:val="7"/>
  </w:num>
  <w:num w:numId="22" w16cid:durableId="53041630">
    <w:abstractNumId w:val="39"/>
  </w:num>
  <w:num w:numId="23" w16cid:durableId="806630212">
    <w:abstractNumId w:val="29"/>
  </w:num>
  <w:num w:numId="24" w16cid:durableId="535772348">
    <w:abstractNumId w:val="8"/>
  </w:num>
  <w:num w:numId="25" w16cid:durableId="2054108212">
    <w:abstractNumId w:val="3"/>
  </w:num>
  <w:num w:numId="26" w16cid:durableId="816188625">
    <w:abstractNumId w:val="5"/>
  </w:num>
  <w:num w:numId="27" w16cid:durableId="1187989442">
    <w:abstractNumId w:val="0"/>
  </w:num>
  <w:num w:numId="28" w16cid:durableId="225528000">
    <w:abstractNumId w:val="35"/>
  </w:num>
  <w:num w:numId="29" w16cid:durableId="332610845">
    <w:abstractNumId w:val="37"/>
  </w:num>
  <w:num w:numId="30" w16cid:durableId="292492587">
    <w:abstractNumId w:val="23"/>
  </w:num>
  <w:num w:numId="31" w16cid:durableId="2003042781">
    <w:abstractNumId w:val="2"/>
  </w:num>
  <w:num w:numId="32" w16cid:durableId="1848061608">
    <w:abstractNumId w:val="25"/>
  </w:num>
  <w:num w:numId="33" w16cid:durableId="479421662">
    <w:abstractNumId w:val="18"/>
  </w:num>
  <w:num w:numId="34" w16cid:durableId="1081685037">
    <w:abstractNumId w:val="4"/>
  </w:num>
  <w:num w:numId="35" w16cid:durableId="488179403">
    <w:abstractNumId w:val="12"/>
  </w:num>
  <w:num w:numId="36" w16cid:durableId="1420756678">
    <w:abstractNumId w:val="28"/>
  </w:num>
  <w:num w:numId="37" w16cid:durableId="1029722241">
    <w:abstractNumId w:val="36"/>
  </w:num>
  <w:num w:numId="38" w16cid:durableId="178280745">
    <w:abstractNumId w:val="34"/>
  </w:num>
  <w:num w:numId="39" w16cid:durableId="1844779046">
    <w:abstractNumId w:val="40"/>
  </w:num>
  <w:num w:numId="40" w16cid:durableId="1666011743">
    <w:abstractNumId w:val="16"/>
  </w:num>
  <w:num w:numId="41" w16cid:durableId="1416053930">
    <w:abstractNumId w:val="17"/>
  </w:num>
  <w:num w:numId="42" w16cid:durableId="138039964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24D4"/>
    <w:rsid w:val="000550DB"/>
    <w:rsid w:val="00055250"/>
    <w:rsid w:val="0005568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A5A59"/>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647"/>
    <w:rsid w:val="00106DE9"/>
    <w:rsid w:val="00112EF6"/>
    <w:rsid w:val="001137BC"/>
    <w:rsid w:val="00114C77"/>
    <w:rsid w:val="00115B7A"/>
    <w:rsid w:val="00116411"/>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670F"/>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247D"/>
    <w:rsid w:val="001E571F"/>
    <w:rsid w:val="001E6FA2"/>
    <w:rsid w:val="001E7DFD"/>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A62"/>
    <w:rsid w:val="002458D0"/>
    <w:rsid w:val="0024758B"/>
    <w:rsid w:val="002478A4"/>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161"/>
    <w:rsid w:val="002A42E7"/>
    <w:rsid w:val="002A5B8A"/>
    <w:rsid w:val="002A6403"/>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B5C"/>
    <w:rsid w:val="003437BB"/>
    <w:rsid w:val="00344B7F"/>
    <w:rsid w:val="003455D8"/>
    <w:rsid w:val="0034596D"/>
    <w:rsid w:val="00345D82"/>
    <w:rsid w:val="003461AC"/>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1032A"/>
    <w:rsid w:val="0041071E"/>
    <w:rsid w:val="00410F5D"/>
    <w:rsid w:val="0041328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27DF"/>
    <w:rsid w:val="00463AE8"/>
    <w:rsid w:val="00464C9D"/>
    <w:rsid w:val="00464D3B"/>
    <w:rsid w:val="00465430"/>
    <w:rsid w:val="0047047F"/>
    <w:rsid w:val="004706AD"/>
    <w:rsid w:val="00471744"/>
    <w:rsid w:val="00472DD2"/>
    <w:rsid w:val="00475D26"/>
    <w:rsid w:val="00477C98"/>
    <w:rsid w:val="00480845"/>
    <w:rsid w:val="00481C5D"/>
    <w:rsid w:val="0048208A"/>
    <w:rsid w:val="00486CD6"/>
    <w:rsid w:val="0049011B"/>
    <w:rsid w:val="00490437"/>
    <w:rsid w:val="00494D02"/>
    <w:rsid w:val="004954A8"/>
    <w:rsid w:val="00495B78"/>
    <w:rsid w:val="00495CB5"/>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1B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361"/>
    <w:rsid w:val="00537DBC"/>
    <w:rsid w:val="0054203C"/>
    <w:rsid w:val="0054516A"/>
    <w:rsid w:val="005472B2"/>
    <w:rsid w:val="005513C0"/>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2F2"/>
    <w:rsid w:val="00603AFE"/>
    <w:rsid w:val="00606495"/>
    <w:rsid w:val="00606839"/>
    <w:rsid w:val="00610B78"/>
    <w:rsid w:val="006155CF"/>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07B0"/>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4E9"/>
    <w:rsid w:val="006E165A"/>
    <w:rsid w:val="006E3B33"/>
    <w:rsid w:val="006E5BE7"/>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6626"/>
    <w:rsid w:val="007873B6"/>
    <w:rsid w:val="00792EB9"/>
    <w:rsid w:val="007941BA"/>
    <w:rsid w:val="00797C1A"/>
    <w:rsid w:val="007A0B51"/>
    <w:rsid w:val="007A0E90"/>
    <w:rsid w:val="007A135F"/>
    <w:rsid w:val="007A1535"/>
    <w:rsid w:val="007A16F3"/>
    <w:rsid w:val="007A1F6E"/>
    <w:rsid w:val="007A2B03"/>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295"/>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564C"/>
    <w:rsid w:val="008A7019"/>
    <w:rsid w:val="008B19A3"/>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4F01"/>
    <w:rsid w:val="009C5975"/>
    <w:rsid w:val="009D1716"/>
    <w:rsid w:val="009D1AB3"/>
    <w:rsid w:val="009D1DB8"/>
    <w:rsid w:val="009D2034"/>
    <w:rsid w:val="009D2ECA"/>
    <w:rsid w:val="009D333F"/>
    <w:rsid w:val="009D5AC8"/>
    <w:rsid w:val="009E00A4"/>
    <w:rsid w:val="009E0C5C"/>
    <w:rsid w:val="009E1155"/>
    <w:rsid w:val="009E15A8"/>
    <w:rsid w:val="009E16B4"/>
    <w:rsid w:val="009E20DE"/>
    <w:rsid w:val="009E22F6"/>
    <w:rsid w:val="009E2A19"/>
    <w:rsid w:val="009E34CC"/>
    <w:rsid w:val="009E44B9"/>
    <w:rsid w:val="009E4E8E"/>
    <w:rsid w:val="009E7683"/>
    <w:rsid w:val="009E7CB0"/>
    <w:rsid w:val="009F579C"/>
    <w:rsid w:val="009F66E5"/>
    <w:rsid w:val="009F7158"/>
    <w:rsid w:val="00A0197B"/>
    <w:rsid w:val="00A01A44"/>
    <w:rsid w:val="00A03EBA"/>
    <w:rsid w:val="00A068A3"/>
    <w:rsid w:val="00A071E2"/>
    <w:rsid w:val="00A07EAE"/>
    <w:rsid w:val="00A10412"/>
    <w:rsid w:val="00A117FD"/>
    <w:rsid w:val="00A136DE"/>
    <w:rsid w:val="00A14462"/>
    <w:rsid w:val="00A17444"/>
    <w:rsid w:val="00A2342F"/>
    <w:rsid w:val="00A26428"/>
    <w:rsid w:val="00A3387E"/>
    <w:rsid w:val="00A34DE4"/>
    <w:rsid w:val="00A355AC"/>
    <w:rsid w:val="00A36E87"/>
    <w:rsid w:val="00A404F0"/>
    <w:rsid w:val="00A41556"/>
    <w:rsid w:val="00A43B32"/>
    <w:rsid w:val="00A4531A"/>
    <w:rsid w:val="00A509A0"/>
    <w:rsid w:val="00A5280A"/>
    <w:rsid w:val="00A533C9"/>
    <w:rsid w:val="00A541B5"/>
    <w:rsid w:val="00A54566"/>
    <w:rsid w:val="00A54713"/>
    <w:rsid w:val="00A54787"/>
    <w:rsid w:val="00A5606E"/>
    <w:rsid w:val="00A573A7"/>
    <w:rsid w:val="00A615C8"/>
    <w:rsid w:val="00A62F95"/>
    <w:rsid w:val="00A66804"/>
    <w:rsid w:val="00A66959"/>
    <w:rsid w:val="00A67157"/>
    <w:rsid w:val="00A70739"/>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6244"/>
    <w:rsid w:val="00AC0228"/>
    <w:rsid w:val="00AC0B7A"/>
    <w:rsid w:val="00AC258A"/>
    <w:rsid w:val="00AC290E"/>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076EC"/>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1171"/>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3E6B"/>
    <w:rsid w:val="00C15243"/>
    <w:rsid w:val="00C1572D"/>
    <w:rsid w:val="00C16B1F"/>
    <w:rsid w:val="00C16D0C"/>
    <w:rsid w:val="00C17030"/>
    <w:rsid w:val="00C200F0"/>
    <w:rsid w:val="00C2085A"/>
    <w:rsid w:val="00C20A47"/>
    <w:rsid w:val="00C21598"/>
    <w:rsid w:val="00C23AE7"/>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7B0"/>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904"/>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0DEC"/>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1E22"/>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215"/>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899"/>
    <w:rsid w:val="00F60DD6"/>
    <w:rsid w:val="00F612F3"/>
    <w:rsid w:val="00F618AA"/>
    <w:rsid w:val="00F6214D"/>
    <w:rsid w:val="00F65CEC"/>
    <w:rsid w:val="00F7074B"/>
    <w:rsid w:val="00F7085C"/>
    <w:rsid w:val="00F7130F"/>
    <w:rsid w:val="00F724EE"/>
    <w:rsid w:val="00F73C8B"/>
    <w:rsid w:val="00F73DAC"/>
    <w:rsid w:val="00F744DC"/>
    <w:rsid w:val="00F756E3"/>
    <w:rsid w:val="00F77D33"/>
    <w:rsid w:val="00F80F33"/>
    <w:rsid w:val="00F8151D"/>
    <w:rsid w:val="00F86DCF"/>
    <w:rsid w:val="00F87857"/>
    <w:rsid w:val="00F90EB2"/>
    <w:rsid w:val="00F91E4C"/>
    <w:rsid w:val="00F92D01"/>
    <w:rsid w:val="00F944D2"/>
    <w:rsid w:val="00F94D36"/>
    <w:rsid w:val="00FA0696"/>
    <w:rsid w:val="00FA1E30"/>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1C9"/>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E30"/>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99"/>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ий текст Знак"/>
    <w:basedOn w:val="a0"/>
    <w:link w:val="af5"/>
    <w:uiPriority w:val="99"/>
    <w:semiHidden/>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uiPriority w:val="34"/>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uiPriority w:val="20"/>
    <w:qFormat/>
    <w:rsid w:val="00055680"/>
    <w:rPr>
      <w:rFonts w:ascii="Times New Roman" w:hAnsi="Times New Roman" w:cs="Times New Roman" w:hint="default"/>
      <w:i/>
      <w:iCs/>
    </w:rPr>
  </w:style>
  <w:style w:type="character" w:customStyle="1" w:styleId="aff">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0"/>
    <w:uiPriority w:val="99"/>
    <w:semiHidden/>
    <w:qFormat/>
    <w:locked/>
    <w:rsid w:val="00055680"/>
    <w:rPr>
      <w:rFonts w:ascii="Times New Roman" w:eastAsia="Times New Roman" w:hAnsi="Times New Roman" w:cs="Times New Roman"/>
      <w:sz w:val="24"/>
      <w:szCs w:val="24"/>
    </w:rPr>
  </w:style>
  <w:style w:type="paragraph" w:styleId="aff0">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link w:val="aff"/>
    <w:uiPriority w:val="99"/>
    <w:unhideWhenUsed/>
    <w:qFormat/>
    <w:rsid w:val="00055680"/>
    <w:pPr>
      <w:spacing w:after="0" w:line="240" w:lineRule="auto"/>
    </w:pPr>
    <w:rPr>
      <w:rFonts w:ascii="Times New Roman" w:eastAsia="Times New Roman" w:hAnsi="Times New Roman" w:cs="Times New Roman"/>
      <w:sz w:val="24"/>
      <w:szCs w:val="24"/>
    </w:rPr>
  </w:style>
  <w:style w:type="character" w:customStyle="1" w:styleId="aff1">
    <w:name w:val="Основной текст Знак"/>
    <w:basedOn w:val="a0"/>
    <w:uiPriority w:val="99"/>
    <w:semiHidden/>
    <w:qFormat/>
    <w:rsid w:val="00055680"/>
  </w:style>
  <w:style w:type="character" w:customStyle="1" w:styleId="1d">
    <w:name w:val="Нижній колонтитул Знак1"/>
    <w:basedOn w:val="a0"/>
    <w:uiPriority w:val="99"/>
    <w:rsid w:val="00A70739"/>
    <w:rPr>
      <w:rFonts w:ascii="Calibri" w:eastAsia="Calibri" w:hAnsi="Calibri" w:cs="Calibri"/>
      <w:kern w:val="0"/>
      <w:lang w:eastAsia="uk-UA"/>
      <w14:ligatures w14:val="none"/>
    </w:rPr>
  </w:style>
  <w:style w:type="table" w:customStyle="1" w:styleId="aff2">
    <w:name w:val="Обычная таблица"/>
    <w:uiPriority w:val="99"/>
    <w:semiHidden/>
    <w:rsid w:val="00A70739"/>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pple-converted-space">
    <w:name w:val="apple-converted-space"/>
    <w:basedOn w:val="a0"/>
    <w:uiPriority w:val="99"/>
    <w:rsid w:val="007873B6"/>
    <w:rPr>
      <w:rFonts w:cs="Times New Roman"/>
    </w:rPr>
  </w:style>
  <w:style w:type="paragraph" w:customStyle="1" w:styleId="1e">
    <w:name w:val="Без интервала1"/>
    <w:uiPriority w:val="1"/>
    <w:qFormat/>
    <w:rsid w:val="007873B6"/>
    <w:pPr>
      <w:suppressAutoHyphens/>
      <w:spacing w:after="0" w:line="240" w:lineRule="auto"/>
    </w:pPr>
    <w:rPr>
      <w:rFonts w:eastAsia="Arial" w:cs="Times New Roman"/>
      <w:lang w:val="ru-RU" w:eastAsia="ar-SA"/>
    </w:rPr>
  </w:style>
  <w:style w:type="character" w:customStyle="1" w:styleId="fontstyle01">
    <w:name w:val="fontstyle01"/>
    <w:basedOn w:val="a0"/>
    <w:qFormat/>
    <w:rsid w:val="007873B6"/>
    <w:rPr>
      <w:rFonts w:ascii="ArialMT" w:hAnsi="ArialMT"/>
      <w:b w:val="0"/>
      <w:bCs w:val="0"/>
      <w:i w:val="0"/>
      <w:iCs w:val="0"/>
      <w:color w:val="000000"/>
      <w:sz w:val="24"/>
      <w:szCs w:val="24"/>
    </w:rPr>
  </w:style>
  <w:style w:type="character" w:customStyle="1" w:styleId="normaltextrun">
    <w:name w:val="normaltextrun"/>
    <w:basedOn w:val="a0"/>
    <w:qFormat/>
    <w:rsid w:val="007873B6"/>
  </w:style>
  <w:style w:type="character" w:customStyle="1" w:styleId="xfm41892572">
    <w:name w:val="xfm_41892572"/>
    <w:qFormat/>
    <w:rsid w:val="007873B6"/>
  </w:style>
  <w:style w:type="table" w:customStyle="1" w:styleId="1f">
    <w:name w:val="Обычная таблица1"/>
    <w:uiPriority w:val="99"/>
    <w:semiHidden/>
    <w:rsid w:val="007873B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7873B6"/>
    <w:rPr>
      <w:rFonts w:ascii="Times New Roman" w:eastAsia="Times New Roman" w:hAnsi="Times New Roman" w:cs="Times New Roman"/>
      <w:color w:val="000099"/>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3256514">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3373583">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mailto:i.zagorovskiy@phc.org.ua" TargetMode="External"/><Relationship Id="rId14" Type="http://schemas.openxmlformats.org/officeDocument/2006/relationships/hyperlink" Target="http://zakon.rada.gov.ua/laws/show/1700-1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51</Pages>
  <Words>74021</Words>
  <Characters>42193</Characters>
  <Application>Microsoft Office Word</Application>
  <DocSecurity>0</DocSecurity>
  <Lines>351</Lines>
  <Paragraphs>231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Вікторія Клєвцова</cp:lastModifiedBy>
  <cp:revision>32</cp:revision>
  <cp:lastPrinted>2024-03-27T07:31:00Z</cp:lastPrinted>
  <dcterms:created xsi:type="dcterms:W3CDTF">2024-03-21T16:41:00Z</dcterms:created>
  <dcterms:modified xsi:type="dcterms:W3CDTF">2024-04-10T14:26:00Z</dcterms:modified>
</cp:coreProperties>
</file>