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93D1AE0" w14:textId="77777777" w:rsidR="006C05DF" w:rsidRPr="00663F6C"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вірусних гепатитів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663F6C" w:rsidRPr="00A74395">
        <w:rPr>
          <w:rFonts w:ascii="Calibri" w:eastAsia="Calibri" w:hAnsi="Calibri" w:cs="Calibri"/>
          <w:b/>
          <w:lang w:val="uk-UA" w:eastAsia="en-US"/>
        </w:rPr>
        <w:t xml:space="preserve">в </w:t>
      </w:r>
      <w:r w:rsidR="00663F6C"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77777777"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вірусних гепатитів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Pr="006158E0">
        <w:rPr>
          <w:rFonts w:ascii="Calibri" w:hAnsi="Calibri" w:cs="Calibri"/>
          <w:lang w:val="uk-UA"/>
        </w:rPr>
        <w:t>опіоїдів</w:t>
      </w:r>
      <w:proofErr w:type="spellEnd"/>
      <w:r w:rsidRPr="006158E0">
        <w:rPr>
          <w:rFonts w:ascii="Calibri" w:hAnsi="Calibri" w:cs="Calibri"/>
          <w:lang w:val="uk-UA"/>
        </w:rPr>
        <w:t>,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14:paraId="473BAE6F"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2. </w:t>
      </w:r>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r w:rsidRPr="006158E0">
        <w:rPr>
          <w:rFonts w:ascii="Calibri" w:hAnsi="Calibri" w:cs="Calibri"/>
          <w:lang w:val="uk-UA"/>
        </w:rPr>
        <w:t>.</w:t>
      </w:r>
    </w:p>
    <w:p w14:paraId="579FB8AE"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3. Здійсн</w:t>
      </w:r>
      <w:r w:rsidR="00D5788E">
        <w:rPr>
          <w:rFonts w:ascii="Calibri" w:hAnsi="Calibri" w:cs="Calibri"/>
          <w:lang w:val="uk-UA"/>
        </w:rPr>
        <w:t>ення</w:t>
      </w:r>
      <w:r w:rsidRPr="006158E0">
        <w:rPr>
          <w:rFonts w:ascii="Calibri" w:hAnsi="Calibri" w:cs="Calibri"/>
          <w:lang w:val="uk-UA"/>
        </w:rPr>
        <w:t xml:space="preserve"> візит</w:t>
      </w:r>
      <w:r w:rsidR="00D5788E">
        <w:rPr>
          <w:rFonts w:ascii="Calibri" w:hAnsi="Calibri" w:cs="Calibri"/>
          <w:lang w:val="uk-UA"/>
        </w:rPr>
        <w:t>ів</w:t>
      </w:r>
      <w:r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Pr="006158E0">
        <w:rPr>
          <w:rFonts w:ascii="Calibri" w:hAnsi="Calibri" w:cs="Calibri"/>
          <w:lang w:val="uk-UA"/>
        </w:rPr>
        <w:t>, ведення обліково-звітної документації, моніторингу діяльності.</w:t>
      </w:r>
    </w:p>
    <w:p w14:paraId="257CDBAE"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4. Взаємоді</w:t>
      </w:r>
      <w:r w:rsidR="00E90EF9">
        <w:rPr>
          <w:rFonts w:ascii="Calibri" w:hAnsi="Calibri" w:cs="Calibri"/>
          <w:lang w:val="uk-UA"/>
        </w:rPr>
        <w:t>я</w:t>
      </w:r>
      <w:r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Pr="006158E0">
        <w:rPr>
          <w:rFonts w:ascii="Calibri" w:hAnsi="Calibri" w:cs="Calibri"/>
          <w:lang w:val="uk-UA"/>
        </w:rPr>
        <w:t>.</w:t>
      </w:r>
    </w:p>
    <w:p w14:paraId="42046E57" w14:textId="77777777" w:rsidR="006158E0" w:rsidRPr="006158E0" w:rsidRDefault="006158E0" w:rsidP="00E90EF9">
      <w:pPr>
        <w:shd w:val="clear" w:color="auto" w:fill="FFFFFF"/>
        <w:ind w:firstLine="708"/>
        <w:jc w:val="both"/>
        <w:rPr>
          <w:rFonts w:ascii="Calibri" w:hAnsi="Calibri" w:cs="Calibri"/>
          <w:lang w:val="uk-UA"/>
        </w:rPr>
      </w:pPr>
      <w:r w:rsidRPr="006158E0">
        <w:rPr>
          <w:rFonts w:ascii="Calibri" w:hAnsi="Calibri" w:cs="Calibri"/>
          <w:lang w:val="uk-UA"/>
        </w:rPr>
        <w:t xml:space="preserve">5. </w:t>
      </w:r>
      <w:r w:rsidR="00CE333F">
        <w:rPr>
          <w:rFonts w:ascii="Calibri" w:hAnsi="Calibri" w:cs="Calibri"/>
          <w:lang w:val="uk-UA"/>
        </w:rPr>
        <w:t>Збір, узагальнення та а</w:t>
      </w:r>
      <w:r w:rsidRPr="006158E0">
        <w:rPr>
          <w:rFonts w:ascii="Calibri" w:hAnsi="Calibri" w:cs="Calibri"/>
          <w:lang w:val="uk-UA"/>
        </w:rPr>
        <w:t>наліз дан</w:t>
      </w:r>
      <w:r w:rsidR="00E90EF9">
        <w:rPr>
          <w:rFonts w:ascii="Calibri" w:hAnsi="Calibri" w:cs="Calibri"/>
          <w:lang w:val="uk-UA"/>
        </w:rPr>
        <w:t>их</w:t>
      </w:r>
      <w:r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Pr="006158E0">
        <w:rPr>
          <w:rFonts w:ascii="Calibri" w:hAnsi="Calibri" w:cs="Calibri"/>
          <w:lang w:val="uk-UA"/>
        </w:rPr>
        <w:t xml:space="preserve"> рекомендації щодо покращення стану їх виконання.</w:t>
      </w:r>
    </w:p>
    <w:p w14:paraId="3F09C810" w14:textId="72C37F41" w:rsidR="006158E0" w:rsidRDefault="00E90EF9" w:rsidP="00206E6F">
      <w:pPr>
        <w:shd w:val="clear" w:color="auto" w:fill="FFFFFF"/>
        <w:ind w:firstLine="708"/>
        <w:jc w:val="both"/>
        <w:rPr>
          <w:rFonts w:ascii="Calibri" w:hAnsi="Calibri" w:cs="Calibri"/>
          <w:lang w:val="uk-UA"/>
        </w:rPr>
      </w:pPr>
      <w:r>
        <w:rPr>
          <w:rFonts w:ascii="Calibri" w:hAnsi="Calibri" w:cs="Calibri"/>
          <w:lang w:val="uk-UA"/>
        </w:rPr>
        <w:t>6</w:t>
      </w:r>
      <w:r w:rsidR="006158E0" w:rsidRPr="006158E0">
        <w:rPr>
          <w:rFonts w:ascii="Calibri" w:hAnsi="Calibri" w:cs="Calibri"/>
          <w:lang w:val="uk-UA"/>
        </w:rPr>
        <w:t xml:space="preserve">. </w:t>
      </w:r>
      <w:r>
        <w:rPr>
          <w:rFonts w:ascii="Calibri" w:hAnsi="Calibri" w:cs="Calibri"/>
          <w:lang w:val="uk-UA"/>
        </w:rPr>
        <w:t>Підготовка</w:t>
      </w:r>
      <w:r w:rsidR="006158E0" w:rsidRPr="006158E0">
        <w:rPr>
          <w:rFonts w:ascii="Calibri" w:hAnsi="Calibri" w:cs="Calibri"/>
          <w:lang w:val="uk-UA"/>
        </w:rPr>
        <w:t xml:space="preserve"> аналітичн</w:t>
      </w:r>
      <w:r>
        <w:rPr>
          <w:rFonts w:ascii="Calibri" w:hAnsi="Calibri" w:cs="Calibri"/>
          <w:lang w:val="uk-UA"/>
        </w:rPr>
        <w:t>их</w:t>
      </w:r>
      <w:r w:rsidR="006158E0" w:rsidRPr="006158E0">
        <w:rPr>
          <w:rFonts w:ascii="Calibri" w:hAnsi="Calibri" w:cs="Calibri"/>
          <w:lang w:val="uk-UA"/>
        </w:rPr>
        <w:t xml:space="preserve"> довід</w:t>
      </w:r>
      <w:r>
        <w:rPr>
          <w:rFonts w:ascii="Calibri" w:hAnsi="Calibri" w:cs="Calibri"/>
          <w:lang w:val="uk-UA"/>
        </w:rPr>
        <w:t>ок</w:t>
      </w:r>
      <w:r w:rsidR="006158E0" w:rsidRPr="006158E0">
        <w:rPr>
          <w:rFonts w:ascii="Calibri" w:hAnsi="Calibri" w:cs="Calibri"/>
          <w:lang w:val="uk-UA"/>
        </w:rPr>
        <w:t>, рекомендаці</w:t>
      </w:r>
      <w:r>
        <w:rPr>
          <w:rFonts w:ascii="Calibri" w:hAnsi="Calibri" w:cs="Calibri"/>
          <w:lang w:val="uk-UA"/>
        </w:rPr>
        <w:t>й</w:t>
      </w:r>
      <w:r w:rsidR="006158E0" w:rsidRPr="006158E0">
        <w:rPr>
          <w:rFonts w:ascii="Calibri" w:hAnsi="Calibri" w:cs="Calibri"/>
          <w:lang w:val="uk-UA"/>
        </w:rPr>
        <w:t xml:space="preserve"> та інш</w:t>
      </w:r>
      <w:r>
        <w:rPr>
          <w:rFonts w:ascii="Calibri" w:hAnsi="Calibri" w:cs="Calibri"/>
          <w:lang w:val="uk-UA"/>
        </w:rPr>
        <w:t>их</w:t>
      </w:r>
      <w:r w:rsidR="006158E0" w:rsidRPr="006158E0">
        <w:rPr>
          <w:rFonts w:ascii="Calibri" w:hAnsi="Calibri" w:cs="Calibri"/>
          <w:lang w:val="uk-UA"/>
        </w:rPr>
        <w:t xml:space="preserve"> матеріал</w:t>
      </w:r>
      <w:r>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p>
    <w:p w14:paraId="50F5CC6F" w14:textId="24DA6EE9" w:rsidR="00C74312" w:rsidRPr="00F503C7" w:rsidRDefault="00C74312" w:rsidP="00C74312">
      <w:pPr>
        <w:shd w:val="clear" w:color="auto" w:fill="FFFFFF"/>
        <w:ind w:firstLine="708"/>
        <w:jc w:val="both"/>
        <w:rPr>
          <w:rFonts w:ascii="Calibri" w:hAnsi="Calibri" w:cs="Calibri"/>
          <w:lang w:val="uk-UA"/>
        </w:rPr>
      </w:pPr>
      <w:r>
        <w:rPr>
          <w:rFonts w:ascii="Calibri" w:hAnsi="Calibri" w:cs="Calibri"/>
          <w:lang w:val="uk-UA"/>
        </w:rPr>
        <w:lastRenderedPageBreak/>
        <w:t xml:space="preserve">7.  </w:t>
      </w:r>
      <w:r w:rsidR="00A161A5">
        <w:rPr>
          <w:rFonts w:ascii="Calibri" w:hAnsi="Calibri" w:cs="Calibri"/>
          <w:lang w:val="uk-UA"/>
        </w:rPr>
        <w:t>Реалізація заходів із</w:t>
      </w:r>
      <w:r>
        <w:rPr>
          <w:rFonts w:ascii="Calibri" w:hAnsi="Calibri" w:cs="Calibri"/>
          <w:lang w:val="uk-UA"/>
        </w:rPr>
        <w:t xml:space="preserve"> впровадження </w:t>
      </w:r>
      <w:bookmarkStart w:id="0" w:name="_Hlk119345966"/>
      <w:r>
        <w:rPr>
          <w:rFonts w:ascii="Calibri" w:hAnsi="Calibri" w:cs="Calibri"/>
          <w:lang w:val="uk-UA"/>
        </w:rPr>
        <w:t>медичної інформаційної системи пацієнтів ЗПТ</w:t>
      </w:r>
      <w:r w:rsidR="00F503C7">
        <w:rPr>
          <w:rFonts w:ascii="Calibri" w:hAnsi="Calibri" w:cs="Calibri"/>
          <w:lang w:val="uk-UA"/>
        </w:rPr>
        <w:t xml:space="preserve"> в регіонах</w:t>
      </w:r>
      <w:r w:rsidR="00F503C7" w:rsidRPr="00F503C7">
        <w:rPr>
          <w:rFonts w:ascii="Calibri" w:hAnsi="Calibri" w:cs="Calibri"/>
          <w:lang w:val="uk-UA"/>
        </w:rPr>
        <w:t xml:space="preserve">: </w:t>
      </w:r>
      <w:r w:rsidR="00F503C7">
        <w:rPr>
          <w:rFonts w:ascii="Calibri" w:hAnsi="Calibri" w:cs="Calibri"/>
          <w:lang w:val="uk-UA"/>
        </w:rPr>
        <w:t xml:space="preserve">надання технічної допомоги з впровадження системи в регіонах, ведення комунікації з регіональними фахівцями, участь   в проведенні навчання, моніторинг та аналіз індикаторів тощо.  </w:t>
      </w:r>
    </w:p>
    <w:bookmarkEnd w:id="0"/>
    <w:p w14:paraId="0D0F2E63" w14:textId="1660C205" w:rsidR="00A161A5" w:rsidRDefault="00A161A5" w:rsidP="00A161A5">
      <w:pPr>
        <w:shd w:val="clear" w:color="auto" w:fill="FFFFFF"/>
        <w:ind w:firstLine="708"/>
        <w:jc w:val="both"/>
        <w:rPr>
          <w:rFonts w:ascii="Calibri" w:hAnsi="Calibri" w:cs="Calibri"/>
          <w:lang w:val="uk-UA"/>
        </w:rPr>
      </w:pPr>
      <w:r>
        <w:rPr>
          <w:rFonts w:ascii="Calibri" w:hAnsi="Calibri" w:cs="Calibri"/>
          <w:lang w:val="uk-UA"/>
        </w:rPr>
        <w:t>8. Участь у розробці медичної інформаційної системи пацієнтів ВГ.</w:t>
      </w:r>
    </w:p>
    <w:p w14:paraId="190003A0" w14:textId="193254A9" w:rsidR="0013236F" w:rsidRPr="0013236F" w:rsidRDefault="0013236F" w:rsidP="00A226ED">
      <w:pPr>
        <w:pBdr>
          <w:top w:val="none" w:sz="0" w:space="0" w:color="auto"/>
          <w:left w:val="none" w:sz="0" w:space="0" w:color="auto"/>
          <w:bottom w:val="none" w:sz="0" w:space="0" w:color="auto"/>
          <w:right w:val="none" w:sz="0" w:space="0" w:color="auto"/>
          <w:between w:val="none" w:sz="0" w:space="0" w:color="auto"/>
        </w:pBdr>
        <w:spacing w:line="259" w:lineRule="auto"/>
        <w:ind w:firstLine="709"/>
        <w:jc w:val="both"/>
        <w:rPr>
          <w:rFonts w:ascii="Calibri" w:hAnsi="Calibri" w:cs="Calibri"/>
          <w:color w:val="000000"/>
          <w:lang w:val="uk-UA"/>
        </w:rPr>
      </w:pPr>
      <w:r w:rsidRPr="0013236F">
        <w:rPr>
          <w:rFonts w:ascii="Calibri" w:hAnsi="Calibri" w:cs="Calibri"/>
          <w:lang w:val="uk-UA"/>
        </w:rPr>
        <w:t xml:space="preserve">9. Організація та контроль документообігу в межах </w:t>
      </w:r>
      <w:r>
        <w:rPr>
          <w:rFonts w:ascii="Calibri" w:hAnsi="Calibri" w:cs="Calibri"/>
          <w:lang w:val="uk-UA"/>
        </w:rPr>
        <w:t xml:space="preserve">діяльності відділу </w:t>
      </w:r>
      <w:r w:rsidRPr="0013236F">
        <w:rPr>
          <w:rFonts w:ascii="Calibri" w:hAnsi="Calibri" w:cs="Calibri"/>
          <w:lang w:val="uk-UA"/>
        </w:rPr>
        <w:t>(контроль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p>
    <w:p w14:paraId="754CDA16" w14:textId="2F276B6E" w:rsidR="006158E0" w:rsidRDefault="0013236F" w:rsidP="0013236F">
      <w:pPr>
        <w:shd w:val="clear" w:color="auto" w:fill="FFFFFF"/>
        <w:ind w:firstLine="708"/>
        <w:jc w:val="both"/>
        <w:rPr>
          <w:rFonts w:ascii="Calibri" w:hAnsi="Calibri" w:cs="Calibri"/>
          <w:lang w:val="uk-UA"/>
        </w:rPr>
      </w:pPr>
      <w:r>
        <w:rPr>
          <w:rFonts w:ascii="Calibri" w:hAnsi="Calibri" w:cs="Calibri"/>
          <w:lang w:val="uk-UA"/>
        </w:rPr>
        <w:t>10</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4B6D67BE" w:rsidR="00E90EF9" w:rsidRPr="006158E0" w:rsidRDefault="00A161A5" w:rsidP="00206E6F">
      <w:pPr>
        <w:shd w:val="clear" w:color="auto" w:fill="FFFFFF"/>
        <w:ind w:firstLine="708"/>
        <w:jc w:val="both"/>
        <w:rPr>
          <w:rFonts w:ascii="Calibri" w:hAnsi="Calibri" w:cs="Calibri"/>
          <w:lang w:val="uk-UA"/>
        </w:rPr>
      </w:pPr>
      <w:r>
        <w:rPr>
          <w:rFonts w:ascii="Calibri" w:hAnsi="Calibri" w:cs="Calibri"/>
          <w:lang w:val="uk-UA"/>
        </w:rPr>
        <w:t>10</w:t>
      </w:r>
      <w:r w:rsidR="00E90EF9">
        <w:rPr>
          <w:rFonts w:ascii="Calibri" w:hAnsi="Calibri" w:cs="Calibri"/>
          <w:lang w:val="uk-UA"/>
        </w:rPr>
        <w:t xml:space="preserve">. Реалізація заходів та </w:t>
      </w:r>
      <w:proofErr w:type="spellStart"/>
      <w:r w:rsidR="00E90EF9">
        <w:rPr>
          <w:rFonts w:ascii="Calibri" w:hAnsi="Calibri" w:cs="Calibri"/>
          <w:lang w:val="uk-UA"/>
        </w:rPr>
        <w:t>активностей</w:t>
      </w:r>
      <w:proofErr w:type="spellEnd"/>
      <w:r w:rsidR="00E90EF9">
        <w:rPr>
          <w:rFonts w:ascii="Calibri" w:hAnsi="Calibri" w:cs="Calibri"/>
          <w:lang w:val="uk-UA"/>
        </w:rPr>
        <w:t xml:space="preserve"> відповідно до плану діяльності відділу, включаючи реалізацію заходів, що фінансуються 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77777777"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r w:rsidR="00665B57">
        <w:rPr>
          <w:rFonts w:ascii="Calibri" w:eastAsia="Calibri" w:hAnsi="Calibri" w:cs="Calibri"/>
          <w:bCs/>
          <w:lang w:val="uk-UA" w:eastAsia="en-US"/>
        </w:rPr>
        <w:t xml:space="preserve"> буде перевагою</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494C8EE7" w14:textId="6B74DF40" w:rsidR="00976205" w:rsidRDefault="00B464FB"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Досвід роботи з базами даних, реєстрами, масивами даних</w:t>
      </w:r>
      <w:r w:rsidR="00F503C7">
        <w:rPr>
          <w:rFonts w:ascii="Calibri" w:eastAsia="Calibri" w:hAnsi="Calibri" w:cs="Calibri"/>
          <w:bCs/>
          <w:lang w:val="uk-UA" w:eastAsia="en-US"/>
        </w:rPr>
        <w:t xml:space="preserve">, аналітичними системами. </w:t>
      </w:r>
      <w:r>
        <w:rPr>
          <w:rFonts w:ascii="Calibri" w:eastAsia="Calibri" w:hAnsi="Calibri" w:cs="Calibri"/>
          <w:bCs/>
          <w:lang w:val="uk-UA" w:eastAsia="en-US"/>
        </w:rPr>
        <w:t xml:space="preserve"> </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0B4552F8" w14:textId="77777777"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w:t>
      </w:r>
      <w:proofErr w:type="spellStart"/>
      <w:r>
        <w:rPr>
          <w:rFonts w:ascii="Calibri" w:eastAsia="Calibri" w:hAnsi="Calibri" w:cs="Calibri"/>
          <w:bCs/>
          <w:lang w:val="uk-UA" w:eastAsia="en-US"/>
        </w:rPr>
        <w:t>опіоїдів</w:t>
      </w:r>
      <w:proofErr w:type="spellEnd"/>
      <w:r w:rsidR="00563147">
        <w:rPr>
          <w:rFonts w:ascii="Calibri" w:eastAsia="Calibri" w:hAnsi="Calibri" w:cs="Calibri"/>
          <w:bCs/>
          <w:lang w:val="uk-UA" w:eastAsia="en-US"/>
        </w:rPr>
        <w:t xml:space="preserve"> та вірусних гепатитів</w:t>
      </w:r>
      <w:r>
        <w:rPr>
          <w:rFonts w:ascii="Calibri" w:eastAsia="Calibri" w:hAnsi="Calibri" w:cs="Calibri"/>
          <w:bCs/>
          <w:lang w:val="uk-UA" w:eastAsia="en-US"/>
        </w:rPr>
        <w:t xml:space="preserve">. </w:t>
      </w:r>
    </w:p>
    <w:p w14:paraId="7D8CB6ED" w14:textId="77777777"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написання аналітичних матеріалів, проведення моніторингу та оцінки. </w:t>
      </w:r>
    </w:p>
    <w:p w14:paraId="1A52A334" w14:textId="77777777" w:rsidR="007F36B1" w:rsidRDefault="007F36B1">
      <w:pPr>
        <w:jc w:val="both"/>
        <w:rPr>
          <w:rFonts w:ascii="Calibri" w:hAnsi="Calibri" w:cs="Calibri"/>
          <w:lang w:val="uk-UA"/>
        </w:rPr>
      </w:pPr>
      <w:bookmarkStart w:id="1" w:name="_Hlk517870634"/>
    </w:p>
    <w:p w14:paraId="6F4BB42A" w14:textId="6F5D5313"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8104E6">
        <w:rPr>
          <w:rFonts w:ascii="Calibri" w:hAnsi="Calibri" w:cs="Calibri"/>
          <w:b/>
          <w:lang w:val="uk-UA"/>
        </w:rPr>
        <w:t>«</w:t>
      </w:r>
      <w:r w:rsidR="003F579D">
        <w:rPr>
          <w:rFonts w:ascii="Calibri" w:hAnsi="Calibri" w:cs="Calibri"/>
          <w:b/>
          <w:lang w:val="uk-UA"/>
        </w:rPr>
        <w:t>004</w:t>
      </w:r>
      <w:bookmarkStart w:id="2" w:name="_GoBack"/>
      <w:bookmarkEnd w:id="2"/>
      <w:r w:rsidR="00122AA8">
        <w:rPr>
          <w:rFonts w:ascii="Calibri" w:hAnsi="Calibri" w:cs="Calibri"/>
          <w:b/>
          <w:lang w:val="uk-UA"/>
        </w:rPr>
        <w:t>-202</w:t>
      </w:r>
      <w:r w:rsidR="003F579D">
        <w:rPr>
          <w:rFonts w:ascii="Calibri" w:hAnsi="Calibri" w:cs="Calibri"/>
          <w:b/>
          <w:lang w:val="uk-UA"/>
        </w:rPr>
        <w:t>3</w:t>
      </w:r>
      <w:r w:rsidR="00122AA8">
        <w:rPr>
          <w:rFonts w:ascii="Calibri" w:hAnsi="Calibri" w:cs="Calibri"/>
          <w:b/>
          <w:lang w:val="uk-UA"/>
        </w:rPr>
        <w:t xml:space="preserve"> </w:t>
      </w:r>
      <w:r w:rsidR="00663F6C">
        <w:rPr>
          <w:rFonts w:ascii="Calibri" w:eastAsia="Calibri" w:hAnsi="Calibri" w:cs="Calibri"/>
          <w:b/>
          <w:lang w:val="uk-UA" w:eastAsia="en-US"/>
        </w:rPr>
        <w:t>Ф</w:t>
      </w:r>
      <w:r w:rsidR="00206E6F" w:rsidRPr="00206E6F">
        <w:rPr>
          <w:rFonts w:ascii="Calibri" w:eastAsia="Calibri" w:hAnsi="Calibri" w:cs="Calibri"/>
          <w:b/>
          <w:lang w:val="uk-UA" w:eastAsia="en-US"/>
        </w:rPr>
        <w:t xml:space="preserve">ахівець з вірусних гепатитів та </w:t>
      </w:r>
      <w:proofErr w:type="spellStart"/>
      <w:r w:rsidR="00206E6F" w:rsidRPr="00206E6F">
        <w:rPr>
          <w:rFonts w:ascii="Calibri" w:eastAsia="Calibri" w:hAnsi="Calibri" w:cs="Calibri"/>
          <w:b/>
          <w:lang w:val="uk-UA" w:eastAsia="en-US"/>
        </w:rPr>
        <w:t>опіоїдної</w:t>
      </w:r>
      <w:proofErr w:type="spellEnd"/>
      <w:r w:rsidR="00206E6F" w:rsidRPr="00206E6F">
        <w:rPr>
          <w:rFonts w:ascii="Calibri" w:eastAsia="Calibri" w:hAnsi="Calibri" w:cs="Calibri"/>
          <w:b/>
          <w:lang w:val="uk-UA" w:eastAsia="en-US"/>
        </w:rPr>
        <w:t xml:space="preserve"> залежності</w:t>
      </w:r>
      <w:r w:rsidR="00E82C86" w:rsidRPr="008104E6">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27BF4D4E"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3F579D">
        <w:rPr>
          <w:rFonts w:ascii="Calibri" w:hAnsi="Calibri" w:cs="Calibri"/>
          <w:b/>
          <w:lang w:val="uk-UA"/>
        </w:rPr>
        <w:t>13</w:t>
      </w:r>
      <w:r w:rsidR="00135922">
        <w:rPr>
          <w:rFonts w:ascii="Calibri" w:hAnsi="Calibri" w:cs="Calibri"/>
          <w:b/>
          <w:lang w:val="uk-UA"/>
        </w:rPr>
        <w:t xml:space="preserve"> </w:t>
      </w:r>
      <w:r w:rsidR="003F579D">
        <w:rPr>
          <w:rFonts w:ascii="Calibri" w:hAnsi="Calibri" w:cs="Calibri"/>
          <w:b/>
          <w:lang w:val="uk-UA"/>
        </w:rPr>
        <w:t>січня</w:t>
      </w:r>
      <w:r w:rsidR="00663F6C">
        <w:rPr>
          <w:rFonts w:ascii="Calibri" w:hAnsi="Calibri" w:cs="Calibri"/>
          <w:b/>
          <w:lang w:val="uk-UA"/>
        </w:rPr>
        <w:t xml:space="preserve"> </w:t>
      </w:r>
      <w:r w:rsidRPr="005E36E6">
        <w:rPr>
          <w:rFonts w:ascii="Calibri" w:hAnsi="Calibri" w:cs="Calibri"/>
          <w:b/>
          <w:lang w:val="uk-UA"/>
        </w:rPr>
        <w:t>202</w:t>
      </w:r>
      <w:r w:rsidR="003F579D">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1"/>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2054A" w14:textId="77777777" w:rsidR="00270156" w:rsidRDefault="00270156">
      <w:r>
        <w:separator/>
      </w:r>
    </w:p>
  </w:endnote>
  <w:endnote w:type="continuationSeparator" w:id="0">
    <w:p w14:paraId="3725106E" w14:textId="77777777" w:rsidR="00270156" w:rsidRDefault="0027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A1A6" w14:textId="77777777" w:rsidR="00270156" w:rsidRDefault="00270156">
      <w:r>
        <w:separator/>
      </w:r>
    </w:p>
  </w:footnote>
  <w:footnote w:type="continuationSeparator" w:id="0">
    <w:p w14:paraId="219C955B" w14:textId="77777777" w:rsidR="00270156" w:rsidRDefault="0027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1"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26"/>
  </w:num>
  <w:num w:numId="3">
    <w:abstractNumId w:val="16"/>
  </w:num>
  <w:num w:numId="4">
    <w:abstractNumId w:val="9"/>
  </w:num>
  <w:num w:numId="5">
    <w:abstractNumId w:val="21"/>
  </w:num>
  <w:num w:numId="6">
    <w:abstractNumId w:val="25"/>
  </w:num>
  <w:num w:numId="7">
    <w:abstractNumId w:val="10"/>
  </w:num>
  <w:num w:numId="8">
    <w:abstractNumId w:val="6"/>
  </w:num>
  <w:num w:numId="9">
    <w:abstractNumId w:val="27"/>
  </w:num>
  <w:num w:numId="10">
    <w:abstractNumId w:val="2"/>
  </w:num>
  <w:num w:numId="11">
    <w:abstractNumId w:val="8"/>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5"/>
  </w:num>
  <w:num w:numId="17">
    <w:abstractNumId w:val="13"/>
  </w:num>
  <w:num w:numId="18">
    <w:abstractNumId w:val="3"/>
  </w:num>
  <w:num w:numId="19">
    <w:abstractNumId w:val="22"/>
  </w:num>
  <w:num w:numId="20">
    <w:abstractNumId w:val="0"/>
  </w:num>
  <w:num w:numId="21">
    <w:abstractNumId w:val="14"/>
  </w:num>
  <w:num w:numId="22">
    <w:abstractNumId w:val="4"/>
  </w:num>
  <w:num w:numId="23">
    <w:abstractNumId w:val="23"/>
  </w:num>
  <w:num w:numId="24">
    <w:abstractNumId w:val="5"/>
  </w:num>
  <w:num w:numId="25">
    <w:abstractNumId w:val="12"/>
  </w:num>
  <w:num w:numId="26">
    <w:abstractNumId w:val="20"/>
  </w:num>
  <w:num w:numId="27">
    <w:abstractNumId w:val="19"/>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2AA8"/>
    <w:rsid w:val="001251A2"/>
    <w:rsid w:val="0013236F"/>
    <w:rsid w:val="00132B84"/>
    <w:rsid w:val="00135922"/>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0156"/>
    <w:rsid w:val="00277FAA"/>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B2D29"/>
    <w:rsid w:val="003F3D58"/>
    <w:rsid w:val="003F579D"/>
    <w:rsid w:val="003F65DD"/>
    <w:rsid w:val="00405EDA"/>
    <w:rsid w:val="0040768C"/>
    <w:rsid w:val="00426511"/>
    <w:rsid w:val="00443807"/>
    <w:rsid w:val="00455DA2"/>
    <w:rsid w:val="0046741D"/>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A161A5"/>
    <w:rsid w:val="00A226ED"/>
    <w:rsid w:val="00A34FB3"/>
    <w:rsid w:val="00A562E0"/>
    <w:rsid w:val="00A56C55"/>
    <w:rsid w:val="00A57DDD"/>
    <w:rsid w:val="00AD70A9"/>
    <w:rsid w:val="00AF20B5"/>
    <w:rsid w:val="00B260A5"/>
    <w:rsid w:val="00B26883"/>
    <w:rsid w:val="00B46240"/>
    <w:rsid w:val="00B464FB"/>
    <w:rsid w:val="00B50372"/>
    <w:rsid w:val="00B8017D"/>
    <w:rsid w:val="00B95299"/>
    <w:rsid w:val="00BE12D2"/>
    <w:rsid w:val="00BF4991"/>
    <w:rsid w:val="00C13FA6"/>
    <w:rsid w:val="00C40C7A"/>
    <w:rsid w:val="00C410AE"/>
    <w:rsid w:val="00C444D3"/>
    <w:rsid w:val="00C56A32"/>
    <w:rsid w:val="00C74312"/>
    <w:rsid w:val="00C9200F"/>
    <w:rsid w:val="00CB21F1"/>
    <w:rsid w:val="00CC179C"/>
    <w:rsid w:val="00CD32FF"/>
    <w:rsid w:val="00CD6758"/>
    <w:rsid w:val="00CD6B45"/>
    <w:rsid w:val="00CE333F"/>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503C7"/>
    <w:rsid w:val="00F749CD"/>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3DB03-A9F8-46CC-9237-D1AF8170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3376</Words>
  <Characters>1925</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5291</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3</cp:revision>
  <dcterms:created xsi:type="dcterms:W3CDTF">2022-11-18T09:50:00Z</dcterms:created>
  <dcterms:modified xsi:type="dcterms:W3CDTF">2022-12-26T07:36:00Z</dcterms:modified>
</cp:coreProperties>
</file>