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BF842" w14:textId="77777777" w:rsidR="001B4ED2" w:rsidRPr="000952E5" w:rsidRDefault="001B4ED2" w:rsidP="00FA26ED">
      <w:pPr>
        <w:jc w:val="center"/>
        <w:rPr>
          <w:b/>
          <w:bCs/>
          <w:color w:val="000000"/>
          <w:szCs w:val="24"/>
        </w:rPr>
      </w:pPr>
    </w:p>
    <w:p w14:paraId="6A40E730" w14:textId="7E0B2377" w:rsidR="00857D51" w:rsidRPr="000952E5" w:rsidRDefault="00FA26ED" w:rsidP="00544AAF">
      <w:pPr>
        <w:jc w:val="center"/>
        <w:rPr>
          <w:b/>
          <w:bCs/>
          <w:color w:val="000000"/>
          <w:szCs w:val="24"/>
        </w:rPr>
      </w:pPr>
      <w:r w:rsidRPr="000952E5">
        <w:rPr>
          <w:b/>
          <w:bCs/>
          <w:color w:val="000000"/>
          <w:szCs w:val="24"/>
        </w:rPr>
        <w:t xml:space="preserve">Державна установа </w:t>
      </w:r>
      <w:r w:rsidRPr="000952E5">
        <w:rPr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01364D" w:rsidRPr="000952E5">
        <w:rPr>
          <w:b/>
          <w:bCs/>
          <w:color w:val="000000"/>
          <w:szCs w:val="24"/>
        </w:rPr>
        <w:t>посаду</w:t>
      </w:r>
      <w:r w:rsidR="00F258BC" w:rsidRPr="000952E5">
        <w:rPr>
          <w:b/>
          <w:bCs/>
          <w:color w:val="000000"/>
          <w:szCs w:val="24"/>
        </w:rPr>
        <w:t xml:space="preserve"> </w:t>
      </w:r>
      <w:r w:rsidR="000952E5" w:rsidRPr="000952E5">
        <w:rPr>
          <w:rFonts w:eastAsia="Calibri"/>
          <w:b/>
          <w:szCs w:val="24"/>
          <w:lang w:eastAsia="en-US"/>
        </w:rPr>
        <w:t>Головн</w:t>
      </w:r>
      <w:r w:rsidR="000952E5">
        <w:rPr>
          <w:rFonts w:eastAsia="Calibri"/>
          <w:b/>
          <w:szCs w:val="24"/>
          <w:lang w:eastAsia="en-US"/>
        </w:rPr>
        <w:t>ого фахівця</w:t>
      </w:r>
      <w:r w:rsidR="000952E5" w:rsidRPr="000952E5">
        <w:rPr>
          <w:rFonts w:eastAsia="Calibri"/>
          <w:b/>
          <w:szCs w:val="24"/>
          <w:lang w:eastAsia="en-US"/>
        </w:rPr>
        <w:t xml:space="preserve"> з управління персоналом</w:t>
      </w:r>
    </w:p>
    <w:p w14:paraId="65D2748C" w14:textId="77777777" w:rsidR="0043705C" w:rsidRPr="000952E5" w:rsidRDefault="0043705C" w:rsidP="002D52C7">
      <w:pPr>
        <w:jc w:val="center"/>
        <w:rPr>
          <w:b/>
          <w:bCs/>
          <w:color w:val="000000"/>
          <w:szCs w:val="24"/>
        </w:rPr>
      </w:pPr>
    </w:p>
    <w:p w14:paraId="56F2105A" w14:textId="523CF5D5" w:rsidR="008506AE" w:rsidRPr="000952E5" w:rsidRDefault="00857D51" w:rsidP="00857D51">
      <w:pPr>
        <w:jc w:val="both"/>
        <w:rPr>
          <w:rFonts w:eastAsia="Calibri"/>
          <w:szCs w:val="24"/>
          <w:lang w:eastAsia="en-US"/>
        </w:rPr>
      </w:pPr>
      <w:r w:rsidRPr="000952E5">
        <w:rPr>
          <w:rFonts w:eastAsia="Calibri"/>
          <w:b/>
          <w:szCs w:val="24"/>
          <w:lang w:eastAsia="en-US"/>
        </w:rPr>
        <w:t xml:space="preserve">Назва позиції: </w:t>
      </w:r>
      <w:r w:rsidR="000952E5" w:rsidRPr="000952E5">
        <w:rPr>
          <w:rFonts w:eastAsia="Calibri"/>
          <w:szCs w:val="24"/>
          <w:lang w:eastAsia="en-US"/>
        </w:rPr>
        <w:t>Головний фахівець з управління персоналом</w:t>
      </w:r>
    </w:p>
    <w:p w14:paraId="575BA8C1" w14:textId="77777777" w:rsidR="0001364D" w:rsidRPr="000952E5" w:rsidRDefault="0001364D" w:rsidP="00857D51">
      <w:pPr>
        <w:jc w:val="both"/>
        <w:rPr>
          <w:rFonts w:eastAsia="Calibri"/>
          <w:szCs w:val="24"/>
          <w:lang w:eastAsia="en-US"/>
        </w:rPr>
      </w:pPr>
    </w:p>
    <w:p w14:paraId="627E0C2D" w14:textId="77777777" w:rsidR="00857D51" w:rsidRPr="000952E5" w:rsidRDefault="00857D51" w:rsidP="00FA26ED">
      <w:pPr>
        <w:jc w:val="both"/>
        <w:rPr>
          <w:rFonts w:eastAsia="Calibri"/>
          <w:b/>
          <w:szCs w:val="24"/>
          <w:lang w:eastAsia="en-US"/>
        </w:rPr>
      </w:pPr>
    </w:p>
    <w:p w14:paraId="18A5FAEF" w14:textId="77777777" w:rsidR="00FA26ED" w:rsidRPr="000952E5" w:rsidRDefault="00FA26ED" w:rsidP="00FA26ED">
      <w:pPr>
        <w:spacing w:after="160"/>
        <w:rPr>
          <w:rFonts w:eastAsia="Calibri"/>
          <w:b/>
          <w:szCs w:val="24"/>
          <w:lang w:eastAsia="en-US"/>
        </w:rPr>
      </w:pPr>
      <w:r w:rsidRPr="000952E5">
        <w:rPr>
          <w:rFonts w:eastAsia="Calibri"/>
          <w:b/>
          <w:szCs w:val="24"/>
          <w:lang w:eastAsia="en-US"/>
        </w:rPr>
        <w:t>Інформація щодо установи:</w:t>
      </w:r>
    </w:p>
    <w:p w14:paraId="32985B79" w14:textId="77777777" w:rsidR="00FA26ED" w:rsidRPr="000952E5" w:rsidRDefault="00FA26ED" w:rsidP="00FA26ED">
      <w:pPr>
        <w:jc w:val="both"/>
        <w:rPr>
          <w:rFonts w:eastAsia="Calibri"/>
          <w:szCs w:val="24"/>
          <w:lang w:eastAsia="en-US"/>
        </w:rPr>
      </w:pPr>
      <w:r w:rsidRPr="000952E5">
        <w:rPr>
          <w:rFonts w:eastAsia="Calibr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0952E5">
        <w:rPr>
          <w:rFonts w:eastAsia="Calibri"/>
          <w:szCs w:val="24"/>
          <w:lang w:eastAsia="en-US"/>
        </w:rPr>
        <w:t>cоціально</w:t>
      </w:r>
      <w:proofErr w:type="spellEnd"/>
      <w:r w:rsidRPr="000952E5">
        <w:rPr>
          <w:rFonts w:eastAsia="Calibr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9F9F0B9" w14:textId="77777777" w:rsidR="00FA26ED" w:rsidRPr="000952E5" w:rsidRDefault="00FA26ED" w:rsidP="00FA26ED">
      <w:pPr>
        <w:shd w:val="clear" w:color="auto" w:fill="FFFFFF"/>
        <w:rPr>
          <w:b/>
          <w:szCs w:val="24"/>
        </w:rPr>
      </w:pPr>
    </w:p>
    <w:p w14:paraId="30511D4F" w14:textId="0FFF2F94" w:rsidR="000952E5" w:rsidRPr="000952E5" w:rsidRDefault="00FA26ED" w:rsidP="00FA26ED">
      <w:pPr>
        <w:shd w:val="clear" w:color="auto" w:fill="FFFFFF"/>
        <w:rPr>
          <w:szCs w:val="24"/>
        </w:rPr>
      </w:pPr>
      <w:r w:rsidRPr="000952E5">
        <w:rPr>
          <w:b/>
          <w:bCs/>
          <w:szCs w:val="24"/>
        </w:rPr>
        <w:t>Основні обов'язки</w:t>
      </w:r>
      <w:r w:rsidRPr="000952E5">
        <w:rPr>
          <w:szCs w:val="24"/>
        </w:rPr>
        <w:t>:</w:t>
      </w:r>
    </w:p>
    <w:p w14:paraId="2B815153" w14:textId="7F1E005E" w:rsidR="000952E5" w:rsidRDefault="000952E5" w:rsidP="00F45A12">
      <w:pPr>
        <w:numPr>
          <w:ilvl w:val="0"/>
          <w:numId w:val="6"/>
        </w:numPr>
        <w:spacing w:before="240"/>
        <w:contextualSpacing/>
        <w:jc w:val="both"/>
        <w:rPr>
          <w:color w:val="000000"/>
          <w:szCs w:val="24"/>
        </w:rPr>
      </w:pPr>
      <w:r>
        <w:rPr>
          <w:color w:val="000000"/>
          <w:szCs w:val="24"/>
          <w:lang w:val="ru-RU"/>
        </w:rPr>
        <w:t>Орган</w:t>
      </w:r>
      <w:proofErr w:type="spellStart"/>
      <w:r>
        <w:rPr>
          <w:color w:val="000000"/>
          <w:szCs w:val="24"/>
        </w:rPr>
        <w:t>ізація</w:t>
      </w:r>
      <w:proofErr w:type="spellEnd"/>
      <w:r>
        <w:rPr>
          <w:color w:val="000000"/>
          <w:szCs w:val="24"/>
        </w:rPr>
        <w:t xml:space="preserve"> процесу пошуку та найму персоналу.</w:t>
      </w:r>
    </w:p>
    <w:p w14:paraId="19223931" w14:textId="4EB2670D" w:rsidR="00F45A12" w:rsidRDefault="000952E5" w:rsidP="00F45A12">
      <w:pPr>
        <w:numPr>
          <w:ilvl w:val="0"/>
          <w:numId w:val="6"/>
        </w:numPr>
        <w:spacing w:before="240"/>
        <w:contextualSpacing/>
        <w:jc w:val="both"/>
        <w:rPr>
          <w:color w:val="000000"/>
          <w:szCs w:val="24"/>
        </w:rPr>
      </w:pPr>
      <w:r>
        <w:rPr>
          <w:color w:val="000000"/>
          <w:szCs w:val="24"/>
        </w:rPr>
        <w:t>Проведення первинних зустрічей з кандидатами на посади.</w:t>
      </w:r>
    </w:p>
    <w:p w14:paraId="2D282E59" w14:textId="4DA8B902" w:rsidR="000952E5" w:rsidRDefault="000952E5" w:rsidP="00F45A12">
      <w:pPr>
        <w:numPr>
          <w:ilvl w:val="0"/>
          <w:numId w:val="6"/>
        </w:numPr>
        <w:spacing w:before="240"/>
        <w:contextualSpacing/>
        <w:jc w:val="both"/>
        <w:rPr>
          <w:color w:val="000000"/>
          <w:szCs w:val="24"/>
        </w:rPr>
      </w:pPr>
      <w:r>
        <w:rPr>
          <w:color w:val="000000"/>
          <w:szCs w:val="24"/>
        </w:rPr>
        <w:t>Організація зустрічей з замовниками.</w:t>
      </w:r>
    </w:p>
    <w:p w14:paraId="5CCE5379" w14:textId="25BCA1F5" w:rsidR="000952E5" w:rsidRPr="000952E5" w:rsidRDefault="000952E5" w:rsidP="00F45A12">
      <w:pPr>
        <w:numPr>
          <w:ilvl w:val="0"/>
          <w:numId w:val="6"/>
        </w:numPr>
        <w:spacing w:before="240"/>
        <w:contextualSpacing/>
        <w:jc w:val="both"/>
        <w:rPr>
          <w:color w:val="000000"/>
          <w:szCs w:val="24"/>
        </w:rPr>
      </w:pPr>
      <w:r>
        <w:rPr>
          <w:color w:val="000000"/>
          <w:szCs w:val="24"/>
        </w:rPr>
        <w:t>Ведення комунікації між кандидатом та замовником.</w:t>
      </w:r>
    </w:p>
    <w:p w14:paraId="50F8D3D5" w14:textId="597BF01B" w:rsidR="00F45A12" w:rsidRDefault="000952E5" w:rsidP="00F45A12">
      <w:pPr>
        <w:numPr>
          <w:ilvl w:val="0"/>
          <w:numId w:val="6"/>
        </w:numPr>
        <w:spacing w:before="240"/>
        <w:contextualSpacing/>
        <w:jc w:val="both"/>
        <w:rPr>
          <w:color w:val="000000"/>
          <w:szCs w:val="24"/>
        </w:rPr>
      </w:pPr>
      <w:r>
        <w:rPr>
          <w:color w:val="000000"/>
          <w:szCs w:val="24"/>
        </w:rPr>
        <w:t>О</w:t>
      </w:r>
      <w:r w:rsidR="00F45A12" w:rsidRPr="000952E5">
        <w:rPr>
          <w:color w:val="000000"/>
          <w:szCs w:val="24"/>
        </w:rPr>
        <w:t>цінк</w:t>
      </w:r>
      <w:r>
        <w:rPr>
          <w:color w:val="000000"/>
          <w:szCs w:val="24"/>
        </w:rPr>
        <w:t>а</w:t>
      </w:r>
      <w:r w:rsidR="00F45A12" w:rsidRPr="000952E5">
        <w:rPr>
          <w:color w:val="000000"/>
          <w:szCs w:val="24"/>
        </w:rPr>
        <w:t xml:space="preserve"> показників та ре</w:t>
      </w:r>
      <w:bookmarkStart w:id="0" w:name="_GoBack"/>
      <w:bookmarkEnd w:id="0"/>
      <w:r w:rsidR="00F45A12" w:rsidRPr="000952E5">
        <w:rPr>
          <w:color w:val="000000"/>
          <w:szCs w:val="24"/>
        </w:rPr>
        <w:t>зультат</w:t>
      </w:r>
      <w:r w:rsidR="008017CD">
        <w:rPr>
          <w:color w:val="000000"/>
          <w:szCs w:val="24"/>
        </w:rPr>
        <w:t>ів</w:t>
      </w:r>
      <w:r w:rsidR="00F45A12" w:rsidRPr="000952E5">
        <w:rPr>
          <w:color w:val="000000"/>
          <w:szCs w:val="24"/>
        </w:rPr>
        <w:t xml:space="preserve"> роботи </w:t>
      </w:r>
      <w:r w:rsidR="008017CD">
        <w:rPr>
          <w:color w:val="000000"/>
          <w:szCs w:val="24"/>
        </w:rPr>
        <w:t>співробітників</w:t>
      </w:r>
      <w:r w:rsidR="00F45A12" w:rsidRPr="000952E5">
        <w:rPr>
          <w:color w:val="000000"/>
          <w:szCs w:val="24"/>
        </w:rPr>
        <w:t>.</w:t>
      </w:r>
    </w:p>
    <w:p w14:paraId="02B730DA" w14:textId="19AB8A66" w:rsidR="008017CD" w:rsidRPr="000952E5" w:rsidRDefault="008017CD" w:rsidP="00F45A12">
      <w:pPr>
        <w:numPr>
          <w:ilvl w:val="0"/>
          <w:numId w:val="6"/>
        </w:numPr>
        <w:spacing w:before="240"/>
        <w:contextualSpacing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Ведення кадрового супроводу роботи організації. </w:t>
      </w:r>
    </w:p>
    <w:p w14:paraId="74E373B5" w14:textId="34A1062D" w:rsidR="00F45A12" w:rsidRPr="000952E5" w:rsidRDefault="008017CD" w:rsidP="00F45A12">
      <w:pPr>
        <w:numPr>
          <w:ilvl w:val="0"/>
          <w:numId w:val="6"/>
        </w:numPr>
        <w:spacing w:before="240"/>
        <w:contextualSpacing/>
        <w:jc w:val="both"/>
        <w:rPr>
          <w:color w:val="000000"/>
          <w:szCs w:val="24"/>
        </w:rPr>
      </w:pPr>
      <w:r>
        <w:rPr>
          <w:color w:val="000000"/>
          <w:szCs w:val="24"/>
        </w:rPr>
        <w:t>Надання консультативно методологічної роботи в рамках своєї компетенції.</w:t>
      </w:r>
    </w:p>
    <w:p w14:paraId="2E3D46FB" w14:textId="77777777" w:rsidR="008044B2" w:rsidRPr="000952E5" w:rsidRDefault="008044B2" w:rsidP="008044B2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6DDBB71" w14:textId="3BC383EA" w:rsidR="004318DE" w:rsidRPr="000952E5" w:rsidRDefault="00FA26ED" w:rsidP="00FA26ED">
      <w:pPr>
        <w:shd w:val="clear" w:color="auto" w:fill="FFFFFF"/>
        <w:rPr>
          <w:b/>
          <w:bCs/>
          <w:szCs w:val="24"/>
        </w:rPr>
      </w:pPr>
      <w:r w:rsidRPr="000952E5">
        <w:rPr>
          <w:b/>
          <w:bCs/>
          <w:szCs w:val="24"/>
        </w:rPr>
        <w:t>Вимоги до професійної компетентності:</w:t>
      </w:r>
    </w:p>
    <w:p w14:paraId="7C3104FB" w14:textId="77777777" w:rsidR="00050D6D" w:rsidRPr="000952E5" w:rsidRDefault="00050D6D" w:rsidP="00050D6D">
      <w:pPr>
        <w:numPr>
          <w:ilvl w:val="0"/>
          <w:numId w:val="8"/>
        </w:numPr>
        <w:jc w:val="both"/>
        <w:rPr>
          <w:color w:val="000000"/>
          <w:szCs w:val="24"/>
        </w:rPr>
      </w:pPr>
      <w:r w:rsidRPr="000952E5">
        <w:rPr>
          <w:color w:val="000000"/>
          <w:szCs w:val="24"/>
        </w:rPr>
        <w:t>Вища освіта</w:t>
      </w:r>
    </w:p>
    <w:p w14:paraId="7F991847" w14:textId="70589F78" w:rsidR="00050D6D" w:rsidRDefault="00050D6D" w:rsidP="00050D6D">
      <w:pPr>
        <w:numPr>
          <w:ilvl w:val="0"/>
          <w:numId w:val="8"/>
        </w:numPr>
        <w:jc w:val="both"/>
        <w:rPr>
          <w:color w:val="000000"/>
          <w:szCs w:val="24"/>
        </w:rPr>
      </w:pPr>
      <w:r w:rsidRPr="000952E5">
        <w:rPr>
          <w:color w:val="000000"/>
          <w:szCs w:val="24"/>
        </w:rPr>
        <w:t>Досвід роб</w:t>
      </w:r>
      <w:r w:rsidR="000952E5">
        <w:rPr>
          <w:color w:val="000000"/>
          <w:szCs w:val="24"/>
        </w:rPr>
        <w:t>оти за спеціальністю від 5 роки.</w:t>
      </w:r>
    </w:p>
    <w:p w14:paraId="006AA075" w14:textId="11153F6D" w:rsidR="000952E5" w:rsidRPr="000952E5" w:rsidRDefault="000952E5" w:rsidP="00050D6D">
      <w:pPr>
        <w:numPr>
          <w:ilvl w:val="0"/>
          <w:numId w:val="8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Досвід роботи з управління та підбору персоналу</w:t>
      </w:r>
    </w:p>
    <w:p w14:paraId="2F4548D1" w14:textId="77777777" w:rsidR="00050D6D" w:rsidRPr="000952E5" w:rsidRDefault="00050D6D" w:rsidP="00050D6D">
      <w:pPr>
        <w:numPr>
          <w:ilvl w:val="0"/>
          <w:numId w:val="8"/>
        </w:numPr>
        <w:jc w:val="both"/>
        <w:rPr>
          <w:color w:val="000000"/>
          <w:szCs w:val="24"/>
        </w:rPr>
      </w:pPr>
      <w:r w:rsidRPr="000952E5">
        <w:rPr>
          <w:color w:val="000000"/>
          <w:szCs w:val="24"/>
        </w:rPr>
        <w:t>Відмінне знання законодавства України про працю, досвід використання на практиці</w:t>
      </w:r>
    </w:p>
    <w:p w14:paraId="1007387F" w14:textId="77777777" w:rsidR="00050D6D" w:rsidRPr="000952E5" w:rsidRDefault="00050D6D" w:rsidP="00050D6D">
      <w:pPr>
        <w:numPr>
          <w:ilvl w:val="0"/>
          <w:numId w:val="8"/>
        </w:numPr>
        <w:jc w:val="both"/>
        <w:rPr>
          <w:color w:val="000000"/>
          <w:szCs w:val="24"/>
        </w:rPr>
      </w:pPr>
      <w:r w:rsidRPr="000952E5">
        <w:rPr>
          <w:color w:val="000000"/>
          <w:szCs w:val="24"/>
        </w:rPr>
        <w:t>Досвід впровадження і автоматизації системи кадрового адміністрування</w:t>
      </w:r>
    </w:p>
    <w:p w14:paraId="5B8A7590" w14:textId="77777777" w:rsidR="00050D6D" w:rsidRPr="000952E5" w:rsidRDefault="00050D6D" w:rsidP="00050D6D">
      <w:pPr>
        <w:numPr>
          <w:ilvl w:val="0"/>
          <w:numId w:val="8"/>
        </w:numPr>
        <w:jc w:val="both"/>
        <w:rPr>
          <w:color w:val="000000"/>
          <w:szCs w:val="24"/>
        </w:rPr>
      </w:pPr>
      <w:r w:rsidRPr="000952E5">
        <w:rPr>
          <w:color w:val="000000"/>
          <w:szCs w:val="24"/>
        </w:rPr>
        <w:t>Досвід оформлення, ведення і зберігання документації, пов'язаної з кадрами і їх рухом</w:t>
      </w:r>
    </w:p>
    <w:p w14:paraId="598477FA" w14:textId="29D2E124" w:rsidR="00050D6D" w:rsidRPr="000952E5" w:rsidRDefault="00050D6D" w:rsidP="00050D6D">
      <w:pPr>
        <w:numPr>
          <w:ilvl w:val="0"/>
          <w:numId w:val="8"/>
        </w:numPr>
        <w:jc w:val="both"/>
        <w:rPr>
          <w:color w:val="000000"/>
          <w:szCs w:val="24"/>
        </w:rPr>
      </w:pPr>
      <w:r w:rsidRPr="000952E5">
        <w:rPr>
          <w:color w:val="000000"/>
          <w:szCs w:val="24"/>
        </w:rPr>
        <w:t>Впевн</w:t>
      </w:r>
      <w:r w:rsidR="000952E5">
        <w:rPr>
          <w:color w:val="000000"/>
          <w:szCs w:val="24"/>
        </w:rPr>
        <w:t>ений користувач ПК (MS Office).</w:t>
      </w:r>
    </w:p>
    <w:p w14:paraId="33E96632" w14:textId="1A13DC73" w:rsidR="002D52C7" w:rsidRPr="000952E5" w:rsidRDefault="002D52C7" w:rsidP="002D52C7">
      <w:pPr>
        <w:spacing w:before="240"/>
        <w:contextualSpacing/>
        <w:jc w:val="both"/>
        <w:rPr>
          <w:color w:val="000000" w:themeColor="text1"/>
          <w:szCs w:val="24"/>
        </w:rPr>
      </w:pPr>
    </w:p>
    <w:p w14:paraId="1C024C01" w14:textId="590CF01C" w:rsidR="00FA26ED" w:rsidRPr="000952E5" w:rsidRDefault="00FA26ED" w:rsidP="002D52C7">
      <w:pPr>
        <w:spacing w:before="240"/>
        <w:contextualSpacing/>
        <w:jc w:val="both"/>
        <w:rPr>
          <w:b/>
          <w:color w:val="000000" w:themeColor="text1"/>
          <w:szCs w:val="24"/>
        </w:rPr>
      </w:pPr>
      <w:r w:rsidRPr="000952E5">
        <w:rPr>
          <w:b/>
          <w:szCs w:val="24"/>
        </w:rPr>
        <w:t>Резюме мають бути надіслані електронною поштою на електронну адресу: vacancies@phc.org.ua.</w:t>
      </w:r>
      <w:r w:rsidRPr="000952E5">
        <w:rPr>
          <w:szCs w:val="24"/>
        </w:rPr>
        <w:t xml:space="preserve"> В темі листа, будь ласка, зазначте</w:t>
      </w:r>
      <w:r w:rsidRPr="000952E5">
        <w:rPr>
          <w:b/>
          <w:szCs w:val="24"/>
        </w:rPr>
        <w:t xml:space="preserve">: </w:t>
      </w:r>
      <w:r w:rsidR="0001364D" w:rsidRPr="000952E5">
        <w:rPr>
          <w:b/>
          <w:szCs w:val="24"/>
        </w:rPr>
        <w:t>«</w:t>
      </w:r>
      <w:r w:rsidR="00050D6D" w:rsidRPr="000952E5">
        <w:rPr>
          <w:b/>
          <w:szCs w:val="24"/>
        </w:rPr>
        <w:t xml:space="preserve">104 </w:t>
      </w:r>
      <w:r w:rsidR="00EF22C3" w:rsidRPr="000952E5">
        <w:rPr>
          <w:b/>
          <w:szCs w:val="24"/>
        </w:rPr>
        <w:t>-</w:t>
      </w:r>
      <w:r w:rsidR="00050D6D" w:rsidRPr="000952E5">
        <w:rPr>
          <w:b/>
          <w:szCs w:val="24"/>
        </w:rPr>
        <w:t xml:space="preserve"> 2023</w:t>
      </w:r>
      <w:r w:rsidR="008506AE" w:rsidRPr="000952E5">
        <w:rPr>
          <w:b/>
          <w:szCs w:val="24"/>
        </w:rPr>
        <w:t xml:space="preserve"> </w:t>
      </w:r>
      <w:r w:rsidR="00050D6D" w:rsidRPr="000952E5">
        <w:rPr>
          <w:rFonts w:eastAsia="Calibri"/>
          <w:b/>
          <w:szCs w:val="24"/>
          <w:lang w:eastAsia="en-US"/>
        </w:rPr>
        <w:t>Головний фахівець з управління персоналом</w:t>
      </w:r>
      <w:r w:rsidRPr="000952E5">
        <w:rPr>
          <w:b/>
          <w:szCs w:val="24"/>
        </w:rPr>
        <w:t>».</w:t>
      </w:r>
    </w:p>
    <w:p w14:paraId="1F2A92EA" w14:textId="77777777" w:rsidR="00FA26ED" w:rsidRPr="000952E5" w:rsidRDefault="00FA26ED" w:rsidP="00FA26ED">
      <w:pPr>
        <w:jc w:val="both"/>
        <w:rPr>
          <w:b/>
          <w:szCs w:val="24"/>
        </w:rPr>
      </w:pPr>
    </w:p>
    <w:p w14:paraId="3F52D899" w14:textId="499DD174" w:rsidR="00FA26ED" w:rsidRPr="000952E5" w:rsidRDefault="00FA26ED" w:rsidP="00FA26ED">
      <w:pPr>
        <w:jc w:val="both"/>
        <w:rPr>
          <w:rFonts w:eastAsia="Calibri"/>
          <w:b/>
          <w:szCs w:val="24"/>
          <w:lang w:eastAsia="en-US"/>
        </w:rPr>
      </w:pPr>
      <w:r w:rsidRPr="000952E5">
        <w:rPr>
          <w:rFonts w:eastAsia="Calibri"/>
          <w:b/>
          <w:szCs w:val="24"/>
          <w:lang w:eastAsia="en-US"/>
        </w:rPr>
        <w:t xml:space="preserve">Термін подання документів – до </w:t>
      </w:r>
      <w:r w:rsidR="00050D6D" w:rsidRPr="000952E5">
        <w:rPr>
          <w:rFonts w:eastAsia="Calibri"/>
          <w:b/>
          <w:szCs w:val="24"/>
          <w:lang w:eastAsia="en-US"/>
        </w:rPr>
        <w:t>30</w:t>
      </w:r>
      <w:r w:rsidR="009F4E53" w:rsidRPr="000952E5">
        <w:rPr>
          <w:rFonts w:eastAsia="Calibri"/>
          <w:b/>
          <w:szCs w:val="24"/>
          <w:lang w:eastAsia="en-US"/>
        </w:rPr>
        <w:t xml:space="preserve"> </w:t>
      </w:r>
      <w:proofErr w:type="spellStart"/>
      <w:r w:rsidR="00050D6D" w:rsidRPr="000952E5">
        <w:rPr>
          <w:rFonts w:eastAsia="Calibri"/>
          <w:b/>
          <w:szCs w:val="24"/>
          <w:lang w:val="ru-RU" w:eastAsia="en-US"/>
        </w:rPr>
        <w:t>березня</w:t>
      </w:r>
      <w:proofErr w:type="spellEnd"/>
      <w:r w:rsidRPr="000952E5">
        <w:rPr>
          <w:rFonts w:eastAsia="Calibri"/>
          <w:b/>
          <w:szCs w:val="24"/>
          <w:lang w:eastAsia="en-US"/>
        </w:rPr>
        <w:t xml:space="preserve"> 20</w:t>
      </w:r>
      <w:r w:rsidR="00EF22C3" w:rsidRPr="000952E5">
        <w:rPr>
          <w:rFonts w:eastAsia="Calibri"/>
          <w:b/>
          <w:szCs w:val="24"/>
          <w:lang w:eastAsia="en-US"/>
        </w:rPr>
        <w:t>2</w:t>
      </w:r>
      <w:r w:rsidR="00050D6D" w:rsidRPr="000952E5">
        <w:rPr>
          <w:rFonts w:eastAsia="Calibri"/>
          <w:b/>
          <w:szCs w:val="24"/>
          <w:lang w:eastAsia="en-US"/>
        </w:rPr>
        <w:t>3</w:t>
      </w:r>
      <w:r w:rsidRPr="000952E5">
        <w:rPr>
          <w:rFonts w:eastAsia="Calibri"/>
          <w:b/>
          <w:szCs w:val="24"/>
          <w:lang w:eastAsia="en-US"/>
        </w:rPr>
        <w:t xml:space="preserve"> року, реєстрація документів </w:t>
      </w:r>
      <w:r w:rsidRPr="000952E5">
        <w:rPr>
          <w:rFonts w:eastAsia="Calibri"/>
          <w:b/>
          <w:szCs w:val="24"/>
          <w:lang w:eastAsia="en-US"/>
        </w:rPr>
        <w:br/>
        <w:t>завершується о 18:00.</w:t>
      </w:r>
    </w:p>
    <w:p w14:paraId="684C4B42" w14:textId="77777777" w:rsidR="00FA26ED" w:rsidRPr="000952E5" w:rsidRDefault="00FA26ED" w:rsidP="00FA26ED">
      <w:pPr>
        <w:jc w:val="both"/>
        <w:rPr>
          <w:szCs w:val="24"/>
        </w:rPr>
      </w:pPr>
    </w:p>
    <w:p w14:paraId="51F00F79" w14:textId="4F80213A" w:rsidR="00FA26ED" w:rsidRPr="000952E5" w:rsidRDefault="00FA26ED" w:rsidP="00FA26ED">
      <w:pPr>
        <w:jc w:val="both"/>
        <w:rPr>
          <w:szCs w:val="24"/>
        </w:rPr>
      </w:pPr>
      <w:r w:rsidRPr="000952E5">
        <w:rPr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18E6F66" w14:textId="77777777" w:rsidR="00FA26ED" w:rsidRPr="000952E5" w:rsidRDefault="00FA26ED" w:rsidP="00FA26ED">
      <w:pPr>
        <w:jc w:val="both"/>
        <w:rPr>
          <w:szCs w:val="24"/>
        </w:rPr>
      </w:pPr>
    </w:p>
    <w:p w14:paraId="505458BF" w14:textId="77777777" w:rsidR="00FA26ED" w:rsidRPr="000952E5" w:rsidRDefault="00FA26ED" w:rsidP="00FA26ED">
      <w:pPr>
        <w:jc w:val="both"/>
        <w:rPr>
          <w:szCs w:val="24"/>
        </w:rPr>
      </w:pPr>
      <w:r w:rsidRPr="000952E5">
        <w:rPr>
          <w:szCs w:val="24"/>
        </w:rPr>
        <w:lastRenderedPageBreak/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EDD762C" w14:textId="77777777" w:rsidR="00FE176D" w:rsidRPr="000952E5" w:rsidRDefault="00FE176D">
      <w:pPr>
        <w:rPr>
          <w:szCs w:val="24"/>
        </w:rPr>
      </w:pPr>
    </w:p>
    <w:p w14:paraId="210B52AC" w14:textId="77777777" w:rsidR="0009147E" w:rsidRPr="000952E5" w:rsidRDefault="0009147E">
      <w:pPr>
        <w:rPr>
          <w:szCs w:val="24"/>
        </w:rPr>
      </w:pPr>
    </w:p>
    <w:sectPr w:rsidR="0009147E" w:rsidRPr="000952E5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DC39A" w14:textId="77777777" w:rsidR="00070457" w:rsidRDefault="00070457" w:rsidP="001B4ED2">
      <w:r>
        <w:separator/>
      </w:r>
    </w:p>
  </w:endnote>
  <w:endnote w:type="continuationSeparator" w:id="0">
    <w:p w14:paraId="6604BEF6" w14:textId="77777777" w:rsidR="00070457" w:rsidRDefault="00070457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DA45E" w14:textId="77777777" w:rsidR="00070457" w:rsidRDefault="00070457" w:rsidP="001B4ED2">
      <w:r>
        <w:separator/>
      </w:r>
    </w:p>
  </w:footnote>
  <w:footnote w:type="continuationSeparator" w:id="0">
    <w:p w14:paraId="5EE9481F" w14:textId="77777777" w:rsidR="00070457" w:rsidRDefault="00070457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EA803" w14:textId="77777777"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eastAsia="uk-UA"/>
      </w:rPr>
      <w:drawing>
        <wp:inline distT="0" distB="0" distL="0" distR="0" wp14:anchorId="339D6D32" wp14:editId="3972DC4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4324F"/>
    <w:multiLevelType w:val="hybridMultilevel"/>
    <w:tmpl w:val="CE4CC9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6559E"/>
    <w:multiLevelType w:val="hybridMultilevel"/>
    <w:tmpl w:val="310012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E35F8"/>
    <w:multiLevelType w:val="hybridMultilevel"/>
    <w:tmpl w:val="68867C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02506"/>
    <w:multiLevelType w:val="hybridMultilevel"/>
    <w:tmpl w:val="127C8B1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1364D"/>
    <w:rsid w:val="0002060A"/>
    <w:rsid w:val="00024C4A"/>
    <w:rsid w:val="00043490"/>
    <w:rsid w:val="00050D6D"/>
    <w:rsid w:val="00070457"/>
    <w:rsid w:val="00070D03"/>
    <w:rsid w:val="0009147E"/>
    <w:rsid w:val="000952E5"/>
    <w:rsid w:val="000A1296"/>
    <w:rsid w:val="000D2768"/>
    <w:rsid w:val="000E2C3D"/>
    <w:rsid w:val="00125558"/>
    <w:rsid w:val="00137F4D"/>
    <w:rsid w:val="00192F82"/>
    <w:rsid w:val="001A78FE"/>
    <w:rsid w:val="001B4ED2"/>
    <w:rsid w:val="001D5BC0"/>
    <w:rsid w:val="002176E9"/>
    <w:rsid w:val="00233C38"/>
    <w:rsid w:val="00236084"/>
    <w:rsid w:val="002906C3"/>
    <w:rsid w:val="002B28D9"/>
    <w:rsid w:val="002B7B36"/>
    <w:rsid w:val="002D52C7"/>
    <w:rsid w:val="00404644"/>
    <w:rsid w:val="004318DE"/>
    <w:rsid w:val="0043705C"/>
    <w:rsid w:val="004A1867"/>
    <w:rsid w:val="004B4CB0"/>
    <w:rsid w:val="004D5E28"/>
    <w:rsid w:val="004E30EC"/>
    <w:rsid w:val="00544AAF"/>
    <w:rsid w:val="005C4FBE"/>
    <w:rsid w:val="006025A4"/>
    <w:rsid w:val="00675C75"/>
    <w:rsid w:val="0069180C"/>
    <w:rsid w:val="00721F3A"/>
    <w:rsid w:val="007B3E59"/>
    <w:rsid w:val="007D76EC"/>
    <w:rsid w:val="008017CD"/>
    <w:rsid w:val="008044B2"/>
    <w:rsid w:val="00821F21"/>
    <w:rsid w:val="0083049E"/>
    <w:rsid w:val="008356D3"/>
    <w:rsid w:val="008506AE"/>
    <w:rsid w:val="00857D51"/>
    <w:rsid w:val="00930D69"/>
    <w:rsid w:val="00953EEA"/>
    <w:rsid w:val="009947C5"/>
    <w:rsid w:val="009A6DD5"/>
    <w:rsid w:val="009B5F6E"/>
    <w:rsid w:val="009F4E53"/>
    <w:rsid w:val="00A67878"/>
    <w:rsid w:val="00AB46F2"/>
    <w:rsid w:val="00AC636B"/>
    <w:rsid w:val="00B02067"/>
    <w:rsid w:val="00B23089"/>
    <w:rsid w:val="00C071C4"/>
    <w:rsid w:val="00C1181E"/>
    <w:rsid w:val="00C33C62"/>
    <w:rsid w:val="00C72F98"/>
    <w:rsid w:val="00CA4046"/>
    <w:rsid w:val="00CB06D0"/>
    <w:rsid w:val="00CC4BCB"/>
    <w:rsid w:val="00E22A54"/>
    <w:rsid w:val="00E41553"/>
    <w:rsid w:val="00E85895"/>
    <w:rsid w:val="00EC772C"/>
    <w:rsid w:val="00EE33AF"/>
    <w:rsid w:val="00EF22C3"/>
    <w:rsid w:val="00F258BC"/>
    <w:rsid w:val="00F3102F"/>
    <w:rsid w:val="00F32C03"/>
    <w:rsid w:val="00F455F4"/>
    <w:rsid w:val="00F45A12"/>
    <w:rsid w:val="00F73428"/>
    <w:rsid w:val="00FA26ED"/>
    <w:rsid w:val="00FC23B6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FEFF2"/>
  <w15:docId w15:val="{2D7960C9-968F-41A8-B83E-711E7AA9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1702</Words>
  <Characters>971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Користувач Windows</cp:lastModifiedBy>
  <cp:revision>11</cp:revision>
  <dcterms:created xsi:type="dcterms:W3CDTF">2021-12-30T14:43:00Z</dcterms:created>
  <dcterms:modified xsi:type="dcterms:W3CDTF">2023-04-06T10:28:00Z</dcterms:modified>
</cp:coreProperties>
</file>