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2FB05" w14:textId="77777777" w:rsidR="00CD3306" w:rsidRPr="008265BA" w:rsidRDefault="00C2706C" w:rsidP="00C2706C">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00E354A3" w:rsidRPr="008265BA">
        <w:rPr>
          <w:rFonts w:ascii="Calibri" w:hAnsi="Calibri" w:cs="Calibri"/>
          <w:noProof/>
          <w:color w:val="000000"/>
          <w:lang w:val="uk-UA" w:eastAsia="uk-UA"/>
        </w:rPr>
        <w:t xml:space="preserve">                                                                      </w:t>
      </w:r>
      <w:r w:rsidR="008748F3">
        <w:rPr>
          <w:rFonts w:ascii="Calibri" w:hAnsi="Calibri" w:cs="Calibri"/>
          <w:noProof/>
          <w:color w:val="000000"/>
          <w:lang w:val="uk-UA" w:eastAsia="uk-UA"/>
        </w:rPr>
        <w:drawing>
          <wp:inline distT="0" distB="0" distL="0" distR="0" wp14:anchorId="6AA8E3EC" wp14:editId="6C3CB3BE">
            <wp:extent cx="2028825" cy="704850"/>
            <wp:effectExtent l="19050" t="0" r="9525"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6" cstate="print"/>
                    <a:srcRect/>
                    <a:stretch>
                      <a:fillRect/>
                    </a:stretch>
                  </pic:blipFill>
                  <pic:spPr bwMode="auto">
                    <a:xfrm>
                      <a:off x="0" y="0"/>
                      <a:ext cx="2028825" cy="704850"/>
                    </a:xfrm>
                    <a:prstGeom prst="rect">
                      <a:avLst/>
                    </a:prstGeom>
                    <a:noFill/>
                    <a:ln w="9525">
                      <a:noFill/>
                      <a:miter lim="800000"/>
                      <a:headEnd/>
                      <a:tailEnd/>
                    </a:ln>
                  </pic:spPr>
                </pic:pic>
              </a:graphicData>
            </a:graphic>
          </wp:inline>
        </w:drawing>
      </w:r>
    </w:p>
    <w:p w14:paraId="52C4D6BE" w14:textId="77777777" w:rsidR="00B17E1D" w:rsidRPr="008265BA" w:rsidRDefault="00B17E1D" w:rsidP="00B17E1D">
      <w:pPr>
        <w:spacing w:line="360" w:lineRule="auto"/>
        <w:rPr>
          <w:rFonts w:ascii="Calibri" w:hAnsi="Calibri" w:cs="Calibri"/>
          <w:b/>
          <w:color w:val="000000"/>
          <w:lang w:val="uk-UA"/>
        </w:rPr>
      </w:pPr>
    </w:p>
    <w:p w14:paraId="646F0E63" w14:textId="77777777" w:rsidR="000F3D8E" w:rsidRDefault="0047613C" w:rsidP="00EF03AD">
      <w:pPr>
        <w:spacing w:after="160"/>
        <w:jc w:val="center"/>
        <w:rPr>
          <w:rFonts w:ascii="Calibri" w:hAnsi="Calibri" w:cs="Calibri"/>
          <w:b/>
          <w:color w:val="000000"/>
          <w:lang w:val="uk-UA"/>
        </w:rPr>
      </w:pPr>
      <w:r w:rsidRPr="008265BA">
        <w:rPr>
          <w:rFonts w:ascii="Calibri" w:hAnsi="Calibri" w:cs="Calibri"/>
          <w:b/>
          <w:color w:val="000000"/>
          <w:lang w:val="uk-UA"/>
        </w:rPr>
        <w:t>Державна установа</w:t>
      </w:r>
    </w:p>
    <w:p w14:paraId="1387E43A" w14:textId="0D38E9C0" w:rsidR="000F3D8E" w:rsidRDefault="000F3D8E" w:rsidP="000F3D8E">
      <w:pPr>
        <w:tabs>
          <w:tab w:val="left" w:pos="4253"/>
        </w:tabs>
        <w:spacing w:after="160"/>
        <w:jc w:val="center"/>
        <w:rPr>
          <w:rFonts w:ascii="Calibri" w:hAnsi="Calibri" w:cs="Calibri"/>
          <w:b/>
          <w:color w:val="000000"/>
          <w:lang w:val="uk-UA"/>
        </w:rPr>
      </w:pPr>
      <w:r w:rsidRPr="000F3D8E">
        <w:rPr>
          <w:rFonts w:ascii="Calibri" w:hAnsi="Calibri" w:cs="Calibri"/>
          <w:b/>
          <w:color w:val="000000"/>
          <w:lang w:val="uk-UA"/>
        </w:rPr>
        <w:t xml:space="preserve">«Центр громадського здоров’я Міністерства охорони здоров’я України» оголошує конкурс на </w:t>
      </w:r>
      <w:r w:rsidRPr="00312073">
        <w:rPr>
          <w:rFonts w:ascii="Calibri" w:hAnsi="Calibri" w:cs="Calibri"/>
          <w:b/>
          <w:color w:val="000000"/>
          <w:lang w:val="uk-UA"/>
        </w:rPr>
        <w:t>відбір воді</w:t>
      </w:r>
      <w:r w:rsidR="00396FCA">
        <w:rPr>
          <w:rFonts w:ascii="Calibri" w:hAnsi="Calibri" w:cs="Calibri"/>
          <w:b/>
          <w:color w:val="000000"/>
          <w:lang w:val="uk-UA"/>
        </w:rPr>
        <w:t>я</w:t>
      </w:r>
      <w:r w:rsidRPr="00312073">
        <w:rPr>
          <w:rFonts w:ascii="Calibri" w:hAnsi="Calibri" w:cs="Calibri"/>
          <w:b/>
          <w:color w:val="000000"/>
          <w:lang w:val="uk-UA"/>
        </w:rPr>
        <w:t xml:space="preserve"> для керування</w:t>
      </w:r>
      <w:r>
        <w:rPr>
          <w:rFonts w:ascii="Calibri" w:hAnsi="Calibri" w:cs="Calibri"/>
          <w:b/>
          <w:color w:val="000000"/>
          <w:lang w:val="uk-UA"/>
        </w:rPr>
        <w:t xml:space="preserve"> </w:t>
      </w:r>
      <w:proofErr w:type="spellStart"/>
      <w:r>
        <w:rPr>
          <w:rFonts w:ascii="Calibri" w:hAnsi="Calibri" w:cs="Calibri"/>
          <w:b/>
          <w:color w:val="000000"/>
          <w:lang w:val="uk-UA"/>
        </w:rPr>
        <w:t>флюоромобіл</w:t>
      </w:r>
      <w:r w:rsidR="00396FCA">
        <w:rPr>
          <w:rFonts w:ascii="Calibri" w:hAnsi="Calibri" w:cs="Calibri"/>
          <w:b/>
          <w:color w:val="000000"/>
          <w:lang w:val="uk-UA"/>
        </w:rPr>
        <w:t>ем</w:t>
      </w:r>
      <w:proofErr w:type="spellEnd"/>
      <w:r w:rsidR="00B6473F">
        <w:rPr>
          <w:rFonts w:ascii="Calibri" w:hAnsi="Calibri" w:cs="Calibri"/>
          <w:b/>
          <w:color w:val="000000"/>
          <w:lang w:val="uk-UA"/>
        </w:rPr>
        <w:t xml:space="preserve"> або автомобілем з портативним рентген обладнанням </w:t>
      </w:r>
      <w:r>
        <w:rPr>
          <w:rFonts w:ascii="Calibri" w:hAnsi="Calibri" w:cs="Calibri"/>
          <w:b/>
          <w:color w:val="000000"/>
          <w:lang w:val="uk-UA"/>
        </w:rPr>
        <w:t xml:space="preserve"> </w:t>
      </w:r>
      <w:r w:rsidRPr="000F3D8E">
        <w:rPr>
          <w:rFonts w:ascii="Calibri" w:hAnsi="Calibri" w:cs="Calibri"/>
          <w:b/>
          <w:color w:val="000000"/>
          <w:lang w:val="uk-UA"/>
        </w:rPr>
        <w:t>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w:t>
      </w:r>
    </w:p>
    <w:p w14:paraId="5F4B4D00" w14:textId="033D85F8" w:rsidR="003451F2" w:rsidRDefault="00EF03AD" w:rsidP="002801E3">
      <w:pPr>
        <w:tabs>
          <w:tab w:val="left" w:pos="4253"/>
        </w:tabs>
        <w:spacing w:after="160"/>
        <w:rPr>
          <w:rFonts w:ascii="Calibri" w:hAnsi="Calibri" w:cs="Calibri"/>
          <w:color w:val="000000"/>
          <w:lang w:val="uk-UA"/>
        </w:rPr>
      </w:pPr>
      <w:r w:rsidRPr="008265BA">
        <w:rPr>
          <w:rFonts w:ascii="Calibri" w:eastAsia="Calibri" w:hAnsi="Calibri" w:cs="Calibri"/>
          <w:b/>
          <w:color w:val="000000"/>
          <w:lang w:val="uk-UA" w:eastAsia="en-US"/>
        </w:rPr>
        <w:t>Назва позиції:</w:t>
      </w:r>
      <w:r w:rsidR="009C32DC" w:rsidRPr="008265BA">
        <w:rPr>
          <w:rFonts w:ascii="Calibri" w:eastAsia="Calibri" w:hAnsi="Calibri" w:cs="Calibri"/>
          <w:b/>
          <w:color w:val="000000"/>
          <w:lang w:val="uk-UA" w:eastAsia="en-US"/>
        </w:rPr>
        <w:t xml:space="preserve"> </w:t>
      </w:r>
      <w:r w:rsidR="000B1F36">
        <w:rPr>
          <w:rFonts w:ascii="Calibri" w:hAnsi="Calibri" w:cs="Calibri"/>
          <w:color w:val="000000"/>
          <w:lang w:val="uk-UA"/>
        </w:rPr>
        <w:t xml:space="preserve">Водій </w:t>
      </w:r>
      <w:r w:rsidR="000F3D8E">
        <w:rPr>
          <w:rFonts w:ascii="Calibri" w:hAnsi="Calibri" w:cs="Calibri"/>
          <w:color w:val="000000"/>
          <w:lang w:val="uk-UA"/>
        </w:rPr>
        <w:t xml:space="preserve">для керування </w:t>
      </w:r>
      <w:proofErr w:type="spellStart"/>
      <w:r w:rsidR="000F3D8E">
        <w:rPr>
          <w:rFonts w:ascii="Calibri" w:hAnsi="Calibri" w:cs="Calibri"/>
          <w:color w:val="000000"/>
          <w:lang w:val="uk-UA"/>
        </w:rPr>
        <w:t>флюоромобілем</w:t>
      </w:r>
      <w:proofErr w:type="spellEnd"/>
      <w:r w:rsidR="00354619">
        <w:rPr>
          <w:rFonts w:ascii="Calibri" w:hAnsi="Calibri" w:cs="Calibri"/>
          <w:color w:val="000000"/>
          <w:lang w:val="uk-UA"/>
        </w:rPr>
        <w:t xml:space="preserve"> або автомобілем з портативним рентген апаратом </w:t>
      </w:r>
      <w:r w:rsidR="000F3D8E">
        <w:rPr>
          <w:rFonts w:ascii="Calibri" w:hAnsi="Calibri" w:cs="Calibri"/>
          <w:color w:val="000000"/>
          <w:lang w:val="uk-UA"/>
        </w:rPr>
        <w:t xml:space="preserve"> регіонального </w:t>
      </w:r>
      <w:proofErr w:type="spellStart"/>
      <w:r w:rsidR="00796E8B">
        <w:rPr>
          <w:rFonts w:ascii="Calibri" w:hAnsi="Calibri" w:cs="Calibri"/>
          <w:color w:val="000000"/>
          <w:lang w:val="uk-UA"/>
        </w:rPr>
        <w:t>фтизіопульмонологічного</w:t>
      </w:r>
      <w:proofErr w:type="spellEnd"/>
      <w:r w:rsidR="00796E8B">
        <w:rPr>
          <w:rFonts w:ascii="Calibri" w:hAnsi="Calibri" w:cs="Calibri"/>
          <w:color w:val="000000"/>
          <w:lang w:val="uk-UA"/>
        </w:rPr>
        <w:t xml:space="preserve"> центру.</w:t>
      </w:r>
    </w:p>
    <w:p w14:paraId="66D5E139" w14:textId="77777777" w:rsidR="000F3D8E" w:rsidRPr="000F3D8E" w:rsidRDefault="000F3D8E" w:rsidP="000F3D8E">
      <w:pPr>
        <w:spacing w:after="160"/>
        <w:jc w:val="both"/>
        <w:rPr>
          <w:rFonts w:ascii="Calibri" w:eastAsia="Calibri" w:hAnsi="Calibri" w:cs="Calibri"/>
          <w:b/>
          <w:lang w:val="uk-UA" w:eastAsia="en-US"/>
        </w:rPr>
      </w:pPr>
      <w:r w:rsidRPr="000F3D8E">
        <w:rPr>
          <w:rFonts w:ascii="Calibri" w:eastAsia="Calibri" w:hAnsi="Calibri" w:cs="Calibri"/>
          <w:b/>
          <w:lang w:val="uk-UA" w:eastAsia="en-US"/>
        </w:rPr>
        <w:t>Рівень зайнятості:</w:t>
      </w:r>
      <w:r w:rsidRPr="000F3D8E">
        <w:rPr>
          <w:rFonts w:ascii="Calibri" w:eastAsia="Calibri" w:hAnsi="Calibri" w:cs="Calibri"/>
          <w:lang w:val="uk-UA" w:eastAsia="en-US"/>
        </w:rPr>
        <w:t xml:space="preserve"> часткова</w:t>
      </w:r>
    </w:p>
    <w:p w14:paraId="362E3AF3" w14:textId="2968673C" w:rsidR="000F3D8E" w:rsidRPr="00C14DFB" w:rsidRDefault="000F3D8E" w:rsidP="00C14DFB">
      <w:pPr>
        <w:spacing w:after="120"/>
        <w:jc w:val="both"/>
        <w:rPr>
          <w:rFonts w:ascii="Calibri" w:hAnsi="Calibri" w:cs="Calibri"/>
          <w:lang w:val="uk-UA" w:eastAsia="uk-UA"/>
        </w:rPr>
      </w:pPr>
      <w:r w:rsidRPr="000F3D8E">
        <w:rPr>
          <w:rFonts w:ascii="Calibri" w:hAnsi="Calibri" w:cs="Calibri"/>
          <w:b/>
          <w:lang w:val="uk-UA" w:eastAsia="uk-UA"/>
        </w:rPr>
        <w:t>Географія діяльності</w:t>
      </w:r>
      <w:r w:rsidRPr="00DC466E">
        <w:rPr>
          <w:rFonts w:ascii="Calibri" w:hAnsi="Calibri" w:cs="Calibri"/>
          <w:lang w:val="uk-UA" w:eastAsia="uk-UA"/>
        </w:rPr>
        <w:t>:</w:t>
      </w:r>
      <w:r w:rsidR="00EE64FD" w:rsidRPr="00DC466E">
        <w:rPr>
          <w:rFonts w:ascii="Calibri" w:hAnsi="Calibri" w:cs="Calibri"/>
          <w:lang w:val="uk-UA" w:eastAsia="uk-UA"/>
        </w:rPr>
        <w:t xml:space="preserve"> </w:t>
      </w:r>
      <w:r w:rsidR="00692614">
        <w:rPr>
          <w:rFonts w:ascii="Calibri" w:hAnsi="Calibri" w:cs="Calibri"/>
          <w:lang w:val="uk-UA" w:eastAsia="uk-UA"/>
        </w:rPr>
        <w:t xml:space="preserve">Миколаївська </w:t>
      </w:r>
      <w:r w:rsidR="00396FCA">
        <w:rPr>
          <w:rFonts w:ascii="Calibri" w:hAnsi="Calibri" w:cs="Calibri"/>
          <w:lang w:val="uk-UA" w:eastAsia="uk-UA"/>
        </w:rPr>
        <w:t>област</w:t>
      </w:r>
      <w:r w:rsidR="00692614">
        <w:rPr>
          <w:rFonts w:ascii="Calibri" w:hAnsi="Calibri" w:cs="Calibri"/>
          <w:lang w:val="uk-UA" w:eastAsia="uk-UA"/>
        </w:rPr>
        <w:t>ь.</w:t>
      </w:r>
    </w:p>
    <w:p w14:paraId="26983DB1" w14:textId="77777777" w:rsidR="00EF03AD" w:rsidRPr="008265BA" w:rsidRDefault="00EF03AD" w:rsidP="00E32EDC">
      <w:pPr>
        <w:spacing w:after="160"/>
        <w:rPr>
          <w:rFonts w:ascii="Calibri" w:eastAsia="Calibri" w:hAnsi="Calibri" w:cs="Calibri"/>
          <w:b/>
          <w:color w:val="000000"/>
          <w:lang w:val="uk-UA" w:eastAsia="en-US"/>
        </w:rPr>
      </w:pPr>
      <w:r w:rsidRPr="008265BA">
        <w:rPr>
          <w:rFonts w:ascii="Calibri" w:eastAsia="Calibri" w:hAnsi="Calibri" w:cs="Calibri"/>
          <w:b/>
          <w:color w:val="000000"/>
          <w:lang w:val="uk-UA" w:eastAsia="en-US"/>
        </w:rPr>
        <w:t>Інформація щодо установи:</w:t>
      </w:r>
    </w:p>
    <w:p w14:paraId="67CD0E67" w14:textId="77777777" w:rsidR="004710F7" w:rsidRDefault="004710F7" w:rsidP="004710F7">
      <w:pPr>
        <w:ind w:firstLine="708"/>
        <w:jc w:val="both"/>
        <w:rPr>
          <w:rFonts w:ascii="Calibri" w:hAnsi="Calibri" w:cs="Calibri"/>
          <w:lang w:val="uk-UA" w:eastAsia="en-US"/>
        </w:rPr>
      </w:pPr>
      <w:r>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03BB7814" w14:textId="77777777" w:rsidR="00B02CE0" w:rsidRPr="008265BA" w:rsidRDefault="00B02CE0" w:rsidP="002618C5">
      <w:pPr>
        <w:shd w:val="clear" w:color="auto" w:fill="FFFFFF"/>
        <w:rPr>
          <w:rFonts w:ascii="Calibri" w:hAnsi="Calibri" w:cs="Calibri"/>
          <w:b/>
          <w:bCs/>
          <w:color w:val="000000"/>
          <w:lang w:val="uk-UA"/>
        </w:rPr>
      </w:pPr>
      <w:bookmarkStart w:id="0" w:name="_GoBack"/>
      <w:bookmarkEnd w:id="0"/>
    </w:p>
    <w:p w14:paraId="49FA3815" w14:textId="77777777" w:rsidR="00E45D44" w:rsidRPr="008265BA" w:rsidRDefault="00C2706C" w:rsidP="004E5A2F">
      <w:pPr>
        <w:shd w:val="clear" w:color="auto" w:fill="FFFFFF"/>
        <w:rPr>
          <w:rFonts w:ascii="Calibri" w:hAnsi="Calibri" w:cs="Calibri"/>
          <w:color w:val="000000"/>
          <w:lang w:val="uk-UA"/>
        </w:rPr>
      </w:pPr>
      <w:r w:rsidRPr="008265BA">
        <w:rPr>
          <w:rFonts w:ascii="Calibri" w:hAnsi="Calibri" w:cs="Calibri"/>
          <w:b/>
          <w:bCs/>
          <w:color w:val="000000"/>
          <w:lang w:val="uk-UA"/>
        </w:rPr>
        <w:t>Завдання</w:t>
      </w:r>
      <w:r w:rsidR="00E45D44" w:rsidRPr="008265BA">
        <w:rPr>
          <w:rFonts w:ascii="Calibri" w:hAnsi="Calibri" w:cs="Calibri"/>
          <w:color w:val="000000"/>
          <w:lang w:val="uk-UA"/>
        </w:rPr>
        <w:t>:</w:t>
      </w:r>
    </w:p>
    <w:p w14:paraId="1F466CE6" w14:textId="77777777" w:rsidR="00CD3306" w:rsidRPr="008265BA" w:rsidRDefault="00CD3306" w:rsidP="004E5A2F">
      <w:pPr>
        <w:shd w:val="clear" w:color="auto" w:fill="FFFFFF"/>
        <w:rPr>
          <w:rFonts w:ascii="Calibri" w:hAnsi="Calibri" w:cs="Calibri"/>
          <w:color w:val="000000"/>
          <w:lang w:val="uk-UA"/>
        </w:rPr>
      </w:pPr>
    </w:p>
    <w:p w14:paraId="6BCC8347" w14:textId="1DB71AFD" w:rsidR="000B1F36" w:rsidRDefault="000B1F36" w:rsidP="000B1F36">
      <w:pPr>
        <w:numPr>
          <w:ilvl w:val="0"/>
          <w:numId w:val="23"/>
        </w:numPr>
        <w:jc w:val="both"/>
        <w:rPr>
          <w:rFonts w:ascii="Calibri" w:hAnsi="Calibri" w:cs="Calibri"/>
          <w:color w:val="000000"/>
          <w:lang w:val="uk-UA"/>
        </w:rPr>
      </w:pPr>
      <w:r w:rsidRPr="000B1F36">
        <w:rPr>
          <w:rFonts w:ascii="Calibri" w:hAnsi="Calibri" w:cs="Calibri"/>
          <w:color w:val="000000"/>
          <w:lang w:val="uk-UA"/>
        </w:rPr>
        <w:t xml:space="preserve">Керування </w:t>
      </w:r>
      <w:proofErr w:type="spellStart"/>
      <w:r w:rsidR="00071B44">
        <w:rPr>
          <w:rFonts w:ascii="Calibri" w:hAnsi="Calibri" w:cs="Calibri"/>
          <w:color w:val="000000"/>
          <w:lang w:val="uk-UA"/>
        </w:rPr>
        <w:t>флюоромобілем</w:t>
      </w:r>
      <w:proofErr w:type="spellEnd"/>
      <w:r w:rsidR="00071B44">
        <w:rPr>
          <w:rFonts w:ascii="Calibri" w:hAnsi="Calibri" w:cs="Calibri"/>
          <w:color w:val="000000"/>
          <w:lang w:val="uk-UA"/>
        </w:rPr>
        <w:t xml:space="preserve"> </w:t>
      </w:r>
      <w:r w:rsidR="00527982">
        <w:rPr>
          <w:rFonts w:ascii="Calibri" w:hAnsi="Calibri" w:cs="Calibri"/>
          <w:color w:val="000000"/>
          <w:lang w:val="uk-UA"/>
        </w:rPr>
        <w:t xml:space="preserve">або автомобілем з рентген апаратом </w:t>
      </w:r>
      <w:r w:rsidR="00071B44">
        <w:rPr>
          <w:rFonts w:ascii="Calibri" w:hAnsi="Calibri" w:cs="Calibri"/>
          <w:color w:val="000000"/>
          <w:lang w:val="uk-UA"/>
        </w:rPr>
        <w:t xml:space="preserve">регіонального </w:t>
      </w:r>
      <w:proofErr w:type="spellStart"/>
      <w:r w:rsidR="00796E8B" w:rsidRPr="00796E8B">
        <w:rPr>
          <w:rFonts w:ascii="Calibri" w:hAnsi="Calibri" w:cs="Calibri"/>
          <w:color w:val="000000"/>
          <w:lang w:val="uk-UA"/>
        </w:rPr>
        <w:t>фтизіопульмонологічного</w:t>
      </w:r>
      <w:proofErr w:type="spellEnd"/>
      <w:r w:rsidR="00796E8B" w:rsidRPr="00796E8B">
        <w:rPr>
          <w:rFonts w:ascii="Calibri" w:hAnsi="Calibri" w:cs="Calibri"/>
          <w:color w:val="000000"/>
          <w:lang w:val="uk-UA"/>
        </w:rPr>
        <w:t xml:space="preserve"> центру</w:t>
      </w:r>
      <w:r w:rsidR="00071B44">
        <w:rPr>
          <w:rFonts w:ascii="Calibri" w:hAnsi="Calibri" w:cs="Calibri"/>
          <w:color w:val="000000"/>
          <w:lang w:val="uk-UA"/>
        </w:rPr>
        <w:t>;</w:t>
      </w:r>
    </w:p>
    <w:p w14:paraId="09BCCA49" w14:textId="3B6C35A4" w:rsidR="00111C61" w:rsidRPr="00900076" w:rsidRDefault="00525A38" w:rsidP="00900076">
      <w:pPr>
        <w:numPr>
          <w:ilvl w:val="0"/>
          <w:numId w:val="23"/>
        </w:numPr>
        <w:jc w:val="both"/>
        <w:rPr>
          <w:rFonts w:ascii="Calibri" w:hAnsi="Calibri" w:cs="Calibri"/>
          <w:color w:val="000000"/>
          <w:lang w:val="uk-UA"/>
        </w:rPr>
      </w:pPr>
      <w:r w:rsidRPr="0083112A">
        <w:rPr>
          <w:rFonts w:ascii="Calibri" w:hAnsi="Calibri" w:cs="Calibri"/>
          <w:color w:val="000000"/>
          <w:lang w:val="uk-UA"/>
        </w:rPr>
        <w:t xml:space="preserve">Складання </w:t>
      </w:r>
      <w:r w:rsidR="00111C61" w:rsidRPr="0083112A">
        <w:rPr>
          <w:rFonts w:ascii="Calibri" w:hAnsi="Calibri" w:cs="Calibri"/>
          <w:color w:val="000000"/>
          <w:lang w:val="uk-UA"/>
        </w:rPr>
        <w:t>оптимальних</w:t>
      </w:r>
      <w:r w:rsidR="00111C61">
        <w:rPr>
          <w:rFonts w:ascii="Calibri" w:hAnsi="Calibri" w:cs="Calibri"/>
          <w:color w:val="000000"/>
          <w:lang w:val="uk-UA"/>
        </w:rPr>
        <w:t xml:space="preserve"> маршрутів та графіків виїздів;</w:t>
      </w:r>
    </w:p>
    <w:p w14:paraId="4E0C4B02" w14:textId="77777777" w:rsidR="000B1F36" w:rsidRPr="000B1F36" w:rsidRDefault="000B1F36" w:rsidP="000B1F36">
      <w:pPr>
        <w:numPr>
          <w:ilvl w:val="0"/>
          <w:numId w:val="23"/>
        </w:numPr>
        <w:jc w:val="both"/>
        <w:rPr>
          <w:rFonts w:ascii="Calibri" w:hAnsi="Calibri" w:cs="Calibri"/>
          <w:color w:val="000000"/>
          <w:lang w:val="uk-UA"/>
        </w:rPr>
      </w:pPr>
      <w:r w:rsidRPr="000B1F36">
        <w:rPr>
          <w:rFonts w:ascii="Calibri" w:hAnsi="Calibri" w:cs="Calibri"/>
          <w:color w:val="000000"/>
          <w:lang w:val="uk-UA"/>
        </w:rPr>
        <w:t>Забезпечення належного технічного стану автотранспортного засобу</w:t>
      </w:r>
      <w:r w:rsidR="00071B44">
        <w:rPr>
          <w:rFonts w:ascii="Calibri" w:hAnsi="Calibri" w:cs="Calibri"/>
          <w:color w:val="000000"/>
          <w:lang w:val="uk-UA"/>
        </w:rPr>
        <w:t>;</w:t>
      </w:r>
    </w:p>
    <w:p w14:paraId="48A67B12" w14:textId="77777777" w:rsidR="000B1F36" w:rsidRDefault="000B1F36" w:rsidP="000B1F36">
      <w:pPr>
        <w:numPr>
          <w:ilvl w:val="0"/>
          <w:numId w:val="23"/>
        </w:numPr>
        <w:jc w:val="both"/>
        <w:rPr>
          <w:rFonts w:ascii="Calibri" w:hAnsi="Calibri" w:cs="Calibri"/>
          <w:color w:val="000000"/>
          <w:lang w:val="uk-UA"/>
        </w:rPr>
      </w:pPr>
      <w:r w:rsidRPr="000B1F36">
        <w:rPr>
          <w:rFonts w:ascii="Calibri" w:hAnsi="Calibri" w:cs="Calibri"/>
          <w:color w:val="000000"/>
          <w:lang w:val="uk-UA"/>
        </w:rPr>
        <w:t>Своєчасне проведення технічного обслуговування транспортного засобу</w:t>
      </w:r>
      <w:r w:rsidR="00071B44">
        <w:rPr>
          <w:rFonts w:ascii="Calibri" w:hAnsi="Calibri" w:cs="Calibri"/>
          <w:color w:val="000000"/>
          <w:lang w:val="uk-UA"/>
        </w:rPr>
        <w:t>;</w:t>
      </w:r>
    </w:p>
    <w:p w14:paraId="35CC383B" w14:textId="4172691D" w:rsidR="00071B44" w:rsidRPr="000B1F36" w:rsidRDefault="00796E8B" w:rsidP="000B1F36">
      <w:pPr>
        <w:numPr>
          <w:ilvl w:val="0"/>
          <w:numId w:val="23"/>
        </w:numPr>
        <w:jc w:val="both"/>
        <w:rPr>
          <w:rFonts w:ascii="Calibri" w:hAnsi="Calibri" w:cs="Calibri"/>
          <w:color w:val="000000"/>
          <w:lang w:val="uk-UA"/>
        </w:rPr>
      </w:pPr>
      <w:r>
        <w:rPr>
          <w:rFonts w:ascii="Calibri" w:hAnsi="Calibri" w:cs="Calibri"/>
          <w:bCs/>
          <w:lang w:val="uk-UA"/>
        </w:rPr>
        <w:t>П</w:t>
      </w:r>
      <w:r w:rsidR="00071B44" w:rsidRPr="00071B44">
        <w:rPr>
          <w:rFonts w:ascii="Calibri" w:hAnsi="Calibri" w:cs="Calibri"/>
          <w:bCs/>
          <w:lang w:val="uk-UA"/>
        </w:rPr>
        <w:t>ідготовка комплексного звіту</w:t>
      </w:r>
      <w:r w:rsidR="00071B44">
        <w:rPr>
          <w:rFonts w:ascii="Calibri" w:hAnsi="Calibri" w:cs="Calibri"/>
          <w:bCs/>
          <w:lang w:val="uk-UA"/>
        </w:rPr>
        <w:t xml:space="preserve"> із зазначенням дат та маршрутів виїздів, кілометражу та </w:t>
      </w:r>
      <w:r w:rsidR="00312073">
        <w:rPr>
          <w:rFonts w:ascii="Calibri" w:hAnsi="Calibri" w:cs="Calibri"/>
          <w:bCs/>
          <w:lang w:val="uk-UA"/>
        </w:rPr>
        <w:t xml:space="preserve">об’єму </w:t>
      </w:r>
      <w:r w:rsidR="00071B44">
        <w:rPr>
          <w:rFonts w:ascii="Calibri" w:hAnsi="Calibri" w:cs="Calibri"/>
          <w:bCs/>
          <w:lang w:val="uk-UA"/>
        </w:rPr>
        <w:t xml:space="preserve">витрати палива. </w:t>
      </w:r>
    </w:p>
    <w:p w14:paraId="76960F57" w14:textId="77777777" w:rsidR="00D530DA" w:rsidRPr="008265BA" w:rsidRDefault="00D530DA" w:rsidP="00C14DFB">
      <w:pPr>
        <w:jc w:val="both"/>
        <w:rPr>
          <w:rFonts w:ascii="Calibri" w:hAnsi="Calibri" w:cs="Calibri"/>
          <w:color w:val="000000"/>
          <w:lang w:val="uk-UA"/>
        </w:rPr>
      </w:pPr>
    </w:p>
    <w:p w14:paraId="75D769A0" w14:textId="77777777" w:rsidR="00E4602B" w:rsidRDefault="00E4602B" w:rsidP="00E4602B">
      <w:pPr>
        <w:shd w:val="clear" w:color="auto" w:fill="FFFFFF"/>
        <w:rPr>
          <w:rFonts w:ascii="Calibri" w:hAnsi="Calibri" w:cs="Calibri"/>
          <w:b/>
          <w:bCs/>
          <w:color w:val="000000"/>
          <w:lang w:val="uk-UA"/>
        </w:rPr>
      </w:pPr>
      <w:r w:rsidRPr="008265BA">
        <w:rPr>
          <w:rFonts w:ascii="Calibri" w:hAnsi="Calibri" w:cs="Calibri"/>
          <w:b/>
          <w:bCs/>
          <w:color w:val="000000"/>
          <w:lang w:val="uk-UA"/>
        </w:rPr>
        <w:t>Вимоги до професійної компетентності:</w:t>
      </w:r>
    </w:p>
    <w:p w14:paraId="63FC040D" w14:textId="77777777" w:rsidR="00D200B3" w:rsidRPr="008265BA" w:rsidRDefault="00D200B3" w:rsidP="00E4602B">
      <w:pPr>
        <w:shd w:val="clear" w:color="auto" w:fill="FFFFFF"/>
        <w:rPr>
          <w:rFonts w:ascii="Calibri" w:hAnsi="Calibri" w:cs="Calibri"/>
          <w:b/>
          <w:bCs/>
          <w:color w:val="000000"/>
          <w:lang w:val="uk-UA"/>
        </w:rPr>
      </w:pPr>
    </w:p>
    <w:p w14:paraId="56345A56" w14:textId="1D290453" w:rsidR="000B1F36" w:rsidRPr="000B1F36" w:rsidRDefault="000B1F36" w:rsidP="000B1F36">
      <w:pPr>
        <w:numPr>
          <w:ilvl w:val="0"/>
          <w:numId w:val="23"/>
        </w:numPr>
        <w:jc w:val="both"/>
        <w:rPr>
          <w:rFonts w:ascii="Calibri" w:hAnsi="Calibri" w:cs="Calibri"/>
          <w:color w:val="000000"/>
          <w:lang w:val="uk-UA"/>
        </w:rPr>
      </w:pPr>
      <w:r w:rsidRPr="000B1F36">
        <w:rPr>
          <w:rFonts w:ascii="Calibri" w:hAnsi="Calibri" w:cs="Calibri"/>
          <w:color w:val="000000"/>
          <w:lang w:val="uk-UA"/>
        </w:rPr>
        <w:t>Досвід роботи на посаді  водія від 3 років</w:t>
      </w:r>
      <w:r w:rsidR="00071B44">
        <w:rPr>
          <w:rFonts w:ascii="Calibri" w:hAnsi="Calibri" w:cs="Calibri"/>
          <w:color w:val="000000"/>
          <w:lang w:val="uk-UA"/>
        </w:rPr>
        <w:t>;</w:t>
      </w:r>
    </w:p>
    <w:p w14:paraId="317A797F" w14:textId="796AECD7" w:rsidR="000B1F36" w:rsidRPr="000B1F36" w:rsidRDefault="000B1F36" w:rsidP="000B1F36">
      <w:pPr>
        <w:numPr>
          <w:ilvl w:val="0"/>
          <w:numId w:val="23"/>
        </w:numPr>
        <w:jc w:val="both"/>
        <w:rPr>
          <w:rFonts w:ascii="Calibri" w:hAnsi="Calibri" w:cs="Calibri"/>
          <w:color w:val="000000"/>
          <w:lang w:val="uk-UA"/>
        </w:rPr>
      </w:pPr>
      <w:r w:rsidRPr="000B1F36">
        <w:rPr>
          <w:rFonts w:ascii="Calibri" w:hAnsi="Calibri" w:cs="Calibri"/>
          <w:color w:val="000000"/>
          <w:lang w:val="uk-UA"/>
        </w:rPr>
        <w:t>Досвід водіння авто від 5 років</w:t>
      </w:r>
      <w:r w:rsidR="00071B44">
        <w:rPr>
          <w:rFonts w:ascii="Calibri" w:hAnsi="Calibri" w:cs="Calibri"/>
          <w:color w:val="000000"/>
          <w:lang w:val="uk-UA"/>
        </w:rPr>
        <w:t>;</w:t>
      </w:r>
    </w:p>
    <w:p w14:paraId="4293D853" w14:textId="165EEF21" w:rsidR="000B1F36" w:rsidRPr="000B1F36" w:rsidRDefault="000B1F36" w:rsidP="000B1F36">
      <w:pPr>
        <w:numPr>
          <w:ilvl w:val="0"/>
          <w:numId w:val="23"/>
        </w:numPr>
        <w:jc w:val="both"/>
        <w:rPr>
          <w:rFonts w:ascii="Calibri" w:hAnsi="Calibri" w:cs="Calibri"/>
          <w:color w:val="000000"/>
          <w:lang w:val="uk-UA"/>
        </w:rPr>
      </w:pPr>
      <w:r w:rsidRPr="000B1F36">
        <w:rPr>
          <w:rFonts w:ascii="Calibri" w:hAnsi="Calibri" w:cs="Calibri"/>
          <w:color w:val="000000"/>
          <w:lang w:val="uk-UA"/>
        </w:rPr>
        <w:t>Безаварійний стаж водіння</w:t>
      </w:r>
      <w:r w:rsidR="00071B44">
        <w:rPr>
          <w:rFonts w:ascii="Calibri" w:hAnsi="Calibri" w:cs="Calibri"/>
          <w:color w:val="000000"/>
          <w:lang w:val="uk-UA"/>
        </w:rPr>
        <w:t>;</w:t>
      </w:r>
    </w:p>
    <w:p w14:paraId="3CDEC42A" w14:textId="624C6CB9" w:rsidR="000B1F36" w:rsidRPr="000B1F36" w:rsidRDefault="000B1F36" w:rsidP="000B1F36">
      <w:pPr>
        <w:numPr>
          <w:ilvl w:val="0"/>
          <w:numId w:val="23"/>
        </w:numPr>
        <w:jc w:val="both"/>
        <w:rPr>
          <w:rFonts w:ascii="Calibri" w:hAnsi="Calibri" w:cs="Calibri"/>
          <w:color w:val="000000"/>
          <w:lang w:val="uk-UA"/>
        </w:rPr>
      </w:pPr>
      <w:r w:rsidRPr="000B1F36">
        <w:rPr>
          <w:rFonts w:ascii="Calibri" w:hAnsi="Calibri" w:cs="Calibri"/>
          <w:color w:val="000000"/>
          <w:lang w:val="uk-UA"/>
        </w:rPr>
        <w:t>Водійське посвідчення категорії В, С</w:t>
      </w:r>
      <w:r w:rsidR="00071B44">
        <w:rPr>
          <w:rFonts w:ascii="Calibri" w:hAnsi="Calibri" w:cs="Calibri"/>
          <w:color w:val="000000"/>
          <w:lang w:val="uk-UA"/>
        </w:rPr>
        <w:t>;</w:t>
      </w:r>
    </w:p>
    <w:p w14:paraId="49185B32" w14:textId="7C1367C1" w:rsidR="002615E7" w:rsidRPr="000B1F36" w:rsidRDefault="000B1F36" w:rsidP="000B1F36">
      <w:pPr>
        <w:numPr>
          <w:ilvl w:val="0"/>
          <w:numId w:val="23"/>
        </w:numPr>
        <w:jc w:val="both"/>
        <w:rPr>
          <w:rFonts w:ascii="Calibri" w:hAnsi="Calibri" w:cs="Calibri"/>
          <w:color w:val="000000"/>
          <w:lang w:val="uk-UA"/>
        </w:rPr>
      </w:pPr>
      <w:r>
        <w:rPr>
          <w:rFonts w:ascii="Calibri" w:hAnsi="Calibri" w:cs="Calibri"/>
          <w:color w:val="000000"/>
          <w:lang w:val="uk-UA"/>
        </w:rPr>
        <w:t>В</w:t>
      </w:r>
      <w:r w:rsidRPr="000B1F36">
        <w:rPr>
          <w:rFonts w:ascii="Calibri" w:hAnsi="Calibri" w:cs="Calibri"/>
          <w:color w:val="000000"/>
          <w:lang w:val="uk-UA"/>
        </w:rPr>
        <w:t>ідсутність шкідливих звичок, порядність</w:t>
      </w:r>
      <w:r w:rsidR="00071B44">
        <w:rPr>
          <w:rFonts w:ascii="Calibri" w:hAnsi="Calibri" w:cs="Calibri"/>
          <w:color w:val="000000"/>
          <w:lang w:val="uk-UA"/>
        </w:rPr>
        <w:t>.</w:t>
      </w:r>
    </w:p>
    <w:p w14:paraId="466F6222" w14:textId="77777777" w:rsidR="00586FD9" w:rsidRDefault="00586FD9" w:rsidP="00586FD9">
      <w:pPr>
        <w:jc w:val="both"/>
        <w:rPr>
          <w:rFonts w:ascii="Calibri" w:hAnsi="Calibri" w:cs="Calibri"/>
          <w:b/>
          <w:color w:val="000000"/>
          <w:lang w:val="uk-UA"/>
        </w:rPr>
      </w:pPr>
    </w:p>
    <w:p w14:paraId="3A148B71" w14:textId="0CAFEC1D" w:rsidR="00CD3306" w:rsidRPr="008748F3" w:rsidRDefault="00CD3306" w:rsidP="008748F3">
      <w:pPr>
        <w:tabs>
          <w:tab w:val="left" w:pos="4253"/>
        </w:tabs>
        <w:spacing w:after="160"/>
        <w:rPr>
          <w:rFonts w:ascii="Calibri" w:hAnsi="Calibri" w:cs="Calibri"/>
          <w:b/>
          <w:color w:val="000000"/>
          <w:lang w:val="uk-UA"/>
        </w:rPr>
      </w:pPr>
      <w:r w:rsidRPr="008265BA">
        <w:rPr>
          <w:rFonts w:ascii="Calibri" w:hAnsi="Calibri" w:cs="Calibri"/>
          <w:b/>
          <w:color w:val="000000"/>
          <w:lang w:val="uk-UA"/>
        </w:rPr>
        <w:t xml:space="preserve">Резюме мають бути надіслані електронною поштою на електронну адресу: </w:t>
      </w:r>
      <w:r w:rsidRPr="009164DF">
        <w:rPr>
          <w:rFonts w:ascii="Calibri" w:hAnsi="Calibri" w:cs="Calibri"/>
          <w:b/>
          <w:color w:val="000000"/>
          <w:lang w:val="uk-UA"/>
        </w:rPr>
        <w:t>vacancies@phc.org.ua.</w:t>
      </w:r>
      <w:r w:rsidRPr="008265BA">
        <w:rPr>
          <w:rFonts w:ascii="Calibri" w:hAnsi="Calibri" w:cs="Calibri"/>
          <w:color w:val="000000"/>
          <w:lang w:val="uk-UA"/>
        </w:rPr>
        <w:t xml:space="preserve"> В темі листа, будь ласка, </w:t>
      </w:r>
      <w:r w:rsidRPr="008748F3">
        <w:rPr>
          <w:rFonts w:ascii="Calibri" w:hAnsi="Calibri" w:cs="Calibri"/>
          <w:color w:val="000000"/>
          <w:lang w:val="uk-UA"/>
        </w:rPr>
        <w:t xml:space="preserve">зазначте: </w:t>
      </w:r>
      <w:r w:rsidRPr="008748F3">
        <w:rPr>
          <w:rFonts w:ascii="Calibri" w:hAnsi="Calibri" w:cs="Calibri"/>
          <w:b/>
          <w:color w:val="000000"/>
          <w:lang w:val="uk-UA"/>
        </w:rPr>
        <w:t>«</w:t>
      </w:r>
      <w:r w:rsidR="00842166">
        <w:rPr>
          <w:rFonts w:ascii="Calibri" w:hAnsi="Calibri" w:cs="Calibri"/>
          <w:b/>
          <w:color w:val="000000"/>
          <w:lang w:val="uk-UA"/>
        </w:rPr>
        <w:t xml:space="preserve">113-2024 </w:t>
      </w:r>
      <w:r w:rsidR="008748F3" w:rsidRPr="008748F3">
        <w:rPr>
          <w:rFonts w:ascii="Calibri" w:hAnsi="Calibri" w:cs="Calibri"/>
          <w:b/>
          <w:color w:val="000000"/>
          <w:lang w:val="uk-UA"/>
        </w:rPr>
        <w:t xml:space="preserve">Водій для керування </w:t>
      </w:r>
      <w:proofErr w:type="spellStart"/>
      <w:r w:rsidR="008748F3" w:rsidRPr="008748F3">
        <w:rPr>
          <w:rFonts w:ascii="Calibri" w:hAnsi="Calibri" w:cs="Calibri"/>
          <w:b/>
          <w:color w:val="000000"/>
          <w:lang w:val="uk-UA"/>
        </w:rPr>
        <w:t>флюоромобілем</w:t>
      </w:r>
      <w:proofErr w:type="spellEnd"/>
      <w:r w:rsidR="008748F3" w:rsidRPr="008748F3">
        <w:rPr>
          <w:rFonts w:ascii="Calibri" w:hAnsi="Calibri" w:cs="Calibri"/>
          <w:b/>
          <w:color w:val="000000"/>
          <w:lang w:val="uk-UA"/>
        </w:rPr>
        <w:t xml:space="preserve"> </w:t>
      </w:r>
      <w:r w:rsidR="00796E8B" w:rsidRPr="00796E8B">
        <w:rPr>
          <w:rFonts w:ascii="Calibri" w:hAnsi="Calibri" w:cs="Calibri"/>
          <w:b/>
          <w:color w:val="000000"/>
          <w:lang w:val="uk-UA"/>
        </w:rPr>
        <w:t xml:space="preserve">або автомобілем з портативним рентген обладнанням  </w:t>
      </w:r>
      <w:r w:rsidR="008748F3" w:rsidRPr="008748F3">
        <w:rPr>
          <w:rFonts w:ascii="Calibri" w:hAnsi="Calibri" w:cs="Calibri"/>
          <w:b/>
          <w:color w:val="000000"/>
          <w:lang w:val="uk-UA"/>
        </w:rPr>
        <w:t xml:space="preserve">регіонального </w:t>
      </w:r>
      <w:proofErr w:type="spellStart"/>
      <w:r w:rsidR="00796E8B" w:rsidRPr="00796E8B">
        <w:rPr>
          <w:rFonts w:ascii="Calibri" w:hAnsi="Calibri" w:cs="Calibri"/>
          <w:b/>
          <w:color w:val="000000"/>
          <w:lang w:val="uk-UA"/>
        </w:rPr>
        <w:t>фтизіопульмонологічного</w:t>
      </w:r>
      <w:proofErr w:type="spellEnd"/>
      <w:r w:rsidR="00796E8B" w:rsidRPr="00796E8B">
        <w:rPr>
          <w:rFonts w:ascii="Calibri" w:hAnsi="Calibri" w:cs="Calibri"/>
          <w:b/>
          <w:color w:val="000000"/>
          <w:lang w:val="uk-UA"/>
        </w:rPr>
        <w:t xml:space="preserve"> центру</w:t>
      </w:r>
      <w:r w:rsidRPr="008748F3">
        <w:rPr>
          <w:rFonts w:ascii="Calibri" w:hAnsi="Calibri" w:cs="Calibri"/>
          <w:b/>
          <w:color w:val="000000"/>
          <w:lang w:val="uk-UA"/>
        </w:rPr>
        <w:t>».</w:t>
      </w:r>
    </w:p>
    <w:p w14:paraId="413646C4" w14:textId="77777777" w:rsidR="004B5B10" w:rsidRPr="008265BA" w:rsidRDefault="004B5B10" w:rsidP="00CD3306">
      <w:pPr>
        <w:jc w:val="both"/>
        <w:rPr>
          <w:rFonts w:ascii="Calibri" w:hAnsi="Calibri" w:cs="Calibri"/>
          <w:b/>
          <w:color w:val="000000"/>
          <w:lang w:val="uk-UA"/>
        </w:rPr>
      </w:pPr>
    </w:p>
    <w:p w14:paraId="717A355A" w14:textId="351E3B78" w:rsidR="0055414C" w:rsidRPr="00636A5E" w:rsidRDefault="0055414C" w:rsidP="0055414C">
      <w:pPr>
        <w:jc w:val="both"/>
        <w:rPr>
          <w:rFonts w:ascii="Calibri" w:hAnsi="Calibri" w:cs="Calibri"/>
          <w:color w:val="000000"/>
          <w:lang w:val="uk-UA"/>
        </w:rPr>
      </w:pPr>
      <w:r w:rsidRPr="00636A5E">
        <w:rPr>
          <w:rFonts w:ascii="Calibri" w:hAnsi="Calibri" w:cs="Calibri"/>
          <w:b/>
          <w:color w:val="000000"/>
          <w:lang w:val="uk-UA"/>
        </w:rPr>
        <w:t xml:space="preserve">Термін подання документів – до </w:t>
      </w:r>
      <w:r w:rsidR="00692614">
        <w:rPr>
          <w:rFonts w:ascii="Calibri" w:hAnsi="Calibri" w:cs="Calibri"/>
          <w:b/>
          <w:color w:val="000000"/>
          <w:lang w:val="uk-UA"/>
        </w:rPr>
        <w:t>1</w:t>
      </w:r>
      <w:r w:rsidR="004710F7">
        <w:rPr>
          <w:rFonts w:ascii="Calibri" w:hAnsi="Calibri" w:cs="Calibri"/>
          <w:b/>
          <w:color w:val="000000"/>
          <w:lang w:val="uk-UA"/>
        </w:rPr>
        <w:t>6</w:t>
      </w:r>
      <w:r>
        <w:rPr>
          <w:rFonts w:ascii="Calibri" w:hAnsi="Calibri" w:cs="Calibri"/>
          <w:b/>
          <w:color w:val="000000"/>
          <w:lang w:val="uk-UA"/>
        </w:rPr>
        <w:t xml:space="preserve"> л</w:t>
      </w:r>
      <w:r w:rsidR="00796E8B">
        <w:rPr>
          <w:rFonts w:ascii="Calibri" w:hAnsi="Calibri" w:cs="Calibri"/>
          <w:b/>
          <w:color w:val="000000"/>
          <w:lang w:val="uk-UA"/>
        </w:rPr>
        <w:t>ютого</w:t>
      </w:r>
      <w:r>
        <w:rPr>
          <w:rFonts w:ascii="Calibri" w:hAnsi="Calibri" w:cs="Calibri"/>
          <w:b/>
          <w:color w:val="000000"/>
          <w:lang w:val="uk-UA"/>
        </w:rPr>
        <w:t xml:space="preserve"> </w:t>
      </w:r>
      <w:r w:rsidRPr="00636A5E">
        <w:rPr>
          <w:rFonts w:ascii="Calibri" w:hAnsi="Calibri" w:cs="Calibri"/>
          <w:b/>
          <w:color w:val="000000"/>
          <w:lang w:val="uk-UA"/>
        </w:rPr>
        <w:t>202</w:t>
      </w:r>
      <w:r w:rsidR="00796E8B">
        <w:rPr>
          <w:rFonts w:ascii="Calibri" w:hAnsi="Calibri" w:cs="Calibri"/>
          <w:b/>
          <w:color w:val="000000"/>
          <w:lang w:val="uk-UA"/>
        </w:rPr>
        <w:t>4</w:t>
      </w:r>
      <w:r w:rsidRPr="00636A5E">
        <w:rPr>
          <w:rFonts w:ascii="Calibri" w:hAnsi="Calibri" w:cs="Calibri"/>
          <w:b/>
          <w:color w:val="000000"/>
          <w:lang w:val="uk-UA"/>
        </w:rPr>
        <w:t xml:space="preserve"> року, </w:t>
      </w:r>
      <w:r w:rsidRPr="00636A5E">
        <w:rPr>
          <w:rFonts w:ascii="Calibri" w:hAnsi="Calibri" w:cs="Calibri"/>
          <w:color w:val="000000"/>
          <w:lang w:val="uk-UA"/>
        </w:rPr>
        <w:t xml:space="preserve">реєстрація документів </w:t>
      </w:r>
      <w:r w:rsidRPr="00636A5E">
        <w:rPr>
          <w:rFonts w:ascii="Calibri" w:hAnsi="Calibri" w:cs="Calibri"/>
          <w:color w:val="000000"/>
          <w:lang w:val="uk-UA"/>
        </w:rPr>
        <w:br/>
        <w:t>завершується о 18:00.</w:t>
      </w:r>
    </w:p>
    <w:p w14:paraId="785DA205" w14:textId="77777777" w:rsidR="0055414C" w:rsidRPr="00636A5E" w:rsidRDefault="0055414C" w:rsidP="0055414C">
      <w:pPr>
        <w:jc w:val="both"/>
        <w:rPr>
          <w:rFonts w:ascii="Calibri" w:hAnsi="Calibri" w:cs="Calibri"/>
          <w:color w:val="000000"/>
          <w:lang w:val="uk-UA"/>
        </w:rPr>
      </w:pPr>
    </w:p>
    <w:p w14:paraId="3D821E88" w14:textId="77777777" w:rsidR="00E87BBD" w:rsidRPr="008265BA" w:rsidRDefault="00E87BBD" w:rsidP="00CD3306">
      <w:pPr>
        <w:jc w:val="both"/>
        <w:rPr>
          <w:rFonts w:ascii="Calibri" w:hAnsi="Calibri" w:cs="Calibri"/>
          <w:color w:val="000000"/>
          <w:lang w:val="uk-UA"/>
        </w:rPr>
      </w:pPr>
    </w:p>
    <w:p w14:paraId="43DA1003" w14:textId="77777777" w:rsidR="00CD3306" w:rsidRPr="008265BA" w:rsidRDefault="00CD3306" w:rsidP="00CD3306">
      <w:pPr>
        <w:jc w:val="both"/>
        <w:rPr>
          <w:rFonts w:ascii="Calibri" w:hAnsi="Calibri" w:cs="Calibri"/>
          <w:color w:val="000000"/>
          <w:lang w:val="uk-UA"/>
        </w:rPr>
      </w:pPr>
      <w:r w:rsidRPr="008265BA">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FA51D4E" w14:textId="77777777" w:rsidR="00EF03AD" w:rsidRPr="008265BA" w:rsidRDefault="00EF03AD" w:rsidP="00E434CE">
      <w:pPr>
        <w:jc w:val="both"/>
        <w:rPr>
          <w:rFonts w:ascii="Calibri" w:hAnsi="Calibri" w:cs="Calibri"/>
          <w:color w:val="000000"/>
        </w:rPr>
      </w:pPr>
    </w:p>
    <w:p w14:paraId="1C62077D" w14:textId="77777777" w:rsidR="00DF3663" w:rsidRPr="008265BA" w:rsidRDefault="00CD3306" w:rsidP="00E434CE">
      <w:pPr>
        <w:jc w:val="both"/>
        <w:rPr>
          <w:rFonts w:ascii="Calibri" w:hAnsi="Calibri" w:cs="Calibri"/>
          <w:color w:val="000000"/>
          <w:lang w:val="uk-UA"/>
        </w:rPr>
      </w:pPr>
      <w:r w:rsidRPr="008265BA">
        <w:rPr>
          <w:rFonts w:ascii="Calibri" w:hAnsi="Calibri" w:cs="Calibri"/>
          <w:color w:val="000000"/>
          <w:lang w:val="uk-UA"/>
        </w:rPr>
        <w:t>Державна установа «Центр громадського здоров’я Міністер</w:t>
      </w:r>
      <w:r w:rsidR="0047613C" w:rsidRPr="008265BA">
        <w:rPr>
          <w:rFonts w:ascii="Calibri" w:hAnsi="Calibri" w:cs="Calibri"/>
          <w:color w:val="000000"/>
          <w:lang w:val="uk-UA"/>
        </w:rPr>
        <w:t xml:space="preserve">ства охорони здоров’я України» </w:t>
      </w:r>
      <w:r w:rsidRPr="008265BA">
        <w:rPr>
          <w:rFonts w:ascii="Calibri" w:hAnsi="Calibri" w:cs="Calibri"/>
          <w:color w:val="000000"/>
          <w:lang w:val="uk-UA"/>
        </w:rPr>
        <w:t xml:space="preserve">залишає за собою право повторно розмістити оголошення про </w:t>
      </w:r>
      <w:r w:rsidR="00C2706C" w:rsidRPr="008265BA">
        <w:rPr>
          <w:rFonts w:ascii="Calibri" w:hAnsi="Calibri" w:cs="Calibri"/>
          <w:color w:val="000000"/>
          <w:lang w:val="uk-UA"/>
        </w:rPr>
        <w:t>конкурс</w:t>
      </w:r>
      <w:r w:rsidRPr="008265BA">
        <w:rPr>
          <w:rFonts w:ascii="Calibri" w:hAnsi="Calibri" w:cs="Calibri"/>
          <w:color w:val="000000"/>
          <w:lang w:val="uk-UA"/>
        </w:rPr>
        <w:t>, скасувати конкурс</w:t>
      </w:r>
      <w:r w:rsidR="00C2706C" w:rsidRPr="008265BA">
        <w:rPr>
          <w:rFonts w:ascii="Calibri" w:hAnsi="Calibri" w:cs="Calibri"/>
          <w:color w:val="000000"/>
          <w:lang w:val="uk-UA"/>
        </w:rPr>
        <w:t xml:space="preserve">, </w:t>
      </w:r>
      <w:r w:rsidRPr="008265BA">
        <w:rPr>
          <w:rFonts w:ascii="Calibri" w:hAnsi="Calibri" w:cs="Calibri"/>
          <w:color w:val="000000"/>
          <w:lang w:val="uk-UA"/>
        </w:rPr>
        <w:t xml:space="preserve">запропонувати </w:t>
      </w:r>
      <w:r w:rsidR="00C2706C" w:rsidRPr="008265BA">
        <w:rPr>
          <w:rFonts w:ascii="Calibri" w:hAnsi="Calibri" w:cs="Calibri"/>
          <w:color w:val="000000"/>
          <w:lang w:val="uk-UA"/>
        </w:rPr>
        <w:t>договір</w:t>
      </w:r>
      <w:r w:rsidRPr="008265BA">
        <w:rPr>
          <w:rFonts w:ascii="Calibri" w:hAnsi="Calibri" w:cs="Calibri"/>
          <w:color w:val="000000"/>
          <w:lang w:val="uk-UA"/>
        </w:rPr>
        <w:t xml:space="preserve"> з іншою тривалістю</w:t>
      </w:r>
      <w:r w:rsidR="00EF03AD" w:rsidRPr="008265BA">
        <w:rPr>
          <w:rFonts w:ascii="Calibri" w:hAnsi="Calibri" w:cs="Calibri"/>
          <w:color w:val="000000"/>
          <w:lang w:val="uk-UA"/>
        </w:rPr>
        <w:t>.</w:t>
      </w:r>
    </w:p>
    <w:p w14:paraId="77C60B31" w14:textId="77777777" w:rsidR="00F45645" w:rsidRDefault="00F45645" w:rsidP="00E434CE">
      <w:pPr>
        <w:jc w:val="both"/>
        <w:rPr>
          <w:rFonts w:ascii="Calibri" w:hAnsi="Calibri" w:cs="Calibri"/>
          <w:color w:val="000000"/>
          <w:lang w:val="uk-UA"/>
        </w:rPr>
      </w:pPr>
    </w:p>
    <w:p w14:paraId="03A84D44" w14:textId="77777777" w:rsidR="001449B9" w:rsidRPr="008265BA" w:rsidRDefault="001449B9" w:rsidP="00E434CE">
      <w:pPr>
        <w:jc w:val="both"/>
        <w:rPr>
          <w:rFonts w:ascii="Calibri" w:hAnsi="Calibri" w:cs="Calibri"/>
          <w:color w:val="000000"/>
          <w:lang w:val="uk-UA"/>
        </w:rPr>
      </w:pPr>
    </w:p>
    <w:sectPr w:rsidR="001449B9" w:rsidRPr="008265BA"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69"/>
    <w:multiLevelType w:val="multilevel"/>
    <w:tmpl w:val="125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0B6"/>
    <w:multiLevelType w:val="multilevel"/>
    <w:tmpl w:val="20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EA4A4C"/>
    <w:multiLevelType w:val="hybridMultilevel"/>
    <w:tmpl w:val="2AE04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294789"/>
    <w:multiLevelType w:val="hybridMultilevel"/>
    <w:tmpl w:val="14DE0D5A"/>
    <w:lvl w:ilvl="0" w:tplc="F2E27C68">
      <w:start w:val="1"/>
      <w:numFmt w:val="decimal"/>
      <w:lvlText w:val="%1."/>
      <w:lvlJc w:val="left"/>
      <w:pPr>
        <w:ind w:left="724" w:hanging="360"/>
      </w:pPr>
      <w:rPr>
        <w:rFonts w:ascii="Calibri" w:eastAsia="Times New Roman" w:hAnsi="Calibri" w:cs="Calibri"/>
      </w:rPr>
    </w:lvl>
    <w:lvl w:ilvl="1" w:tplc="18467D3A">
      <w:start w:val="9"/>
      <w:numFmt w:val="bullet"/>
      <w:lvlText w:val="-"/>
      <w:lvlJc w:val="left"/>
      <w:pPr>
        <w:ind w:left="1444" w:hanging="360"/>
      </w:pPr>
      <w:rPr>
        <w:rFonts w:ascii="Calibri" w:eastAsia="Times New Roman" w:hAnsi="Calibri" w:cs="Calibri"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6"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E717C8"/>
    <w:multiLevelType w:val="hybridMultilevel"/>
    <w:tmpl w:val="FA16AFFC"/>
    <w:lvl w:ilvl="0" w:tplc="B0D0AAD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F015843"/>
    <w:multiLevelType w:val="hybridMultilevel"/>
    <w:tmpl w:val="AE0EC80A"/>
    <w:lvl w:ilvl="0" w:tplc="18467D3A">
      <w:start w:val="9"/>
      <w:numFmt w:val="bullet"/>
      <w:lvlText w:val="-"/>
      <w:lvlJc w:val="left"/>
      <w:pPr>
        <w:ind w:left="364" w:hanging="360"/>
      </w:pPr>
      <w:rPr>
        <w:rFonts w:ascii="Calibri" w:eastAsia="Times New Roman" w:hAnsi="Calibri" w:cs="Calibri" w:hint="default"/>
      </w:rPr>
    </w:lvl>
    <w:lvl w:ilvl="1" w:tplc="08090003">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0" w15:restartNumberingAfterBreak="0">
    <w:nsid w:val="41453701"/>
    <w:multiLevelType w:val="hybridMultilevel"/>
    <w:tmpl w:val="BED46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AD757F"/>
    <w:multiLevelType w:val="hybridMultilevel"/>
    <w:tmpl w:val="E1F2C674"/>
    <w:lvl w:ilvl="0" w:tplc="F2E27C68">
      <w:start w:val="1"/>
      <w:numFmt w:val="decimal"/>
      <w:lvlText w:val="%1."/>
      <w:lvlJc w:val="left"/>
      <w:pPr>
        <w:ind w:left="724" w:hanging="360"/>
      </w:pPr>
      <w:rPr>
        <w:rFonts w:ascii="Calibri" w:eastAsia="Times New Roman" w:hAnsi="Calibri" w:cs="Calibri"/>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7" w15:restartNumberingAfterBreak="0">
    <w:nsid w:val="5B786683"/>
    <w:multiLevelType w:val="multilevel"/>
    <w:tmpl w:val="18B4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D35335"/>
    <w:multiLevelType w:val="hybridMultilevel"/>
    <w:tmpl w:val="CA6E60A6"/>
    <w:lvl w:ilvl="0" w:tplc="82F688F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FEC7FA1"/>
    <w:multiLevelType w:val="hybridMultilevel"/>
    <w:tmpl w:val="43EC3168"/>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1"/>
  </w:num>
  <w:num w:numId="4">
    <w:abstractNumId w:val="11"/>
  </w:num>
  <w:num w:numId="5">
    <w:abstractNumId w:val="18"/>
  </w:num>
  <w:num w:numId="6">
    <w:abstractNumId w:val="3"/>
  </w:num>
  <w:num w:numId="7">
    <w:abstractNumId w:val="6"/>
  </w:num>
  <w:num w:numId="8">
    <w:abstractNumId w:val="15"/>
  </w:num>
  <w:num w:numId="9">
    <w:abstractNumId w:val="13"/>
  </w:num>
  <w:num w:numId="10">
    <w:abstractNumId w:val="12"/>
  </w:num>
  <w:num w:numId="11">
    <w:abstractNumId w:val="21"/>
  </w:num>
  <w:num w:numId="12">
    <w:abstractNumId w:val="19"/>
  </w:num>
  <w:num w:numId="13">
    <w:abstractNumId w:val="17"/>
  </w:num>
  <w:num w:numId="14">
    <w:abstractNumId w:val="0"/>
  </w:num>
  <w:num w:numId="15">
    <w:abstractNumId w:val="2"/>
  </w:num>
  <w:num w:numId="16">
    <w:abstractNumId w:val="20"/>
  </w:num>
  <w:num w:numId="17">
    <w:abstractNumId w:val="4"/>
  </w:num>
  <w:num w:numId="18">
    <w:abstractNumId w:val="7"/>
  </w:num>
  <w:num w:numId="19">
    <w:abstractNumId w:val="9"/>
  </w:num>
  <w:num w:numId="20">
    <w:abstractNumId w:val="16"/>
  </w:num>
  <w:num w:numId="21">
    <w:abstractNumId w:val="5"/>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2MDYxMTewNLcwsjBU0lEKTi0uzszPAykwrAUAMRDmZSwAAAA="/>
  </w:docVars>
  <w:rsids>
    <w:rsidRoot w:val="00E45D44"/>
    <w:rsid w:val="000076D3"/>
    <w:rsid w:val="00012F64"/>
    <w:rsid w:val="00026FA0"/>
    <w:rsid w:val="000348F4"/>
    <w:rsid w:val="00070A9A"/>
    <w:rsid w:val="00071B44"/>
    <w:rsid w:val="00074F54"/>
    <w:rsid w:val="00093C49"/>
    <w:rsid w:val="00096094"/>
    <w:rsid w:val="000B1F36"/>
    <w:rsid w:val="000F2CF3"/>
    <w:rsid w:val="000F3D8E"/>
    <w:rsid w:val="00111C61"/>
    <w:rsid w:val="00122708"/>
    <w:rsid w:val="00141133"/>
    <w:rsid w:val="0014234D"/>
    <w:rsid w:val="001449B9"/>
    <w:rsid w:val="00146B16"/>
    <w:rsid w:val="00151D28"/>
    <w:rsid w:val="001545C8"/>
    <w:rsid w:val="00163EA1"/>
    <w:rsid w:val="00165940"/>
    <w:rsid w:val="00181515"/>
    <w:rsid w:val="001B69F6"/>
    <w:rsid w:val="001B744D"/>
    <w:rsid w:val="001C09EA"/>
    <w:rsid w:val="001C7B63"/>
    <w:rsid w:val="001D5072"/>
    <w:rsid w:val="00201820"/>
    <w:rsid w:val="00201EED"/>
    <w:rsid w:val="00225379"/>
    <w:rsid w:val="00252AA1"/>
    <w:rsid w:val="00260827"/>
    <w:rsid w:val="00260F9E"/>
    <w:rsid w:val="002615E7"/>
    <w:rsid w:val="002618C5"/>
    <w:rsid w:val="002626B3"/>
    <w:rsid w:val="002643CE"/>
    <w:rsid w:val="002801E3"/>
    <w:rsid w:val="00282058"/>
    <w:rsid w:val="0029043A"/>
    <w:rsid w:val="002916AB"/>
    <w:rsid w:val="002B0A04"/>
    <w:rsid w:val="002B3AC7"/>
    <w:rsid w:val="002C77E6"/>
    <w:rsid w:val="002D3AE2"/>
    <w:rsid w:val="002E702A"/>
    <w:rsid w:val="00312073"/>
    <w:rsid w:val="0033608E"/>
    <w:rsid w:val="003451F2"/>
    <w:rsid w:val="00354619"/>
    <w:rsid w:val="00372D82"/>
    <w:rsid w:val="0037760D"/>
    <w:rsid w:val="00381FBF"/>
    <w:rsid w:val="00396FCA"/>
    <w:rsid w:val="003B684D"/>
    <w:rsid w:val="003C1AB1"/>
    <w:rsid w:val="003E0074"/>
    <w:rsid w:val="003E0E1F"/>
    <w:rsid w:val="003F0C80"/>
    <w:rsid w:val="00401AB7"/>
    <w:rsid w:val="00401BDF"/>
    <w:rsid w:val="00427745"/>
    <w:rsid w:val="0045499D"/>
    <w:rsid w:val="004710F7"/>
    <w:rsid w:val="0047613C"/>
    <w:rsid w:val="004A01B4"/>
    <w:rsid w:val="004B5B10"/>
    <w:rsid w:val="004C5EC1"/>
    <w:rsid w:val="004D6214"/>
    <w:rsid w:val="004E5A2F"/>
    <w:rsid w:val="004F79D2"/>
    <w:rsid w:val="00505163"/>
    <w:rsid w:val="005057F6"/>
    <w:rsid w:val="00516BDD"/>
    <w:rsid w:val="00525A38"/>
    <w:rsid w:val="00527982"/>
    <w:rsid w:val="00546C9B"/>
    <w:rsid w:val="0055375E"/>
    <w:rsid w:val="0055414C"/>
    <w:rsid w:val="00555CFA"/>
    <w:rsid w:val="00565075"/>
    <w:rsid w:val="005734AB"/>
    <w:rsid w:val="00586FD9"/>
    <w:rsid w:val="0059406F"/>
    <w:rsid w:val="00596803"/>
    <w:rsid w:val="005B6B25"/>
    <w:rsid w:val="005E1AEC"/>
    <w:rsid w:val="005E28CD"/>
    <w:rsid w:val="005F0FE8"/>
    <w:rsid w:val="005F636B"/>
    <w:rsid w:val="00644A97"/>
    <w:rsid w:val="00673E96"/>
    <w:rsid w:val="00692614"/>
    <w:rsid w:val="006A0C63"/>
    <w:rsid w:val="006A1712"/>
    <w:rsid w:val="006E257D"/>
    <w:rsid w:val="00714A87"/>
    <w:rsid w:val="00717703"/>
    <w:rsid w:val="00723120"/>
    <w:rsid w:val="007316EA"/>
    <w:rsid w:val="00743A9D"/>
    <w:rsid w:val="00750AF2"/>
    <w:rsid w:val="00751782"/>
    <w:rsid w:val="00772569"/>
    <w:rsid w:val="00776231"/>
    <w:rsid w:val="007863A4"/>
    <w:rsid w:val="00796E8B"/>
    <w:rsid w:val="007D4903"/>
    <w:rsid w:val="007E1E23"/>
    <w:rsid w:val="007F7E9E"/>
    <w:rsid w:val="00803C7A"/>
    <w:rsid w:val="00820671"/>
    <w:rsid w:val="008265BA"/>
    <w:rsid w:val="0083112A"/>
    <w:rsid w:val="00842166"/>
    <w:rsid w:val="008435DC"/>
    <w:rsid w:val="0085442B"/>
    <w:rsid w:val="00861BDD"/>
    <w:rsid w:val="00863F80"/>
    <w:rsid w:val="008650C4"/>
    <w:rsid w:val="008677B3"/>
    <w:rsid w:val="008748F3"/>
    <w:rsid w:val="00885AF1"/>
    <w:rsid w:val="00896E6B"/>
    <w:rsid w:val="008C03A4"/>
    <w:rsid w:val="008C6DD9"/>
    <w:rsid w:val="008D54E7"/>
    <w:rsid w:val="00900076"/>
    <w:rsid w:val="009019CE"/>
    <w:rsid w:val="009164DF"/>
    <w:rsid w:val="00955CA7"/>
    <w:rsid w:val="00957B89"/>
    <w:rsid w:val="00970D04"/>
    <w:rsid w:val="009A61C4"/>
    <w:rsid w:val="009C32DC"/>
    <w:rsid w:val="00A04A59"/>
    <w:rsid w:val="00A10171"/>
    <w:rsid w:val="00A153EA"/>
    <w:rsid w:val="00A2215F"/>
    <w:rsid w:val="00A279F0"/>
    <w:rsid w:val="00A51240"/>
    <w:rsid w:val="00A67BB7"/>
    <w:rsid w:val="00AC2869"/>
    <w:rsid w:val="00AE4D66"/>
    <w:rsid w:val="00B02CE0"/>
    <w:rsid w:val="00B0321E"/>
    <w:rsid w:val="00B1257C"/>
    <w:rsid w:val="00B17E1D"/>
    <w:rsid w:val="00B23F6A"/>
    <w:rsid w:val="00B2439C"/>
    <w:rsid w:val="00B400FE"/>
    <w:rsid w:val="00B53CC6"/>
    <w:rsid w:val="00B57FDF"/>
    <w:rsid w:val="00B6473F"/>
    <w:rsid w:val="00B93A57"/>
    <w:rsid w:val="00BC7FE5"/>
    <w:rsid w:val="00BE5262"/>
    <w:rsid w:val="00BF0D10"/>
    <w:rsid w:val="00BF3DD0"/>
    <w:rsid w:val="00BF642E"/>
    <w:rsid w:val="00C04CC3"/>
    <w:rsid w:val="00C14DFB"/>
    <w:rsid w:val="00C2706C"/>
    <w:rsid w:val="00C4771B"/>
    <w:rsid w:val="00C52B49"/>
    <w:rsid w:val="00C554DD"/>
    <w:rsid w:val="00C64D1C"/>
    <w:rsid w:val="00C65FA7"/>
    <w:rsid w:val="00C75B85"/>
    <w:rsid w:val="00C83212"/>
    <w:rsid w:val="00CA0EAD"/>
    <w:rsid w:val="00CD3306"/>
    <w:rsid w:val="00CD486F"/>
    <w:rsid w:val="00D10EFE"/>
    <w:rsid w:val="00D162EA"/>
    <w:rsid w:val="00D200B3"/>
    <w:rsid w:val="00D2585E"/>
    <w:rsid w:val="00D25FB7"/>
    <w:rsid w:val="00D3384B"/>
    <w:rsid w:val="00D41514"/>
    <w:rsid w:val="00D42C92"/>
    <w:rsid w:val="00D530DA"/>
    <w:rsid w:val="00D818DA"/>
    <w:rsid w:val="00D9532A"/>
    <w:rsid w:val="00DB1F9C"/>
    <w:rsid w:val="00DC466E"/>
    <w:rsid w:val="00DF3663"/>
    <w:rsid w:val="00DF78B7"/>
    <w:rsid w:val="00E05BB7"/>
    <w:rsid w:val="00E140CF"/>
    <w:rsid w:val="00E23A7B"/>
    <w:rsid w:val="00E324ED"/>
    <w:rsid w:val="00E32EDC"/>
    <w:rsid w:val="00E354A3"/>
    <w:rsid w:val="00E434CE"/>
    <w:rsid w:val="00E45D44"/>
    <w:rsid w:val="00E4602B"/>
    <w:rsid w:val="00E47FC3"/>
    <w:rsid w:val="00E5659F"/>
    <w:rsid w:val="00E57B87"/>
    <w:rsid w:val="00E603D7"/>
    <w:rsid w:val="00E77A4F"/>
    <w:rsid w:val="00E87BBD"/>
    <w:rsid w:val="00EB60E5"/>
    <w:rsid w:val="00EC49E6"/>
    <w:rsid w:val="00EE64FD"/>
    <w:rsid w:val="00EF03AD"/>
    <w:rsid w:val="00EF328F"/>
    <w:rsid w:val="00F256B4"/>
    <w:rsid w:val="00F30FFA"/>
    <w:rsid w:val="00F45645"/>
    <w:rsid w:val="00F75CF0"/>
    <w:rsid w:val="00FA0517"/>
    <w:rsid w:val="00FB3E8D"/>
    <w:rsid w:val="00FB751F"/>
    <w:rsid w:val="00FC4B09"/>
    <w:rsid w:val="00FF5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3AFD2"/>
  <w15:docId w15:val="{655D284D-E7B0-46B0-8997-683C13E9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link w:val="a4"/>
    <w:uiPriority w:val="99"/>
    <w:semiHidden/>
    <w:rsid w:val="00546C9B"/>
    <w:rPr>
      <w:rFonts w:ascii="Tahoma" w:eastAsia="Times New Roman" w:hAnsi="Tahoma" w:cs="Tahoma"/>
      <w:sz w:val="16"/>
      <w:szCs w:val="16"/>
      <w:lang w:eastAsia="ru-RU"/>
    </w:rPr>
  </w:style>
  <w:style w:type="character" w:styleId="a6">
    <w:name w:val="annotation reference"/>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333918071">
      <w:bodyDiv w:val="1"/>
      <w:marLeft w:val="0"/>
      <w:marRight w:val="0"/>
      <w:marTop w:val="0"/>
      <w:marBottom w:val="0"/>
      <w:divBdr>
        <w:top w:val="none" w:sz="0" w:space="0" w:color="auto"/>
        <w:left w:val="none" w:sz="0" w:space="0" w:color="auto"/>
        <w:bottom w:val="none" w:sz="0" w:space="0" w:color="auto"/>
        <w:right w:val="none" w:sz="0" w:space="0" w:color="auto"/>
      </w:divBdr>
    </w:div>
    <w:div w:id="429008289">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37357199">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599724911">
      <w:bodyDiv w:val="1"/>
      <w:marLeft w:val="0"/>
      <w:marRight w:val="0"/>
      <w:marTop w:val="0"/>
      <w:marBottom w:val="0"/>
      <w:divBdr>
        <w:top w:val="none" w:sz="0" w:space="0" w:color="auto"/>
        <w:left w:val="none" w:sz="0" w:space="0" w:color="auto"/>
        <w:bottom w:val="none" w:sz="0" w:space="0" w:color="auto"/>
        <w:right w:val="none" w:sz="0" w:space="0" w:color="auto"/>
      </w:divBdr>
    </w:div>
    <w:div w:id="1501316320">
      <w:bodyDiv w:val="1"/>
      <w:marLeft w:val="0"/>
      <w:marRight w:val="0"/>
      <w:marTop w:val="0"/>
      <w:marBottom w:val="0"/>
      <w:divBdr>
        <w:top w:val="none" w:sz="0" w:space="0" w:color="auto"/>
        <w:left w:val="none" w:sz="0" w:space="0" w:color="auto"/>
        <w:bottom w:val="none" w:sz="0" w:space="0" w:color="auto"/>
        <w:right w:val="none" w:sz="0" w:space="0" w:color="auto"/>
      </w:divBdr>
    </w:div>
    <w:div w:id="1773473168">
      <w:bodyDiv w:val="1"/>
      <w:marLeft w:val="0"/>
      <w:marRight w:val="0"/>
      <w:marTop w:val="0"/>
      <w:marBottom w:val="0"/>
      <w:divBdr>
        <w:top w:val="none" w:sz="0" w:space="0" w:color="auto"/>
        <w:left w:val="none" w:sz="0" w:space="0" w:color="auto"/>
        <w:bottom w:val="none" w:sz="0" w:space="0" w:color="auto"/>
        <w:right w:val="none" w:sz="0" w:space="0" w:color="auto"/>
      </w:divBdr>
    </w:div>
    <w:div w:id="1862621120">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AA48-9ACC-4126-8B33-62FB8E2A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353</Words>
  <Characters>2863</Characters>
  <Application>Microsoft Office Word</Application>
  <DocSecurity>0</DocSecurity>
  <Lines>23</Lines>
  <Paragraphs>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21</cp:revision>
  <cp:lastPrinted>2018-06-21T06:49:00Z</cp:lastPrinted>
  <dcterms:created xsi:type="dcterms:W3CDTF">2022-07-18T11:49:00Z</dcterms:created>
  <dcterms:modified xsi:type="dcterms:W3CDTF">2024-02-12T13:10:00Z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32b4561f239f88934db7a23fef1f360642640fcc6c848fdd1f571f4556db3051</vt:lpwstr>
  </property>
</Properties>
</file>