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3ABE" w14:textId="77777777" w:rsidR="00CD3306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17656F91" w14:textId="63343FC8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DC1921">
        <w:rPr>
          <w:rFonts w:asciiTheme="minorHAnsi" w:eastAsiaTheme="minorHAnsi" w:hAnsiTheme="minorHAnsi" w:cstheme="minorHAnsi"/>
          <w:b/>
          <w:lang w:val="uk-UA" w:eastAsia="en-US"/>
        </w:rPr>
        <w:t>Лікаря-фтизіатра до в</w:t>
      </w:r>
      <w:r w:rsidR="00DC1921" w:rsidRPr="00DC1921">
        <w:rPr>
          <w:rFonts w:asciiTheme="minorHAnsi" w:eastAsiaTheme="minorHAnsi" w:hAnsiTheme="minorHAnsi" w:cstheme="minorHAnsi"/>
          <w:b/>
          <w:lang w:val="uk-UA" w:eastAsia="en-US"/>
        </w:rPr>
        <w:t>ідділ</w:t>
      </w:r>
      <w:r w:rsidR="00DC1921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DC1921" w:rsidRPr="00DC1921">
        <w:rPr>
          <w:rFonts w:asciiTheme="minorHAnsi" w:eastAsiaTheme="minorHAnsi" w:hAnsiTheme="minorHAnsi" w:cstheme="minorHAnsi"/>
          <w:b/>
          <w:lang w:val="uk-UA" w:eastAsia="en-US"/>
        </w:rPr>
        <w:t xml:space="preserve"> координації програм лікування ТБ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Глобального фонду </w:t>
      </w:r>
      <w:r w:rsidR="00E42AEE">
        <w:rPr>
          <w:rFonts w:asciiTheme="minorHAnsi" w:eastAsiaTheme="minorHAnsi" w:hAnsiTheme="minorHAnsi" w:cstheme="minorHAnsi"/>
          <w:b/>
          <w:lang w:val="uk-UA" w:eastAsia="en-US"/>
        </w:rPr>
        <w:t xml:space="preserve">для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>боротьб</w:t>
      </w:r>
      <w:r w:rsidR="00E42AEE">
        <w:rPr>
          <w:rFonts w:asciiTheme="minorHAnsi" w:eastAsiaTheme="minorHAnsi" w:hAnsiTheme="minorHAnsi" w:cstheme="minorHAnsi"/>
          <w:b/>
          <w:lang w:val="uk-UA" w:eastAsia="en-US"/>
        </w:rPr>
        <w:t>и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зі СНІДом, туберкульозом та малярією.</w:t>
      </w:r>
    </w:p>
    <w:p w14:paraId="2975B910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5A8ACEF5" w:rsidR="00D9532A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776169">
        <w:rPr>
          <w:rFonts w:cstheme="minorHAnsi"/>
          <w:b/>
          <w:lang w:val="uk-UA"/>
        </w:rPr>
        <w:t xml:space="preserve"> </w:t>
      </w:r>
      <w:r w:rsidR="0093335C" w:rsidRPr="00E777ED">
        <w:rPr>
          <w:rFonts w:asciiTheme="minorHAnsi" w:eastAsiaTheme="minorHAnsi" w:hAnsiTheme="minorHAnsi" w:cstheme="minorHAnsi"/>
          <w:lang w:val="uk-UA" w:eastAsia="en-US"/>
        </w:rPr>
        <w:t>Лікар-фтизіатр</w:t>
      </w:r>
      <w:r w:rsidR="0093335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76169" w:rsidRPr="00E32EDC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14:paraId="2C47534E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753A377" w14:textId="77777777" w:rsidR="00EF03AD" w:rsidRPr="004A03BC" w:rsidRDefault="00EF03AD" w:rsidP="00EF03AD">
      <w:pPr>
        <w:jc w:val="both"/>
        <w:rPr>
          <w:rFonts w:cstheme="minorHAnsi"/>
          <w:b/>
          <w:lang w:val="uk-UA"/>
        </w:rPr>
      </w:pPr>
    </w:p>
    <w:p w14:paraId="6EB2D4AF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C48485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F1CDAA7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0FD0791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062F8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161829C8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3807AAE8" w14:textId="258B3151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Координація програм послуг з догляду та підтримки пацієнтів з ТБ</w:t>
      </w:r>
      <w:r w:rsidRPr="00D125F3" w:rsidDel="002B3C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 рамках пілотування Проекту, надання технічної та організаційно-методичної підтримк</w:t>
      </w:r>
      <w:r w:rsidR="00ED776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надавач</w:t>
      </w:r>
      <w:r w:rsidR="00ED776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ам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послуг;</w:t>
      </w:r>
    </w:p>
    <w:p w14:paraId="19346A8A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Контроль та супровід заходів з забезпечення якості надаваних послуг та дотримання стандартів у відповідності до вимог договорів/ субгрантування;</w:t>
      </w:r>
    </w:p>
    <w:p w14:paraId="0AE7E4F6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Супервізія та контроль за програмним моніторингом послуг з догляду та підтримки пацієнтів з ТБ, в тому числі мультирезистентним, з використанням рекомендованих інструментів;</w:t>
      </w:r>
    </w:p>
    <w:p w14:paraId="7D476703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Моніторинг ефективності виконання програм та внесення пропозицій щодо їх покращення та/або усунення прогалин;</w:t>
      </w:r>
    </w:p>
    <w:p w14:paraId="3747E064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Участь у розробці та реалізації плану адвокації щодо виділення </w:t>
      </w:r>
      <w:r w:rsidR="00062F8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державних 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коштів </w:t>
      </w:r>
      <w:r w:rsidR="00ED776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та/</w:t>
      </w:r>
      <w:r w:rsidR="00062F8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або</w:t>
      </w:r>
      <w:r w:rsidR="003100F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коштів з</w:t>
      </w:r>
      <w:r w:rsidR="00062F8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місцевих/обласних бюджетів на покриття послуг за напрямом;</w:t>
      </w:r>
    </w:p>
    <w:p w14:paraId="5B78315F" w14:textId="67EFBBF4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розробці та реалізації заходів з покращення послуг для пацієнтів з поєднаною ко-інфекцією ВІЛ/ТБ, забезпечення координації роботи між установами служби СНІДу та протитуберкульозними закладами щодо обміну інформацією</w:t>
      </w:r>
      <w:r w:rsidR="003100F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тощо;</w:t>
      </w:r>
    </w:p>
    <w:p w14:paraId="2D0AE992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заходах з адвокації фінансування програм в сфері протидії та поширенню ТБ, включаючи забезпечення взаємодії з представниками органів влади, підготовки проектів документів, пропозицій щодо внесення змін до існуючих нормативно-правових актів тощо;</w:t>
      </w:r>
    </w:p>
    <w:p w14:paraId="16AF5AA3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реалізації плану заходів із інституалізації послуг за напрямом як послуг громадського здоров’я на національному та регіональному рівні;</w:t>
      </w:r>
    </w:p>
    <w:p w14:paraId="6034D576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послуг з догляду та підтримки пацієнтів з ТБ та надання відповідних пропозицій;</w:t>
      </w:r>
    </w:p>
    <w:p w14:paraId="65EDFD30" w14:textId="6AB61749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>Опис алгоритму надання послуг, що впроваджуватиметься протягом 201</w:t>
      </w:r>
      <w:r w:rsidR="002D21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9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року та надання пропозицій за результатами впровадження підходу з метою їх узагальнення та імплементації на національному рівні;</w:t>
      </w:r>
    </w:p>
    <w:p w14:paraId="7616F4CC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проведенні загальнонаціональних досліджень за відповідним напрямком діяльності на регіональному рівні;</w:t>
      </w:r>
    </w:p>
    <w:p w14:paraId="69BA388F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Узагальнення досвіду пілотної імплементації програм, представлення досвіду на національному рівні та в інших регіонах країни, не долучених до пілотування.</w:t>
      </w:r>
    </w:p>
    <w:p w14:paraId="2818A8EE" w14:textId="77777777" w:rsidR="00B02CE0" w:rsidRPr="002618C5" w:rsidRDefault="00B02CE0" w:rsidP="002618C5">
      <w:pPr>
        <w:jc w:val="both"/>
        <w:rPr>
          <w:b/>
          <w:u w:val="single"/>
          <w:lang w:val="uk-UA"/>
        </w:rPr>
      </w:pPr>
    </w:p>
    <w:p w14:paraId="55158A47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214B4D45" w:rsidR="0036394B" w:rsidRPr="00D125F3" w:rsidRDefault="0036394B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</w:t>
      </w:r>
      <w:r w:rsidRPr="00E777ED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овна вища освіта (спеціаліст, магістр) за напрямом підготовки "Медицина", спеціальністю "Лікувальна справа". Спеціалізація за фахом "Фтизіатрія" (інтернатура, курси спеціалізації). Наявність сертифіката лікаря-спеціаліста.</w:t>
      </w:r>
      <w:r w:rsidRPr="00D125F3" w:rsidDel="0036394B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</w:p>
    <w:p w14:paraId="77881D98" w14:textId="23FD7834" w:rsid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у сфері</w:t>
      </w:r>
      <w:r w:rsidR="00062F8C" w:rsidRPr="00062F8C">
        <w:rPr>
          <w:rFonts w:asciiTheme="minorHAnsi" w:eastAsiaTheme="minorHAnsi" w:hAnsiTheme="minorHAnsi" w:cstheme="minorHAnsi"/>
          <w:lang w:val="uk-UA"/>
        </w:rPr>
        <w:t xml:space="preserve"> </w:t>
      </w:r>
      <w:r w:rsidR="00062F8C">
        <w:rPr>
          <w:rFonts w:asciiTheme="minorHAnsi" w:eastAsiaTheme="minorHAnsi" w:hAnsiTheme="minorHAnsi" w:cstheme="minorHAnsi"/>
          <w:lang w:val="uk-UA"/>
        </w:rPr>
        <w:t>протидії туберкульозу</w:t>
      </w:r>
      <w:r w:rsidR="00062F8C" w:rsidRPr="00411EAE">
        <w:rPr>
          <w:rFonts w:asciiTheme="minorHAnsi" w:eastAsiaTheme="minorHAnsi" w:hAnsiTheme="minorHAnsi" w:cstheme="minorHAnsi"/>
          <w:lang w:val="uk-UA"/>
        </w:rPr>
        <w:t xml:space="preserve"> </w:t>
      </w:r>
      <w:r w:rsidR="00062F8C">
        <w:rPr>
          <w:rFonts w:asciiTheme="minorHAnsi" w:eastAsiaTheme="minorHAnsi" w:hAnsiTheme="minorHAnsi" w:cstheme="minorHAnsi"/>
          <w:lang w:val="uk-UA"/>
        </w:rPr>
        <w:t>або</w:t>
      </w:r>
      <w:r w:rsidR="003100F9">
        <w:rPr>
          <w:rFonts w:asciiTheme="minorHAnsi" w:eastAsiaTheme="minorHAnsi" w:hAnsiTheme="minorHAnsi" w:cstheme="minorHAnsi"/>
          <w:lang w:val="uk-UA"/>
        </w:rPr>
        <w:t xml:space="preserve"> у</w:t>
      </w:r>
      <w:r w:rsidR="00062F8C">
        <w:rPr>
          <w:rFonts w:asciiTheme="minorHAnsi" w:eastAsiaTheme="minorHAnsi" w:hAnsiTheme="minorHAnsi" w:cstheme="minorHAnsi"/>
          <w:lang w:val="uk-UA"/>
        </w:rPr>
        <w:t xml:space="preserve"> </w:t>
      </w:r>
      <w:r w:rsidR="00062F8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ВІЛ/ТБ-сервісних організаці</w:t>
      </w:r>
      <w:r w:rsidR="003100F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ях</w:t>
      </w:r>
      <w:r w:rsidR="00062F8C"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062F8C" w:rsidRPr="00411EAE">
        <w:rPr>
          <w:rFonts w:asciiTheme="minorHAnsi" w:eastAsiaTheme="minorHAnsi" w:hAnsiTheme="minorHAnsi" w:cstheme="minorHAnsi"/>
          <w:lang w:val="uk-UA"/>
        </w:rPr>
        <w:t>не менше 3 років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14:paraId="3BE455D1" w14:textId="77777777" w:rsidR="00714712" w:rsidRPr="00D125F3" w:rsidRDefault="00714712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Базовий рівень володіння комп</w:t>
      </w:r>
      <w:r w:rsidR="00ED776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’ютером (робота з MS Office);</w:t>
      </w:r>
    </w:p>
    <w:p w14:paraId="41BD07AB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участі в розробці та реалізації регіональних програм в сфері протидії ТБ буде перевагою;</w:t>
      </w:r>
    </w:p>
    <w:p w14:paraId="0BDC15AC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реалізації грантів/субгрантів Глобального фонду для боротьби зі СНІДом, туберкульозом та малярією буде перевагою;</w:t>
      </w:r>
    </w:p>
    <w:p w14:paraId="15382634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організації системних заходів з надання послуг, пов’язаних з ТБ буде перевагою;</w:t>
      </w:r>
    </w:p>
    <w:p w14:paraId="261E4DA4" w14:textId="77777777" w:rsidR="00D125F3" w:rsidRPr="00D125F3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проведення тренінгів/моніторингових/менторингових візитів, а також розробки заходів з забезпечення якості надання послуг, розбудови спроможності установ та організацій та впровадження інноваційних моделей надання послуг буде перевагою;</w:t>
      </w:r>
    </w:p>
    <w:p w14:paraId="7395619E" w14:textId="77777777" w:rsidR="00D125F3" w:rsidRPr="00B11F10" w:rsidRDefault="00D125F3" w:rsidP="00D125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lang w:val="uk-UA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Знання ділової англійської мови на рівні не нижче intermediate буде перевагою</w:t>
      </w:r>
      <w:r w:rsidRPr="00B11F10">
        <w:rPr>
          <w:rFonts w:asciiTheme="minorHAnsi" w:hAnsiTheme="minorHAnsi" w:cstheme="minorHAnsi"/>
          <w:lang w:val="uk-UA"/>
        </w:rPr>
        <w:t>.</w:t>
      </w:r>
    </w:p>
    <w:p w14:paraId="44CEF0D2" w14:textId="77777777"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14:paraId="51F97D08" w14:textId="17016AA1" w:rsidR="00CD3306" w:rsidRPr="0062696D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</w:t>
      </w:r>
      <w:r w:rsidR="00B6792D">
        <w:rPr>
          <w:rFonts w:asciiTheme="minorHAnsi" w:hAnsiTheme="minorHAnsi" w:cstheme="minorHAnsi"/>
          <w:lang w:val="uk-UA"/>
        </w:rPr>
        <w:t xml:space="preserve"> </w:t>
      </w:r>
      <w:r w:rsidRPr="00CD3306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CD3306">
        <w:rPr>
          <w:rFonts w:asciiTheme="minorHAnsi" w:hAnsiTheme="minorHAnsi" w:cstheme="minorHAnsi"/>
          <w:lang w:val="uk-UA"/>
        </w:rPr>
        <w:t xml:space="preserve">: </w:t>
      </w:r>
      <w:r w:rsidRPr="0062696D">
        <w:rPr>
          <w:rFonts w:asciiTheme="minorHAnsi" w:hAnsiTheme="minorHAnsi" w:cstheme="minorHAnsi"/>
          <w:b/>
          <w:lang w:val="uk-UA"/>
        </w:rPr>
        <w:t>«</w:t>
      </w:r>
      <w:r w:rsidR="003A4760">
        <w:rPr>
          <w:rFonts w:asciiTheme="minorHAnsi" w:hAnsiTheme="minorHAnsi" w:cstheme="minorHAnsi"/>
          <w:b/>
          <w:lang w:val="uk-UA"/>
        </w:rPr>
        <w:t xml:space="preserve">127 </w:t>
      </w:r>
      <w:r w:rsidR="00B6792D" w:rsidRPr="0062696D">
        <w:rPr>
          <w:rFonts w:asciiTheme="minorHAnsi" w:hAnsiTheme="minorHAnsi" w:cstheme="minorHAnsi"/>
          <w:b/>
          <w:lang w:val="uk-UA"/>
        </w:rPr>
        <w:t>-</w:t>
      </w:r>
      <w:r w:rsidR="003A4760">
        <w:rPr>
          <w:rFonts w:asciiTheme="minorHAnsi" w:hAnsiTheme="minorHAnsi" w:cstheme="minorHAnsi"/>
          <w:b/>
          <w:lang w:val="uk-UA"/>
        </w:rPr>
        <w:t xml:space="preserve"> </w:t>
      </w:r>
      <w:r w:rsidR="00B6792D" w:rsidRPr="0062696D">
        <w:rPr>
          <w:rFonts w:asciiTheme="minorHAnsi" w:hAnsiTheme="minorHAnsi" w:cstheme="minorHAnsi"/>
          <w:b/>
          <w:lang w:val="uk-UA"/>
        </w:rPr>
        <w:t>20</w:t>
      </w:r>
      <w:r w:rsidR="003A4760">
        <w:rPr>
          <w:rFonts w:asciiTheme="minorHAnsi" w:hAnsiTheme="minorHAnsi" w:cstheme="minorHAnsi"/>
          <w:b/>
          <w:lang w:val="uk-UA"/>
        </w:rPr>
        <w:t>20</w:t>
      </w:r>
      <w:r w:rsidR="00B6792D" w:rsidRPr="0062696D">
        <w:rPr>
          <w:rFonts w:asciiTheme="minorHAnsi" w:hAnsiTheme="minorHAnsi" w:cstheme="minorHAnsi"/>
          <w:b/>
          <w:lang w:val="uk-UA"/>
        </w:rPr>
        <w:t xml:space="preserve"> </w:t>
      </w:r>
      <w:r w:rsidR="00B6792D" w:rsidRPr="0062696D">
        <w:rPr>
          <w:rFonts w:asciiTheme="minorHAnsi" w:eastAsiaTheme="minorHAnsi" w:hAnsiTheme="minorHAnsi" w:cstheme="minorHAnsi"/>
          <w:b/>
          <w:lang w:val="uk-UA" w:eastAsia="en-US"/>
        </w:rPr>
        <w:t>Лікар-фтизіатр</w:t>
      </w:r>
      <w:r w:rsidRPr="0062696D">
        <w:rPr>
          <w:rFonts w:asciiTheme="minorHAnsi" w:hAnsiTheme="minorHAnsi" w:cstheme="minorHAnsi"/>
          <w:b/>
          <w:lang w:val="uk-UA"/>
        </w:rPr>
        <w:t>».</w:t>
      </w:r>
    </w:p>
    <w:p w14:paraId="01C6BC01" w14:textId="77777777" w:rsidR="008A2C70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65FAF68C" w:rsidR="00CD3306" w:rsidRPr="0062696D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62696D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8A2C70">
        <w:rPr>
          <w:rFonts w:asciiTheme="minorHAnsi" w:hAnsiTheme="minorHAnsi" w:cstheme="minorHAnsi"/>
          <w:b/>
          <w:lang w:val="uk-UA"/>
        </w:rPr>
        <w:t xml:space="preserve"> </w:t>
      </w:r>
      <w:r w:rsidR="003A4760">
        <w:rPr>
          <w:rFonts w:asciiTheme="minorHAnsi" w:hAnsiTheme="minorHAnsi" w:cstheme="minorHAnsi"/>
          <w:b/>
          <w:lang w:val="uk-UA"/>
        </w:rPr>
        <w:t xml:space="preserve">23 </w:t>
      </w:r>
      <w:bookmarkStart w:id="0" w:name="_GoBack"/>
      <w:bookmarkEnd w:id="0"/>
      <w:proofErr w:type="spellStart"/>
      <w:r w:rsidR="00E87E49">
        <w:rPr>
          <w:rFonts w:asciiTheme="minorHAnsi" w:hAnsiTheme="minorHAnsi" w:cstheme="minorHAnsi"/>
          <w:b/>
        </w:rPr>
        <w:t>липня</w:t>
      </w:r>
      <w:proofErr w:type="spellEnd"/>
      <w:r w:rsidR="00B6792D" w:rsidRPr="0062696D">
        <w:rPr>
          <w:rFonts w:asciiTheme="minorHAnsi" w:hAnsiTheme="minorHAnsi" w:cstheme="minorHAnsi"/>
          <w:b/>
          <w:lang w:val="uk-UA"/>
        </w:rPr>
        <w:t xml:space="preserve"> </w:t>
      </w:r>
      <w:r w:rsidR="00765D6D" w:rsidRPr="0062696D">
        <w:rPr>
          <w:rFonts w:asciiTheme="minorHAnsi" w:hAnsiTheme="minorHAnsi" w:cstheme="minorHAnsi"/>
          <w:b/>
          <w:lang w:val="uk-UA"/>
        </w:rPr>
        <w:t>20</w:t>
      </w:r>
      <w:r w:rsidR="00E87E49">
        <w:rPr>
          <w:rFonts w:asciiTheme="minorHAnsi" w:hAnsiTheme="minorHAnsi" w:cstheme="minorHAnsi"/>
          <w:b/>
          <w:lang w:val="uk-UA"/>
        </w:rPr>
        <w:t>20</w:t>
      </w:r>
      <w:r w:rsidRPr="0062696D">
        <w:rPr>
          <w:rFonts w:asciiTheme="minorHAnsi" w:hAnsiTheme="minorHAnsi" w:cstheme="minorHAnsi"/>
          <w:b/>
          <w:lang w:val="uk-UA"/>
        </w:rPr>
        <w:t xml:space="preserve"> року</w:t>
      </w:r>
      <w:r w:rsidR="00B6792D" w:rsidRPr="0062696D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4"/>
    <w:rsid w:val="000076D3"/>
    <w:rsid w:val="00062F8C"/>
    <w:rsid w:val="00070A9A"/>
    <w:rsid w:val="00092FC9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916AB"/>
    <w:rsid w:val="002B0A04"/>
    <w:rsid w:val="002D2158"/>
    <w:rsid w:val="002E702A"/>
    <w:rsid w:val="003100F9"/>
    <w:rsid w:val="0033608E"/>
    <w:rsid w:val="0036394B"/>
    <w:rsid w:val="0037760D"/>
    <w:rsid w:val="003A4760"/>
    <w:rsid w:val="003E0E1F"/>
    <w:rsid w:val="003F0C80"/>
    <w:rsid w:val="00401AB7"/>
    <w:rsid w:val="00401BDF"/>
    <w:rsid w:val="0045499D"/>
    <w:rsid w:val="004676DE"/>
    <w:rsid w:val="004A01B4"/>
    <w:rsid w:val="004A03BC"/>
    <w:rsid w:val="004C5EC1"/>
    <w:rsid w:val="004F79D2"/>
    <w:rsid w:val="005057F6"/>
    <w:rsid w:val="00546C9B"/>
    <w:rsid w:val="00565075"/>
    <w:rsid w:val="005E1AEC"/>
    <w:rsid w:val="005F52C3"/>
    <w:rsid w:val="0062696D"/>
    <w:rsid w:val="0067053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F7E9E"/>
    <w:rsid w:val="008435DC"/>
    <w:rsid w:val="0085442B"/>
    <w:rsid w:val="00861BDD"/>
    <w:rsid w:val="00863F80"/>
    <w:rsid w:val="008677B3"/>
    <w:rsid w:val="00896E6B"/>
    <w:rsid w:val="008A2C70"/>
    <w:rsid w:val="008A2CCB"/>
    <w:rsid w:val="008C03A4"/>
    <w:rsid w:val="008C6DD9"/>
    <w:rsid w:val="0093335C"/>
    <w:rsid w:val="0095185E"/>
    <w:rsid w:val="00957B89"/>
    <w:rsid w:val="00A7471D"/>
    <w:rsid w:val="00B02CE0"/>
    <w:rsid w:val="00B0321E"/>
    <w:rsid w:val="00B1516C"/>
    <w:rsid w:val="00B17E1D"/>
    <w:rsid w:val="00B53CC6"/>
    <w:rsid w:val="00B6792D"/>
    <w:rsid w:val="00B93A57"/>
    <w:rsid w:val="00BC6E78"/>
    <w:rsid w:val="00BF3DD0"/>
    <w:rsid w:val="00BF642E"/>
    <w:rsid w:val="00C04CC3"/>
    <w:rsid w:val="00C4771B"/>
    <w:rsid w:val="00C52B49"/>
    <w:rsid w:val="00C64D1C"/>
    <w:rsid w:val="00C9360A"/>
    <w:rsid w:val="00CA0EAD"/>
    <w:rsid w:val="00CD3306"/>
    <w:rsid w:val="00D125F3"/>
    <w:rsid w:val="00D2585E"/>
    <w:rsid w:val="00D25FB7"/>
    <w:rsid w:val="00D3384B"/>
    <w:rsid w:val="00D41514"/>
    <w:rsid w:val="00D42C92"/>
    <w:rsid w:val="00D612E6"/>
    <w:rsid w:val="00D9532A"/>
    <w:rsid w:val="00DB1F9C"/>
    <w:rsid w:val="00DB7F44"/>
    <w:rsid w:val="00DC1921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87E49"/>
    <w:rsid w:val="00EB60E5"/>
    <w:rsid w:val="00ED7768"/>
    <w:rsid w:val="00EF03AD"/>
    <w:rsid w:val="00EF328F"/>
    <w:rsid w:val="00F12E1E"/>
    <w:rsid w:val="00F256B4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6D1B-A5E5-452F-8532-6F29CD55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3260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20</cp:revision>
  <cp:lastPrinted>2017-08-19T07:19:00Z</cp:lastPrinted>
  <dcterms:created xsi:type="dcterms:W3CDTF">2018-05-05T06:43:00Z</dcterms:created>
  <dcterms:modified xsi:type="dcterms:W3CDTF">2020-07-08T14:45:00Z</dcterms:modified>
</cp:coreProperties>
</file>