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4BF4925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9323E8">
        <w:rPr>
          <w:rFonts w:asciiTheme="minorHAnsi" w:hAnsiTheme="minorHAnsi" w:cstheme="minorHAnsi"/>
          <w:b/>
          <w:lang w:val="uk-UA"/>
        </w:rPr>
        <w:t>безпеки даних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592CEC84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9323E8">
        <w:rPr>
          <w:rFonts w:asciiTheme="minorHAnsi" w:hAnsiTheme="minorHAnsi" w:cstheme="minorHAnsi"/>
          <w:lang w:val="uk-UA"/>
        </w:rPr>
        <w:t>безпеки даних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80580F4" w14:textId="1C1D81A6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Послуги щодо забезпечення роботи серверного комплексу</w:t>
      </w:r>
      <w:r>
        <w:rPr>
          <w:rFonts w:asciiTheme="minorHAnsi" w:hAnsiTheme="minorHAnsi" w:cstheme="minorHAnsi"/>
          <w:lang w:val="uk-UA"/>
        </w:rPr>
        <w:t xml:space="preserve"> та</w:t>
      </w:r>
      <w:r w:rsidRPr="00A43D8C">
        <w:rPr>
          <w:rFonts w:asciiTheme="minorHAnsi" w:hAnsiTheme="minorHAnsi" w:cstheme="minorHAnsi"/>
          <w:lang w:val="uk-UA"/>
        </w:rPr>
        <w:t xml:space="preserve"> керування ресурсами серверів</w:t>
      </w:r>
      <w:r>
        <w:rPr>
          <w:rFonts w:asciiTheme="minorHAnsi" w:hAnsiTheme="minorHAnsi" w:cstheme="minorHAnsi"/>
          <w:lang w:val="uk-UA"/>
        </w:rPr>
        <w:t xml:space="preserve"> для забезпечення безпеки збереження даних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2630BE93" w14:textId="07DCEAD6" w:rsidR="00A43D8C" w:rsidRPr="00A43D8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Послуги щодо системного адміністрування серверів</w:t>
      </w:r>
      <w:r>
        <w:rPr>
          <w:rFonts w:asciiTheme="minorHAnsi" w:hAnsiTheme="minorHAnsi" w:cstheme="minorHAnsi"/>
          <w:lang w:val="uk-UA"/>
        </w:rPr>
        <w:t xml:space="preserve"> в частині захисту інформації</w:t>
      </w:r>
      <w:r w:rsidRPr="00A43D8C">
        <w:rPr>
          <w:rFonts w:asciiTheme="minorHAnsi" w:hAnsiTheme="minorHAnsi" w:cstheme="minorHAnsi"/>
          <w:lang w:val="uk-UA"/>
        </w:rPr>
        <w:t>.</w:t>
      </w:r>
    </w:p>
    <w:p w14:paraId="70DD33AB" w14:textId="0EC8A82F" w:rsidR="003D1DD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43D8C">
        <w:rPr>
          <w:rFonts w:asciiTheme="minorHAnsi" w:hAnsiTheme="minorHAnsi" w:cstheme="minorHAnsi"/>
          <w:lang w:val="uk-UA"/>
        </w:rPr>
        <w:t>Послуги з управління системами</w:t>
      </w:r>
      <w:r>
        <w:rPr>
          <w:rFonts w:asciiTheme="minorHAnsi" w:hAnsiTheme="minorHAnsi" w:cstheme="minorHAnsi"/>
          <w:lang w:val="uk-UA"/>
        </w:rPr>
        <w:t xml:space="preserve"> безпеки</w:t>
      </w:r>
      <w:r w:rsidRPr="00A43D8C">
        <w:rPr>
          <w:rFonts w:asciiTheme="minorHAnsi" w:hAnsiTheme="minorHAnsi" w:cstheme="minorHAnsi"/>
          <w:lang w:val="uk-UA"/>
        </w:rPr>
        <w:t xml:space="preserve"> баз даних.</w:t>
      </w:r>
    </w:p>
    <w:p w14:paraId="42E8BBFC" w14:textId="71C7A90C" w:rsidR="00A43D8C" w:rsidRPr="003D1DDC" w:rsidRDefault="00A43D8C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підготовки технічної документації до комплексної системи захисту інформації інформаційних систем Центру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781A9BFC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</w:t>
      </w:r>
      <w:r w:rsidR="00A43D8C">
        <w:rPr>
          <w:rFonts w:asciiTheme="minorHAnsi" w:hAnsiTheme="minorHAnsi" w:cstheme="minorHAnsi"/>
          <w:lang w:val="uk-UA"/>
        </w:rPr>
        <w:t>з захисту інформації</w:t>
      </w:r>
      <w:r>
        <w:rPr>
          <w:rFonts w:asciiTheme="minorHAnsi" w:hAnsiTheme="minorHAnsi" w:cstheme="minorHAnsi"/>
          <w:lang w:val="uk-UA"/>
        </w:rPr>
        <w:t>).</w:t>
      </w:r>
    </w:p>
    <w:p w14:paraId="789B3E0F" w14:textId="60AC98BB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Досвід роботи в сфері </w:t>
      </w:r>
      <w:r w:rsidR="00A43D8C">
        <w:rPr>
          <w:rFonts w:asciiTheme="minorHAnsi" w:hAnsiTheme="minorHAnsi" w:cstheme="minorHAnsi"/>
          <w:lang w:val="uk-UA"/>
        </w:rPr>
        <w:t>захисту інформації буде перевагою</w:t>
      </w:r>
      <w:r>
        <w:rPr>
          <w:rFonts w:asciiTheme="minorHAnsi" w:hAnsiTheme="minorHAnsi" w:cstheme="minorHAnsi"/>
          <w:lang w:val="uk-UA"/>
        </w:rPr>
        <w:t>.</w:t>
      </w:r>
    </w:p>
    <w:p w14:paraId="19C7BDAA" w14:textId="71D290B5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технічної документації до комплексної системи захисту інформації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183C026C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забезпечення захисту інформації в інформаційно телекомунікаційних мережах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1387243D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інформаційними системами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704C84D" w:rsidR="00CD3306" w:rsidRPr="006275D9" w:rsidRDefault="00CD3306" w:rsidP="006275D9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6275D9" w:rsidRPr="006275D9">
        <w:rPr>
          <w:rFonts w:asciiTheme="minorHAnsi" w:hAnsiTheme="minorHAnsi" w:cstheme="minorHAnsi"/>
          <w:b/>
          <w:lang w:val="uk-UA"/>
        </w:rPr>
        <w:t xml:space="preserve">«135-2023 </w:t>
      </w:r>
      <w:r w:rsidR="006275D9" w:rsidRPr="006275D9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275D9" w:rsidRPr="006275D9">
        <w:rPr>
          <w:rFonts w:asciiTheme="minorHAnsi" w:hAnsiTheme="minorHAnsi" w:cstheme="minorHAnsi"/>
          <w:b/>
          <w:lang w:val="uk-UA"/>
        </w:rPr>
        <w:t xml:space="preserve">онсультант з безпеки даних» </w:t>
      </w:r>
      <w:r w:rsidRPr="006275D9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4C6000FE" w:rsidR="00CD3306" w:rsidRPr="00EB1AE3" w:rsidRDefault="00CD3306" w:rsidP="006275D9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6275D9">
        <w:rPr>
          <w:rFonts w:asciiTheme="minorHAnsi" w:hAnsiTheme="minorHAnsi" w:cstheme="minorHAnsi"/>
          <w:b/>
          <w:lang w:val="uk-UA"/>
        </w:rPr>
        <w:t xml:space="preserve"> 9 квітня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5681">
    <w:abstractNumId w:val="21"/>
  </w:num>
  <w:num w:numId="2" w16cid:durableId="1675843985">
    <w:abstractNumId w:val="14"/>
  </w:num>
  <w:num w:numId="3" w16cid:durableId="820315147">
    <w:abstractNumId w:val="0"/>
  </w:num>
  <w:num w:numId="4" w16cid:durableId="577713051">
    <w:abstractNumId w:val="13"/>
  </w:num>
  <w:num w:numId="5" w16cid:durableId="395401209">
    <w:abstractNumId w:val="17"/>
  </w:num>
  <w:num w:numId="6" w16cid:durableId="585262347">
    <w:abstractNumId w:val="2"/>
  </w:num>
  <w:num w:numId="7" w16cid:durableId="1243370985">
    <w:abstractNumId w:val="10"/>
  </w:num>
  <w:num w:numId="8" w16cid:durableId="1503348953">
    <w:abstractNumId w:val="15"/>
  </w:num>
  <w:num w:numId="9" w16cid:durableId="1372415813">
    <w:abstractNumId w:val="23"/>
  </w:num>
  <w:num w:numId="10" w16cid:durableId="711806324">
    <w:abstractNumId w:val="19"/>
  </w:num>
  <w:num w:numId="11" w16cid:durableId="937493715">
    <w:abstractNumId w:val="3"/>
  </w:num>
  <w:num w:numId="12" w16cid:durableId="2042898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172536">
    <w:abstractNumId w:val="18"/>
  </w:num>
  <w:num w:numId="14" w16cid:durableId="969436539">
    <w:abstractNumId w:val="12"/>
  </w:num>
  <w:num w:numId="15" w16cid:durableId="137495697">
    <w:abstractNumId w:val="8"/>
  </w:num>
  <w:num w:numId="16" w16cid:durableId="689721248">
    <w:abstractNumId w:val="16"/>
  </w:num>
  <w:num w:numId="17" w16cid:durableId="97331494">
    <w:abstractNumId w:val="22"/>
  </w:num>
  <w:num w:numId="18" w16cid:durableId="688026544">
    <w:abstractNumId w:val="5"/>
  </w:num>
  <w:num w:numId="19" w16cid:durableId="2135714171">
    <w:abstractNumId w:val="1"/>
  </w:num>
  <w:num w:numId="20" w16cid:durableId="775517469">
    <w:abstractNumId w:val="9"/>
  </w:num>
  <w:num w:numId="21" w16cid:durableId="399325503">
    <w:abstractNumId w:val="4"/>
  </w:num>
  <w:num w:numId="22" w16cid:durableId="139424419">
    <w:abstractNumId w:val="20"/>
  </w:num>
  <w:num w:numId="23" w16cid:durableId="1931893818">
    <w:abstractNumId w:val="7"/>
  </w:num>
  <w:num w:numId="24" w16cid:durableId="176371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275D9"/>
    <w:rsid w:val="006540B5"/>
    <w:rsid w:val="00666D28"/>
    <w:rsid w:val="006A1712"/>
    <w:rsid w:val="006A2DA8"/>
    <w:rsid w:val="006B4502"/>
    <w:rsid w:val="006C5499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C32DC"/>
    <w:rsid w:val="009D68F0"/>
    <w:rsid w:val="009E794D"/>
    <w:rsid w:val="00A3544B"/>
    <w:rsid w:val="00A43D8C"/>
    <w:rsid w:val="00A51240"/>
    <w:rsid w:val="00A61280"/>
    <w:rsid w:val="00A6782B"/>
    <w:rsid w:val="00A847AD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2CE-A978-4EA6-909A-50C6C7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2018-03-01T14:33:00Z</cp:lastPrinted>
  <dcterms:created xsi:type="dcterms:W3CDTF">2023-03-28T06:31:00Z</dcterms:created>
  <dcterms:modified xsi:type="dcterms:W3CDTF">2023-04-06T08:37:00Z</dcterms:modified>
</cp:coreProperties>
</file>