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0AC156B4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A77E18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0B01F5" w:rsidRPr="000B01F5">
        <w:rPr>
          <w:rFonts w:asciiTheme="minorHAnsi" w:hAnsiTheme="minorHAnsi" w:cstheme="minorHAnsi"/>
          <w:b/>
          <w:lang w:val="uk-UA"/>
        </w:rPr>
        <w:t>аналізу та візуалізації даних</w:t>
      </w:r>
    </w:p>
    <w:p w14:paraId="6534AE3F" w14:textId="2738D69E" w:rsidR="000E076F" w:rsidRPr="0057148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71486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5B576E">
        <w:rPr>
          <w:rFonts w:asciiTheme="minorHAnsi" w:eastAsiaTheme="minorHAnsi" w:hAnsiTheme="minorHAnsi" w:cstheme="minorHAnsi"/>
          <w:b/>
          <w:lang w:val="uk-UA" w:eastAsia="en-US"/>
        </w:rPr>
        <w:t xml:space="preserve">рамках </w:t>
      </w:r>
      <w:r w:rsidR="005B576E"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програми </w:t>
      </w:r>
      <w:r w:rsidR="005B576E" w:rsidRPr="003D1DDC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прискорення прогресу у зменшенні тягаря туберкульозу та ВІЛ-інфекції в України»</w:t>
      </w:r>
      <w:r w:rsidRPr="0057148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648E548E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0B01F5">
        <w:rPr>
          <w:rFonts w:asciiTheme="minorHAnsi" w:hAnsiTheme="minorHAnsi" w:cstheme="minorHAnsi"/>
          <w:lang w:val="uk-UA"/>
        </w:rPr>
        <w:t>аналізу та візуалізації даних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6268F409" w14:textId="6236D667" w:rsidR="000B01F5" w:rsidRPr="000B01F5" w:rsidRDefault="000B01F5" w:rsidP="000B01F5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0B01F5">
        <w:rPr>
          <w:rFonts w:asciiTheme="minorHAnsi" w:hAnsiTheme="minorHAnsi" w:cstheme="minorHAnsi"/>
          <w:lang w:val="uk-UA"/>
        </w:rPr>
        <w:t>Послуги з проведення аналізу масивів даних</w:t>
      </w:r>
      <w:r w:rsidR="00B52B9F">
        <w:rPr>
          <w:rFonts w:asciiTheme="minorHAnsi" w:hAnsiTheme="minorHAnsi" w:cstheme="minorHAnsi"/>
          <w:lang w:val="uk-UA"/>
        </w:rPr>
        <w:t xml:space="preserve"> вивантажених з ІС СЗХ</w:t>
      </w:r>
      <w:r w:rsidRPr="000B01F5">
        <w:rPr>
          <w:rFonts w:asciiTheme="minorHAnsi" w:hAnsiTheme="minorHAnsi" w:cstheme="minorHAnsi"/>
          <w:lang w:val="uk-UA"/>
        </w:rPr>
        <w:t>;</w:t>
      </w:r>
    </w:p>
    <w:p w14:paraId="6F66F946" w14:textId="3E6CCBAC" w:rsidR="000B01F5" w:rsidRPr="000B01F5" w:rsidRDefault="000B01F5" w:rsidP="000B01F5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0B01F5">
        <w:rPr>
          <w:rFonts w:asciiTheme="minorHAnsi" w:hAnsiTheme="minorHAnsi" w:cstheme="minorHAnsi"/>
          <w:lang w:val="uk-UA"/>
        </w:rPr>
        <w:t xml:space="preserve">Послуги з формування аналітичних зрізів на основі проведеного аналізу даних, щодо </w:t>
      </w:r>
      <w:r w:rsidR="00B52B9F">
        <w:rPr>
          <w:rFonts w:asciiTheme="minorHAnsi" w:hAnsiTheme="minorHAnsi" w:cstheme="minorHAnsi"/>
          <w:lang w:val="uk-UA"/>
        </w:rPr>
        <w:t>поширення соціально значущих хвороб в умовах воєнного стану</w:t>
      </w:r>
      <w:r w:rsidRPr="000B01F5">
        <w:rPr>
          <w:rFonts w:asciiTheme="minorHAnsi" w:hAnsiTheme="minorHAnsi" w:cstheme="minorHAnsi"/>
          <w:lang w:val="uk-UA"/>
        </w:rPr>
        <w:t>;</w:t>
      </w:r>
    </w:p>
    <w:p w14:paraId="5C75E3DF" w14:textId="39FADF07" w:rsidR="000B01F5" w:rsidRPr="000B01F5" w:rsidRDefault="000B01F5" w:rsidP="000B01F5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0B01F5">
        <w:rPr>
          <w:rFonts w:asciiTheme="minorHAnsi" w:hAnsiTheme="minorHAnsi" w:cstheme="minorHAnsi"/>
          <w:lang w:val="uk-UA"/>
        </w:rPr>
        <w:t>Послуги з підготовки дизайн макету на основі аналітичних даних щодо</w:t>
      </w:r>
      <w:r w:rsidR="00B52B9F">
        <w:rPr>
          <w:rFonts w:asciiTheme="minorHAnsi" w:hAnsiTheme="minorHAnsi" w:cstheme="minorHAnsi"/>
          <w:lang w:val="uk-UA"/>
        </w:rPr>
        <w:t xml:space="preserve"> поширення соціально значущих хвороб</w:t>
      </w:r>
      <w:r w:rsidRPr="000B01F5">
        <w:rPr>
          <w:rFonts w:asciiTheme="minorHAnsi" w:hAnsiTheme="minorHAnsi" w:cstheme="minorHAnsi"/>
          <w:lang w:val="uk-UA"/>
        </w:rPr>
        <w:t>;</w:t>
      </w:r>
    </w:p>
    <w:p w14:paraId="540F27BE" w14:textId="31B3BC27" w:rsidR="002015B7" w:rsidRPr="00372D7B" w:rsidRDefault="000B01F5" w:rsidP="000B01F5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0B01F5">
        <w:rPr>
          <w:rFonts w:asciiTheme="minorHAnsi" w:hAnsiTheme="minorHAnsi" w:cstheme="minorHAnsi"/>
          <w:lang w:val="uk-UA"/>
        </w:rPr>
        <w:t>Послуги з підготовки даних для проведення візуалізації на інформаційних ресурсах Центру.</w:t>
      </w:r>
    </w:p>
    <w:p w14:paraId="377994BB" w14:textId="77777777" w:rsidR="00E813EC" w:rsidRPr="00FA21A1" w:rsidRDefault="00E813EC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4497EC27" w:rsidR="0015746D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з інформаційними системами буде перевагою;</w:t>
      </w:r>
    </w:p>
    <w:p w14:paraId="134B6DDC" w14:textId="5745EB59" w:rsidR="002015B7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з проведення аналізу та верифікації масивів даних;</w:t>
      </w:r>
    </w:p>
    <w:p w14:paraId="3062A49A" w14:textId="1EE32DE9" w:rsidR="000B01F5" w:rsidRDefault="000B01F5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проведення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мапування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масивів даних;</w:t>
      </w:r>
    </w:p>
    <w:p w14:paraId="0CF9DF24" w14:textId="1E348AB4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51EB03F" w14:textId="0678B436" w:rsidR="00CD3306" w:rsidRPr="00EF522B" w:rsidRDefault="00CD3306" w:rsidP="00EF522B">
      <w:pPr>
        <w:spacing w:after="200" w:line="276" w:lineRule="auto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EF522B" w:rsidRPr="00EF522B">
        <w:rPr>
          <w:rFonts w:asciiTheme="minorHAnsi" w:hAnsiTheme="minorHAnsi" w:cstheme="minorHAnsi"/>
          <w:b/>
          <w:bCs/>
          <w:lang w:val="uk-UA"/>
        </w:rPr>
        <w:t xml:space="preserve">«136-2023 </w:t>
      </w:r>
      <w:r w:rsidR="00880A73" w:rsidRPr="00EF522B">
        <w:rPr>
          <w:rFonts w:asciiTheme="minorHAnsi" w:hAnsiTheme="minorHAnsi" w:cstheme="minorHAnsi"/>
          <w:b/>
          <w:bCs/>
          <w:lang w:val="uk-UA"/>
        </w:rPr>
        <w:t xml:space="preserve">Консультант з </w:t>
      </w:r>
      <w:r w:rsidR="000B01F5" w:rsidRPr="00EF522B">
        <w:rPr>
          <w:rFonts w:asciiTheme="minorHAnsi" w:hAnsiTheme="minorHAnsi" w:cstheme="minorHAnsi"/>
          <w:b/>
          <w:bCs/>
          <w:lang w:val="uk-UA"/>
        </w:rPr>
        <w:t>аналізу та візуалізації даних</w:t>
      </w:r>
      <w:r w:rsidR="00EF522B" w:rsidRPr="00EF522B">
        <w:rPr>
          <w:rFonts w:asciiTheme="minorHAnsi" w:hAnsiTheme="minorHAnsi" w:cstheme="minorHAnsi"/>
          <w:b/>
          <w:bCs/>
          <w:lang w:val="uk-UA"/>
        </w:rPr>
        <w:t>»</w:t>
      </w:r>
    </w:p>
    <w:p w14:paraId="155C53D4" w14:textId="0D34B233" w:rsidR="00CD3306" w:rsidRPr="00EB1AE3" w:rsidRDefault="00CD3306" w:rsidP="00EF522B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EF522B">
        <w:rPr>
          <w:rFonts w:asciiTheme="minorHAnsi" w:hAnsiTheme="minorHAnsi" w:cstheme="minorHAnsi"/>
          <w:b/>
          <w:lang w:val="uk-UA"/>
        </w:rPr>
        <w:t xml:space="preserve"> 09 квітня 2023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lastRenderedPageBreak/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5A15787F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p w14:paraId="04BC8718" w14:textId="4F9746DC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79864707" w14:textId="2F5FC0F8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077AB374" w14:textId="094315F4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6DADD694" w14:textId="410DDAA9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9A5A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01494">
    <w:abstractNumId w:val="21"/>
  </w:num>
  <w:num w:numId="2" w16cid:durableId="633218241">
    <w:abstractNumId w:val="14"/>
  </w:num>
  <w:num w:numId="3" w16cid:durableId="1135216372">
    <w:abstractNumId w:val="0"/>
  </w:num>
  <w:num w:numId="4" w16cid:durableId="1326083724">
    <w:abstractNumId w:val="13"/>
  </w:num>
  <w:num w:numId="5" w16cid:durableId="768888093">
    <w:abstractNumId w:val="17"/>
  </w:num>
  <w:num w:numId="6" w16cid:durableId="468859802">
    <w:abstractNumId w:val="2"/>
  </w:num>
  <w:num w:numId="7" w16cid:durableId="1113473524">
    <w:abstractNumId w:val="10"/>
  </w:num>
  <w:num w:numId="8" w16cid:durableId="19093548">
    <w:abstractNumId w:val="15"/>
  </w:num>
  <w:num w:numId="9" w16cid:durableId="1374379583">
    <w:abstractNumId w:val="23"/>
  </w:num>
  <w:num w:numId="10" w16cid:durableId="371686095">
    <w:abstractNumId w:val="19"/>
  </w:num>
  <w:num w:numId="11" w16cid:durableId="239869391">
    <w:abstractNumId w:val="3"/>
  </w:num>
  <w:num w:numId="12" w16cid:durableId="689648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1961435">
    <w:abstractNumId w:val="18"/>
  </w:num>
  <w:num w:numId="14" w16cid:durableId="342829301">
    <w:abstractNumId w:val="12"/>
  </w:num>
  <w:num w:numId="15" w16cid:durableId="1994483014">
    <w:abstractNumId w:val="8"/>
  </w:num>
  <w:num w:numId="16" w16cid:durableId="1328822824">
    <w:abstractNumId w:val="16"/>
  </w:num>
  <w:num w:numId="17" w16cid:durableId="632949703">
    <w:abstractNumId w:val="22"/>
  </w:num>
  <w:num w:numId="18" w16cid:durableId="1422726952">
    <w:abstractNumId w:val="5"/>
  </w:num>
  <w:num w:numId="19" w16cid:durableId="29452019">
    <w:abstractNumId w:val="1"/>
  </w:num>
  <w:num w:numId="20" w16cid:durableId="1374816451">
    <w:abstractNumId w:val="9"/>
  </w:num>
  <w:num w:numId="21" w16cid:durableId="1890339081">
    <w:abstractNumId w:val="4"/>
  </w:num>
  <w:num w:numId="22" w16cid:durableId="1433355745">
    <w:abstractNumId w:val="20"/>
  </w:num>
  <w:num w:numId="23" w16cid:durableId="1928922111">
    <w:abstractNumId w:val="7"/>
  </w:num>
  <w:num w:numId="24" w16cid:durableId="1047797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01F5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5B7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B576E"/>
    <w:rsid w:val="005D0560"/>
    <w:rsid w:val="005E1AE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6CE8"/>
    <w:rsid w:val="00926EE5"/>
    <w:rsid w:val="0094591F"/>
    <w:rsid w:val="0095480D"/>
    <w:rsid w:val="00954D23"/>
    <w:rsid w:val="00957B89"/>
    <w:rsid w:val="009A5A63"/>
    <w:rsid w:val="009C32DC"/>
    <w:rsid w:val="009D68F0"/>
    <w:rsid w:val="009E794D"/>
    <w:rsid w:val="00A12348"/>
    <w:rsid w:val="00A2178D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2B9F"/>
    <w:rsid w:val="00B53CC6"/>
    <w:rsid w:val="00B80C6C"/>
    <w:rsid w:val="00B850B2"/>
    <w:rsid w:val="00B93A57"/>
    <w:rsid w:val="00B94120"/>
    <w:rsid w:val="00BA3D9A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EF522B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6A16-0696-4C12-B31A-141A26F9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8</cp:revision>
  <cp:lastPrinted>2018-03-01T14:33:00Z</cp:lastPrinted>
  <dcterms:created xsi:type="dcterms:W3CDTF">2023-04-05T03:50:00Z</dcterms:created>
  <dcterms:modified xsi:type="dcterms:W3CDTF">2023-04-06T08:38:00Z</dcterms:modified>
</cp:coreProperties>
</file>