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A0" w:rsidRDefault="00783AE1">
      <w:pPr>
        <w:spacing w:after="160"/>
        <w:jc w:val="right"/>
        <w:rPr>
          <w:rFonts w:ascii="Calibri" w:hAnsi="Calibri"/>
          <w:b/>
          <w:bCs/>
        </w:rPr>
      </w:pPr>
      <w:r>
        <w:rPr>
          <w:rFonts w:ascii="Calibri" w:hAnsi="Calibri"/>
          <w:noProof/>
          <w:sz w:val="16"/>
          <w:szCs w:val="16"/>
        </w:rPr>
        <w:drawing>
          <wp:inline distT="0" distB="0" distL="0" distR="0">
            <wp:extent cx="2028825" cy="695325"/>
            <wp:effectExtent l="0" t="0" r="0" b="0"/>
            <wp:docPr id="1073741825" name="officeArt object" descr="C:\Users\Analitik\Downloads\PHC_ukr_nobg.png"/>
            <wp:cNvGraphicFramePr/>
            <a:graphic xmlns:a="http://schemas.openxmlformats.org/drawingml/2006/main">
              <a:graphicData uri="http://schemas.openxmlformats.org/drawingml/2006/picture">
                <pic:pic xmlns:pic="http://schemas.openxmlformats.org/drawingml/2006/picture">
                  <pic:nvPicPr>
                    <pic:cNvPr id="1073741825" name="C:\Users\Analitik\Downloads\PHC_ukr_nobg.png" descr="C:\Users\Analitik\Downloads\PHC_ukr_nobg.png"/>
                    <pic:cNvPicPr>
                      <a:picLocks noChangeAspect="1"/>
                    </pic:cNvPicPr>
                  </pic:nvPicPr>
                  <pic:blipFill>
                    <a:blip r:embed="rId7">
                      <a:extLst/>
                    </a:blip>
                    <a:stretch>
                      <a:fillRect/>
                    </a:stretch>
                  </pic:blipFill>
                  <pic:spPr>
                    <a:xfrm>
                      <a:off x="0" y="0"/>
                      <a:ext cx="2028825" cy="695325"/>
                    </a:xfrm>
                    <a:prstGeom prst="rect">
                      <a:avLst/>
                    </a:prstGeom>
                    <a:ln w="12700" cap="flat">
                      <a:noFill/>
                      <a:miter lim="400000"/>
                    </a:ln>
                    <a:effectLst/>
                  </pic:spPr>
                </pic:pic>
              </a:graphicData>
            </a:graphic>
          </wp:inline>
        </w:drawing>
      </w:r>
    </w:p>
    <w:p w:rsidR="00AB54A0" w:rsidRDefault="00783AE1">
      <w:pPr>
        <w:jc w:val="center"/>
        <w:rPr>
          <w:rFonts w:ascii="Calibri" w:eastAsia="Calibri" w:hAnsi="Calibri" w:cs="Calibri"/>
          <w:b/>
          <w:bCs/>
        </w:rPr>
      </w:pPr>
      <w:proofErr w:type="spellStart"/>
      <w:r>
        <w:rPr>
          <w:rFonts w:ascii="Calibri" w:hAnsi="Calibri"/>
          <w:b/>
          <w:bCs/>
          <w:lang w:val="ru-RU"/>
        </w:rPr>
        <w:t>Державна</w:t>
      </w:r>
      <w:proofErr w:type="spellEnd"/>
      <w:r>
        <w:rPr>
          <w:rFonts w:ascii="Calibri" w:hAnsi="Calibri"/>
          <w:b/>
          <w:bCs/>
          <w:lang w:val="ru-RU"/>
        </w:rPr>
        <w:t> </w:t>
      </w:r>
      <w:proofErr w:type="spellStart"/>
      <w:r>
        <w:rPr>
          <w:rFonts w:ascii="Calibri" w:hAnsi="Calibri"/>
          <w:b/>
          <w:bCs/>
          <w:lang w:val="ru-RU"/>
        </w:rPr>
        <w:t>установа</w:t>
      </w:r>
      <w:proofErr w:type="spellEnd"/>
      <w:r>
        <w:rPr>
          <w:rFonts w:ascii="Calibri" w:hAnsi="Calibri"/>
          <w:b/>
          <w:bCs/>
          <w:lang w:val="ru-RU"/>
        </w:rPr>
        <w:t xml:space="preserve"> </w:t>
      </w:r>
      <w:r>
        <w:rPr>
          <w:rFonts w:ascii="Calibri" w:hAnsi="Calibri"/>
          <w:b/>
          <w:bCs/>
          <w:lang w:val="ru-RU"/>
        </w:rPr>
        <w:br/>
        <w:t xml:space="preserve">«Центр </w:t>
      </w:r>
      <w:proofErr w:type="spellStart"/>
      <w:r>
        <w:rPr>
          <w:rFonts w:ascii="Calibri" w:hAnsi="Calibri"/>
          <w:b/>
          <w:bCs/>
          <w:lang w:val="ru-RU"/>
        </w:rPr>
        <w:t>громадського</w:t>
      </w:r>
      <w:proofErr w:type="spellEnd"/>
      <w:r>
        <w:rPr>
          <w:rFonts w:ascii="Calibri" w:hAnsi="Calibri"/>
          <w:b/>
          <w:bCs/>
          <w:lang w:val="ru-RU"/>
        </w:rPr>
        <w:t xml:space="preserve"> </w:t>
      </w:r>
      <w:proofErr w:type="spellStart"/>
      <w:r>
        <w:rPr>
          <w:rFonts w:ascii="Calibri" w:hAnsi="Calibri"/>
          <w:b/>
          <w:bCs/>
          <w:lang w:val="ru-RU"/>
        </w:rPr>
        <w:t>здоров’я</w:t>
      </w:r>
      <w:proofErr w:type="spellEnd"/>
      <w:r>
        <w:rPr>
          <w:rFonts w:ascii="Calibri" w:hAnsi="Calibri"/>
          <w:b/>
          <w:bCs/>
          <w:lang w:val="ru-RU"/>
        </w:rPr>
        <w:t xml:space="preserve"> </w:t>
      </w:r>
      <w:proofErr w:type="spellStart"/>
      <w:r>
        <w:rPr>
          <w:rFonts w:ascii="Calibri" w:hAnsi="Calibri"/>
          <w:b/>
          <w:bCs/>
          <w:lang w:val="ru-RU"/>
        </w:rPr>
        <w:t>Міністерства</w:t>
      </w:r>
      <w:proofErr w:type="spellEnd"/>
      <w:r>
        <w:rPr>
          <w:rFonts w:ascii="Calibri" w:hAnsi="Calibri"/>
          <w:b/>
          <w:bCs/>
          <w:lang w:val="ru-RU"/>
        </w:rPr>
        <w:t xml:space="preserve"> </w:t>
      </w:r>
      <w:proofErr w:type="spellStart"/>
      <w:r>
        <w:rPr>
          <w:rFonts w:ascii="Calibri" w:hAnsi="Calibri"/>
          <w:b/>
          <w:bCs/>
          <w:lang w:val="ru-RU"/>
        </w:rPr>
        <w:t>охорони</w:t>
      </w:r>
      <w:proofErr w:type="spellEnd"/>
      <w:r>
        <w:rPr>
          <w:rFonts w:ascii="Calibri" w:hAnsi="Calibri"/>
          <w:b/>
          <w:bCs/>
          <w:lang w:val="ru-RU"/>
        </w:rPr>
        <w:t xml:space="preserve"> </w:t>
      </w:r>
      <w:proofErr w:type="spellStart"/>
      <w:r>
        <w:rPr>
          <w:rFonts w:ascii="Calibri" w:hAnsi="Calibri"/>
          <w:b/>
          <w:bCs/>
          <w:lang w:val="ru-RU"/>
        </w:rPr>
        <w:t>здоров’я</w:t>
      </w:r>
      <w:proofErr w:type="spellEnd"/>
      <w:r>
        <w:rPr>
          <w:rFonts w:ascii="Calibri" w:hAnsi="Calibri"/>
          <w:b/>
          <w:bCs/>
          <w:lang w:val="ru-RU"/>
        </w:rPr>
        <w:t xml:space="preserve"> </w:t>
      </w:r>
      <w:proofErr w:type="spellStart"/>
      <w:r>
        <w:rPr>
          <w:rFonts w:ascii="Calibri" w:hAnsi="Calibri"/>
          <w:b/>
          <w:bCs/>
          <w:lang w:val="ru-RU"/>
        </w:rPr>
        <w:t>України</w:t>
      </w:r>
      <w:proofErr w:type="spellEnd"/>
      <w:r>
        <w:rPr>
          <w:rFonts w:ascii="Calibri" w:hAnsi="Calibri"/>
          <w:b/>
          <w:bCs/>
          <w:lang w:val="ru-RU"/>
        </w:rPr>
        <w:t xml:space="preserve">» </w:t>
      </w:r>
      <w:proofErr w:type="spellStart"/>
      <w:r>
        <w:rPr>
          <w:rFonts w:ascii="Calibri" w:hAnsi="Calibri"/>
          <w:b/>
          <w:bCs/>
          <w:lang w:val="ru-RU"/>
        </w:rPr>
        <w:t>оголошує</w:t>
      </w:r>
      <w:proofErr w:type="spellEnd"/>
      <w:r>
        <w:rPr>
          <w:rFonts w:ascii="Calibri" w:hAnsi="Calibri"/>
          <w:b/>
          <w:bCs/>
          <w:lang w:val="ru-RU"/>
        </w:rPr>
        <w:t xml:space="preserve"> конкурс для </w:t>
      </w:r>
      <w:proofErr w:type="spellStart"/>
      <w:r>
        <w:rPr>
          <w:rFonts w:ascii="Calibri" w:hAnsi="Calibri"/>
          <w:b/>
          <w:bCs/>
          <w:lang w:val="ru-RU"/>
        </w:rPr>
        <w:t>відбору</w:t>
      </w:r>
      <w:proofErr w:type="spellEnd"/>
      <w:r>
        <w:rPr>
          <w:rFonts w:ascii="Calibri" w:hAnsi="Calibri"/>
          <w:b/>
          <w:bCs/>
          <w:lang w:val="en-US"/>
        </w:rPr>
        <w:t xml:space="preserve"> </w:t>
      </w:r>
      <w:r>
        <w:rPr>
          <w:rFonts w:ascii="Calibri" w:hAnsi="Calibri"/>
          <w:b/>
          <w:bCs/>
        </w:rPr>
        <w:t>фахівця з комунікацій</w:t>
      </w:r>
    </w:p>
    <w:p w:rsidR="00AB54A0" w:rsidRDefault="00783AE1">
      <w:pPr>
        <w:jc w:val="center"/>
        <w:rPr>
          <w:rFonts w:ascii="Calibri" w:eastAsia="Calibri" w:hAnsi="Calibri" w:cs="Calibri"/>
          <w:b/>
          <w:bCs/>
        </w:rPr>
      </w:pPr>
      <w:r>
        <w:rPr>
          <w:rFonts w:ascii="Calibri" w:hAnsi="Calibri"/>
          <w:b/>
          <w:bCs/>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Pr>
          <w:rFonts w:ascii="Calibri" w:hAnsi="Calibri"/>
          <w:b/>
          <w:bCs/>
          <w:lang w:val="it-IT"/>
        </w:rPr>
        <w:t>»</w:t>
      </w:r>
    </w:p>
    <w:p w:rsidR="00AB54A0" w:rsidRDefault="00AB54A0">
      <w:pPr>
        <w:jc w:val="center"/>
        <w:rPr>
          <w:rFonts w:ascii="Calibri" w:eastAsia="Calibri" w:hAnsi="Calibri" w:cs="Calibri"/>
          <w:b/>
          <w:bCs/>
        </w:rPr>
      </w:pPr>
    </w:p>
    <w:p w:rsidR="00AB54A0" w:rsidRDefault="00783AE1">
      <w:pPr>
        <w:rPr>
          <w:rFonts w:ascii="Calibri" w:eastAsia="Calibri" w:hAnsi="Calibri" w:cs="Calibri"/>
          <w:b/>
          <w:bCs/>
        </w:rPr>
      </w:pPr>
      <w:bookmarkStart w:id="0" w:name="_headingh.gjdgxs"/>
      <w:bookmarkEnd w:id="0"/>
      <w:r>
        <w:rPr>
          <w:rFonts w:ascii="Calibri" w:hAnsi="Calibri"/>
          <w:b/>
          <w:bCs/>
        </w:rPr>
        <w:t xml:space="preserve">Назва позиції: </w:t>
      </w:r>
      <w:r w:rsidR="00C627B3">
        <w:rPr>
          <w:rFonts w:ascii="Calibri" w:hAnsi="Calibri"/>
          <w:b/>
          <w:bCs/>
        </w:rPr>
        <w:t>Головний ф</w:t>
      </w:r>
      <w:r>
        <w:rPr>
          <w:rFonts w:ascii="Calibri" w:hAnsi="Calibri"/>
          <w:b/>
          <w:bCs/>
        </w:rPr>
        <w:t>ахівець з комунікацій</w:t>
      </w:r>
    </w:p>
    <w:p w:rsidR="00AB54A0" w:rsidRDefault="00AB54A0">
      <w:pPr>
        <w:rPr>
          <w:rFonts w:ascii="Calibri" w:eastAsia="Calibri" w:hAnsi="Calibri" w:cs="Calibri"/>
        </w:rPr>
      </w:pPr>
    </w:p>
    <w:p w:rsidR="00AB54A0" w:rsidRDefault="00783AE1">
      <w:pPr>
        <w:shd w:val="clear" w:color="auto" w:fill="FFFFFF"/>
        <w:rPr>
          <w:rFonts w:ascii="Calibri" w:eastAsia="Calibri" w:hAnsi="Calibri" w:cs="Calibri"/>
        </w:rPr>
      </w:pPr>
      <w:bookmarkStart w:id="1" w:name="_Hlk150265318"/>
      <w:r>
        <w:rPr>
          <w:rFonts w:ascii="Calibri" w:hAnsi="Calibri"/>
          <w:b/>
          <w:bCs/>
        </w:rPr>
        <w:t xml:space="preserve">Термін надання послуг:  </w:t>
      </w:r>
      <w:bookmarkEnd w:id="1"/>
    </w:p>
    <w:p w:rsidR="00AB54A0" w:rsidRDefault="00783AE1">
      <w:pPr>
        <w:jc w:val="both"/>
        <w:rPr>
          <w:rFonts w:ascii="Calibri" w:eastAsia="Calibri" w:hAnsi="Calibri" w:cs="Calibri"/>
          <w:b/>
          <w:bCs/>
        </w:rPr>
      </w:pPr>
      <w:r>
        <w:rPr>
          <w:rFonts w:ascii="Calibri" w:eastAsia="Calibri" w:hAnsi="Calibri" w:cs="Calibri"/>
          <w:b/>
          <w:bCs/>
        </w:rPr>
        <w:br/>
      </w:r>
      <w:r>
        <w:rPr>
          <w:rFonts w:ascii="Calibri" w:hAnsi="Calibri"/>
          <w:b/>
          <w:bCs/>
        </w:rPr>
        <w:t>Інформація щодо установи:</w:t>
      </w:r>
    </w:p>
    <w:p w:rsidR="00AB54A0" w:rsidRDefault="00783AE1">
      <w:pPr>
        <w:ind w:firstLine="720"/>
        <w:jc w:val="both"/>
        <w:rPr>
          <w:rFonts w:ascii="Calibri" w:eastAsia="Calibri" w:hAnsi="Calibri" w:cs="Calibri"/>
        </w:rPr>
      </w:pPr>
      <w:r>
        <w:rPr>
          <w:rFonts w:ascii="Calibri" w:hAnsi="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AB54A0" w:rsidRDefault="00AB54A0">
      <w:pPr>
        <w:shd w:val="clear" w:color="auto" w:fill="FFFFFF"/>
        <w:jc w:val="both"/>
        <w:rPr>
          <w:rFonts w:ascii="Calibri" w:eastAsia="Calibri" w:hAnsi="Calibri" w:cs="Calibri"/>
          <w:b/>
          <w:bCs/>
        </w:rPr>
      </w:pPr>
    </w:p>
    <w:p w:rsidR="00AB54A0" w:rsidRDefault="00783AE1" w:rsidP="004B75EC">
      <w:pPr>
        <w:shd w:val="clear" w:color="auto" w:fill="FFFFFF"/>
        <w:rPr>
          <w:rFonts w:ascii="Calibri" w:eastAsia="Calibri" w:hAnsi="Calibri" w:cs="Calibri"/>
        </w:rPr>
      </w:pPr>
      <w:r>
        <w:rPr>
          <w:rFonts w:ascii="Calibri" w:hAnsi="Calibri"/>
          <w:b/>
          <w:bCs/>
        </w:rPr>
        <w:t>Завдання</w:t>
      </w:r>
      <w:r>
        <w:rPr>
          <w:rFonts w:ascii="Calibri" w:hAnsi="Calibri"/>
        </w:rPr>
        <w:t>:</w:t>
      </w:r>
    </w:p>
    <w:p w:rsidR="004B75EC" w:rsidRPr="004B75EC" w:rsidRDefault="004B75EC" w:rsidP="004B75EC">
      <w:pPr>
        <w:shd w:val="clear" w:color="auto" w:fill="FFFFFF"/>
        <w:rPr>
          <w:rFonts w:ascii="Calibri" w:eastAsia="Calibri" w:hAnsi="Calibri" w:cs="Calibri"/>
        </w:rPr>
      </w:pPr>
    </w:p>
    <w:p w:rsidR="004B75EC" w:rsidRPr="004B75EC" w:rsidRDefault="004B75EC" w:rsidP="004B75EC">
      <w:pPr>
        <w:numPr>
          <w:ilvl w:val="0"/>
          <w:numId w:val="2"/>
        </w:numPr>
        <w:shd w:val="clear" w:color="auto" w:fill="FFFFFF"/>
        <w:jc w:val="both"/>
        <w:rPr>
          <w:rFonts w:ascii="Calibri" w:hAnsi="Calibri"/>
          <w14:textOutline w14:w="0" w14:cap="flat" w14:cmpd="sng" w14:algn="ctr">
            <w14:noFill/>
            <w14:prstDash w14:val="solid"/>
            <w14:bevel/>
          </w14:textOutline>
        </w:rPr>
      </w:pPr>
      <w:r w:rsidRPr="004B75EC">
        <w:rPr>
          <w:rFonts w:ascii="Calibri" w:hAnsi="Calibri"/>
          <w14:textOutline w14:w="0" w14:cap="flat" w14:cmpd="sng" w14:algn="ctr">
            <w14:noFill/>
            <w14:prstDash w14:val="solid"/>
            <w14:bevel/>
          </w14:textOutline>
        </w:rPr>
        <w:t>Консультує з питань комунікаційних заходів в рамках Проекту. Надає послуги щодо інформування громадськості про діяльність Замовника в рамках Проекту.</w:t>
      </w:r>
    </w:p>
    <w:p w:rsidR="004B75EC" w:rsidRPr="004B75EC" w:rsidRDefault="004B75EC" w:rsidP="004B75EC">
      <w:pPr>
        <w:numPr>
          <w:ilvl w:val="0"/>
          <w:numId w:val="2"/>
        </w:numPr>
        <w:shd w:val="clear" w:color="auto" w:fill="FFFFFF"/>
        <w:jc w:val="both"/>
        <w:rPr>
          <w:rFonts w:ascii="Calibri" w:hAnsi="Calibri"/>
          <w14:textOutline w14:w="0" w14:cap="flat" w14:cmpd="sng" w14:algn="ctr">
            <w14:noFill/>
            <w14:prstDash w14:val="solid"/>
            <w14:bevel/>
          </w14:textOutline>
        </w:rPr>
      </w:pPr>
      <w:r w:rsidRPr="004B75EC">
        <w:rPr>
          <w:rFonts w:ascii="Calibri" w:hAnsi="Calibri"/>
          <w14:textOutline w14:w="0" w14:cap="flat" w14:cmpd="sng" w14:algn="ctr">
            <w14:noFill/>
            <w14:prstDash w14:val="solid"/>
            <w14:bevel/>
          </w14:textOutline>
        </w:rPr>
        <w:t>Надає послуги з підготовки інформаційних матеріалів з тестування на ВІЛ, до контактної профілактики ВІЛ (</w:t>
      </w:r>
      <w:proofErr w:type="spellStart"/>
      <w:r w:rsidRPr="004B75EC">
        <w:rPr>
          <w:rFonts w:ascii="Calibri" w:hAnsi="Calibri"/>
          <w14:textOutline w14:w="0" w14:cap="flat" w14:cmpd="sng" w14:algn="ctr">
            <w14:noFill/>
            <w14:prstDash w14:val="solid"/>
            <w14:bevel/>
          </w14:textOutline>
        </w:rPr>
        <w:t>PrEP</w:t>
      </w:r>
      <w:proofErr w:type="spellEnd"/>
      <w:r w:rsidRPr="004B75EC">
        <w:rPr>
          <w:rFonts w:ascii="Calibri" w:hAnsi="Calibri"/>
          <w14:textOutline w14:w="0" w14:cap="flat" w14:cmpd="sng" w14:algn="ctr">
            <w14:noFill/>
            <w14:prstDash w14:val="solid"/>
            <w14:bevel/>
          </w14:textOutline>
        </w:rPr>
        <w:t xml:space="preserve">), щодо застосування мобільного додатку </w:t>
      </w:r>
      <w:proofErr w:type="spellStart"/>
      <w:r w:rsidRPr="004B75EC">
        <w:rPr>
          <w:rFonts w:ascii="Calibri" w:hAnsi="Calibri"/>
          <w14:textOutline w14:w="0" w14:cap="flat" w14:cmpd="sng" w14:algn="ctr">
            <w14:noFill/>
            <w14:prstDash w14:val="solid"/>
            <w14:bevel/>
          </w14:textOutline>
        </w:rPr>
        <w:t>Complete</w:t>
      </w:r>
      <w:proofErr w:type="spellEnd"/>
      <w:r w:rsidRPr="004B75EC">
        <w:rPr>
          <w:rFonts w:ascii="Calibri" w:hAnsi="Calibri"/>
          <w14:textOutline w14:w="0" w14:cap="flat" w14:cmpd="sng" w14:algn="ctr">
            <w14:noFill/>
            <w14:prstDash w14:val="solid"/>
            <w14:bevel/>
          </w14:textOutline>
        </w:rPr>
        <w:t xml:space="preserve"> Care4you.</w:t>
      </w:r>
    </w:p>
    <w:p w:rsidR="004B75EC" w:rsidRPr="004B75EC" w:rsidRDefault="004B75EC" w:rsidP="004B75EC">
      <w:pPr>
        <w:numPr>
          <w:ilvl w:val="0"/>
          <w:numId w:val="2"/>
        </w:numPr>
        <w:shd w:val="clear" w:color="auto" w:fill="FFFFFF"/>
        <w:jc w:val="both"/>
        <w:rPr>
          <w:rFonts w:ascii="Calibri" w:hAnsi="Calibri"/>
          <w14:textOutline w14:w="0" w14:cap="flat" w14:cmpd="sng" w14:algn="ctr">
            <w14:noFill/>
            <w14:prstDash w14:val="solid"/>
            <w14:bevel/>
          </w14:textOutline>
        </w:rPr>
      </w:pPr>
      <w:r w:rsidRPr="004B75EC">
        <w:rPr>
          <w:rFonts w:ascii="Calibri" w:hAnsi="Calibri"/>
          <w14:textOutline w14:w="0" w14:cap="flat" w14:cmpd="sng" w14:algn="ctr">
            <w14:noFill/>
            <w14:prstDash w14:val="solid"/>
            <w14:bevel/>
          </w14:textOutline>
        </w:rPr>
        <w:t>Пропонує послуги з підготовки матеріалів та супроводу інформаційної кампанії з підвищення лояльності до замісної підтримувальної терапі</w:t>
      </w:r>
      <w:r w:rsidR="00761520">
        <w:rPr>
          <w:rFonts w:ascii="Calibri" w:hAnsi="Calibri"/>
          <w14:textOutline w14:w="0" w14:cap="flat" w14:cmpd="sng" w14:algn="ctr">
            <w14:noFill/>
            <w14:prstDash w14:val="solid"/>
            <w14:bevel/>
          </w14:textOutline>
        </w:rPr>
        <w:t>ї</w:t>
      </w:r>
      <w:r w:rsidRPr="004B75EC">
        <w:rPr>
          <w:rFonts w:ascii="Calibri" w:hAnsi="Calibri"/>
          <w14:textOutline w14:w="0" w14:cap="flat" w14:cmpd="sng" w14:algn="ctr">
            <w14:noFill/>
            <w14:prstDash w14:val="solid"/>
            <w14:bevel/>
          </w14:textOutline>
        </w:rPr>
        <w:t>.</w:t>
      </w:r>
    </w:p>
    <w:p w:rsidR="004B75EC" w:rsidRPr="004B75EC" w:rsidRDefault="004B75EC" w:rsidP="004B75EC">
      <w:pPr>
        <w:numPr>
          <w:ilvl w:val="0"/>
          <w:numId w:val="2"/>
        </w:numPr>
        <w:shd w:val="clear" w:color="auto" w:fill="FFFFFF"/>
        <w:jc w:val="both"/>
        <w:rPr>
          <w:rFonts w:ascii="Calibri" w:hAnsi="Calibri"/>
          <w14:textOutline w14:w="0" w14:cap="flat" w14:cmpd="sng" w14:algn="ctr">
            <w14:noFill/>
            <w14:prstDash w14:val="solid"/>
            <w14:bevel/>
          </w14:textOutline>
        </w:rPr>
      </w:pPr>
      <w:r w:rsidRPr="004B75EC">
        <w:rPr>
          <w:rFonts w:ascii="Calibri" w:hAnsi="Calibri"/>
          <w14:textOutline w14:w="0" w14:cap="flat" w14:cmpd="sng" w14:algn="ctr">
            <w14:noFill/>
            <w14:prstDash w14:val="solid"/>
            <w14:bevel/>
          </w14:textOutline>
        </w:rPr>
        <w:t>Надає послуги з моніторингу та оцінки впливу інформаційних матеріалів та інформаційних компаній в рамках реалізації проекту.</w:t>
      </w:r>
    </w:p>
    <w:p w:rsidR="00AB54A0" w:rsidRDefault="00AB54A0">
      <w:pPr>
        <w:jc w:val="both"/>
        <w:rPr>
          <w:rFonts w:ascii="Calibri" w:eastAsia="Calibri" w:hAnsi="Calibri" w:cs="Calibri"/>
        </w:rPr>
      </w:pPr>
    </w:p>
    <w:p w:rsidR="00AB54A0" w:rsidRDefault="00783AE1">
      <w:pPr>
        <w:jc w:val="both"/>
        <w:rPr>
          <w:rFonts w:ascii="Calibri" w:eastAsia="Calibri" w:hAnsi="Calibri" w:cs="Calibri"/>
          <w:b/>
          <w:bCs/>
        </w:rPr>
      </w:pPr>
      <w:r>
        <w:rPr>
          <w:rFonts w:ascii="Calibri" w:hAnsi="Calibri"/>
          <w:b/>
          <w:bCs/>
        </w:rPr>
        <w:t>Вимоги до професійної компетентності:</w:t>
      </w:r>
    </w:p>
    <w:p w:rsidR="00AB54A0" w:rsidRDefault="00AB54A0">
      <w:pPr>
        <w:spacing w:line="276" w:lineRule="auto"/>
        <w:ind w:left="720"/>
        <w:jc w:val="both"/>
        <w:rPr>
          <w:rFonts w:ascii="Calibri" w:eastAsia="Calibri" w:hAnsi="Calibri" w:cs="Calibri"/>
          <w:b/>
          <w:bCs/>
          <w:sz w:val="22"/>
          <w:szCs w:val="22"/>
        </w:rPr>
      </w:pPr>
    </w:p>
    <w:p w:rsidR="00AB54A0" w:rsidRDefault="00783AE1">
      <w:pPr>
        <w:numPr>
          <w:ilvl w:val="0"/>
          <w:numId w:val="2"/>
        </w:numPr>
        <w:shd w:val="clear" w:color="auto" w:fill="FFFFFF"/>
        <w:jc w:val="both"/>
        <w:rPr>
          <w:rFonts w:ascii="Calibri" w:hAnsi="Calibri"/>
          <w14:textOutline w14:w="0" w14:cap="flat" w14:cmpd="sng" w14:algn="ctr">
            <w14:noFill/>
            <w14:prstDash w14:val="solid"/>
            <w14:bevel/>
          </w14:textOutline>
        </w:rPr>
      </w:pPr>
      <w:r>
        <w:rPr>
          <w:rFonts w:ascii="Calibri" w:hAnsi="Calibri"/>
          <w14:textOutline w14:w="0" w14:cap="flat" w14:cmpd="sng" w14:algn="ctr">
            <w14:noFill/>
            <w14:prstDash w14:val="solid"/>
            <w14:bevel/>
          </w14:textOutline>
        </w:rPr>
        <w:t>Досвід реалізації комунікаційних стратегій відповідно до календарного плану;</w:t>
      </w:r>
    </w:p>
    <w:p w:rsidR="00AB54A0" w:rsidRDefault="00783AE1">
      <w:pPr>
        <w:numPr>
          <w:ilvl w:val="0"/>
          <w:numId w:val="2"/>
        </w:numPr>
        <w:shd w:val="clear" w:color="auto" w:fill="FFFFFF"/>
        <w:jc w:val="both"/>
        <w:rPr>
          <w:rFonts w:ascii="Calibri" w:hAnsi="Calibri"/>
          <w14:textOutline w14:w="0" w14:cap="flat" w14:cmpd="sng" w14:algn="ctr">
            <w14:noFill/>
            <w14:prstDash w14:val="solid"/>
            <w14:bevel/>
          </w14:textOutline>
        </w:rPr>
      </w:pPr>
      <w:r>
        <w:rPr>
          <w:rFonts w:ascii="Calibri" w:hAnsi="Calibri"/>
          <w14:textOutline w14:w="0" w14:cap="flat" w14:cmpd="sng" w14:algn="ctr">
            <w14:noFill/>
            <w14:prstDash w14:val="solid"/>
            <w14:bevel/>
          </w14:textOutline>
        </w:rPr>
        <w:t>Досвід розробки та проведення інформаційних кампаній;</w:t>
      </w:r>
    </w:p>
    <w:p w:rsidR="00AB54A0" w:rsidRDefault="00783AE1">
      <w:pPr>
        <w:numPr>
          <w:ilvl w:val="0"/>
          <w:numId w:val="2"/>
        </w:numPr>
        <w:shd w:val="clear" w:color="auto" w:fill="FFFFFF"/>
        <w:jc w:val="both"/>
        <w:rPr>
          <w:rFonts w:ascii="Calibri" w:hAnsi="Calibri"/>
          <w14:textOutline w14:w="0" w14:cap="flat" w14:cmpd="sng" w14:algn="ctr">
            <w14:noFill/>
            <w14:prstDash w14:val="solid"/>
            <w14:bevel/>
          </w14:textOutline>
        </w:rPr>
      </w:pPr>
      <w:r>
        <w:rPr>
          <w:rFonts w:ascii="Calibri" w:hAnsi="Calibri"/>
          <w14:textOutline w14:w="0" w14:cap="flat" w14:cmpd="sng" w14:algn="ctr">
            <w14:noFill/>
            <w14:prstDash w14:val="solid"/>
            <w14:bevel/>
          </w14:textOutline>
        </w:rPr>
        <w:t>Досвід висвітлення інформаційних приводів;</w:t>
      </w:r>
    </w:p>
    <w:p w:rsidR="00AB54A0" w:rsidRDefault="00783AE1" w:rsidP="004B75EC">
      <w:pPr>
        <w:numPr>
          <w:ilvl w:val="0"/>
          <w:numId w:val="2"/>
        </w:numPr>
        <w:shd w:val="clear" w:color="auto" w:fill="FFFFFF"/>
        <w:jc w:val="both"/>
        <w:rPr>
          <w:rFonts w:ascii="Calibri" w:hAnsi="Calibri"/>
          <w14:textOutline w14:w="0" w14:cap="flat" w14:cmpd="sng" w14:algn="ctr">
            <w14:noFill/>
            <w14:prstDash w14:val="solid"/>
            <w14:bevel/>
          </w14:textOutline>
        </w:rPr>
      </w:pPr>
      <w:r>
        <w:rPr>
          <w:rFonts w:ascii="Calibri" w:hAnsi="Calibri"/>
          <w14:textOutline w14:w="0" w14:cap="flat" w14:cmpd="sng" w14:algn="ctr">
            <w14:noFill/>
            <w14:prstDash w14:val="solid"/>
            <w14:bevel/>
          </w14:textOutline>
        </w:rPr>
        <w:t xml:space="preserve">Успішний досвід підготовки та проведення заходів (інформаційних сесій, конференцій, </w:t>
      </w:r>
      <w:proofErr w:type="spellStart"/>
      <w:r>
        <w:rPr>
          <w:rFonts w:ascii="Calibri" w:hAnsi="Calibri"/>
          <w14:textOutline w14:w="0" w14:cap="flat" w14:cmpd="sng" w14:algn="ctr">
            <w14:noFill/>
            <w14:prstDash w14:val="solid"/>
            <w14:bevel/>
          </w14:textOutline>
        </w:rPr>
        <w:t>вебінарів</w:t>
      </w:r>
      <w:proofErr w:type="spellEnd"/>
      <w:r>
        <w:rPr>
          <w:rFonts w:ascii="Calibri" w:hAnsi="Calibri"/>
          <w14:textOutline w14:w="0" w14:cap="flat" w14:cmpd="sng" w14:algn="ctr">
            <w14:noFill/>
            <w14:prstDash w14:val="solid"/>
            <w14:bevel/>
          </w14:textOutline>
        </w:rPr>
        <w:t xml:space="preserve"> та онлайн-презентацій</w:t>
      </w:r>
      <w:r>
        <w:rPr>
          <w:rFonts w:ascii="Calibri" w:hAnsi="Calibri"/>
          <w:lang w:val="it-IT"/>
          <w14:textOutline w14:w="0" w14:cap="flat" w14:cmpd="sng" w14:algn="ctr">
            <w14:noFill/>
            <w14:prstDash w14:val="solid"/>
            <w14:bevel/>
          </w14:textOutline>
        </w:rPr>
        <w:t>);</w:t>
      </w:r>
    </w:p>
    <w:p w:rsidR="00AB54A0" w:rsidRDefault="00783AE1" w:rsidP="004B75EC">
      <w:pPr>
        <w:numPr>
          <w:ilvl w:val="0"/>
          <w:numId w:val="2"/>
        </w:numPr>
        <w:shd w:val="clear" w:color="auto" w:fill="FFFFFF"/>
        <w:jc w:val="both"/>
        <w:rPr>
          <w:rFonts w:ascii="Calibri" w:hAnsi="Calibri"/>
          <w14:textOutline w14:w="0" w14:cap="flat" w14:cmpd="sng" w14:algn="ctr">
            <w14:noFill/>
            <w14:prstDash w14:val="solid"/>
            <w14:bevel/>
          </w14:textOutline>
        </w:rPr>
      </w:pPr>
      <w:r>
        <w:rPr>
          <w:rFonts w:ascii="Calibri" w:hAnsi="Calibri"/>
          <w14:textOutline w14:w="0" w14:cap="flat" w14:cmpd="sng" w14:algn="ctr">
            <w14:noFill/>
            <w14:prstDash w14:val="solid"/>
            <w14:bevel/>
          </w14:textOutline>
        </w:rPr>
        <w:t xml:space="preserve">Досвід підготовки інформаційних матеріалів (постів у </w:t>
      </w:r>
      <w:proofErr w:type="spellStart"/>
      <w:r>
        <w:rPr>
          <w:rFonts w:ascii="Calibri" w:hAnsi="Calibri"/>
          <w14:textOutline w14:w="0" w14:cap="flat" w14:cmpd="sng" w14:algn="ctr">
            <w14:noFill/>
            <w14:prstDash w14:val="solid"/>
            <w14:bevel/>
          </w14:textOutline>
        </w:rPr>
        <w:t>соцмережах</w:t>
      </w:r>
      <w:proofErr w:type="spellEnd"/>
      <w:r>
        <w:rPr>
          <w:rFonts w:ascii="Calibri" w:hAnsi="Calibri"/>
          <w14:textOutline w14:w="0" w14:cap="flat" w14:cmpd="sng" w14:algn="ctr">
            <w14:noFill/>
            <w14:prstDash w14:val="solid"/>
            <w14:bevel/>
          </w14:textOutline>
        </w:rPr>
        <w:t>, анонсів, релізів до заяв, повідомлень, матеріалів для ЗМІ тощо</w:t>
      </w:r>
      <w:r>
        <w:rPr>
          <w:rFonts w:ascii="Calibri" w:hAnsi="Calibri"/>
          <w:lang w:val="it-IT"/>
          <w14:textOutline w14:w="0" w14:cap="flat" w14:cmpd="sng" w14:algn="ctr">
            <w14:noFill/>
            <w14:prstDash w14:val="solid"/>
            <w14:bevel/>
          </w14:textOutline>
        </w:rPr>
        <w:t>);</w:t>
      </w:r>
    </w:p>
    <w:p w:rsidR="00AB54A0" w:rsidRDefault="00783AE1" w:rsidP="004B75EC">
      <w:pPr>
        <w:numPr>
          <w:ilvl w:val="0"/>
          <w:numId w:val="2"/>
        </w:numPr>
        <w:shd w:val="clear" w:color="auto" w:fill="FFFFFF"/>
        <w:jc w:val="both"/>
        <w:rPr>
          <w:rFonts w:ascii="Calibri" w:hAnsi="Calibri"/>
          <w14:textOutline w14:w="0" w14:cap="flat" w14:cmpd="sng" w14:algn="ctr">
            <w14:noFill/>
            <w14:prstDash w14:val="solid"/>
            <w14:bevel/>
          </w14:textOutline>
        </w:rPr>
      </w:pPr>
      <w:r>
        <w:rPr>
          <w:rFonts w:ascii="Calibri" w:hAnsi="Calibri"/>
          <w14:textOutline w14:w="0" w14:cap="flat" w14:cmpd="sng" w14:algn="ctr">
            <w14:noFill/>
            <w14:prstDash w14:val="solid"/>
            <w14:bevel/>
          </w14:textOutline>
        </w:rPr>
        <w:t xml:space="preserve">Досвід участі у виробленні креативних інформаційних продуктів (візуальних концепцій, </w:t>
      </w:r>
      <w:proofErr w:type="spellStart"/>
      <w:r>
        <w:rPr>
          <w:rFonts w:ascii="Calibri" w:hAnsi="Calibri"/>
          <w14:textOutline w14:w="0" w14:cap="flat" w14:cmpd="sng" w14:algn="ctr">
            <w14:noFill/>
            <w14:prstDash w14:val="solid"/>
            <w14:bevel/>
          </w14:textOutline>
        </w:rPr>
        <w:t>тизерів</w:t>
      </w:r>
      <w:proofErr w:type="spellEnd"/>
      <w:r>
        <w:rPr>
          <w:rFonts w:ascii="Calibri" w:hAnsi="Calibri"/>
          <w14:textOutline w14:w="0" w14:cap="flat" w14:cmpd="sng" w14:algn="ctr">
            <w14:noFill/>
            <w14:prstDash w14:val="solid"/>
            <w14:bevel/>
          </w14:textOutline>
        </w:rPr>
        <w:t>, брошур та презентацій</w:t>
      </w:r>
      <w:r>
        <w:rPr>
          <w:rFonts w:ascii="Calibri" w:hAnsi="Calibri"/>
          <w:lang w:val="it-IT"/>
          <w14:textOutline w14:w="0" w14:cap="flat" w14:cmpd="sng" w14:algn="ctr">
            <w14:noFill/>
            <w14:prstDash w14:val="solid"/>
            <w14:bevel/>
          </w14:textOutline>
        </w:rPr>
        <w:t>);</w:t>
      </w:r>
    </w:p>
    <w:p w:rsidR="00AB54A0" w:rsidRDefault="00783AE1" w:rsidP="004B75EC">
      <w:pPr>
        <w:numPr>
          <w:ilvl w:val="0"/>
          <w:numId w:val="2"/>
        </w:numPr>
        <w:shd w:val="clear" w:color="auto" w:fill="FFFFFF"/>
        <w:jc w:val="both"/>
        <w:rPr>
          <w:rFonts w:ascii="Calibri" w:hAnsi="Calibri"/>
          <w14:textOutline w14:w="0" w14:cap="flat" w14:cmpd="sng" w14:algn="ctr">
            <w14:noFill/>
            <w14:prstDash w14:val="solid"/>
            <w14:bevel/>
          </w14:textOutline>
        </w:rPr>
      </w:pPr>
      <w:r>
        <w:rPr>
          <w:rFonts w:ascii="Calibri" w:hAnsi="Calibri"/>
          <w14:textOutline w14:w="0" w14:cap="flat" w14:cmpd="sng" w14:algn="ctr">
            <w14:noFill/>
            <w14:prstDash w14:val="solid"/>
            <w14:bevel/>
          </w14:textOutline>
        </w:rPr>
        <w:lastRenderedPageBreak/>
        <w:t>Досвід здійснення моніторингу та аналізу надходження інформації з соціальних мереж та веб-даних, зокрема виходів ефірів, коментарів, інтерв’ю та публікацій за участю представників Замовника.</w:t>
      </w:r>
    </w:p>
    <w:p w:rsidR="00AB54A0" w:rsidRDefault="00AB54A0">
      <w:pPr>
        <w:rPr>
          <w:rFonts w:ascii="Calibri" w:eastAsia="Calibri" w:hAnsi="Calibri" w:cs="Calibri"/>
          <w14:textOutline w14:w="0" w14:cap="flat" w14:cmpd="sng" w14:algn="ctr">
            <w14:noFill/>
            <w14:prstDash w14:val="solid"/>
            <w14:bevel/>
          </w14:textOutline>
        </w:rPr>
      </w:pPr>
    </w:p>
    <w:p w:rsidR="00AB54A0" w:rsidRDefault="00783AE1">
      <w:pPr>
        <w:ind w:left="284"/>
        <w:jc w:val="both"/>
        <w:rPr>
          <w:rFonts w:ascii="Calibri" w:eastAsia="Calibri" w:hAnsi="Calibri" w:cs="Calibri"/>
          <w:b/>
          <w:bCs/>
        </w:rPr>
      </w:pPr>
      <w:r>
        <w:rPr>
          <w:rFonts w:ascii="Calibri" w:hAnsi="Calibri"/>
          <w:b/>
          <w:bCs/>
        </w:rPr>
        <w:t>Резюме мають бути надіслані електронною поштою на електронну адресу</w:t>
      </w:r>
      <w:r>
        <w:rPr>
          <w:rFonts w:ascii="Calibri" w:hAnsi="Calibri"/>
          <w:b/>
          <w:bCs/>
          <w:lang w:val="es-ES_tradnl"/>
        </w:rPr>
        <w:t>: vacancies@phc.org.ua.</w:t>
      </w:r>
      <w:r>
        <w:rPr>
          <w:rFonts w:ascii="Calibri" w:hAnsi="Calibri"/>
        </w:rPr>
        <w:t xml:space="preserve"> В темі листа, </w:t>
      </w:r>
      <w:r>
        <w:rPr>
          <w:rFonts w:ascii="Calibri" w:hAnsi="Calibri"/>
          <w:lang w:val="ru-RU"/>
        </w:rPr>
        <w:t>будь ласка</w:t>
      </w:r>
      <w:r>
        <w:rPr>
          <w:rFonts w:ascii="Calibri" w:hAnsi="Calibri"/>
        </w:rPr>
        <w:t xml:space="preserve">, </w:t>
      </w:r>
      <w:proofErr w:type="spellStart"/>
      <w:r>
        <w:rPr>
          <w:rFonts w:ascii="Calibri" w:hAnsi="Calibri"/>
          <w:b/>
          <w:bCs/>
          <w:lang w:val="ru-RU"/>
        </w:rPr>
        <w:t>зазн</w:t>
      </w:r>
      <w:bookmarkStart w:id="2" w:name="_GoBack"/>
      <w:bookmarkEnd w:id="2"/>
      <w:r>
        <w:rPr>
          <w:rFonts w:ascii="Calibri" w:hAnsi="Calibri"/>
          <w:b/>
          <w:bCs/>
          <w:lang w:val="ru-RU"/>
        </w:rPr>
        <w:t>ачте</w:t>
      </w:r>
      <w:proofErr w:type="spellEnd"/>
      <w:r>
        <w:rPr>
          <w:rFonts w:ascii="Calibri" w:hAnsi="Calibri"/>
          <w:b/>
          <w:bCs/>
        </w:rPr>
        <w:t xml:space="preserve">: </w:t>
      </w:r>
      <w:r>
        <w:rPr>
          <w:rFonts w:ascii="Calibri" w:hAnsi="Calibri"/>
          <w:b/>
          <w:bCs/>
          <w:lang w:val="fr-FR"/>
        </w:rPr>
        <w:t>«</w:t>
      </w:r>
      <w:r w:rsidR="0061582B">
        <w:rPr>
          <w:rFonts w:ascii="Calibri" w:hAnsi="Calibri"/>
          <w:b/>
          <w:bCs/>
        </w:rPr>
        <w:t>145</w:t>
      </w:r>
      <w:r>
        <w:rPr>
          <w:rFonts w:ascii="Calibri" w:hAnsi="Calibri"/>
          <w:b/>
          <w:bCs/>
        </w:rPr>
        <w:t xml:space="preserve">  – </w:t>
      </w:r>
      <w:r>
        <w:rPr>
          <w:rFonts w:ascii="Calibri" w:hAnsi="Calibri"/>
          <w:b/>
          <w:bCs/>
          <w:lang w:val="en-US"/>
        </w:rPr>
        <w:t>2024</w:t>
      </w:r>
      <w:r>
        <w:rPr>
          <w:rFonts w:ascii="Calibri" w:hAnsi="Calibri"/>
          <w:b/>
          <w:bCs/>
        </w:rPr>
        <w:t xml:space="preserve"> </w:t>
      </w:r>
      <w:r w:rsidR="00C627B3">
        <w:rPr>
          <w:rFonts w:ascii="Calibri" w:hAnsi="Calibri"/>
          <w:b/>
          <w:bCs/>
        </w:rPr>
        <w:t>Головний фахівець з комунікацій</w:t>
      </w:r>
      <w:r w:rsidR="00C627B3">
        <w:rPr>
          <w:rFonts w:ascii="Calibri" w:hAnsi="Calibri"/>
          <w:b/>
          <w:bCs/>
          <w:lang w:val="it-IT"/>
        </w:rPr>
        <w:t xml:space="preserve"> </w:t>
      </w:r>
      <w:r>
        <w:rPr>
          <w:rFonts w:ascii="Calibri" w:hAnsi="Calibri"/>
          <w:b/>
          <w:bCs/>
          <w:lang w:val="it-IT"/>
        </w:rPr>
        <w:t>»</w:t>
      </w:r>
    </w:p>
    <w:p w:rsidR="00AB54A0" w:rsidRDefault="00AB54A0">
      <w:pPr>
        <w:ind w:left="284"/>
        <w:jc w:val="both"/>
        <w:rPr>
          <w:rFonts w:ascii="Calibri" w:eastAsia="Calibri" w:hAnsi="Calibri" w:cs="Calibri"/>
          <w:b/>
          <w:bCs/>
        </w:rPr>
      </w:pPr>
    </w:p>
    <w:p w:rsidR="00AB54A0" w:rsidRDefault="00783AE1">
      <w:pPr>
        <w:ind w:left="284"/>
        <w:jc w:val="both"/>
        <w:rPr>
          <w:rFonts w:ascii="Calibri" w:eastAsia="Calibri" w:hAnsi="Calibri" w:cs="Calibri"/>
        </w:rPr>
      </w:pPr>
      <w:r>
        <w:rPr>
          <w:rFonts w:ascii="Calibri" w:hAnsi="Calibri"/>
          <w:b/>
          <w:bCs/>
        </w:rPr>
        <w:t xml:space="preserve">Термін подання документів – до </w:t>
      </w:r>
      <w:r w:rsidR="0061582B">
        <w:rPr>
          <w:rFonts w:ascii="Calibri" w:hAnsi="Calibri"/>
          <w:b/>
          <w:bCs/>
        </w:rPr>
        <w:t>20</w:t>
      </w:r>
      <w:r>
        <w:rPr>
          <w:rFonts w:ascii="Calibri" w:hAnsi="Calibri"/>
          <w:b/>
          <w:bCs/>
        </w:rPr>
        <w:t xml:space="preserve"> березня 2024 року,</w:t>
      </w:r>
      <w:r>
        <w:rPr>
          <w:rFonts w:ascii="Calibri" w:hAnsi="Calibri"/>
        </w:rPr>
        <w:t xml:space="preserve"> реєстрація документів </w:t>
      </w:r>
      <w:r>
        <w:rPr>
          <w:rFonts w:ascii="Calibri" w:hAnsi="Calibri"/>
        </w:rPr>
        <w:br/>
        <w:t xml:space="preserve">завершується о </w:t>
      </w:r>
      <w:r>
        <w:rPr>
          <w:rFonts w:ascii="Calibri" w:hAnsi="Calibri"/>
          <w:lang w:val="pt-PT"/>
        </w:rPr>
        <w:t>18:00.</w:t>
      </w:r>
    </w:p>
    <w:p w:rsidR="00AB54A0" w:rsidRDefault="00AB54A0">
      <w:pPr>
        <w:ind w:left="284"/>
        <w:jc w:val="both"/>
        <w:rPr>
          <w:rFonts w:ascii="Calibri" w:eastAsia="Calibri" w:hAnsi="Calibri" w:cs="Calibri"/>
        </w:rPr>
      </w:pPr>
    </w:p>
    <w:p w:rsidR="00AB54A0" w:rsidRDefault="00783AE1">
      <w:pPr>
        <w:jc w:val="both"/>
        <w:rPr>
          <w:rFonts w:ascii="Calibri" w:eastAsia="Calibri" w:hAnsi="Calibri" w:cs="Calibri"/>
        </w:rPr>
      </w:pPr>
      <w:r>
        <w:rPr>
          <w:rFonts w:ascii="Calibri" w:hAnsi="Calibri"/>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AB54A0" w:rsidRDefault="00AB54A0">
      <w:pPr>
        <w:jc w:val="both"/>
        <w:rPr>
          <w:rFonts w:ascii="Calibri" w:eastAsia="Calibri" w:hAnsi="Calibri" w:cs="Calibri"/>
        </w:rPr>
      </w:pPr>
    </w:p>
    <w:p w:rsidR="00AB54A0" w:rsidRDefault="00783AE1">
      <w:pPr>
        <w:jc w:val="both"/>
      </w:pPr>
      <w:r>
        <w:rPr>
          <w:rFonts w:ascii="Calibri" w:hAnsi="Calibri"/>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AB54A0">
      <w:headerReference w:type="default" r:id="rId8"/>
      <w:footerReference w:type="default" r:id="rId9"/>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AE" w:rsidRDefault="00020DAE">
      <w:r>
        <w:separator/>
      </w:r>
    </w:p>
  </w:endnote>
  <w:endnote w:type="continuationSeparator" w:id="0">
    <w:p w:rsidR="00020DAE" w:rsidRDefault="0002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A0" w:rsidRDefault="00AB54A0">
    <w:pPr>
      <w:pStyle w:val="a4"/>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AE" w:rsidRDefault="00020DAE">
      <w:r>
        <w:separator/>
      </w:r>
    </w:p>
  </w:footnote>
  <w:footnote w:type="continuationSeparator" w:id="0">
    <w:p w:rsidR="00020DAE" w:rsidRDefault="00020D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A0" w:rsidRDefault="00AB54A0">
    <w:pPr>
      <w:pStyle w:val="a4"/>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E28"/>
    <w:multiLevelType w:val="multilevel"/>
    <w:tmpl w:val="F75AE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93325"/>
    <w:multiLevelType w:val="hybridMultilevel"/>
    <w:tmpl w:val="81F879CA"/>
    <w:numStyleLink w:val="1"/>
  </w:abstractNum>
  <w:abstractNum w:abstractNumId="2" w15:restartNumberingAfterBreak="0">
    <w:nsid w:val="56DA3BAB"/>
    <w:multiLevelType w:val="hybridMultilevel"/>
    <w:tmpl w:val="81F879CA"/>
    <w:styleLink w:val="1"/>
    <w:lvl w:ilvl="0" w:tplc="CB8C45D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D6CB14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50F4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C0017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548C2C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D12D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1B02C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D385FF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480F4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A0"/>
    <w:rsid w:val="00020DAE"/>
    <w:rsid w:val="00474415"/>
    <w:rsid w:val="004B75EC"/>
    <w:rsid w:val="00527CC3"/>
    <w:rsid w:val="0061582B"/>
    <w:rsid w:val="00761520"/>
    <w:rsid w:val="00783AE1"/>
    <w:rsid w:val="00AB54A0"/>
    <w:rsid w:val="00C62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94542"/>
  <w15:docId w15:val="{8CB45247-F939-4590-8AF3-E373D058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List Paragraph"/>
    <w:pPr>
      <w:spacing w:after="200" w:line="276" w:lineRule="auto"/>
      <w:ind w:left="720"/>
    </w:pPr>
    <w:rPr>
      <w:rFonts w:ascii="Calibri" w:eastAsia="Calibri" w:hAnsi="Calibri" w:cs="Calibri"/>
      <w:color w:val="000000"/>
      <w:sz w:val="22"/>
      <w:szCs w:val="22"/>
      <w:u w:color="000000"/>
    </w:rPr>
  </w:style>
  <w:style w:type="numbering" w:customStyle="1" w:styleId="1">
    <w:name w:val="Імпортований стиль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154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3183</Characters>
  <Application>Microsoft Office Word</Application>
  <DocSecurity>0</DocSecurity>
  <Lines>64</Lines>
  <Paragraphs>25</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Користувач Windows</cp:lastModifiedBy>
  <cp:revision>5</cp:revision>
  <dcterms:created xsi:type="dcterms:W3CDTF">2024-03-04T08:03:00Z</dcterms:created>
  <dcterms:modified xsi:type="dcterms:W3CDTF">2024-03-04T09:14:00Z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ac4b186bd718ef25f472fb837c155677b37d1785eefa9e04c172466a62a4bd37</vt:lpwstr>
  </property>
</Properties>
</file>