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78" w:rsidRDefault="00926B78" w:rsidP="00C40DB4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</w:p>
    <w:p w:rsidR="005A0ECF" w:rsidRPr="00C40C81" w:rsidRDefault="004E18B0" w:rsidP="00C40DB4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114300</wp:posOffset>
            </wp:positionH>
            <wp:positionV relativeFrom="paragraph">
              <wp:posOffset>9525</wp:posOffset>
            </wp:positionV>
            <wp:extent cx="1104900" cy="10953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0ECF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="005A0ECF" w:rsidRPr="00C40C81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8B0" w:rsidRDefault="004E18B0" w:rsidP="00F666B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uk-UA"/>
        </w:rPr>
      </w:pPr>
    </w:p>
    <w:p w:rsidR="004E18B0" w:rsidRDefault="004E18B0" w:rsidP="00F666B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uk-UA"/>
        </w:rPr>
      </w:pPr>
    </w:p>
    <w:p w:rsidR="00F666B6" w:rsidRPr="00C40C81" w:rsidRDefault="00F666B6" w:rsidP="00F666B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uk-UA"/>
        </w:rPr>
      </w:pPr>
      <w:r w:rsidRPr="00C40C81">
        <w:rPr>
          <w:rFonts w:asciiTheme="minorHAnsi" w:hAnsiTheme="minorHAnsi" w:cstheme="minorHAnsi"/>
          <w:b/>
          <w:lang w:val="uk-UA"/>
        </w:rPr>
        <w:t>Державна установа «Центр громадського здоров’я</w:t>
      </w:r>
    </w:p>
    <w:p w:rsidR="00DC0DA5" w:rsidRPr="0058389D" w:rsidRDefault="00F666B6" w:rsidP="00DC0DA5">
      <w:pPr>
        <w:jc w:val="center"/>
        <w:rPr>
          <w:rFonts w:ascii="Calibri" w:hAnsi="Calibri" w:cs="Calibri"/>
          <w:b/>
          <w:lang w:val="uk-UA"/>
        </w:rPr>
      </w:pPr>
      <w:r w:rsidRPr="007124F2">
        <w:rPr>
          <w:rFonts w:asciiTheme="minorHAnsi" w:hAnsiTheme="minorHAnsi" w:cstheme="minorHAnsi"/>
          <w:b/>
          <w:lang w:val="uk-UA"/>
        </w:rPr>
        <w:t xml:space="preserve">Міністерства охорони </w:t>
      </w:r>
      <w:r w:rsidRPr="006A07E2">
        <w:rPr>
          <w:rFonts w:ascii="Calibri" w:hAnsi="Calibri" w:cs="Calibri"/>
          <w:b/>
          <w:lang w:val="uk-UA"/>
        </w:rPr>
        <w:t>здоров’я України» оголошує конкурс на відбір</w:t>
      </w:r>
      <w:r w:rsidR="00DC0DA5" w:rsidRPr="006A07E2">
        <w:rPr>
          <w:rFonts w:ascii="Calibri" w:hAnsi="Calibri" w:cs="Calibri"/>
          <w:b/>
          <w:lang w:val="uk-UA"/>
        </w:rPr>
        <w:t xml:space="preserve"> </w:t>
      </w:r>
      <w:r w:rsidR="006A07E2" w:rsidRPr="006A07E2">
        <w:rPr>
          <w:rFonts w:ascii="Calibri" w:hAnsi="Calibri" w:cs="Calibri"/>
          <w:b/>
          <w:lang w:val="uk-UA"/>
        </w:rPr>
        <w:t>консультанта з оцінки спроможності країни до впровадження молекулярного нагляду за ВІЛ (консультант з розробки протоколу пілотних досліджень)</w:t>
      </w:r>
      <w:r w:rsidR="006A07E2" w:rsidRPr="00B40A07">
        <w:rPr>
          <w:rFonts w:asciiTheme="minorHAnsi" w:hAnsiTheme="minorHAnsi" w:cstheme="minorHAnsi"/>
          <w:lang w:val="uk-UA"/>
        </w:rPr>
        <w:t xml:space="preserve"> </w:t>
      </w:r>
      <w:r w:rsidR="00DC0DA5" w:rsidRPr="0058389D">
        <w:rPr>
          <w:rFonts w:ascii="Calibri" w:hAnsi="Calibri" w:cs="Calibri"/>
          <w:b/>
          <w:lang w:val="uk-UA"/>
        </w:rPr>
        <w:t>в рамках проекту «Посилення лікування ВІЛ-інфекції, спроможності лабораторної мережі, замісної підтримуючої терапії та програмного моніторингу в Україні в рамках Надзвичайної ініціативи Президента США з надання допомоги у боротьбі з ВІЛ/СНІД (PEPFAR)»</w:t>
      </w:r>
    </w:p>
    <w:p w:rsidR="00555CD9" w:rsidRPr="00C40C81" w:rsidRDefault="00555CD9" w:rsidP="00F666B6">
      <w:pPr>
        <w:jc w:val="center"/>
        <w:rPr>
          <w:rFonts w:asciiTheme="minorHAnsi" w:hAnsiTheme="minorHAnsi" w:cstheme="minorHAnsi"/>
          <w:lang w:val="uk-UA"/>
        </w:rPr>
      </w:pPr>
    </w:p>
    <w:p w:rsidR="003B60F3" w:rsidRPr="003B60F3" w:rsidRDefault="00F666B6" w:rsidP="003B60F3">
      <w:pPr>
        <w:ind w:left="11" w:right="6" w:hanging="11"/>
        <w:jc w:val="both"/>
        <w:rPr>
          <w:rFonts w:asciiTheme="minorHAnsi" w:hAnsiTheme="minorHAnsi" w:cstheme="minorHAnsi"/>
          <w:lang w:val="uk-UA"/>
        </w:rPr>
      </w:pPr>
      <w:r w:rsidRPr="00C40C81">
        <w:rPr>
          <w:rFonts w:asciiTheme="minorHAnsi" w:hAnsiTheme="minorHAnsi" w:cstheme="minorHAnsi"/>
          <w:b/>
          <w:lang w:val="uk-UA"/>
        </w:rPr>
        <w:t xml:space="preserve">Назва позиції: </w:t>
      </w:r>
      <w:bookmarkStart w:id="0" w:name="_Hlk105428223"/>
      <w:r w:rsidR="00DC0DA5">
        <w:rPr>
          <w:rFonts w:asciiTheme="minorHAnsi" w:hAnsiTheme="minorHAnsi" w:cstheme="minorHAnsi"/>
          <w:lang w:val="uk-UA"/>
        </w:rPr>
        <w:t>консультант з</w:t>
      </w:r>
      <w:r w:rsidR="007124F2">
        <w:rPr>
          <w:rFonts w:asciiTheme="minorHAnsi" w:hAnsiTheme="minorHAnsi" w:cstheme="minorHAnsi"/>
          <w:lang w:val="uk-UA"/>
        </w:rPr>
        <w:t xml:space="preserve"> </w:t>
      </w:r>
      <w:r w:rsidR="00B40A07" w:rsidRPr="00B40A07">
        <w:rPr>
          <w:rFonts w:asciiTheme="minorHAnsi" w:hAnsiTheme="minorHAnsi" w:cstheme="minorHAnsi"/>
          <w:lang w:val="uk-UA"/>
        </w:rPr>
        <w:t xml:space="preserve">оцінки спроможності країни до </w:t>
      </w:r>
      <w:r w:rsidR="00B40A07">
        <w:rPr>
          <w:rFonts w:asciiTheme="minorHAnsi" w:hAnsiTheme="minorHAnsi" w:cstheme="minorHAnsi"/>
          <w:lang w:val="uk-UA"/>
        </w:rPr>
        <w:t xml:space="preserve">впровадження </w:t>
      </w:r>
      <w:bookmarkStart w:id="1" w:name="_Hlk105427352"/>
      <w:r w:rsidR="00B40A07">
        <w:rPr>
          <w:rFonts w:asciiTheme="minorHAnsi" w:hAnsiTheme="minorHAnsi" w:cstheme="minorHAnsi"/>
          <w:lang w:val="uk-UA"/>
        </w:rPr>
        <w:t xml:space="preserve">молекулярного нагляду за </w:t>
      </w:r>
      <w:r w:rsidR="00B40A07" w:rsidRPr="00B40A07">
        <w:rPr>
          <w:rFonts w:asciiTheme="minorHAnsi" w:hAnsiTheme="minorHAnsi" w:cstheme="minorHAnsi"/>
          <w:lang w:val="uk-UA"/>
        </w:rPr>
        <w:t>ВІЛ</w:t>
      </w:r>
      <w:bookmarkEnd w:id="0"/>
      <w:bookmarkEnd w:id="1"/>
      <w:r w:rsidR="00CA311B">
        <w:rPr>
          <w:rFonts w:asciiTheme="minorHAnsi" w:hAnsiTheme="minorHAnsi" w:cstheme="minorHAnsi"/>
          <w:lang w:val="uk-UA"/>
        </w:rPr>
        <w:t xml:space="preserve"> (</w:t>
      </w:r>
      <w:r w:rsidR="00CA311B" w:rsidRPr="00CA311B">
        <w:rPr>
          <w:rFonts w:asciiTheme="minorHAnsi" w:hAnsiTheme="minorHAnsi" w:cstheme="minorHAnsi"/>
          <w:i/>
          <w:iCs/>
          <w:lang w:val="uk-UA"/>
        </w:rPr>
        <w:t>консультант з розробки протоколу пілотних досліджень</w:t>
      </w:r>
      <w:r w:rsidR="00CA311B">
        <w:rPr>
          <w:rFonts w:asciiTheme="minorHAnsi" w:hAnsiTheme="minorHAnsi" w:cstheme="minorHAnsi"/>
          <w:lang w:val="uk-UA"/>
        </w:rPr>
        <w:t>)</w:t>
      </w:r>
      <w:r w:rsidR="00B40A07">
        <w:rPr>
          <w:rFonts w:asciiTheme="minorHAnsi" w:hAnsiTheme="minorHAnsi" w:cstheme="minorHAnsi"/>
          <w:lang w:val="uk-UA"/>
        </w:rPr>
        <w:t>.</w:t>
      </w:r>
      <w:r w:rsidR="00B40A07" w:rsidRPr="00B40A07">
        <w:rPr>
          <w:rFonts w:asciiTheme="minorHAnsi" w:hAnsiTheme="minorHAnsi" w:cstheme="minorHAnsi"/>
          <w:lang w:val="uk-UA"/>
        </w:rPr>
        <w:t xml:space="preserve"> </w:t>
      </w:r>
    </w:p>
    <w:p w:rsidR="00555CD9" w:rsidRPr="00C40C81" w:rsidRDefault="00555CD9" w:rsidP="00F666B6">
      <w:pPr>
        <w:ind w:left="11" w:right="6" w:hanging="11"/>
        <w:rPr>
          <w:rFonts w:asciiTheme="minorHAnsi" w:hAnsiTheme="minorHAnsi" w:cstheme="minorHAnsi"/>
          <w:lang w:val="uk-UA"/>
        </w:rPr>
      </w:pPr>
    </w:p>
    <w:p w:rsidR="00F666B6" w:rsidRPr="00C40C81" w:rsidRDefault="00F666B6" w:rsidP="00F666B6">
      <w:pPr>
        <w:ind w:left="11" w:right="6" w:hanging="11"/>
        <w:rPr>
          <w:rFonts w:asciiTheme="minorHAnsi" w:eastAsiaTheme="minorHAnsi" w:hAnsiTheme="minorHAnsi" w:cstheme="minorHAnsi"/>
          <w:bCs/>
          <w:lang w:val="uk-UA"/>
        </w:rPr>
      </w:pPr>
      <w:r w:rsidRPr="00C40C81">
        <w:rPr>
          <w:rFonts w:asciiTheme="minorHAnsi" w:hAnsiTheme="minorHAnsi" w:cstheme="minorHAnsi"/>
          <w:b/>
          <w:lang w:val="uk-UA"/>
        </w:rPr>
        <w:t xml:space="preserve">Період </w:t>
      </w:r>
      <w:r w:rsidR="0060652D" w:rsidRPr="00C40C81">
        <w:rPr>
          <w:rFonts w:asciiTheme="minorHAnsi" w:hAnsiTheme="minorHAnsi" w:cstheme="minorHAnsi"/>
          <w:b/>
          <w:lang w:val="uk-UA"/>
        </w:rPr>
        <w:t>надання послуг</w:t>
      </w:r>
      <w:r w:rsidRPr="00C40C81">
        <w:rPr>
          <w:rFonts w:asciiTheme="minorHAnsi" w:hAnsiTheme="minorHAnsi" w:cstheme="minorHAnsi"/>
          <w:b/>
          <w:lang w:val="uk-UA"/>
        </w:rPr>
        <w:t xml:space="preserve">: </w:t>
      </w:r>
      <w:r w:rsidR="00B40A07">
        <w:rPr>
          <w:rFonts w:asciiTheme="minorHAnsi" w:eastAsiaTheme="minorHAnsi" w:hAnsiTheme="minorHAnsi" w:cstheme="minorHAnsi"/>
          <w:bCs/>
          <w:lang w:val="uk-UA"/>
        </w:rPr>
        <w:t>липень</w:t>
      </w:r>
      <w:r w:rsidR="00DC0DA5">
        <w:rPr>
          <w:rFonts w:asciiTheme="minorHAnsi" w:eastAsiaTheme="minorHAnsi" w:hAnsiTheme="minorHAnsi" w:cstheme="minorHAnsi"/>
          <w:bCs/>
          <w:lang w:val="uk-UA"/>
        </w:rPr>
        <w:t xml:space="preserve"> – </w:t>
      </w:r>
      <w:r w:rsidR="003B60F3">
        <w:rPr>
          <w:rFonts w:asciiTheme="minorHAnsi" w:eastAsiaTheme="minorHAnsi" w:hAnsiTheme="minorHAnsi" w:cstheme="minorHAnsi"/>
          <w:bCs/>
          <w:lang w:val="uk-UA"/>
        </w:rPr>
        <w:t>вересень</w:t>
      </w:r>
      <w:r w:rsidRPr="00C40C81">
        <w:rPr>
          <w:rFonts w:asciiTheme="minorHAnsi" w:eastAsiaTheme="minorHAnsi" w:hAnsiTheme="minorHAnsi" w:cstheme="minorHAnsi"/>
          <w:bCs/>
          <w:lang w:val="uk-UA"/>
        </w:rPr>
        <w:t xml:space="preserve"> 202</w:t>
      </w:r>
      <w:r w:rsidR="003B60F3">
        <w:rPr>
          <w:rFonts w:asciiTheme="minorHAnsi" w:eastAsiaTheme="minorHAnsi" w:hAnsiTheme="minorHAnsi" w:cstheme="minorHAnsi"/>
          <w:bCs/>
          <w:lang w:val="uk-UA"/>
        </w:rPr>
        <w:t>2</w:t>
      </w:r>
      <w:r w:rsidRPr="00C40C81">
        <w:rPr>
          <w:rFonts w:asciiTheme="minorHAnsi" w:eastAsiaTheme="minorHAnsi" w:hAnsiTheme="minorHAnsi" w:cstheme="minorHAnsi"/>
          <w:bCs/>
          <w:lang w:val="uk-UA"/>
        </w:rPr>
        <w:t xml:space="preserve"> року</w:t>
      </w:r>
    </w:p>
    <w:p w:rsidR="00555CD9" w:rsidRPr="00C40C81" w:rsidRDefault="00555CD9" w:rsidP="00F666B6">
      <w:pPr>
        <w:ind w:left="11" w:right="6" w:hanging="11"/>
        <w:rPr>
          <w:rFonts w:asciiTheme="minorHAnsi" w:hAnsiTheme="minorHAnsi" w:cstheme="minorHAnsi"/>
          <w:b/>
          <w:lang w:val="uk-UA"/>
        </w:rPr>
      </w:pPr>
    </w:p>
    <w:p w:rsidR="00F666B6" w:rsidRPr="00F72BBF" w:rsidRDefault="00F666B6" w:rsidP="00FC7FAE">
      <w:pPr>
        <w:spacing w:after="120"/>
        <w:rPr>
          <w:rFonts w:asciiTheme="minorHAnsi" w:hAnsiTheme="minorHAnsi" w:cstheme="minorHAnsi"/>
          <w:lang w:val="uk-UA"/>
        </w:rPr>
      </w:pPr>
      <w:r w:rsidRPr="00F72BBF">
        <w:rPr>
          <w:rFonts w:asciiTheme="minorHAnsi" w:hAnsiTheme="minorHAnsi" w:cstheme="minorHAnsi"/>
          <w:b/>
          <w:lang w:val="uk-UA"/>
        </w:rPr>
        <w:t xml:space="preserve">Загальна інформація: </w:t>
      </w:r>
    </w:p>
    <w:p w:rsidR="00F666B6" w:rsidRPr="00F72BBF" w:rsidRDefault="00F666B6" w:rsidP="00522F48">
      <w:pPr>
        <w:spacing w:after="120"/>
        <w:ind w:left="-14"/>
        <w:jc w:val="both"/>
        <w:rPr>
          <w:rFonts w:asciiTheme="minorHAnsi" w:hAnsiTheme="minorHAnsi" w:cstheme="minorHAnsi"/>
          <w:lang w:val="uk-UA"/>
        </w:rPr>
      </w:pPr>
      <w:r w:rsidRPr="00F72BBF">
        <w:rPr>
          <w:rFonts w:asciiTheme="minorHAnsi" w:hAnsiTheme="minorHAnsi" w:cstheme="minorHAnsi"/>
          <w:lang w:val="uk-UA"/>
        </w:rPr>
        <w:t>Конкурс проводиться в рамках проекту «</w:t>
      </w:r>
      <w:r w:rsidR="00522F48" w:rsidRPr="00522F48">
        <w:rPr>
          <w:rFonts w:asciiTheme="minorHAnsi" w:hAnsiTheme="minorHAnsi" w:cstheme="minorHAnsi"/>
          <w:lang w:val="uk-UA"/>
        </w:rPr>
        <w:t>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</w:t>
      </w:r>
      <w:r w:rsidRPr="00F72BBF">
        <w:rPr>
          <w:rFonts w:asciiTheme="minorHAnsi" w:hAnsiTheme="minorHAnsi" w:cstheme="minorHAnsi"/>
          <w:lang w:val="uk-UA"/>
        </w:rPr>
        <w:t>», що впроваджується Державною установою «Центр громадського здоров'я Міністерства охорони здоров’я України»</w:t>
      </w:r>
      <w:r>
        <w:rPr>
          <w:rFonts w:asciiTheme="minorHAnsi" w:hAnsiTheme="minorHAnsi" w:cstheme="minorHAnsi"/>
          <w:lang w:val="uk-UA"/>
        </w:rPr>
        <w:t xml:space="preserve"> </w:t>
      </w:r>
      <w:r w:rsidRPr="00F72BBF">
        <w:rPr>
          <w:rFonts w:asciiTheme="minorHAnsi" w:hAnsiTheme="minorHAnsi" w:cstheme="minorHAnsi"/>
          <w:lang w:val="uk-UA"/>
        </w:rPr>
        <w:t>(далі – ДУ «Центр громадського здоров'я МОЗ України», ЦГЗ)</w:t>
      </w:r>
      <w:r>
        <w:rPr>
          <w:rFonts w:asciiTheme="minorHAnsi" w:hAnsiTheme="minorHAnsi" w:cstheme="minorHAnsi"/>
          <w:lang w:val="uk-UA"/>
        </w:rPr>
        <w:t xml:space="preserve"> </w:t>
      </w:r>
      <w:r w:rsidRPr="00F72BBF">
        <w:rPr>
          <w:rFonts w:asciiTheme="minorHAnsi" w:hAnsiTheme="minorHAnsi" w:cstheme="minorHAnsi"/>
          <w:lang w:val="uk-UA"/>
        </w:rPr>
        <w:t xml:space="preserve">за підтримки Федерального агентства «Центри контролю та профілактики захворювань США» (CDC) в рамках Надзвичайної ініціативи Президента США з надання допомоги у боротьбі з ВІЛ/СНІД (PEPFAR). </w:t>
      </w:r>
    </w:p>
    <w:p w:rsidR="00F666B6" w:rsidRDefault="00F666B6" w:rsidP="00F666B6">
      <w:pPr>
        <w:ind w:left="-4" w:hanging="10"/>
        <w:rPr>
          <w:b/>
          <w:lang w:val="uk-UA"/>
        </w:rPr>
      </w:pPr>
    </w:p>
    <w:p w:rsidR="00F666B6" w:rsidRPr="0028120C" w:rsidRDefault="00FC7FAE" w:rsidP="00D74341">
      <w:pPr>
        <w:shd w:val="clear" w:color="auto" w:fill="FFFFFF"/>
        <w:spacing w:after="120"/>
        <w:ind w:right="6"/>
        <w:rPr>
          <w:rFonts w:asciiTheme="minorHAnsi" w:hAnsiTheme="minorHAnsi" w:cstheme="minorHAnsi"/>
          <w:b/>
          <w:bCs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Завдання</w:t>
      </w:r>
      <w:r w:rsidR="00F666B6" w:rsidRPr="0028120C">
        <w:rPr>
          <w:rFonts w:asciiTheme="minorHAnsi" w:hAnsiTheme="minorHAnsi" w:cstheme="minorHAnsi"/>
          <w:b/>
          <w:bCs/>
          <w:lang w:val="uk-UA"/>
        </w:rPr>
        <w:t>:</w:t>
      </w:r>
    </w:p>
    <w:p w:rsidR="000B740F" w:rsidRDefault="003C3E45" w:rsidP="00393ACD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Здійснює розробку</w:t>
      </w:r>
      <w:r w:rsidR="00F678F0" w:rsidRPr="009C2D48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модел</w:t>
      </w:r>
      <w:r w:rsidR="004600AB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і</w:t>
      </w:r>
      <w:r w:rsidR="00F678F0" w:rsidRPr="009C2D48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молекулярного нагляду за ВІЛ в Україні</w:t>
      </w:r>
      <w:r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на підставі</w:t>
      </w:r>
      <w:r w:rsidRPr="003C3E45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</w:t>
      </w:r>
      <w:r w:rsidRPr="0028120C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результат</w:t>
      </w:r>
      <w:r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ів</w:t>
      </w:r>
      <w:r w:rsidRPr="0028120C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д</w:t>
      </w:r>
      <w:r w:rsidRPr="00B52304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осліджен</w:t>
      </w:r>
      <w:r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ь</w:t>
      </w:r>
      <w:r w:rsidRPr="00B52304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на</w:t>
      </w:r>
      <w:r w:rsidRPr="00B52304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недавню ВІЛ-інфекцію в Україні серед осіб, яким нещодавно було встановлено наявність ВІЛ-інфекції</w:t>
      </w:r>
      <w:r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та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біоповедінкових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досліджень (</w:t>
      </w:r>
      <w:r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IBBS</w:t>
      </w:r>
      <w:r w:rsidRPr="006A07E2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) </w:t>
      </w:r>
      <w:r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серед груп ризику в Україні.</w:t>
      </w:r>
    </w:p>
    <w:p w:rsidR="00F678F0" w:rsidRDefault="00B36DD9" w:rsidP="00F52CBA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Здійснює розробку</w:t>
      </w:r>
      <w:r w:rsidR="00BE1DA4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протокол</w:t>
      </w:r>
      <w:r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у</w:t>
      </w:r>
      <w:r w:rsidR="00BE1DA4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</w:t>
      </w:r>
      <w:r w:rsidR="00F678F0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п</w:t>
      </w:r>
      <w:r w:rsidR="00F678F0" w:rsidRPr="00F678F0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ілотн</w:t>
      </w:r>
      <w:r w:rsidR="00F678F0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их </w:t>
      </w:r>
      <w:r w:rsidR="00BE1DA4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досліджень </w:t>
      </w:r>
      <w:r w:rsidR="001B5988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(завдання дослідження, цільова група, розмір вибірки, дизайн вибірки) </w:t>
      </w:r>
      <w:r w:rsidR="00BE1DA4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з</w:t>
      </w:r>
      <w:r w:rsidR="0044783E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і збору зразків сухої краплини крові (СКК) у </w:t>
      </w:r>
      <w:r w:rsidR="0044783E" w:rsidRPr="0044783E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осіб</w:t>
      </w:r>
      <w:r w:rsidR="001B5988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з груп ризику</w:t>
      </w:r>
      <w:r w:rsidR="0044783E" w:rsidRPr="0044783E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, яким нещодавно було встановлено наявність ВІЛ-інфекції </w:t>
      </w:r>
      <w:r w:rsidR="00F678F0" w:rsidRPr="00F678F0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в рамках IBBS</w:t>
      </w:r>
      <w:r w:rsidR="001B5988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,</w:t>
      </w:r>
      <w:r w:rsidR="0044783E" w:rsidRPr="0044783E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</w:t>
      </w:r>
      <w:r w:rsidR="0044783E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для подальшого </w:t>
      </w:r>
      <w:proofErr w:type="spellStart"/>
      <w:r w:rsidR="0044783E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генотипування</w:t>
      </w:r>
      <w:proofErr w:type="spellEnd"/>
      <w:r w:rsidR="0044783E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ВІЛ</w:t>
      </w:r>
      <w:r w:rsidR="001B5988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з метою впровадження </w:t>
      </w:r>
      <w:r w:rsidR="001B5988" w:rsidRPr="001B5988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молекулярного нагляду за ВІЛ в Україні</w:t>
      </w:r>
      <w:r w:rsidR="00BE1DA4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.</w:t>
      </w:r>
      <w:r w:rsidR="001B5988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</w:t>
      </w:r>
    </w:p>
    <w:p w:rsidR="00A67E82" w:rsidRPr="00F73861" w:rsidRDefault="00B36DD9" w:rsidP="00A66B6B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Здійснює</w:t>
      </w:r>
      <w:r w:rsidR="004600AB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молекулярно-генетичний аналіз даних </w:t>
      </w:r>
      <w:proofErr w:type="spellStart"/>
      <w:r w:rsidR="004600AB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генотипування</w:t>
      </w:r>
      <w:proofErr w:type="spellEnd"/>
      <w:r w:rsidR="004600AB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ВІЛ (в тому числі </w:t>
      </w:r>
      <w:r w:rsidR="00CA311B"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CA311B" w:rsidRPr="00DB44D3">
        <w:rPr>
          <w:rFonts w:asciiTheme="minorHAnsi" w:hAnsiTheme="minorHAnsi" w:cstheme="minorHAnsi"/>
          <w:sz w:val="24"/>
          <w:szCs w:val="24"/>
          <w:lang w:val="uk-UA"/>
        </w:rPr>
        <w:t>дійснення філогенетичного аналізу генетичних послідовностей</w:t>
      </w:r>
      <w:r w:rsidR="004600AB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)</w:t>
      </w:r>
      <w:r w:rsidR="00A67E82" w:rsidRPr="00F73861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. </w:t>
      </w:r>
    </w:p>
    <w:p w:rsidR="00B52304" w:rsidRPr="00BB2492" w:rsidRDefault="00BB2492" w:rsidP="00BB2492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</w:pPr>
      <w:r w:rsidRPr="00BB2492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Надає послуги з розробки </w:t>
      </w:r>
      <w:r w:rsidR="007124F2" w:rsidRPr="00BB2492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матеріалів, презентацій, аналітичних </w:t>
      </w:r>
      <w:r w:rsidRPr="00BB2492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матеріалів </w:t>
      </w:r>
      <w:r w:rsidR="007124F2" w:rsidRPr="00BB2492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для тренінгів, семінарів-нарад, конференцій, круглих столів</w:t>
      </w:r>
      <w:r w:rsidRPr="00BB2492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тощо.</w:t>
      </w:r>
    </w:p>
    <w:p w:rsidR="00BB2492" w:rsidRDefault="00BB2492" w:rsidP="00BB2492">
      <w:pPr>
        <w:pStyle w:val="a3"/>
        <w:shd w:val="clear" w:color="auto" w:fill="FFFFFF"/>
        <w:spacing w:after="0" w:line="240" w:lineRule="auto"/>
        <w:ind w:left="-4" w:right="6"/>
        <w:jc w:val="both"/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</w:pPr>
    </w:p>
    <w:p w:rsidR="001B5988" w:rsidRDefault="001B5988" w:rsidP="00BB2492">
      <w:pPr>
        <w:pStyle w:val="a3"/>
        <w:shd w:val="clear" w:color="auto" w:fill="FFFFFF"/>
        <w:spacing w:after="0" w:line="240" w:lineRule="auto"/>
        <w:ind w:left="-4" w:right="6"/>
        <w:jc w:val="both"/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</w:pPr>
    </w:p>
    <w:p w:rsidR="001B5988" w:rsidRPr="00BB2492" w:rsidRDefault="001B5988" w:rsidP="00BB2492">
      <w:pPr>
        <w:pStyle w:val="a3"/>
        <w:shd w:val="clear" w:color="auto" w:fill="FFFFFF"/>
        <w:spacing w:after="0" w:line="240" w:lineRule="auto"/>
        <w:ind w:left="-4" w:right="6"/>
        <w:jc w:val="both"/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</w:pPr>
    </w:p>
    <w:p w:rsidR="006F16F0" w:rsidRPr="001502CE" w:rsidRDefault="006F16F0" w:rsidP="00D74341">
      <w:pPr>
        <w:spacing w:after="120"/>
        <w:rPr>
          <w:rFonts w:asciiTheme="minorHAnsi" w:hAnsiTheme="minorHAnsi" w:cstheme="minorHAnsi"/>
          <w:b/>
          <w:lang w:val="uk-UA"/>
        </w:rPr>
      </w:pPr>
      <w:r w:rsidRPr="001502CE">
        <w:rPr>
          <w:rFonts w:asciiTheme="minorHAnsi" w:hAnsiTheme="minorHAnsi" w:cstheme="minorHAnsi"/>
          <w:b/>
          <w:lang w:val="uk-UA"/>
        </w:rPr>
        <w:t>Вимоги до кандидат</w:t>
      </w:r>
      <w:r>
        <w:rPr>
          <w:rFonts w:asciiTheme="minorHAnsi" w:hAnsiTheme="minorHAnsi" w:cstheme="minorHAnsi"/>
          <w:b/>
          <w:lang w:val="uk-UA"/>
        </w:rPr>
        <w:t>ів</w:t>
      </w:r>
      <w:r w:rsidRPr="001502CE">
        <w:rPr>
          <w:rFonts w:asciiTheme="minorHAnsi" w:hAnsiTheme="minorHAnsi" w:cstheme="minorHAnsi"/>
          <w:b/>
          <w:lang w:val="uk-UA"/>
        </w:rPr>
        <w:t xml:space="preserve">: </w:t>
      </w:r>
    </w:p>
    <w:p w:rsidR="00CA311B" w:rsidRDefault="00CA311B" w:rsidP="009D58CA">
      <w:pPr>
        <w:numPr>
          <w:ilvl w:val="0"/>
          <w:numId w:val="24"/>
        </w:numPr>
        <w:rPr>
          <w:rFonts w:ascii="Calibri" w:hAnsi="Calibri" w:cs="Calibri"/>
          <w:lang w:val="uk-UA"/>
        </w:rPr>
      </w:pPr>
      <w:r w:rsidRPr="00CA311B">
        <w:rPr>
          <w:rFonts w:ascii="Calibri" w:hAnsi="Calibri" w:cs="Calibri"/>
          <w:lang w:val="uk-UA"/>
        </w:rPr>
        <w:t xml:space="preserve">Повна вища біологічна або медична освіта (спеціаліст, магістр). </w:t>
      </w:r>
    </w:p>
    <w:p w:rsidR="00CA311B" w:rsidRPr="00CA311B" w:rsidRDefault="00CA311B" w:rsidP="00CA311B">
      <w:pPr>
        <w:numPr>
          <w:ilvl w:val="0"/>
          <w:numId w:val="24"/>
        </w:numPr>
        <w:jc w:val="both"/>
        <w:rPr>
          <w:rFonts w:ascii="Calibri" w:hAnsi="Calibri" w:cs="Calibri"/>
          <w:lang w:val="uk-UA"/>
        </w:rPr>
      </w:pPr>
      <w:r w:rsidRPr="00CA311B">
        <w:rPr>
          <w:rFonts w:ascii="Calibri" w:hAnsi="Calibri" w:cs="Calibri"/>
          <w:lang w:val="uk-UA"/>
        </w:rPr>
        <w:lastRenderedPageBreak/>
        <w:t>Знання основ молекулярних методів дослідження.</w:t>
      </w:r>
    </w:p>
    <w:p w:rsidR="00CA311B" w:rsidRPr="00CA311B" w:rsidRDefault="00CA311B" w:rsidP="00CA311B">
      <w:pPr>
        <w:numPr>
          <w:ilvl w:val="0"/>
          <w:numId w:val="24"/>
        </w:numPr>
        <w:jc w:val="both"/>
        <w:rPr>
          <w:rFonts w:ascii="Calibri" w:hAnsi="Calibri" w:cs="Calibri"/>
          <w:lang w:val="uk-UA"/>
        </w:rPr>
      </w:pPr>
      <w:r w:rsidRPr="00CA311B">
        <w:rPr>
          <w:rFonts w:ascii="Calibri" w:hAnsi="Calibri" w:cs="Calibri"/>
          <w:lang w:val="uk-UA"/>
        </w:rPr>
        <w:t>Володіння основними методами молекулярних досліджень (</w:t>
      </w:r>
      <w:proofErr w:type="spellStart"/>
      <w:r w:rsidRPr="00CA311B">
        <w:rPr>
          <w:rFonts w:ascii="Calibri" w:hAnsi="Calibri" w:cs="Calibri"/>
          <w:lang w:val="uk-UA"/>
        </w:rPr>
        <w:t>полімеразної</w:t>
      </w:r>
      <w:proofErr w:type="spellEnd"/>
      <w:r w:rsidRPr="00CA311B">
        <w:rPr>
          <w:rFonts w:ascii="Calibri" w:hAnsi="Calibri" w:cs="Calibri"/>
          <w:lang w:val="uk-UA"/>
        </w:rPr>
        <w:t xml:space="preserve"> ланцюгової реакції, </w:t>
      </w:r>
      <w:proofErr w:type="spellStart"/>
      <w:r w:rsidRPr="00CA311B">
        <w:rPr>
          <w:rFonts w:ascii="Calibri" w:hAnsi="Calibri" w:cs="Calibri"/>
          <w:lang w:val="uk-UA"/>
        </w:rPr>
        <w:t>секвенування</w:t>
      </w:r>
      <w:proofErr w:type="spellEnd"/>
      <w:r w:rsidRPr="00CA311B">
        <w:rPr>
          <w:rFonts w:ascii="Calibri" w:hAnsi="Calibri" w:cs="Calibri"/>
          <w:lang w:val="uk-UA"/>
        </w:rPr>
        <w:t xml:space="preserve"> геному). </w:t>
      </w:r>
    </w:p>
    <w:p w:rsidR="00CA311B" w:rsidRPr="00CA311B" w:rsidRDefault="00CA311B" w:rsidP="00CA311B">
      <w:pPr>
        <w:numPr>
          <w:ilvl w:val="0"/>
          <w:numId w:val="24"/>
        </w:numPr>
        <w:jc w:val="both"/>
        <w:rPr>
          <w:rFonts w:ascii="Calibri" w:hAnsi="Calibri" w:cs="Calibri"/>
          <w:lang w:val="uk-UA"/>
        </w:rPr>
      </w:pPr>
      <w:r w:rsidRPr="00CA311B">
        <w:rPr>
          <w:rFonts w:ascii="Calibri" w:hAnsi="Calibri" w:cs="Calibri"/>
          <w:lang w:val="uk-UA"/>
        </w:rPr>
        <w:t>Здатність до командної роботи та роботи на результат, акуратність та відповідальність.</w:t>
      </w:r>
    </w:p>
    <w:p w:rsidR="00CA311B" w:rsidRPr="00CA311B" w:rsidRDefault="00CA311B" w:rsidP="00CA311B">
      <w:pPr>
        <w:numPr>
          <w:ilvl w:val="0"/>
          <w:numId w:val="24"/>
        </w:numPr>
        <w:jc w:val="both"/>
        <w:rPr>
          <w:rFonts w:ascii="Calibri" w:hAnsi="Calibri" w:cs="Calibri"/>
          <w:lang w:val="uk-UA"/>
        </w:rPr>
      </w:pPr>
      <w:r w:rsidRPr="00CA311B">
        <w:rPr>
          <w:rFonts w:ascii="Calibri" w:hAnsi="Calibri" w:cs="Calibri"/>
          <w:lang w:val="uk-UA"/>
        </w:rPr>
        <w:t>Вміння працювати з великим об’ємом інформації.</w:t>
      </w:r>
    </w:p>
    <w:p w:rsidR="00CA311B" w:rsidRPr="00CA311B" w:rsidRDefault="00CA311B" w:rsidP="00CA311B">
      <w:pPr>
        <w:numPr>
          <w:ilvl w:val="0"/>
          <w:numId w:val="24"/>
        </w:numPr>
        <w:jc w:val="both"/>
        <w:rPr>
          <w:rFonts w:ascii="Calibri" w:hAnsi="Calibri" w:cs="Calibri"/>
          <w:lang w:val="uk-UA"/>
        </w:rPr>
      </w:pPr>
      <w:r w:rsidRPr="00CA311B">
        <w:rPr>
          <w:rFonts w:ascii="Calibri" w:hAnsi="Calibri" w:cs="Calibri"/>
          <w:lang w:val="uk-UA"/>
        </w:rPr>
        <w:t>Здатність до аналітичного мислення та навчання.</w:t>
      </w:r>
    </w:p>
    <w:p w:rsidR="00CA311B" w:rsidRPr="00CA311B" w:rsidRDefault="00CA311B" w:rsidP="00CA311B">
      <w:pPr>
        <w:numPr>
          <w:ilvl w:val="0"/>
          <w:numId w:val="24"/>
        </w:numPr>
        <w:jc w:val="both"/>
        <w:rPr>
          <w:rFonts w:ascii="Calibri" w:hAnsi="Calibri" w:cs="Calibri"/>
          <w:lang w:val="uk-UA"/>
        </w:rPr>
      </w:pPr>
      <w:r w:rsidRPr="00CA311B">
        <w:rPr>
          <w:rFonts w:ascii="Calibri" w:hAnsi="Calibri" w:cs="Calibri"/>
          <w:lang w:val="uk-UA"/>
        </w:rPr>
        <w:t>Відмінний рівень роботи з комп’ютером, знання MS Word, MS Excel, MS PowerPoint.</w:t>
      </w:r>
    </w:p>
    <w:p w:rsidR="00CA311B" w:rsidRPr="00CA311B" w:rsidRDefault="00CA311B" w:rsidP="00CA311B">
      <w:pPr>
        <w:numPr>
          <w:ilvl w:val="0"/>
          <w:numId w:val="24"/>
        </w:numPr>
        <w:jc w:val="both"/>
        <w:rPr>
          <w:rFonts w:ascii="Calibri" w:hAnsi="Calibri" w:cs="Calibri"/>
          <w:lang w:val="uk-UA"/>
        </w:rPr>
      </w:pPr>
      <w:r w:rsidRPr="00CA311B">
        <w:rPr>
          <w:rFonts w:ascii="Calibri" w:hAnsi="Calibri" w:cs="Calibri"/>
          <w:lang w:val="uk-UA"/>
        </w:rPr>
        <w:t>Бажання працювати у команді, комунікаційні навички.</w:t>
      </w:r>
    </w:p>
    <w:p w:rsidR="009D58CA" w:rsidRDefault="00CA311B" w:rsidP="00CA311B">
      <w:pPr>
        <w:numPr>
          <w:ilvl w:val="0"/>
          <w:numId w:val="24"/>
        </w:numPr>
        <w:jc w:val="both"/>
        <w:rPr>
          <w:rFonts w:ascii="Calibri" w:hAnsi="Calibri" w:cs="Calibri"/>
          <w:lang w:val="uk-UA"/>
        </w:rPr>
      </w:pPr>
      <w:r w:rsidRPr="00CA311B">
        <w:rPr>
          <w:rFonts w:ascii="Calibri" w:hAnsi="Calibri" w:cs="Calibri"/>
          <w:lang w:val="uk-UA"/>
        </w:rPr>
        <w:t>Володіння українською та англійською мовами.</w:t>
      </w:r>
    </w:p>
    <w:p w:rsidR="009D58CA" w:rsidRDefault="009D58CA" w:rsidP="009D58CA">
      <w:pPr>
        <w:jc w:val="both"/>
        <w:rPr>
          <w:rFonts w:ascii="Calibri" w:hAnsi="Calibri" w:cs="Calibri"/>
          <w:lang w:val="uk-UA"/>
        </w:rPr>
      </w:pPr>
    </w:p>
    <w:p w:rsidR="009D58CA" w:rsidRPr="007A6A52" w:rsidRDefault="009D58CA" w:rsidP="009D58CA">
      <w:pPr>
        <w:tabs>
          <w:tab w:val="left" w:pos="993"/>
        </w:tabs>
        <w:jc w:val="both"/>
        <w:rPr>
          <w:rFonts w:ascii="Calibri" w:hAnsi="Calibri" w:cs="Calibri"/>
          <w:color w:val="212529"/>
          <w:lang w:val="uk-UA" w:eastAsia="uk-UA"/>
        </w:rPr>
      </w:pPr>
      <w:r w:rsidRPr="007A6A52">
        <w:rPr>
          <w:rFonts w:ascii="Calibri" w:eastAsia="Calibri" w:hAnsi="Calibri" w:cs="Calibri"/>
          <w:b/>
          <w:lang w:val="uk-UA"/>
        </w:rPr>
        <w:t>Буде перевагою:</w:t>
      </w:r>
    </w:p>
    <w:p w:rsidR="009D58CA" w:rsidRDefault="009D58CA" w:rsidP="009D58CA">
      <w:pPr>
        <w:numPr>
          <w:ilvl w:val="0"/>
          <w:numId w:val="24"/>
        </w:num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досвід роботи у сфері ВІЛ/СНІД, зокрема, з даними МІС-ВІЛ</w:t>
      </w:r>
    </w:p>
    <w:p w:rsidR="009D58CA" w:rsidRPr="00D412D3" w:rsidRDefault="009D58CA" w:rsidP="009D58CA">
      <w:pPr>
        <w:numPr>
          <w:ilvl w:val="0"/>
          <w:numId w:val="24"/>
        </w:numPr>
        <w:rPr>
          <w:rFonts w:ascii="Calibri" w:hAnsi="Calibri" w:cs="Calibri"/>
          <w:lang w:val="uk-UA"/>
        </w:rPr>
      </w:pPr>
      <w:r>
        <w:rPr>
          <w:rFonts w:ascii="Calibri" w:hAnsi="Calibri" w:cs="Calibri"/>
          <w:color w:val="212529"/>
          <w:lang w:val="uk-UA" w:eastAsia="uk-UA"/>
        </w:rPr>
        <w:t>в</w:t>
      </w:r>
      <w:r w:rsidRPr="00D412D3">
        <w:rPr>
          <w:rFonts w:ascii="Calibri" w:hAnsi="Calibri" w:cs="Calibri"/>
          <w:color w:val="212529"/>
          <w:lang w:val="uk-UA" w:eastAsia="uk-UA"/>
        </w:rPr>
        <w:t xml:space="preserve">олодіння декількома інструментами для аналізу </w:t>
      </w:r>
      <w:r>
        <w:rPr>
          <w:rFonts w:ascii="Calibri" w:hAnsi="Calibri" w:cs="Calibri"/>
          <w:color w:val="212529"/>
          <w:lang w:val="uk-UA" w:eastAsia="uk-UA"/>
        </w:rPr>
        <w:t xml:space="preserve">та візуалізації </w:t>
      </w:r>
      <w:r w:rsidRPr="00D412D3">
        <w:rPr>
          <w:rFonts w:ascii="Calibri" w:hAnsi="Calibri" w:cs="Calibri"/>
          <w:color w:val="212529"/>
          <w:lang w:val="uk-UA" w:eastAsia="uk-UA"/>
        </w:rPr>
        <w:t>даних</w:t>
      </w:r>
    </w:p>
    <w:p w:rsidR="009D58CA" w:rsidRDefault="009D58CA" w:rsidP="00D74341">
      <w:pPr>
        <w:jc w:val="both"/>
        <w:rPr>
          <w:rFonts w:asciiTheme="minorHAnsi" w:hAnsiTheme="minorHAnsi" w:cstheme="minorHAnsi"/>
          <w:b/>
          <w:lang w:val="uk-UA"/>
        </w:rPr>
      </w:pPr>
    </w:p>
    <w:p w:rsidR="00A168F7" w:rsidRPr="00752A82" w:rsidRDefault="00A168F7" w:rsidP="00A168F7">
      <w:pPr>
        <w:jc w:val="both"/>
        <w:rPr>
          <w:rFonts w:ascii="Calibri" w:eastAsia="Calibri" w:hAnsi="Calibri" w:cs="Calibri"/>
          <w:b/>
          <w:bCs/>
          <w:lang w:val="uk-UA" w:eastAsia="en-US"/>
        </w:rPr>
      </w:pPr>
      <w:r w:rsidRPr="00C41099">
        <w:rPr>
          <w:rFonts w:ascii="Calibri" w:hAnsi="Calibri" w:cs="Calibri"/>
          <w:b/>
          <w:lang w:val="uk-UA"/>
        </w:rPr>
        <w:t xml:space="preserve">Резюме </w:t>
      </w:r>
      <w:r w:rsidRPr="003E14E0">
        <w:rPr>
          <w:rFonts w:ascii="Calibri" w:hAnsi="Calibri" w:cs="Calibri"/>
          <w:b/>
          <w:lang w:val="uk-UA"/>
        </w:rPr>
        <w:t>українською та англійською мовами м</w:t>
      </w:r>
      <w:r w:rsidRPr="00C41099">
        <w:rPr>
          <w:rFonts w:ascii="Calibri" w:hAnsi="Calibri" w:cs="Calibri"/>
          <w:b/>
          <w:lang w:val="uk-UA"/>
        </w:rPr>
        <w:t>ають бути надіслані електронною поштою на електронну адресу</w:t>
      </w:r>
      <w:r w:rsidRPr="00505163">
        <w:rPr>
          <w:rFonts w:ascii="Calibri" w:hAnsi="Calibri" w:cs="Calibri"/>
          <w:b/>
          <w:lang w:val="uk-UA"/>
        </w:rPr>
        <w:t xml:space="preserve">: </w:t>
      </w:r>
      <w:hyperlink r:id="rId8" w:history="1">
        <w:r w:rsidR="00A67E82" w:rsidRPr="00D57949">
          <w:rPr>
            <w:rStyle w:val="ad"/>
            <w:rFonts w:ascii="Calibri" w:hAnsi="Calibri" w:cs="Calibri"/>
            <w:b/>
            <w:lang w:val="uk-UA"/>
          </w:rPr>
          <w:t>vacancies@phc.org.ua</w:t>
        </w:r>
      </w:hyperlink>
      <w:r w:rsidR="00A67E82">
        <w:rPr>
          <w:rFonts w:ascii="Calibri" w:hAnsi="Calibri" w:cs="Calibri"/>
          <w:b/>
          <w:lang w:val="uk-UA"/>
        </w:rPr>
        <w:t xml:space="preserve"> з копією на </w:t>
      </w:r>
      <w:hyperlink r:id="rId9" w:history="1">
        <w:r w:rsidR="00A67E82" w:rsidRPr="00D57949">
          <w:rPr>
            <w:rStyle w:val="ad"/>
            <w:rFonts w:ascii="Calibri" w:hAnsi="Calibri" w:cs="Calibri"/>
            <w:b/>
            <w:lang w:val="en-US"/>
          </w:rPr>
          <w:t>o</w:t>
        </w:r>
        <w:r w:rsidR="00A67E82" w:rsidRPr="00D57949">
          <w:rPr>
            <w:rStyle w:val="ad"/>
            <w:rFonts w:ascii="Calibri" w:hAnsi="Calibri" w:cs="Calibri"/>
            <w:b/>
            <w:lang w:val="uk-UA"/>
          </w:rPr>
          <w:t>.</w:t>
        </w:r>
        <w:r w:rsidR="00A67E82" w:rsidRPr="00D57949">
          <w:rPr>
            <w:rStyle w:val="ad"/>
            <w:rFonts w:ascii="Calibri" w:hAnsi="Calibri" w:cs="Calibri"/>
            <w:b/>
            <w:lang w:val="en-US"/>
          </w:rPr>
          <w:t>nesterova</w:t>
        </w:r>
        <w:r w:rsidR="00A67E82" w:rsidRPr="00D57949">
          <w:rPr>
            <w:rStyle w:val="ad"/>
            <w:rFonts w:ascii="Calibri" w:hAnsi="Calibri" w:cs="Calibri"/>
            <w:b/>
            <w:lang w:val="uk-UA"/>
          </w:rPr>
          <w:t>@</w:t>
        </w:r>
        <w:r w:rsidR="00A67E82" w:rsidRPr="00D57949">
          <w:rPr>
            <w:rStyle w:val="ad"/>
            <w:rFonts w:ascii="Calibri" w:hAnsi="Calibri" w:cs="Calibri"/>
            <w:b/>
            <w:lang w:val="en-US"/>
          </w:rPr>
          <w:t>phc</w:t>
        </w:r>
        <w:r w:rsidR="00A67E82" w:rsidRPr="00D57949">
          <w:rPr>
            <w:rStyle w:val="ad"/>
            <w:rFonts w:ascii="Calibri" w:hAnsi="Calibri" w:cs="Calibri"/>
            <w:b/>
            <w:lang w:val="uk-UA"/>
          </w:rPr>
          <w:t>.</w:t>
        </w:r>
        <w:r w:rsidR="00A67E82" w:rsidRPr="00D57949">
          <w:rPr>
            <w:rStyle w:val="ad"/>
            <w:rFonts w:ascii="Calibri" w:hAnsi="Calibri" w:cs="Calibri"/>
            <w:b/>
            <w:lang w:val="en-US"/>
          </w:rPr>
          <w:t>org</w:t>
        </w:r>
        <w:r w:rsidR="00A67E82" w:rsidRPr="00D57949">
          <w:rPr>
            <w:rStyle w:val="ad"/>
            <w:rFonts w:ascii="Calibri" w:hAnsi="Calibri" w:cs="Calibri"/>
            <w:b/>
            <w:lang w:val="uk-UA"/>
          </w:rPr>
          <w:t>.</w:t>
        </w:r>
        <w:r w:rsidR="00A67E82" w:rsidRPr="00D57949">
          <w:rPr>
            <w:rStyle w:val="ad"/>
            <w:rFonts w:ascii="Calibri" w:hAnsi="Calibri" w:cs="Calibri"/>
            <w:b/>
            <w:lang w:val="en-US"/>
          </w:rPr>
          <w:t>ua</w:t>
        </w:r>
      </w:hyperlink>
      <w:r w:rsidRPr="00505163">
        <w:rPr>
          <w:rFonts w:ascii="Calibri" w:hAnsi="Calibri" w:cs="Calibri"/>
          <w:b/>
          <w:lang w:val="uk-UA"/>
        </w:rPr>
        <w:t>.</w:t>
      </w:r>
      <w:r w:rsidRPr="00505163">
        <w:rPr>
          <w:rFonts w:ascii="Calibri" w:hAnsi="Calibri" w:cs="Calibri"/>
          <w:lang w:val="uk-UA"/>
        </w:rPr>
        <w:t xml:space="preserve"> В темі листа, будь ласка, зазначте: </w:t>
      </w:r>
      <w:r w:rsidRPr="005C07E1">
        <w:rPr>
          <w:rFonts w:ascii="Calibri" w:hAnsi="Calibri" w:cs="Calibri"/>
          <w:b/>
          <w:lang w:val="uk-UA"/>
        </w:rPr>
        <w:t>«</w:t>
      </w:r>
      <w:r w:rsidR="006A07E2">
        <w:rPr>
          <w:rFonts w:ascii="Calibri" w:hAnsi="Calibri" w:cs="Calibri"/>
          <w:b/>
          <w:lang w:val="uk-UA"/>
        </w:rPr>
        <w:t xml:space="preserve">152-2022 </w:t>
      </w:r>
      <w:r w:rsidR="006A07E2" w:rsidRPr="006A07E2">
        <w:rPr>
          <w:rFonts w:asciiTheme="minorHAnsi" w:hAnsiTheme="minorHAnsi" w:cstheme="minorHAnsi"/>
          <w:b/>
          <w:lang w:val="uk-UA"/>
        </w:rPr>
        <w:t>консультант з оцінки спроможності країни до впровадження молекулярного нагляду за ВІЛ (</w:t>
      </w:r>
      <w:r w:rsidR="006A07E2" w:rsidRPr="006A07E2">
        <w:rPr>
          <w:rFonts w:asciiTheme="minorHAnsi" w:hAnsiTheme="minorHAnsi" w:cstheme="minorHAnsi"/>
          <w:b/>
          <w:i/>
          <w:iCs/>
          <w:lang w:val="uk-UA"/>
        </w:rPr>
        <w:t>консультант з розробки протоколу пілотних досліджень</w:t>
      </w:r>
      <w:r w:rsidR="006A07E2" w:rsidRPr="006A07E2">
        <w:rPr>
          <w:rFonts w:asciiTheme="minorHAnsi" w:hAnsiTheme="minorHAnsi" w:cstheme="minorHAnsi"/>
          <w:b/>
          <w:lang w:val="uk-UA"/>
        </w:rPr>
        <w:t>).</w:t>
      </w:r>
      <w:r w:rsidR="006A07E2" w:rsidRPr="00B40A07">
        <w:rPr>
          <w:rFonts w:asciiTheme="minorHAnsi" w:hAnsiTheme="minorHAnsi" w:cstheme="minorHAnsi"/>
          <w:lang w:val="uk-UA"/>
        </w:rPr>
        <w:t xml:space="preserve"> </w:t>
      </w:r>
    </w:p>
    <w:p w:rsidR="00A168F7" w:rsidRPr="00505163" w:rsidRDefault="00A168F7" w:rsidP="00A168F7">
      <w:pPr>
        <w:jc w:val="both"/>
        <w:rPr>
          <w:rFonts w:ascii="Calibri" w:hAnsi="Calibri" w:cs="Calibri"/>
          <w:b/>
          <w:color w:val="FF0000"/>
          <w:lang w:val="uk-UA"/>
        </w:rPr>
      </w:pPr>
    </w:p>
    <w:p w:rsidR="00A168F7" w:rsidRPr="00C554DD" w:rsidRDefault="00A168F7" w:rsidP="00A168F7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b/>
          <w:lang w:val="uk-UA"/>
        </w:rPr>
        <w:t xml:space="preserve">Термін подання документів – </w:t>
      </w:r>
      <w:r w:rsidRPr="00FF7BEB">
        <w:rPr>
          <w:rFonts w:ascii="Calibri" w:hAnsi="Calibri" w:cs="Calibri"/>
          <w:b/>
          <w:lang w:val="uk-UA"/>
        </w:rPr>
        <w:t xml:space="preserve">до </w:t>
      </w:r>
      <w:r w:rsidR="006A07E2">
        <w:rPr>
          <w:rFonts w:ascii="Calibri" w:hAnsi="Calibri" w:cs="Calibri"/>
          <w:b/>
          <w:lang w:val="uk-UA"/>
        </w:rPr>
        <w:t>22</w:t>
      </w:r>
      <w:r>
        <w:rPr>
          <w:rFonts w:ascii="Calibri" w:hAnsi="Calibri" w:cs="Calibri"/>
          <w:b/>
          <w:lang w:val="uk-UA"/>
        </w:rPr>
        <w:t xml:space="preserve"> </w:t>
      </w:r>
      <w:r w:rsidR="00F11349">
        <w:rPr>
          <w:rFonts w:ascii="Calibri" w:hAnsi="Calibri" w:cs="Calibri"/>
          <w:b/>
          <w:lang w:val="uk-UA"/>
        </w:rPr>
        <w:t>червня</w:t>
      </w:r>
      <w:r w:rsidRPr="00FF7BEB">
        <w:rPr>
          <w:rFonts w:ascii="Calibri" w:hAnsi="Calibri" w:cs="Calibri"/>
          <w:b/>
          <w:lang w:val="uk-UA"/>
        </w:rPr>
        <w:t xml:space="preserve"> 202</w:t>
      </w:r>
      <w:r>
        <w:rPr>
          <w:rFonts w:ascii="Calibri" w:hAnsi="Calibri" w:cs="Calibri"/>
          <w:b/>
          <w:lang w:val="uk-UA"/>
        </w:rPr>
        <w:t>2</w:t>
      </w:r>
      <w:r w:rsidRPr="00FF7BEB">
        <w:rPr>
          <w:rFonts w:ascii="Calibri" w:hAnsi="Calibri" w:cs="Calibri"/>
          <w:b/>
          <w:lang w:val="uk-UA"/>
        </w:rPr>
        <w:t xml:space="preserve"> року</w:t>
      </w:r>
      <w:r>
        <w:rPr>
          <w:rFonts w:ascii="Calibri" w:hAnsi="Calibri" w:cs="Calibri"/>
          <w:b/>
          <w:lang w:val="uk-UA"/>
        </w:rPr>
        <w:t xml:space="preserve">, </w:t>
      </w:r>
      <w:r w:rsidRPr="00C554DD">
        <w:rPr>
          <w:rFonts w:ascii="Calibri" w:hAnsi="Calibri" w:cs="Calibri"/>
          <w:lang w:val="uk-UA"/>
        </w:rPr>
        <w:t xml:space="preserve">реєстрація документів </w:t>
      </w:r>
      <w:r w:rsidRPr="00C554DD">
        <w:rPr>
          <w:rFonts w:ascii="Calibri" w:hAnsi="Calibri" w:cs="Calibri"/>
          <w:lang w:val="uk-UA"/>
        </w:rPr>
        <w:br/>
        <w:t>завершується о 18:00.</w:t>
      </w:r>
    </w:p>
    <w:p w:rsidR="00A168F7" w:rsidRPr="00505163" w:rsidRDefault="00A168F7" w:rsidP="00A168F7">
      <w:pPr>
        <w:jc w:val="both"/>
        <w:rPr>
          <w:rFonts w:ascii="Calibri" w:hAnsi="Calibri" w:cs="Calibri"/>
          <w:color w:val="FF0000"/>
          <w:lang w:val="uk-UA"/>
        </w:rPr>
      </w:pPr>
    </w:p>
    <w:p w:rsidR="00B3783B" w:rsidRDefault="00B3783B" w:rsidP="00B3783B">
      <w:pPr>
        <w:jc w:val="both"/>
        <w:rPr>
          <w:rFonts w:asciiTheme="minorHAnsi" w:hAnsiTheme="minorHAnsi" w:cstheme="minorHAnsi"/>
          <w:lang w:val="uk-UA"/>
        </w:rPr>
      </w:pPr>
      <w:bookmarkStart w:id="2" w:name="_Hlk106087251"/>
      <w:r w:rsidRPr="00B3783B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BD525C" w:rsidRPr="00B3783B" w:rsidRDefault="00BD525C" w:rsidP="00B3783B">
      <w:pPr>
        <w:jc w:val="both"/>
        <w:rPr>
          <w:rFonts w:asciiTheme="minorHAnsi" w:hAnsiTheme="minorHAnsi" w:cstheme="minorHAnsi"/>
          <w:lang w:val="uk-UA"/>
        </w:rPr>
      </w:pPr>
    </w:p>
    <w:p w:rsidR="00A168F7" w:rsidRPr="003E14E0" w:rsidRDefault="00B3783B" w:rsidP="00B3783B">
      <w:pPr>
        <w:jc w:val="both"/>
        <w:rPr>
          <w:rFonts w:ascii="Calibri" w:hAnsi="Calibri" w:cs="Calibri"/>
          <w:lang w:val="uk-UA"/>
        </w:rPr>
      </w:pPr>
      <w:r w:rsidRPr="00B3783B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позицію зі зміненими завданнями чи з іншою тривалістю контракту</w:t>
      </w:r>
      <w:bookmarkEnd w:id="2"/>
      <w:r w:rsidRPr="00B3783B">
        <w:rPr>
          <w:rFonts w:asciiTheme="minorHAnsi" w:hAnsiTheme="minorHAnsi" w:cstheme="minorHAnsi"/>
          <w:lang w:val="uk-UA"/>
        </w:rPr>
        <w:t>.</w:t>
      </w:r>
    </w:p>
    <w:p w:rsidR="00F666B6" w:rsidRPr="001B1822" w:rsidRDefault="00F666B6" w:rsidP="00A168F7">
      <w:pPr>
        <w:jc w:val="both"/>
        <w:rPr>
          <w:rFonts w:asciiTheme="minorHAnsi" w:eastAsia="Calibri" w:hAnsiTheme="minorHAnsi" w:cs="Arial"/>
          <w:lang w:val="uk-UA"/>
        </w:rPr>
      </w:pPr>
    </w:p>
    <w:sectPr w:rsidR="00F666B6" w:rsidRPr="001B1822" w:rsidSect="00F722D8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34710"/>
    <w:multiLevelType w:val="hybridMultilevel"/>
    <w:tmpl w:val="D88AB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F2E1D"/>
    <w:multiLevelType w:val="hybridMultilevel"/>
    <w:tmpl w:val="B6883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623E6"/>
    <w:multiLevelType w:val="hybridMultilevel"/>
    <w:tmpl w:val="CC50C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275F6"/>
    <w:multiLevelType w:val="hybridMultilevel"/>
    <w:tmpl w:val="51268F4A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0CB73C3"/>
    <w:multiLevelType w:val="hybridMultilevel"/>
    <w:tmpl w:val="1DC42D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">
    <w:nsid w:val="1D976AEA"/>
    <w:multiLevelType w:val="hybridMultilevel"/>
    <w:tmpl w:val="A240E89C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9">
    <w:nsid w:val="1FB63F02"/>
    <w:multiLevelType w:val="hybridMultilevel"/>
    <w:tmpl w:val="F4E45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72DDC"/>
    <w:multiLevelType w:val="hybridMultilevel"/>
    <w:tmpl w:val="26562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AC5D3E"/>
    <w:multiLevelType w:val="hybridMultilevel"/>
    <w:tmpl w:val="C2003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720410"/>
    <w:multiLevelType w:val="hybridMultilevel"/>
    <w:tmpl w:val="363E2FA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186DE7"/>
    <w:multiLevelType w:val="hybridMultilevel"/>
    <w:tmpl w:val="454618C6"/>
    <w:lvl w:ilvl="0" w:tplc="4956F4DC">
      <w:numFmt w:val="bullet"/>
      <w:lvlText w:val="-"/>
      <w:lvlJc w:val="left"/>
      <w:pPr>
        <w:ind w:left="420" w:hanging="360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1542D8"/>
    <w:multiLevelType w:val="hybridMultilevel"/>
    <w:tmpl w:val="0D0E3222"/>
    <w:lvl w:ilvl="0" w:tplc="8D94F178">
      <w:start w:val="1"/>
      <w:numFmt w:val="bullet"/>
      <w:lvlText w:val="-"/>
      <w:lvlJc w:val="left"/>
      <w:pPr>
        <w:ind w:left="721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0">
    <w:nsid w:val="75FB7BCD"/>
    <w:multiLevelType w:val="hybridMultilevel"/>
    <w:tmpl w:val="8CD2BA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BC25B8"/>
    <w:multiLevelType w:val="hybridMultilevel"/>
    <w:tmpl w:val="6A0CB1AC"/>
    <w:lvl w:ilvl="0" w:tplc="0409000F">
      <w:start w:val="1"/>
      <w:numFmt w:val="decimal"/>
      <w:lvlText w:val="%1."/>
      <w:lvlJc w:val="left"/>
      <w:pPr>
        <w:ind w:left="1414" w:hanging="360"/>
      </w:pPr>
    </w:lvl>
    <w:lvl w:ilvl="1" w:tplc="04090019" w:tentative="1">
      <w:start w:val="1"/>
      <w:numFmt w:val="lowerLetter"/>
      <w:lvlText w:val="%2."/>
      <w:lvlJc w:val="left"/>
      <w:pPr>
        <w:ind w:left="2134" w:hanging="360"/>
      </w:pPr>
    </w:lvl>
    <w:lvl w:ilvl="2" w:tplc="0409001B" w:tentative="1">
      <w:start w:val="1"/>
      <w:numFmt w:val="lowerRoman"/>
      <w:lvlText w:val="%3."/>
      <w:lvlJc w:val="right"/>
      <w:pPr>
        <w:ind w:left="2854" w:hanging="180"/>
      </w:pPr>
    </w:lvl>
    <w:lvl w:ilvl="3" w:tplc="0409000F" w:tentative="1">
      <w:start w:val="1"/>
      <w:numFmt w:val="decimal"/>
      <w:lvlText w:val="%4."/>
      <w:lvlJc w:val="left"/>
      <w:pPr>
        <w:ind w:left="3574" w:hanging="360"/>
      </w:pPr>
    </w:lvl>
    <w:lvl w:ilvl="4" w:tplc="04090019" w:tentative="1">
      <w:start w:val="1"/>
      <w:numFmt w:val="lowerLetter"/>
      <w:lvlText w:val="%5."/>
      <w:lvlJc w:val="left"/>
      <w:pPr>
        <w:ind w:left="4294" w:hanging="360"/>
      </w:pPr>
    </w:lvl>
    <w:lvl w:ilvl="5" w:tplc="0409001B" w:tentative="1">
      <w:start w:val="1"/>
      <w:numFmt w:val="lowerRoman"/>
      <w:lvlText w:val="%6."/>
      <w:lvlJc w:val="right"/>
      <w:pPr>
        <w:ind w:left="5014" w:hanging="180"/>
      </w:pPr>
    </w:lvl>
    <w:lvl w:ilvl="6" w:tplc="0409000F" w:tentative="1">
      <w:start w:val="1"/>
      <w:numFmt w:val="decimal"/>
      <w:lvlText w:val="%7."/>
      <w:lvlJc w:val="left"/>
      <w:pPr>
        <w:ind w:left="5734" w:hanging="360"/>
      </w:pPr>
    </w:lvl>
    <w:lvl w:ilvl="7" w:tplc="04090019" w:tentative="1">
      <w:start w:val="1"/>
      <w:numFmt w:val="lowerLetter"/>
      <w:lvlText w:val="%8."/>
      <w:lvlJc w:val="left"/>
      <w:pPr>
        <w:ind w:left="6454" w:hanging="360"/>
      </w:pPr>
    </w:lvl>
    <w:lvl w:ilvl="8" w:tplc="0409001B" w:tentative="1">
      <w:start w:val="1"/>
      <w:numFmt w:val="lowerRoman"/>
      <w:lvlText w:val="%9."/>
      <w:lvlJc w:val="right"/>
      <w:pPr>
        <w:ind w:left="7174" w:hanging="180"/>
      </w:pPr>
    </w:lvl>
  </w:abstractNum>
  <w:num w:numId="1">
    <w:abstractNumId w:val="21"/>
  </w:num>
  <w:num w:numId="2">
    <w:abstractNumId w:val="15"/>
  </w:num>
  <w:num w:numId="3">
    <w:abstractNumId w:val="0"/>
  </w:num>
  <w:num w:numId="4">
    <w:abstractNumId w:val="13"/>
  </w:num>
  <w:num w:numId="5">
    <w:abstractNumId w:val="18"/>
  </w:num>
  <w:num w:numId="6">
    <w:abstractNumId w:val="3"/>
  </w:num>
  <w:num w:numId="7">
    <w:abstractNumId w:val="11"/>
  </w:num>
  <w:num w:numId="8">
    <w:abstractNumId w:val="16"/>
  </w:num>
  <w:num w:numId="9">
    <w:abstractNumId w:val="5"/>
  </w:num>
  <w:num w:numId="10">
    <w:abstractNumId w:val="17"/>
  </w:num>
  <w:num w:numId="11">
    <w:abstractNumId w:val="6"/>
  </w:num>
  <w:num w:numId="12">
    <w:abstractNumId w:val="6"/>
  </w:num>
  <w:num w:numId="13">
    <w:abstractNumId w:val="20"/>
  </w:num>
  <w:num w:numId="14">
    <w:abstractNumId w:val="14"/>
  </w:num>
  <w:num w:numId="15">
    <w:abstractNumId w:val="7"/>
  </w:num>
  <w:num w:numId="16">
    <w:abstractNumId w:val="22"/>
  </w:num>
  <w:num w:numId="17">
    <w:abstractNumId w:val="19"/>
  </w:num>
  <w:num w:numId="18">
    <w:abstractNumId w:val="8"/>
  </w:num>
  <w:num w:numId="19">
    <w:abstractNumId w:val="9"/>
  </w:num>
  <w:num w:numId="20">
    <w:abstractNumId w:val="10"/>
  </w:num>
  <w:num w:numId="21">
    <w:abstractNumId w:val="1"/>
  </w:num>
  <w:num w:numId="22">
    <w:abstractNumId w:val="4"/>
  </w:num>
  <w:num w:numId="23">
    <w:abstractNumId w:val="2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D44"/>
    <w:rsid w:val="000076D3"/>
    <w:rsid w:val="00020EC2"/>
    <w:rsid w:val="00031C96"/>
    <w:rsid w:val="00032D8B"/>
    <w:rsid w:val="00070A9A"/>
    <w:rsid w:val="000B2CD1"/>
    <w:rsid w:val="000B740F"/>
    <w:rsid w:val="000C3685"/>
    <w:rsid w:val="000D7FB4"/>
    <w:rsid w:val="000E716C"/>
    <w:rsid w:val="000F0166"/>
    <w:rsid w:val="000F2CF3"/>
    <w:rsid w:val="0010018D"/>
    <w:rsid w:val="0014234D"/>
    <w:rsid w:val="00146B16"/>
    <w:rsid w:val="00151D28"/>
    <w:rsid w:val="001545C8"/>
    <w:rsid w:val="00163EA1"/>
    <w:rsid w:val="00165940"/>
    <w:rsid w:val="0018636B"/>
    <w:rsid w:val="001B5988"/>
    <w:rsid w:val="001B744D"/>
    <w:rsid w:val="001E3C11"/>
    <w:rsid w:val="00201820"/>
    <w:rsid w:val="00201EED"/>
    <w:rsid w:val="00260F9E"/>
    <w:rsid w:val="002618C5"/>
    <w:rsid w:val="002626B3"/>
    <w:rsid w:val="00274EAC"/>
    <w:rsid w:val="0028120C"/>
    <w:rsid w:val="0028543C"/>
    <w:rsid w:val="002916AB"/>
    <w:rsid w:val="002A6CA8"/>
    <w:rsid w:val="002B0A04"/>
    <w:rsid w:val="002B6849"/>
    <w:rsid w:val="002D55D0"/>
    <w:rsid w:val="002E536A"/>
    <w:rsid w:val="002E702A"/>
    <w:rsid w:val="0033608E"/>
    <w:rsid w:val="00366451"/>
    <w:rsid w:val="00370209"/>
    <w:rsid w:val="0037760D"/>
    <w:rsid w:val="00385ADF"/>
    <w:rsid w:val="003965A7"/>
    <w:rsid w:val="003B60F3"/>
    <w:rsid w:val="003C3E45"/>
    <w:rsid w:val="003D468E"/>
    <w:rsid w:val="003E033B"/>
    <w:rsid w:val="003E0E1F"/>
    <w:rsid w:val="003F0C80"/>
    <w:rsid w:val="00401AB7"/>
    <w:rsid w:val="00401BDF"/>
    <w:rsid w:val="0041153F"/>
    <w:rsid w:val="0042397D"/>
    <w:rsid w:val="0044783E"/>
    <w:rsid w:val="0045499D"/>
    <w:rsid w:val="004600AB"/>
    <w:rsid w:val="00466C0E"/>
    <w:rsid w:val="004723AB"/>
    <w:rsid w:val="004A01B4"/>
    <w:rsid w:val="004B426D"/>
    <w:rsid w:val="004C5EC1"/>
    <w:rsid w:val="004D41CA"/>
    <w:rsid w:val="004D5775"/>
    <w:rsid w:val="004E18B0"/>
    <w:rsid w:val="004E2FDC"/>
    <w:rsid w:val="004F4021"/>
    <w:rsid w:val="004F79D2"/>
    <w:rsid w:val="005057F6"/>
    <w:rsid w:val="005107C5"/>
    <w:rsid w:val="00522F48"/>
    <w:rsid w:val="00546C9B"/>
    <w:rsid w:val="00550A0E"/>
    <w:rsid w:val="00555CD9"/>
    <w:rsid w:val="00557C17"/>
    <w:rsid w:val="00565075"/>
    <w:rsid w:val="005A0ECF"/>
    <w:rsid w:val="005A7014"/>
    <w:rsid w:val="005D14D8"/>
    <w:rsid w:val="005E1AEC"/>
    <w:rsid w:val="005F2F7D"/>
    <w:rsid w:val="005F6CD7"/>
    <w:rsid w:val="00604ABA"/>
    <w:rsid w:val="0060652D"/>
    <w:rsid w:val="00637E65"/>
    <w:rsid w:val="00640C6F"/>
    <w:rsid w:val="006540B5"/>
    <w:rsid w:val="006775A7"/>
    <w:rsid w:val="00691286"/>
    <w:rsid w:val="00691621"/>
    <w:rsid w:val="006A07E2"/>
    <w:rsid w:val="006A1712"/>
    <w:rsid w:val="006B4502"/>
    <w:rsid w:val="006C6678"/>
    <w:rsid w:val="006D1672"/>
    <w:rsid w:val="006E257D"/>
    <w:rsid w:val="006F16F0"/>
    <w:rsid w:val="007124F2"/>
    <w:rsid w:val="00714A87"/>
    <w:rsid w:val="0072785B"/>
    <w:rsid w:val="00727DF5"/>
    <w:rsid w:val="007316EA"/>
    <w:rsid w:val="00746ED6"/>
    <w:rsid w:val="00750AF2"/>
    <w:rsid w:val="00752A82"/>
    <w:rsid w:val="00756F57"/>
    <w:rsid w:val="00772569"/>
    <w:rsid w:val="00776231"/>
    <w:rsid w:val="007849C6"/>
    <w:rsid w:val="00794151"/>
    <w:rsid w:val="007C7079"/>
    <w:rsid w:val="007F7E9E"/>
    <w:rsid w:val="00830FE6"/>
    <w:rsid w:val="0083554F"/>
    <w:rsid w:val="008401F9"/>
    <w:rsid w:val="008435DC"/>
    <w:rsid w:val="0085442B"/>
    <w:rsid w:val="00861BDD"/>
    <w:rsid w:val="00863F80"/>
    <w:rsid w:val="008677B3"/>
    <w:rsid w:val="00884A74"/>
    <w:rsid w:val="00896E6B"/>
    <w:rsid w:val="008C03A4"/>
    <w:rsid w:val="008C6CAC"/>
    <w:rsid w:val="008C6DD9"/>
    <w:rsid w:val="008E3EF8"/>
    <w:rsid w:val="00906FB6"/>
    <w:rsid w:val="0091094C"/>
    <w:rsid w:val="00926B78"/>
    <w:rsid w:val="0094591F"/>
    <w:rsid w:val="009562AB"/>
    <w:rsid w:val="0095794C"/>
    <w:rsid w:val="00957B89"/>
    <w:rsid w:val="009A3F33"/>
    <w:rsid w:val="009B00D9"/>
    <w:rsid w:val="009C2D48"/>
    <w:rsid w:val="009C32DC"/>
    <w:rsid w:val="009D58CA"/>
    <w:rsid w:val="009E0DD2"/>
    <w:rsid w:val="009E794D"/>
    <w:rsid w:val="009F0214"/>
    <w:rsid w:val="00A168F7"/>
    <w:rsid w:val="00A3544B"/>
    <w:rsid w:val="00A51240"/>
    <w:rsid w:val="00A61280"/>
    <w:rsid w:val="00A66B6B"/>
    <w:rsid w:val="00A6782B"/>
    <w:rsid w:val="00A67E82"/>
    <w:rsid w:val="00A722B8"/>
    <w:rsid w:val="00A75764"/>
    <w:rsid w:val="00A9484D"/>
    <w:rsid w:val="00AE53BF"/>
    <w:rsid w:val="00B02CE0"/>
    <w:rsid w:val="00B0321E"/>
    <w:rsid w:val="00B1378D"/>
    <w:rsid w:val="00B17E1D"/>
    <w:rsid w:val="00B36DD9"/>
    <w:rsid w:val="00B3783B"/>
    <w:rsid w:val="00B40A07"/>
    <w:rsid w:val="00B52304"/>
    <w:rsid w:val="00B53CC6"/>
    <w:rsid w:val="00B70857"/>
    <w:rsid w:val="00B818A5"/>
    <w:rsid w:val="00B93A57"/>
    <w:rsid w:val="00BB2492"/>
    <w:rsid w:val="00BD525C"/>
    <w:rsid w:val="00BE1DA4"/>
    <w:rsid w:val="00BF3DD0"/>
    <w:rsid w:val="00BF642E"/>
    <w:rsid w:val="00C04CC3"/>
    <w:rsid w:val="00C300BB"/>
    <w:rsid w:val="00C40C81"/>
    <w:rsid w:val="00C40DB4"/>
    <w:rsid w:val="00C4771B"/>
    <w:rsid w:val="00C52B49"/>
    <w:rsid w:val="00C64D1C"/>
    <w:rsid w:val="00C65FA7"/>
    <w:rsid w:val="00CA0EAD"/>
    <w:rsid w:val="00CA311B"/>
    <w:rsid w:val="00CC4562"/>
    <w:rsid w:val="00CD3306"/>
    <w:rsid w:val="00CF7C9A"/>
    <w:rsid w:val="00D2585E"/>
    <w:rsid w:val="00D25FB7"/>
    <w:rsid w:val="00D3384B"/>
    <w:rsid w:val="00D41514"/>
    <w:rsid w:val="00D42C92"/>
    <w:rsid w:val="00D74341"/>
    <w:rsid w:val="00D87CF8"/>
    <w:rsid w:val="00D918B2"/>
    <w:rsid w:val="00D934C5"/>
    <w:rsid w:val="00D9532A"/>
    <w:rsid w:val="00DB1F9C"/>
    <w:rsid w:val="00DB44D3"/>
    <w:rsid w:val="00DC0DA5"/>
    <w:rsid w:val="00DC3922"/>
    <w:rsid w:val="00DD2054"/>
    <w:rsid w:val="00DE6605"/>
    <w:rsid w:val="00DF3663"/>
    <w:rsid w:val="00DF78B7"/>
    <w:rsid w:val="00E23A7B"/>
    <w:rsid w:val="00E31897"/>
    <w:rsid w:val="00E324ED"/>
    <w:rsid w:val="00E32EDC"/>
    <w:rsid w:val="00E354A3"/>
    <w:rsid w:val="00E434CE"/>
    <w:rsid w:val="00E456EF"/>
    <w:rsid w:val="00E45D44"/>
    <w:rsid w:val="00E47FC3"/>
    <w:rsid w:val="00E532AD"/>
    <w:rsid w:val="00E57B87"/>
    <w:rsid w:val="00E603D7"/>
    <w:rsid w:val="00E77A4F"/>
    <w:rsid w:val="00EB60E5"/>
    <w:rsid w:val="00ED35D2"/>
    <w:rsid w:val="00ED63C2"/>
    <w:rsid w:val="00EF03AD"/>
    <w:rsid w:val="00EF29E0"/>
    <w:rsid w:val="00EF328F"/>
    <w:rsid w:val="00F11349"/>
    <w:rsid w:val="00F256B4"/>
    <w:rsid w:val="00F27969"/>
    <w:rsid w:val="00F52DCD"/>
    <w:rsid w:val="00F666B6"/>
    <w:rsid w:val="00F678F0"/>
    <w:rsid w:val="00F722D8"/>
    <w:rsid w:val="00F73861"/>
    <w:rsid w:val="00FA76E5"/>
    <w:rsid w:val="00FB751F"/>
    <w:rsid w:val="00FC6F0D"/>
    <w:rsid w:val="00FC7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uiPriority w:val="99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uiPriority w:val="99"/>
    <w:semiHidden/>
    <w:unhideWhenUsed/>
    <w:rsid w:val="003702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70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94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67E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3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.nesterova@phc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C17AD-BAE7-4370-971A-6D1345B23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2</cp:revision>
  <cp:lastPrinted>2022-06-10T12:34:00Z</cp:lastPrinted>
  <dcterms:created xsi:type="dcterms:W3CDTF">2022-06-16T12:14:00Z</dcterms:created>
  <dcterms:modified xsi:type="dcterms:W3CDTF">2022-06-16T12:14:00Z</dcterms:modified>
</cp:coreProperties>
</file>