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7A141D" w:rsidRDefault="009D6C0A" w:rsidP="007A141D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7A141D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1285867" cy="107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97" cy="110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4A3" w:rsidRPr="007A141D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7A141D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167782" cy="742950"/>
            <wp:effectExtent l="0" t="0" r="444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8" cy="8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17" w:rsidRPr="007A141D" w:rsidRDefault="00250517" w:rsidP="00F3166E">
      <w:pPr>
        <w:jc w:val="center"/>
        <w:rPr>
          <w:rFonts w:asciiTheme="minorHAnsi" w:hAnsiTheme="minorHAnsi"/>
          <w:b/>
          <w:lang w:val="uk-UA"/>
        </w:rPr>
      </w:pPr>
    </w:p>
    <w:p w:rsidR="00250517" w:rsidRPr="007A141D" w:rsidRDefault="00F3166E" w:rsidP="00F3166E">
      <w:pPr>
        <w:jc w:val="center"/>
        <w:rPr>
          <w:rFonts w:asciiTheme="minorHAnsi" w:hAnsiTheme="minorHAnsi"/>
          <w:b/>
          <w:lang w:val="uk-UA"/>
        </w:rPr>
      </w:pPr>
      <w:r w:rsidRPr="007A141D">
        <w:rPr>
          <w:rFonts w:asciiTheme="minorHAnsi" w:hAnsiTheme="minorHAnsi"/>
          <w:b/>
          <w:lang w:val="uk-UA"/>
        </w:rPr>
        <w:t xml:space="preserve">Державна установа </w:t>
      </w:r>
    </w:p>
    <w:p w:rsidR="00F3166E" w:rsidRPr="007A141D" w:rsidRDefault="00F3166E" w:rsidP="00F3166E">
      <w:pPr>
        <w:jc w:val="center"/>
        <w:rPr>
          <w:rFonts w:asciiTheme="minorHAnsi" w:hAnsiTheme="minorHAnsi"/>
          <w:b/>
          <w:lang w:val="uk-UA"/>
        </w:rPr>
      </w:pPr>
      <w:r w:rsidRPr="007A141D">
        <w:rPr>
          <w:rFonts w:asciiTheme="minorHAnsi" w:hAnsi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на відбір </w:t>
      </w:r>
      <w:r w:rsidR="004218C9" w:rsidRPr="007A141D">
        <w:rPr>
          <w:rFonts w:asciiTheme="minorHAnsi" w:hAnsiTheme="minorHAnsi"/>
          <w:b/>
          <w:lang w:val="uk-UA"/>
        </w:rPr>
        <w:t xml:space="preserve">виконавця послуг </w:t>
      </w:r>
      <w:r w:rsidR="004218C9" w:rsidRPr="007A141D">
        <w:rPr>
          <w:rFonts w:asciiTheme="minorHAnsi" w:hAnsiTheme="minorHAnsi" w:cstheme="minorHAnsi"/>
          <w:b/>
          <w:bCs/>
          <w:lang w:val="uk-UA"/>
        </w:rPr>
        <w:t>з</w:t>
      </w:r>
      <w:r w:rsidR="004218C9" w:rsidRPr="007A141D">
        <w:rPr>
          <w:rFonts w:asciiTheme="minorHAnsi" w:eastAsia="MS Gothic" w:hAnsiTheme="minorHAnsi" w:cstheme="minorHAnsi"/>
          <w:lang w:val="uk-UA"/>
        </w:rPr>
        <w:t xml:space="preserve"> </w:t>
      </w:r>
      <w:r w:rsidR="004218C9" w:rsidRPr="007A141D">
        <w:rPr>
          <w:rFonts w:asciiTheme="minorHAnsi" w:eastAsia="MS Gothic" w:hAnsiTheme="minorHAnsi" w:cstheme="minorHAnsi"/>
          <w:b/>
          <w:lang w:val="uk-UA"/>
        </w:rPr>
        <w:t xml:space="preserve">підготовки нових форм звітності  по інфекційним та  паразитарним хворобам </w:t>
      </w:r>
      <w:r w:rsidRPr="007A141D">
        <w:rPr>
          <w:rFonts w:asciiTheme="minorHAnsi" w:hAnsiTheme="minorHAnsi"/>
          <w:b/>
          <w:lang w:val="uk-UA"/>
        </w:rPr>
        <w:t>в рамках проекту «</w:t>
      </w:r>
      <w:r w:rsidRPr="007A141D">
        <w:rPr>
          <w:rFonts w:asciiTheme="minorHAnsi" w:hAnsiTheme="minorHAnsi"/>
          <w:b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7A141D">
        <w:rPr>
          <w:rFonts w:asciiTheme="minorHAnsi" w:hAnsiTheme="minorHAnsi"/>
          <w:b/>
          <w:lang w:val="uk-UA"/>
        </w:rPr>
        <w:t>.</w:t>
      </w:r>
    </w:p>
    <w:p w:rsidR="00B17E1D" w:rsidRPr="007A14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614EF9" w:rsidRPr="007A141D" w:rsidRDefault="00614EF9" w:rsidP="00EF03AD">
      <w:pPr>
        <w:jc w:val="both"/>
        <w:rPr>
          <w:rFonts w:asciiTheme="minorHAnsi" w:hAnsiTheme="minorHAnsi" w:cstheme="minorHAnsi"/>
          <w:bCs/>
          <w:lang w:val="uk-UA"/>
        </w:rPr>
      </w:pPr>
      <w:r w:rsidRPr="007A141D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bookmarkStart w:id="0" w:name="_Hlk61342222"/>
      <w:r w:rsidR="007A141D">
        <w:rPr>
          <w:rFonts w:asciiTheme="minorHAnsi" w:hAnsiTheme="minorHAnsi" w:cstheme="minorHAnsi"/>
          <w:bCs/>
          <w:lang w:val="uk-UA"/>
        </w:rPr>
        <w:t xml:space="preserve">виконавець послуг </w:t>
      </w:r>
      <w:r w:rsidR="003A3245" w:rsidRPr="007A141D">
        <w:rPr>
          <w:rFonts w:asciiTheme="minorHAnsi" w:eastAsia="MS Gothic" w:hAnsiTheme="minorHAnsi" w:cstheme="minorHAnsi"/>
          <w:lang w:val="uk-UA"/>
        </w:rPr>
        <w:t xml:space="preserve">з </w:t>
      </w:r>
      <w:r w:rsidR="003A6981" w:rsidRPr="007A141D">
        <w:rPr>
          <w:rFonts w:asciiTheme="minorHAnsi" w:eastAsia="MS Gothic" w:hAnsiTheme="minorHAnsi" w:cstheme="minorHAnsi"/>
          <w:lang w:val="uk-UA"/>
        </w:rPr>
        <w:t xml:space="preserve"> </w:t>
      </w:r>
      <w:r w:rsidR="00486CDE" w:rsidRPr="007A141D">
        <w:rPr>
          <w:rFonts w:asciiTheme="minorHAnsi" w:eastAsia="MS Gothic" w:hAnsiTheme="minorHAnsi" w:cstheme="minorHAnsi"/>
          <w:lang w:val="uk-UA"/>
        </w:rPr>
        <w:t xml:space="preserve">підготовки </w:t>
      </w:r>
      <w:r w:rsidR="003A6981" w:rsidRPr="007A141D">
        <w:rPr>
          <w:rFonts w:asciiTheme="minorHAnsi" w:eastAsia="MS Gothic" w:hAnsiTheme="minorHAnsi" w:cstheme="minorHAnsi"/>
          <w:lang w:val="uk-UA"/>
        </w:rPr>
        <w:t>нових форм</w:t>
      </w:r>
      <w:r w:rsidR="004C4F99" w:rsidRPr="007A141D">
        <w:rPr>
          <w:rFonts w:asciiTheme="minorHAnsi" w:eastAsia="MS Gothic" w:hAnsiTheme="minorHAnsi" w:cstheme="minorHAnsi"/>
          <w:lang w:val="uk-UA"/>
        </w:rPr>
        <w:t xml:space="preserve"> звітності  по інфекційним та  паразитарним хворобам</w:t>
      </w:r>
      <w:r w:rsidR="00486CDE" w:rsidRPr="007A141D">
        <w:rPr>
          <w:rFonts w:asciiTheme="minorHAnsi" w:hAnsiTheme="minorHAnsi" w:cstheme="minorHAnsi"/>
          <w:bCs/>
          <w:lang w:val="uk-UA"/>
        </w:rPr>
        <w:t>.</w:t>
      </w:r>
    </w:p>
    <w:p w:rsidR="00CC09A8" w:rsidRPr="007A141D" w:rsidRDefault="00CC09A8" w:rsidP="00CC09A8">
      <w:pPr>
        <w:jc w:val="both"/>
        <w:rPr>
          <w:rFonts w:asciiTheme="minorHAnsi" w:hAnsiTheme="minorHAnsi"/>
          <w:lang w:val="uk-UA"/>
        </w:rPr>
      </w:pPr>
      <w:r w:rsidRPr="007A141D">
        <w:rPr>
          <w:rFonts w:asciiTheme="minorHAnsi" w:hAnsiTheme="minorHAnsi"/>
          <w:b/>
          <w:lang w:val="uk-UA"/>
        </w:rPr>
        <w:t>Рівень зайнятості:</w:t>
      </w:r>
      <w:r w:rsidR="007A141D">
        <w:rPr>
          <w:rFonts w:asciiTheme="minorHAnsi" w:hAnsiTheme="minorHAnsi"/>
          <w:lang w:val="uk-UA"/>
        </w:rPr>
        <w:t xml:space="preserve">  часткова</w:t>
      </w:r>
    </w:p>
    <w:p w:rsidR="00071304" w:rsidRPr="007A141D" w:rsidRDefault="00071304" w:rsidP="00CC09A8">
      <w:pPr>
        <w:jc w:val="both"/>
        <w:rPr>
          <w:rFonts w:asciiTheme="minorHAnsi" w:hAnsiTheme="minorHAnsi"/>
          <w:b/>
          <w:lang w:val="uk-UA"/>
        </w:rPr>
      </w:pPr>
    </w:p>
    <w:p w:rsidR="00CC09A8" w:rsidRPr="007A141D" w:rsidRDefault="00CC09A8" w:rsidP="00CC09A8">
      <w:pPr>
        <w:jc w:val="both"/>
        <w:rPr>
          <w:rFonts w:asciiTheme="minorHAnsi" w:hAnsiTheme="minorHAnsi"/>
          <w:lang w:val="uk-UA"/>
        </w:rPr>
      </w:pPr>
      <w:r w:rsidRPr="007A141D">
        <w:rPr>
          <w:rFonts w:asciiTheme="minorHAnsi" w:hAnsiTheme="minorHAnsi"/>
          <w:b/>
          <w:lang w:val="uk-UA"/>
        </w:rPr>
        <w:t xml:space="preserve">Період виконання робіт: </w:t>
      </w:r>
      <w:r w:rsidRPr="007A141D">
        <w:rPr>
          <w:rFonts w:asciiTheme="minorHAnsi" w:hAnsiTheme="minorHAnsi"/>
          <w:lang w:val="uk-UA"/>
        </w:rPr>
        <w:t xml:space="preserve"> з січня 2021 року </w:t>
      </w:r>
    </w:p>
    <w:p w:rsidR="00CC09A8" w:rsidRPr="007A141D" w:rsidRDefault="00CC09A8" w:rsidP="00EF03AD">
      <w:pPr>
        <w:jc w:val="both"/>
        <w:rPr>
          <w:rFonts w:asciiTheme="minorHAnsi" w:hAnsiTheme="minorHAnsi" w:cstheme="minorHAnsi"/>
          <w:bCs/>
          <w:lang w:val="uk-UA"/>
        </w:rPr>
      </w:pPr>
    </w:p>
    <w:bookmarkEnd w:id="0"/>
    <w:p w:rsidR="00EF03AD" w:rsidRPr="007A141D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7A141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737F11" w:rsidRPr="007A141D" w:rsidRDefault="00737F11" w:rsidP="00737F11">
      <w:pPr>
        <w:pStyle w:val="ae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/>
          <w:lang w:val="uk-UA"/>
        </w:rPr>
      </w:pPr>
      <w:r w:rsidRPr="007A141D">
        <w:rPr>
          <w:rFonts w:asciiTheme="minorHAnsi" w:hAnsi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7A141D">
        <w:rPr>
          <w:rFonts w:asciiTheme="minorHAnsi" w:hAnsiTheme="minorHAnsi"/>
        </w:rPr>
        <w:t>c</w:t>
      </w:r>
      <w:proofErr w:type="spellStart"/>
      <w:r w:rsidRPr="007A141D">
        <w:rPr>
          <w:rFonts w:asciiTheme="minorHAnsi" w:hAnsiTheme="minorHAnsi"/>
          <w:lang w:val="uk-UA"/>
        </w:rPr>
        <w:t>оціально</w:t>
      </w:r>
      <w:proofErr w:type="spellEnd"/>
      <w:r w:rsidRPr="007A141D">
        <w:rPr>
          <w:rFonts w:asciiTheme="minorHAnsi" w:hAnsiTheme="minorHAnsi"/>
          <w:lang w:val="uk-UA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0F4E52" w:rsidRPr="007A141D" w:rsidRDefault="000F4E52" w:rsidP="000F4E52">
      <w:pPr>
        <w:keepNext/>
        <w:spacing w:before="100" w:beforeAutospacing="1" w:after="100" w:afterAutospacing="1"/>
        <w:jc w:val="both"/>
        <w:rPr>
          <w:rFonts w:asciiTheme="minorHAnsi" w:hAnsiTheme="minorHAnsi"/>
          <w:b/>
          <w:lang w:val="uk-UA"/>
        </w:rPr>
      </w:pPr>
      <w:r w:rsidRPr="007A141D">
        <w:rPr>
          <w:rStyle w:val="hps"/>
          <w:rFonts w:asciiTheme="minorHAnsi" w:hAnsiTheme="minorHAnsi"/>
          <w:b/>
          <w:lang w:val="uk-UA"/>
        </w:rPr>
        <w:t>Обсяг послуг:</w:t>
      </w:r>
    </w:p>
    <w:p w:rsidR="00447AA9" w:rsidRPr="007A141D" w:rsidRDefault="000F4E52" w:rsidP="00343109">
      <w:pPr>
        <w:pStyle w:val="a3"/>
        <w:numPr>
          <w:ilvl w:val="0"/>
          <w:numId w:val="15"/>
        </w:numPr>
        <w:jc w:val="both"/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</w:pPr>
      <w:r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Послуги з </w:t>
      </w:r>
      <w:r w:rsidR="00267F18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розробки</w:t>
      </w:r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 змін до існуючого  </w:t>
      </w:r>
      <w:r w:rsidR="00447AA9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до </w:t>
      </w:r>
      <w:r w:rsidR="00F53718" w:rsidRPr="007A141D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B20038" w:rsidRPr="007A141D">
        <w:rPr>
          <w:rFonts w:asciiTheme="minorHAnsi" w:hAnsiTheme="minorHAnsi" w:cstheme="minorHAnsi"/>
          <w:sz w:val="24"/>
          <w:szCs w:val="24"/>
          <w:lang w:val="uk-UA"/>
        </w:rPr>
        <w:t>аказ</w:t>
      </w:r>
      <w:r w:rsidR="00447AA9" w:rsidRPr="007A141D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B20038" w:rsidRPr="007A141D">
        <w:rPr>
          <w:rFonts w:asciiTheme="minorHAnsi" w:hAnsiTheme="minorHAnsi" w:cstheme="minorHAnsi"/>
          <w:sz w:val="24"/>
          <w:szCs w:val="24"/>
          <w:lang w:val="uk-UA"/>
        </w:rPr>
        <w:t xml:space="preserve"> МОЗ України </w:t>
      </w:r>
      <w:r w:rsidR="0001763A" w:rsidRPr="007A141D">
        <w:rPr>
          <w:rFonts w:asciiTheme="minorHAnsi" w:eastAsia="MS Gothic" w:hAnsiTheme="minorHAnsi" w:cstheme="minorHAnsi"/>
          <w:sz w:val="24"/>
          <w:szCs w:val="24"/>
          <w:lang w:val="uk-UA"/>
        </w:rPr>
        <w:t>наказу від 02.06.2009 №378 «Про затвердження форм звітності з інфекційних і паразитарних захворювань,  щеплень проти окремих інфекційних хвороб  та і</w:t>
      </w:r>
      <w:r w:rsidR="00BE6254" w:rsidRPr="007A141D">
        <w:rPr>
          <w:rFonts w:asciiTheme="minorHAnsi" w:eastAsia="MS Gothic" w:hAnsiTheme="minorHAnsi" w:cstheme="minorHAnsi"/>
          <w:sz w:val="24"/>
          <w:szCs w:val="24"/>
          <w:lang w:val="uk-UA"/>
        </w:rPr>
        <w:t>н</w:t>
      </w:r>
      <w:r w:rsidR="0001763A" w:rsidRPr="007A141D">
        <w:rPr>
          <w:rFonts w:asciiTheme="minorHAnsi" w:eastAsia="MS Gothic" w:hAnsiTheme="minorHAnsi" w:cstheme="minorHAnsi"/>
          <w:sz w:val="24"/>
          <w:szCs w:val="24"/>
          <w:lang w:val="uk-UA"/>
        </w:rPr>
        <w:t>струкцій щодо їх заповнення»</w:t>
      </w:r>
      <w:r w:rsidR="00940237" w:rsidRPr="007A141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A741A7" w:rsidRPr="007A141D" w:rsidRDefault="000F4E52" w:rsidP="00343109">
      <w:pPr>
        <w:pStyle w:val="a3"/>
        <w:numPr>
          <w:ilvl w:val="0"/>
          <w:numId w:val="15"/>
        </w:numPr>
        <w:jc w:val="both"/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</w:pPr>
      <w:r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Послуги </w:t>
      </w:r>
      <w:r w:rsidR="00267F18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з </w:t>
      </w:r>
      <w:r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у</w:t>
      </w:r>
      <w:r w:rsidR="00446EC2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ніфікаці</w:t>
      </w:r>
      <w:r w:rsidR="008E378E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ї</w:t>
      </w:r>
      <w:r w:rsidR="00446EC2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 звітних форм стосовно інфекційної захворюваності, з урахуванням ліквідації санітарно-епідеміологічної служби та в умовах реформування галузі охорони здоров’я та розбудови сфери громадського здоров’я.</w:t>
      </w:r>
      <w:r w:rsidR="00A741A7" w:rsidRPr="007A141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7901B5" w:rsidRPr="007A141D" w:rsidRDefault="00A741A7" w:rsidP="00544ED5">
      <w:pPr>
        <w:pStyle w:val="a3"/>
        <w:numPr>
          <w:ilvl w:val="0"/>
          <w:numId w:val="15"/>
        </w:numPr>
        <w:jc w:val="both"/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sz w:val="24"/>
          <w:szCs w:val="24"/>
          <w:lang w:val="uk-UA"/>
        </w:rPr>
        <w:t>Консультування регіонів з питань впровадження нових звітних форм, забезпечення доступності інформації про результати імплементації проекту.</w:t>
      </w:r>
      <w:r w:rsidR="007901B5" w:rsidRPr="007A141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D87E3F" w:rsidRPr="007A141D" w:rsidRDefault="008E378E" w:rsidP="00105079">
      <w:pPr>
        <w:pStyle w:val="a3"/>
        <w:numPr>
          <w:ilvl w:val="0"/>
          <w:numId w:val="15"/>
        </w:numPr>
        <w:jc w:val="both"/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</w:pPr>
      <w:r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Послуги  щодо п</w:t>
      </w:r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рийняття участі в тренінгах, семінарах з планування </w:t>
      </w:r>
      <w:proofErr w:type="spellStart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активностей</w:t>
      </w:r>
      <w:proofErr w:type="spellEnd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проєкту</w:t>
      </w:r>
      <w:proofErr w:type="spellEnd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та допомоги керівнику </w:t>
      </w:r>
      <w:proofErr w:type="spellStart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проєкту</w:t>
      </w:r>
      <w:proofErr w:type="spellEnd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в підготовці відповідних </w:t>
      </w:r>
      <w:proofErr w:type="spellStart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активностей</w:t>
      </w:r>
      <w:proofErr w:type="spellEnd"/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та впровадженн</w:t>
      </w:r>
      <w:r w:rsidR="007D4AB5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я</w:t>
      </w:r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проект</w:t>
      </w:r>
      <w:r w:rsidR="007D4AB5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у </w:t>
      </w:r>
      <w:r w:rsidR="00D87E3F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НПА.</w:t>
      </w:r>
    </w:p>
    <w:p w:rsidR="00F572F8" w:rsidRPr="007A141D" w:rsidRDefault="00F572F8" w:rsidP="004F2B55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7A141D">
        <w:rPr>
          <w:rFonts w:asciiTheme="minorHAnsi" w:hAnsiTheme="minorHAnsi"/>
          <w:b/>
          <w:lang w:val="uk-UA"/>
        </w:rPr>
        <w:lastRenderedPageBreak/>
        <w:t>Професійні та кваліфікаційні вимоги:</w:t>
      </w:r>
    </w:p>
    <w:p w:rsidR="004F2B55" w:rsidRPr="007A141D" w:rsidRDefault="001040F2" w:rsidP="009928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(рівень магістра) у сфері управління охороною здоров’я, епідеміології та/або громадського здоров’я (загальна гігієна, інфекційні захворювання та/або неінфекційні з</w:t>
      </w:r>
      <w:r w:rsidR="00324DD2"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ахворювання) або дотичній сфері.</w:t>
      </w:r>
      <w:r w:rsidR="009928DE" w:rsidRPr="007A141D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B41ABD" w:rsidRPr="007A141D" w:rsidRDefault="009928DE" w:rsidP="004D48D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/>
          <w:sz w:val="24"/>
          <w:szCs w:val="24"/>
          <w:lang w:val="uk-UA"/>
        </w:rPr>
        <w:t>Досвід роботи у міжнародних проектах від 5 років</w:t>
      </w:r>
      <w:r w:rsidR="00B41ABD" w:rsidRPr="007A141D">
        <w:rPr>
          <w:rFonts w:asciiTheme="minorHAnsi" w:hAnsiTheme="minorHAnsi"/>
          <w:sz w:val="24"/>
          <w:szCs w:val="24"/>
          <w:lang w:val="uk-UA"/>
        </w:rPr>
        <w:t xml:space="preserve">. </w:t>
      </w:r>
    </w:p>
    <w:p w:rsidR="00D66554" w:rsidRPr="007A141D" w:rsidRDefault="001040F2" w:rsidP="008632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Досвід та навички роботи у сфері моніторингу та оцінки, епідеміологічного нагляду</w:t>
      </w:r>
      <w:r w:rsidR="00324DD2" w:rsidRPr="007A141D">
        <w:rPr>
          <w:rFonts w:asciiTheme="minorHAnsi" w:hAnsiTheme="minorHAnsi" w:cstheme="minorHAnsi"/>
          <w:bCs/>
          <w:sz w:val="24"/>
          <w:szCs w:val="24"/>
          <w:lang w:val="uk-UA"/>
        </w:rPr>
        <w:t>, науково-практичної діяльності.</w:t>
      </w:r>
      <w:r w:rsidR="00B41ABD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D66554" w:rsidRPr="007A141D" w:rsidRDefault="001040F2" w:rsidP="0012490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Досвід п</w:t>
      </w:r>
      <w:r w:rsidR="00324DD2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 підготовці </w:t>
      </w:r>
      <w:r w:rsidR="00201425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нормативно-правов</w:t>
      </w:r>
      <w:r w:rsidR="00793F56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их</w:t>
      </w:r>
      <w:r w:rsidR="00201425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акт</w:t>
      </w:r>
      <w:r w:rsidR="00793F56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>ів</w:t>
      </w:r>
      <w:r w:rsidR="00201425" w:rsidRPr="007A141D">
        <w:rPr>
          <w:rFonts w:asciiTheme="minorHAnsi" w:eastAsia="MS Gothic" w:hAnsiTheme="minorHAnsi" w:cstheme="minorHAnsi"/>
          <w:bCs/>
          <w:color w:val="000000" w:themeColor="text1"/>
          <w:sz w:val="24"/>
          <w:szCs w:val="24"/>
          <w:lang w:val="uk-UA"/>
        </w:rPr>
        <w:t xml:space="preserve">  (далі- НПА</w:t>
      </w:r>
      <w:r w:rsidR="00201425" w:rsidRPr="007A141D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="00B41ABD" w:rsidRPr="007A141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66554" w:rsidRPr="007A141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Знання українських та міжнародних рекомендацій, нормативних документів, пов’язаних із системою епіднагляду.</w:t>
      </w:r>
      <w:r w:rsidR="00B41ABD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D66554" w:rsidRPr="007A141D" w:rsidRDefault="001040F2" w:rsidP="006624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Відмінне знання усної та письмової ділової української мови.</w:t>
      </w:r>
      <w:r w:rsidR="00D66554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D66554" w:rsidRPr="007A141D" w:rsidRDefault="001040F2" w:rsidP="003B0AE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Високий рівень комп'ютерної грамотності: пакети Microsoft Office (Word, Excel, PowerPoint).</w:t>
      </w:r>
      <w:r w:rsidR="00D66554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D66554" w:rsidRPr="007A141D" w:rsidRDefault="001040F2" w:rsidP="00C865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Навички у підготовці аналітичних звітів та розробці нормативних документів, тощо.</w:t>
      </w:r>
      <w:r w:rsidR="00D66554" w:rsidRPr="007A141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1040F2" w:rsidRPr="007A141D" w:rsidRDefault="001040F2" w:rsidP="00C865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141D">
        <w:rPr>
          <w:rFonts w:asciiTheme="minorHAnsi" w:hAnsiTheme="minorHAnsi" w:cstheme="minorHAnsi"/>
          <w:bCs/>
          <w:sz w:val="24"/>
          <w:szCs w:val="24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:rsidR="00145037" w:rsidRPr="007A141D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CD3306" w:rsidRPr="007A141D" w:rsidRDefault="008E22FF" w:rsidP="00CD3306">
      <w:pPr>
        <w:jc w:val="both"/>
        <w:rPr>
          <w:rFonts w:asciiTheme="minorHAnsi" w:hAnsiTheme="minorHAnsi" w:cstheme="minorHAnsi"/>
          <w:highlight w:val="yellow"/>
          <w:lang w:val="uk-UA"/>
        </w:rPr>
      </w:pPr>
      <w:r w:rsidRPr="007A141D">
        <w:rPr>
          <w:rFonts w:asciiTheme="minorHAnsi" w:hAnsiTheme="minorHAnsi"/>
          <w:b/>
          <w:lang w:val="uk-UA"/>
        </w:rPr>
        <w:t>Резюме мають бути надіслані на електронну адресу:</w:t>
      </w:r>
      <w:r w:rsidRPr="007A141D">
        <w:rPr>
          <w:rFonts w:asciiTheme="minorHAnsi" w:hAnsiTheme="minorHAnsi"/>
          <w:lang w:val="uk-UA"/>
        </w:rPr>
        <w:t xml:space="preserve"> </w:t>
      </w:r>
      <w:hyperlink r:id="rId8" w:history="1">
        <w:r w:rsidRPr="007A141D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7A141D">
        <w:rPr>
          <w:rFonts w:asciiTheme="minorHAnsi" w:hAnsiTheme="minorHAnsi"/>
          <w:b/>
          <w:lang w:val="uk-UA"/>
        </w:rPr>
        <w:t>.</w:t>
      </w:r>
      <w:r w:rsidRPr="007A141D">
        <w:rPr>
          <w:rFonts w:asciiTheme="minorHAnsi" w:hAnsiTheme="minorHAnsi"/>
          <w:lang w:val="uk-UA"/>
        </w:rPr>
        <w:t xml:space="preserve"> В темі листа, будь ласка, зазначте:</w:t>
      </w:r>
      <w:r w:rsidRPr="007A141D">
        <w:rPr>
          <w:rFonts w:asciiTheme="minorHAnsi" w:hAnsiTheme="minorHAnsi" w:cstheme="minorHAnsi"/>
          <w:b/>
          <w:lang w:val="uk-UA"/>
        </w:rPr>
        <w:t xml:space="preserve"> </w:t>
      </w:r>
      <w:r w:rsidR="00614EF9" w:rsidRPr="007A141D">
        <w:rPr>
          <w:rFonts w:asciiTheme="minorHAnsi" w:hAnsiTheme="minorHAnsi" w:cstheme="minorHAnsi"/>
          <w:b/>
          <w:lang w:val="uk-UA"/>
        </w:rPr>
        <w:t>«</w:t>
      </w:r>
      <w:r w:rsidR="007A141D" w:rsidRPr="007A141D">
        <w:rPr>
          <w:rFonts w:asciiTheme="minorHAnsi" w:hAnsiTheme="minorHAnsi" w:cstheme="minorHAnsi"/>
          <w:b/>
          <w:lang w:val="uk-UA"/>
        </w:rPr>
        <w:t xml:space="preserve">16 -2021 </w:t>
      </w:r>
      <w:r w:rsidR="00CC3DDB" w:rsidRPr="007A141D">
        <w:rPr>
          <w:rFonts w:asciiTheme="minorHAnsi" w:hAnsiTheme="minorHAnsi" w:cstheme="minorHAnsi"/>
          <w:b/>
          <w:lang w:val="uk-UA"/>
        </w:rPr>
        <w:t>Виконавець</w:t>
      </w:r>
      <w:r w:rsidR="00A76424" w:rsidRPr="007A141D">
        <w:rPr>
          <w:rFonts w:asciiTheme="minorHAnsi" w:hAnsiTheme="minorHAnsi" w:cstheme="minorHAnsi"/>
          <w:b/>
          <w:bCs/>
          <w:lang w:val="uk-UA"/>
        </w:rPr>
        <w:t xml:space="preserve"> послуг</w:t>
      </w:r>
      <w:r w:rsidR="00CC3DDB" w:rsidRPr="007A141D">
        <w:rPr>
          <w:rFonts w:asciiTheme="minorHAnsi" w:hAnsiTheme="minorHAnsi" w:cstheme="minorHAnsi"/>
          <w:b/>
          <w:bCs/>
          <w:lang w:val="uk-UA"/>
        </w:rPr>
        <w:t xml:space="preserve"> з</w:t>
      </w:r>
      <w:r w:rsidR="00A76424" w:rsidRPr="007A141D">
        <w:rPr>
          <w:rFonts w:asciiTheme="minorHAnsi" w:eastAsia="MS Gothic" w:hAnsiTheme="minorHAnsi" w:cstheme="minorHAnsi"/>
          <w:lang w:val="uk-UA"/>
        </w:rPr>
        <w:t xml:space="preserve"> </w:t>
      </w:r>
      <w:r w:rsidR="00A76424" w:rsidRPr="007A141D">
        <w:rPr>
          <w:rFonts w:asciiTheme="minorHAnsi" w:eastAsia="MS Gothic" w:hAnsiTheme="minorHAnsi" w:cstheme="minorHAnsi"/>
          <w:b/>
          <w:lang w:val="uk-UA"/>
        </w:rPr>
        <w:t>підготовки нових форм звітності  по інфекційним та  паразитарним хворобам»</w:t>
      </w:r>
    </w:p>
    <w:p w:rsidR="00BD4A47" w:rsidRPr="007A141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:rsidR="00CD3306" w:rsidRPr="007A141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7A141D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7A141D">
        <w:rPr>
          <w:rFonts w:asciiTheme="minorHAnsi" w:hAnsiTheme="minorHAnsi" w:cstheme="minorHAnsi"/>
          <w:b/>
        </w:rPr>
        <w:t xml:space="preserve"> </w:t>
      </w:r>
      <w:r w:rsidRPr="007A141D">
        <w:rPr>
          <w:rFonts w:asciiTheme="minorHAnsi" w:hAnsiTheme="minorHAnsi" w:cstheme="minorHAnsi"/>
          <w:b/>
          <w:lang w:val="uk-UA"/>
        </w:rPr>
        <w:t>до</w:t>
      </w:r>
      <w:r w:rsidR="00614EF9" w:rsidRPr="007A141D">
        <w:rPr>
          <w:rFonts w:asciiTheme="minorHAnsi" w:hAnsiTheme="minorHAnsi" w:cstheme="minorHAnsi"/>
          <w:b/>
          <w:lang w:val="uk-UA"/>
        </w:rPr>
        <w:t xml:space="preserve"> </w:t>
      </w:r>
      <w:r w:rsidR="00A64CFC">
        <w:rPr>
          <w:rFonts w:asciiTheme="minorHAnsi" w:hAnsiTheme="minorHAnsi" w:cstheme="minorHAnsi"/>
          <w:b/>
          <w:lang w:val="uk-UA"/>
        </w:rPr>
        <w:t>09</w:t>
      </w:r>
      <w:r w:rsidR="007A141D" w:rsidRPr="007A141D">
        <w:rPr>
          <w:rFonts w:asciiTheme="minorHAnsi" w:hAnsiTheme="minorHAnsi" w:cstheme="minorHAnsi"/>
          <w:b/>
          <w:lang w:val="uk-UA"/>
        </w:rPr>
        <w:t xml:space="preserve"> </w:t>
      </w:r>
      <w:r w:rsidR="00A64CFC">
        <w:rPr>
          <w:rFonts w:asciiTheme="minorHAnsi" w:hAnsiTheme="minorHAnsi" w:cstheme="minorHAnsi"/>
          <w:b/>
          <w:lang w:val="uk-UA"/>
        </w:rPr>
        <w:t>лютого</w:t>
      </w:r>
      <w:r w:rsidR="00467A7C" w:rsidRPr="007A141D">
        <w:rPr>
          <w:rFonts w:asciiTheme="minorHAnsi" w:hAnsiTheme="minorHAnsi" w:cstheme="minorHAnsi"/>
          <w:b/>
          <w:lang w:val="uk-UA"/>
        </w:rPr>
        <w:t xml:space="preserve"> 2021</w:t>
      </w:r>
      <w:r w:rsidR="00614EF9" w:rsidRPr="007A141D">
        <w:rPr>
          <w:rFonts w:asciiTheme="minorHAnsi" w:hAnsiTheme="minorHAnsi" w:cstheme="minorHAnsi"/>
          <w:b/>
          <w:lang w:val="uk-UA"/>
        </w:rPr>
        <w:t xml:space="preserve"> </w:t>
      </w:r>
      <w:r w:rsidRPr="007A141D">
        <w:rPr>
          <w:rFonts w:asciiTheme="minorHAnsi" w:hAnsiTheme="minorHAnsi" w:cstheme="minorHAnsi"/>
          <w:b/>
          <w:lang w:val="uk-UA"/>
        </w:rPr>
        <w:t>року,</w:t>
      </w:r>
      <w:r w:rsidR="00324DD2" w:rsidRPr="007A141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7A141D">
        <w:rPr>
          <w:rFonts w:asciiTheme="minorHAnsi" w:hAnsiTheme="minorHAnsi" w:cstheme="minorHAnsi"/>
          <w:lang w:val="uk-UA"/>
        </w:rPr>
        <w:t>завершується о 18:00.</w:t>
      </w:r>
    </w:p>
    <w:p w:rsidR="00CD3306" w:rsidRPr="007A141D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7A141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7A141D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7A141D">
        <w:rPr>
          <w:rFonts w:asciiTheme="minorHAnsi" w:hAnsiTheme="minorHAnsi" w:cstheme="minorHAnsi"/>
          <w:lang w:val="uk-UA"/>
        </w:rPr>
        <w:t>працевлаштування</w:t>
      </w:r>
      <w:r w:rsidRPr="007A141D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:rsidR="00EF03AD" w:rsidRPr="007A141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7A141D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7A141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</w:t>
      </w:r>
      <w:r w:rsidR="00324DD2" w:rsidRPr="007A141D">
        <w:rPr>
          <w:rFonts w:asciiTheme="minorHAnsi" w:hAnsiTheme="minorHAnsi" w:cstheme="minorHAnsi"/>
          <w:lang w:val="uk-UA"/>
        </w:rPr>
        <w:t xml:space="preserve">ства охорони здоров’я України» </w:t>
      </w:r>
      <w:r w:rsidRPr="007A141D">
        <w:rPr>
          <w:rFonts w:asciiTheme="minorHAnsi" w:hAnsiTheme="minorHAnsi"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</w:t>
      </w:r>
      <w:bookmarkStart w:id="1" w:name="_GoBack"/>
      <w:bookmarkEnd w:id="1"/>
      <w:r w:rsidRPr="007A141D">
        <w:rPr>
          <w:rFonts w:asciiTheme="minorHAnsi" w:hAnsiTheme="minorHAnsi" w:cstheme="minorHAnsi"/>
          <w:lang w:val="uk-UA"/>
        </w:rPr>
        <w:t>нтракту</w:t>
      </w:r>
      <w:r w:rsidR="00EF03AD" w:rsidRPr="007A141D">
        <w:rPr>
          <w:rFonts w:asciiTheme="minorHAnsi" w:hAnsiTheme="minorHAnsi" w:cstheme="minorHAnsi"/>
          <w:lang w:val="uk-UA"/>
        </w:rPr>
        <w:t>.</w:t>
      </w:r>
    </w:p>
    <w:sectPr w:rsidR="00DF3663" w:rsidRPr="007A141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B7042"/>
    <w:multiLevelType w:val="hybridMultilevel"/>
    <w:tmpl w:val="068A20C4"/>
    <w:lvl w:ilvl="0" w:tplc="5A666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97B7D"/>
    <w:multiLevelType w:val="hybridMultilevel"/>
    <w:tmpl w:val="CF72F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034D4"/>
    <w:multiLevelType w:val="hybridMultilevel"/>
    <w:tmpl w:val="42E230FA"/>
    <w:lvl w:ilvl="0" w:tplc="24CE6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112D5"/>
    <w:rsid w:val="0001763A"/>
    <w:rsid w:val="0003422B"/>
    <w:rsid w:val="00061920"/>
    <w:rsid w:val="00070A9A"/>
    <w:rsid w:val="00071304"/>
    <w:rsid w:val="00084273"/>
    <w:rsid w:val="000A31BE"/>
    <w:rsid w:val="000F4E52"/>
    <w:rsid w:val="001040F2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76660"/>
    <w:rsid w:val="00197CA5"/>
    <w:rsid w:val="001B744D"/>
    <w:rsid w:val="00201425"/>
    <w:rsid w:val="00201820"/>
    <w:rsid w:val="00201EED"/>
    <w:rsid w:val="00246E1F"/>
    <w:rsid w:val="00250517"/>
    <w:rsid w:val="00260F9E"/>
    <w:rsid w:val="002618C5"/>
    <w:rsid w:val="002626B3"/>
    <w:rsid w:val="00267F18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24DD2"/>
    <w:rsid w:val="0033608E"/>
    <w:rsid w:val="00337A97"/>
    <w:rsid w:val="00361B6E"/>
    <w:rsid w:val="0037760D"/>
    <w:rsid w:val="003A3245"/>
    <w:rsid w:val="003A6981"/>
    <w:rsid w:val="003C4972"/>
    <w:rsid w:val="003E0E1F"/>
    <w:rsid w:val="003E3E18"/>
    <w:rsid w:val="003E4D07"/>
    <w:rsid w:val="003F0C80"/>
    <w:rsid w:val="003F5F79"/>
    <w:rsid w:val="00401AB7"/>
    <w:rsid w:val="00401BDF"/>
    <w:rsid w:val="004218C9"/>
    <w:rsid w:val="00430F6F"/>
    <w:rsid w:val="00446EC2"/>
    <w:rsid w:val="00447AA9"/>
    <w:rsid w:val="0045499D"/>
    <w:rsid w:val="00467A7C"/>
    <w:rsid w:val="00486CDE"/>
    <w:rsid w:val="004A01B4"/>
    <w:rsid w:val="004B4593"/>
    <w:rsid w:val="004C4F99"/>
    <w:rsid w:val="004C5EC1"/>
    <w:rsid w:val="004F2B55"/>
    <w:rsid w:val="004F79D2"/>
    <w:rsid w:val="0050127C"/>
    <w:rsid w:val="005057F6"/>
    <w:rsid w:val="00546C9B"/>
    <w:rsid w:val="005572F3"/>
    <w:rsid w:val="00565075"/>
    <w:rsid w:val="00574708"/>
    <w:rsid w:val="00583204"/>
    <w:rsid w:val="005B0D28"/>
    <w:rsid w:val="005E1AEC"/>
    <w:rsid w:val="00614EF9"/>
    <w:rsid w:val="006344AE"/>
    <w:rsid w:val="006A1712"/>
    <w:rsid w:val="006B1607"/>
    <w:rsid w:val="006B6BD8"/>
    <w:rsid w:val="006D5BF3"/>
    <w:rsid w:val="006E257D"/>
    <w:rsid w:val="00714A87"/>
    <w:rsid w:val="007316EA"/>
    <w:rsid w:val="00737F11"/>
    <w:rsid w:val="00750AF2"/>
    <w:rsid w:val="007517D9"/>
    <w:rsid w:val="00772569"/>
    <w:rsid w:val="00776231"/>
    <w:rsid w:val="007901B5"/>
    <w:rsid w:val="00793F50"/>
    <w:rsid w:val="00793F56"/>
    <w:rsid w:val="007A141D"/>
    <w:rsid w:val="007D4AB5"/>
    <w:rsid w:val="007D7EF7"/>
    <w:rsid w:val="007F72F6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E22FF"/>
    <w:rsid w:val="008E378E"/>
    <w:rsid w:val="008F3428"/>
    <w:rsid w:val="008F3DD8"/>
    <w:rsid w:val="00904F69"/>
    <w:rsid w:val="00940237"/>
    <w:rsid w:val="00957B89"/>
    <w:rsid w:val="009928DE"/>
    <w:rsid w:val="009A7864"/>
    <w:rsid w:val="009D6C0A"/>
    <w:rsid w:val="00A14D8F"/>
    <w:rsid w:val="00A64CFC"/>
    <w:rsid w:val="00A70556"/>
    <w:rsid w:val="00A73876"/>
    <w:rsid w:val="00A741A7"/>
    <w:rsid w:val="00A76424"/>
    <w:rsid w:val="00B02CE0"/>
    <w:rsid w:val="00B0321E"/>
    <w:rsid w:val="00B17E1D"/>
    <w:rsid w:val="00B20038"/>
    <w:rsid w:val="00B40312"/>
    <w:rsid w:val="00B41ABD"/>
    <w:rsid w:val="00B53CC6"/>
    <w:rsid w:val="00B701AE"/>
    <w:rsid w:val="00B77F8C"/>
    <w:rsid w:val="00B86F37"/>
    <w:rsid w:val="00B93A57"/>
    <w:rsid w:val="00BD4A47"/>
    <w:rsid w:val="00BD54A6"/>
    <w:rsid w:val="00BE21C1"/>
    <w:rsid w:val="00BE6254"/>
    <w:rsid w:val="00BF3DD0"/>
    <w:rsid w:val="00BF642E"/>
    <w:rsid w:val="00C00CFF"/>
    <w:rsid w:val="00C04CC3"/>
    <w:rsid w:val="00C14B63"/>
    <w:rsid w:val="00C45F19"/>
    <w:rsid w:val="00C4771B"/>
    <w:rsid w:val="00C5246F"/>
    <w:rsid w:val="00C52B49"/>
    <w:rsid w:val="00C64D1C"/>
    <w:rsid w:val="00CA0EAD"/>
    <w:rsid w:val="00CA1F8A"/>
    <w:rsid w:val="00CA5ADD"/>
    <w:rsid w:val="00CC09A8"/>
    <w:rsid w:val="00CC3DDB"/>
    <w:rsid w:val="00CD3306"/>
    <w:rsid w:val="00CE2598"/>
    <w:rsid w:val="00CE776F"/>
    <w:rsid w:val="00D027A0"/>
    <w:rsid w:val="00D063E0"/>
    <w:rsid w:val="00D2585E"/>
    <w:rsid w:val="00D25FB7"/>
    <w:rsid w:val="00D3384B"/>
    <w:rsid w:val="00D35522"/>
    <w:rsid w:val="00D41514"/>
    <w:rsid w:val="00D42C92"/>
    <w:rsid w:val="00D66554"/>
    <w:rsid w:val="00D87E3F"/>
    <w:rsid w:val="00D9532A"/>
    <w:rsid w:val="00DB1F9C"/>
    <w:rsid w:val="00DF3663"/>
    <w:rsid w:val="00DF78B7"/>
    <w:rsid w:val="00E23A7B"/>
    <w:rsid w:val="00E324ED"/>
    <w:rsid w:val="00E32C78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872AB"/>
    <w:rsid w:val="00EB60E5"/>
    <w:rsid w:val="00EF03AD"/>
    <w:rsid w:val="00EF328F"/>
    <w:rsid w:val="00F06B10"/>
    <w:rsid w:val="00F256B4"/>
    <w:rsid w:val="00F3166E"/>
    <w:rsid w:val="00F53718"/>
    <w:rsid w:val="00F572F8"/>
    <w:rsid w:val="00F76B42"/>
    <w:rsid w:val="00F77139"/>
    <w:rsid w:val="00F821C3"/>
    <w:rsid w:val="00FA0A80"/>
    <w:rsid w:val="00FA6DAD"/>
    <w:rsid w:val="00FC4A52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2F32"/>
  <w15:docId w15:val="{BCBDF8F0-2041-4AED-AC87-DFBE1E3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  <w:style w:type="character" w:customStyle="1" w:styleId="hps">
    <w:name w:val="hps"/>
    <w:basedOn w:val="a0"/>
    <w:rsid w:val="000F4E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0917-5B46-41D6-872D-4C9E4701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14</cp:revision>
  <cp:lastPrinted>2017-08-19T07:19:00Z</cp:lastPrinted>
  <dcterms:created xsi:type="dcterms:W3CDTF">2021-01-11T09:24:00Z</dcterms:created>
  <dcterms:modified xsi:type="dcterms:W3CDTF">2021-01-26T07:08:00Z</dcterms:modified>
</cp:coreProperties>
</file>