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4FBD" w14:textId="77777777" w:rsidR="001B3E74" w:rsidRDefault="001B3E74" w:rsidP="001B3E74">
      <w:pPr>
        <w:rPr>
          <w:rFonts w:asciiTheme="minorHAnsi" w:eastAsia="MS Gothic" w:hAnsiTheme="minorHAnsi" w:cstheme="minorHAnsi"/>
          <w:b/>
          <w:bCs/>
          <w:sz w:val="24"/>
          <w:lang w:val="uk-UA"/>
        </w:rPr>
      </w:pPr>
    </w:p>
    <w:p w14:paraId="12A2DE17" w14:textId="4A34CB47" w:rsidR="001B3E74" w:rsidRPr="001B3E74" w:rsidRDefault="001B3E74" w:rsidP="001B3E74">
      <w:pPr>
        <w:jc w:val="center"/>
        <w:rPr>
          <w:rFonts w:asciiTheme="minorHAnsi" w:eastAsia="MS Gothic" w:hAnsiTheme="minorHAnsi" w:cstheme="minorHAnsi"/>
          <w:b/>
          <w:bCs/>
          <w:sz w:val="24"/>
          <w:lang w:val="uk-UA"/>
        </w:rPr>
      </w:pPr>
      <w:r>
        <w:rPr>
          <w:rFonts w:asciiTheme="minorHAnsi" w:eastAsia="MS Gothic" w:hAnsiTheme="minorHAnsi" w:cstheme="minorHAnsi"/>
          <w:b/>
          <w:bCs/>
          <w:noProof/>
          <w:sz w:val="24"/>
          <w:lang w:val="uk-UA" w:eastAsia="uk-UA"/>
        </w:rPr>
        <w:drawing>
          <wp:inline distT="0" distB="0" distL="0" distR="0" wp14:anchorId="67DFD9D2" wp14:editId="6B97202D">
            <wp:extent cx="19621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83C30" w14:textId="77777777" w:rsidR="001B3E74" w:rsidRDefault="001B3E74" w:rsidP="001B3E74">
      <w:pPr>
        <w:jc w:val="center"/>
        <w:rPr>
          <w:rFonts w:asciiTheme="minorHAnsi" w:eastAsia="MS Gothic" w:hAnsiTheme="minorHAnsi" w:cstheme="minorHAnsi"/>
          <w:b/>
          <w:bCs/>
          <w:sz w:val="24"/>
          <w:lang w:val="uk-UA"/>
        </w:rPr>
      </w:pPr>
    </w:p>
    <w:p w14:paraId="0D2EDD71" w14:textId="246AE38C" w:rsidR="001B3E74" w:rsidRPr="001B3E74" w:rsidRDefault="001B3E74" w:rsidP="001B3E74">
      <w:pPr>
        <w:jc w:val="center"/>
        <w:rPr>
          <w:rFonts w:asciiTheme="minorHAnsi" w:eastAsia="MS Gothic" w:hAnsiTheme="minorHAnsi" w:cstheme="minorHAnsi"/>
          <w:b/>
          <w:bCs/>
          <w:sz w:val="24"/>
          <w:lang w:val="uk-UA"/>
        </w:rPr>
      </w:pPr>
      <w:r w:rsidRPr="001B3E74">
        <w:rPr>
          <w:rFonts w:asciiTheme="minorHAnsi" w:eastAsia="MS Gothic" w:hAnsiTheme="minorHAnsi" w:cstheme="minorHAnsi"/>
          <w:b/>
          <w:bCs/>
          <w:sz w:val="24"/>
          <w:lang w:val="uk-UA"/>
        </w:rPr>
        <w:t xml:space="preserve">Державна установа </w:t>
      </w:r>
    </w:p>
    <w:p w14:paraId="59F1FDA8" w14:textId="0C42F00A" w:rsidR="001B3E74" w:rsidRPr="001B3E74" w:rsidRDefault="001B3E74" w:rsidP="001B3E74">
      <w:pPr>
        <w:jc w:val="center"/>
        <w:rPr>
          <w:rFonts w:asciiTheme="minorHAnsi" w:eastAsia="MS Gothic" w:hAnsiTheme="minorHAnsi" w:cstheme="minorHAnsi"/>
          <w:b/>
          <w:bCs/>
          <w:sz w:val="24"/>
          <w:lang w:val="uk-UA"/>
        </w:rPr>
      </w:pPr>
      <w:r w:rsidRPr="001B3E74">
        <w:rPr>
          <w:rFonts w:asciiTheme="minorHAnsi" w:eastAsia="MS Gothic" w:hAnsiTheme="minorHAnsi" w:cstheme="minorHAnsi"/>
          <w:b/>
          <w:bCs/>
          <w:sz w:val="24"/>
          <w:lang w:val="uk-UA"/>
        </w:rPr>
        <w:t xml:space="preserve">«Центр громадського здоров’я Міністерства охорони здоров’я України» оголошує конкурс для відбору </w:t>
      </w:r>
      <w:r>
        <w:rPr>
          <w:rFonts w:asciiTheme="minorHAnsi" w:eastAsia="MS Gothic" w:hAnsiTheme="minorHAnsi" w:cstheme="minorHAnsi"/>
          <w:b/>
          <w:bCs/>
          <w:sz w:val="24"/>
          <w:lang w:val="uk-UA"/>
        </w:rPr>
        <w:t>к</w:t>
      </w:r>
      <w:r w:rsidRPr="001B3E74">
        <w:rPr>
          <w:rFonts w:asciiTheme="minorHAnsi" w:eastAsia="MS Gothic" w:hAnsiTheme="minorHAnsi" w:cstheme="minorHAnsi"/>
          <w:b/>
          <w:bCs/>
          <w:sz w:val="24"/>
          <w:lang w:val="uk-UA"/>
        </w:rPr>
        <w:t>оординатор</w:t>
      </w:r>
      <w:r>
        <w:rPr>
          <w:rFonts w:asciiTheme="minorHAnsi" w:eastAsia="MS Gothic" w:hAnsiTheme="minorHAnsi" w:cstheme="minorHAnsi"/>
          <w:b/>
          <w:bCs/>
          <w:sz w:val="24"/>
          <w:lang w:val="uk-UA"/>
        </w:rPr>
        <w:t>а</w:t>
      </w:r>
      <w:r w:rsidRPr="001B3E74">
        <w:rPr>
          <w:rFonts w:asciiTheme="minorHAnsi" w:eastAsia="MS Gothic" w:hAnsiTheme="minorHAnsi" w:cstheme="minorHAnsi"/>
          <w:b/>
          <w:bCs/>
          <w:sz w:val="24"/>
          <w:lang w:val="uk-UA"/>
        </w:rPr>
        <w:t xml:space="preserve"> з питань надання послуг з підтримки людям, які отримують лікування від туберкульозу</w:t>
      </w:r>
      <w:r>
        <w:rPr>
          <w:rFonts w:asciiTheme="minorHAnsi" w:eastAsia="MS Gothic" w:hAnsiTheme="minorHAnsi" w:cstheme="minorHAnsi"/>
          <w:b/>
          <w:bCs/>
          <w:sz w:val="24"/>
          <w:lang w:val="uk-UA"/>
        </w:rPr>
        <w:t xml:space="preserve"> </w:t>
      </w:r>
      <w:r w:rsidRPr="001B3E74">
        <w:rPr>
          <w:rFonts w:asciiTheme="minorHAnsi" w:eastAsia="MS Gothic" w:hAnsiTheme="minorHAnsi" w:cstheme="minorHAnsi"/>
          <w:b/>
          <w:bCs/>
          <w:sz w:val="24"/>
          <w:lang w:val="uk-UA"/>
        </w:rPr>
        <w:t>в рамках реалізації програми гранту Глобального фонду для боротьби зі СНІДом, туберкульозом і малярією</w:t>
      </w:r>
    </w:p>
    <w:p w14:paraId="339D0C6B" w14:textId="77777777" w:rsidR="001B3E74" w:rsidRPr="001B3E74" w:rsidRDefault="001B3E74" w:rsidP="001B3E74">
      <w:pPr>
        <w:jc w:val="center"/>
        <w:rPr>
          <w:rFonts w:asciiTheme="minorHAnsi" w:eastAsia="MS Gothic" w:hAnsiTheme="minorHAnsi" w:cstheme="minorHAnsi"/>
          <w:b/>
          <w:bCs/>
          <w:sz w:val="24"/>
          <w:lang w:val="uk-UA"/>
        </w:rPr>
      </w:pPr>
    </w:p>
    <w:p w14:paraId="61BDECFB" w14:textId="2AD49B34" w:rsidR="001B3E74" w:rsidRPr="003E010B" w:rsidRDefault="001B3E74" w:rsidP="00C5266B">
      <w:pPr>
        <w:jc w:val="both"/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</w:pPr>
      <w:r w:rsidRPr="001B3E74">
        <w:rPr>
          <w:rFonts w:asciiTheme="minorHAnsi" w:eastAsia="MS Gothic" w:hAnsiTheme="minorHAnsi" w:cstheme="minorHAnsi"/>
          <w:b/>
          <w:bCs/>
          <w:sz w:val="24"/>
          <w:lang w:val="uk-UA"/>
        </w:rPr>
        <w:t xml:space="preserve">Назва позиції: </w:t>
      </w:r>
      <w:bookmarkStart w:id="0" w:name="_Hlk92281799"/>
      <w:r w:rsidR="00A131D5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>Головний фахівець з управління та протидії туберкульозу</w:t>
      </w:r>
    </w:p>
    <w:bookmarkEnd w:id="0"/>
    <w:p w14:paraId="0F8B0EF0" w14:textId="4E3948A4" w:rsidR="001B3E74" w:rsidRDefault="001B3E74" w:rsidP="001B3E74">
      <w:pPr>
        <w:jc w:val="center"/>
        <w:rPr>
          <w:rFonts w:asciiTheme="minorHAnsi" w:eastAsia="MS Gothic" w:hAnsiTheme="minorHAnsi" w:cstheme="minorHAnsi"/>
          <w:b/>
          <w:bCs/>
          <w:sz w:val="24"/>
          <w:lang w:val="uk-UA"/>
        </w:rPr>
      </w:pPr>
    </w:p>
    <w:p w14:paraId="4B595A3F" w14:textId="77777777" w:rsidR="00FC0E70" w:rsidRPr="00FC0E70" w:rsidRDefault="00FC0E70" w:rsidP="00FC0E70">
      <w:pPr>
        <w:rPr>
          <w:rFonts w:asciiTheme="minorHAnsi" w:eastAsia="MS Gothic" w:hAnsiTheme="minorHAnsi" w:cstheme="minorHAnsi"/>
          <w:b/>
          <w:bCs/>
          <w:sz w:val="24"/>
          <w:lang w:val="uk-UA"/>
        </w:rPr>
      </w:pPr>
      <w:r w:rsidRPr="00FC0E70">
        <w:rPr>
          <w:rFonts w:asciiTheme="minorHAnsi" w:eastAsia="MS Gothic" w:hAnsiTheme="minorHAnsi" w:cstheme="minorHAnsi"/>
          <w:b/>
          <w:bCs/>
          <w:sz w:val="24"/>
          <w:lang w:val="uk-UA"/>
        </w:rPr>
        <w:t>Інформація щодо установи:</w:t>
      </w:r>
    </w:p>
    <w:p w14:paraId="37EEE084" w14:textId="3DE8069E" w:rsidR="00405082" w:rsidRPr="00FC0E70" w:rsidRDefault="00FC0E70" w:rsidP="00FC0E70">
      <w:pPr>
        <w:jc w:val="both"/>
        <w:rPr>
          <w:rFonts w:asciiTheme="minorHAnsi" w:eastAsia="MS Gothic" w:hAnsiTheme="minorHAnsi" w:cstheme="minorHAnsi"/>
          <w:sz w:val="24"/>
          <w:lang w:val="uk-UA"/>
        </w:rPr>
      </w:pPr>
      <w:r w:rsidRPr="00FC0E70">
        <w:rPr>
          <w:rFonts w:asciiTheme="minorHAnsi" w:eastAsia="MS Gothic" w:hAnsiTheme="minorHAnsi" w:cstheme="minorHAnsi"/>
          <w:sz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758A694" w14:textId="7D9E24A6" w:rsidR="006E5E68" w:rsidRDefault="006E5E68">
      <w:pPr>
        <w:rPr>
          <w:rFonts w:asciiTheme="minorHAnsi" w:hAnsiTheme="minorHAnsi" w:cstheme="minorHAnsi"/>
          <w:b/>
          <w:sz w:val="24"/>
          <w:lang w:val="uk-UA"/>
        </w:rPr>
      </w:pPr>
    </w:p>
    <w:p w14:paraId="6A5450A0" w14:textId="2466B86F" w:rsidR="006E5E68" w:rsidRPr="004670E1" w:rsidRDefault="006E5E68" w:rsidP="00C3312E">
      <w:pPr>
        <w:jc w:val="both"/>
        <w:rPr>
          <w:rFonts w:asciiTheme="minorHAnsi" w:eastAsia="Cambria" w:hAnsiTheme="minorHAnsi" w:cstheme="minorHAnsi"/>
          <w:sz w:val="24"/>
          <w:lang w:val="uk-UA" w:eastAsia="en-GB"/>
        </w:rPr>
      </w:pPr>
    </w:p>
    <w:p w14:paraId="5085B729" w14:textId="1D760E17" w:rsidR="004E5F25" w:rsidRDefault="001B3E74" w:rsidP="00C20879">
      <w:pPr>
        <w:jc w:val="both"/>
        <w:rPr>
          <w:rFonts w:asciiTheme="minorHAnsi" w:hAnsiTheme="minorHAnsi" w:cstheme="minorHAnsi"/>
          <w:sz w:val="24"/>
          <w:lang w:val="uk-UA"/>
        </w:rPr>
      </w:pPr>
      <w:r>
        <w:rPr>
          <w:rFonts w:asciiTheme="minorHAnsi" w:eastAsia="Cambria" w:hAnsiTheme="minorHAnsi" w:cstheme="minorHAnsi"/>
          <w:b/>
          <w:sz w:val="24"/>
          <w:lang w:val="uk-UA" w:eastAsia="en-GB"/>
        </w:rPr>
        <w:t>Основні обов’язки</w:t>
      </w:r>
      <w:r w:rsidR="00FC0E70">
        <w:rPr>
          <w:rFonts w:asciiTheme="minorHAnsi" w:eastAsia="Cambria" w:hAnsiTheme="minorHAnsi" w:cstheme="minorHAnsi"/>
          <w:b/>
          <w:sz w:val="24"/>
          <w:lang w:val="uk-UA" w:eastAsia="en-GB"/>
        </w:rPr>
        <w:t>:</w:t>
      </w:r>
    </w:p>
    <w:p w14:paraId="14264680" w14:textId="21154AAF" w:rsidR="00C20879" w:rsidRPr="004E5F25" w:rsidRDefault="00C20879" w:rsidP="004E5F25">
      <w:pPr>
        <w:ind w:firstLine="720"/>
        <w:jc w:val="both"/>
        <w:rPr>
          <w:rFonts w:asciiTheme="minorHAnsi" w:eastAsia="ヒラギノ角ゴ Pro W3" w:hAnsiTheme="minorHAnsi" w:cstheme="minorHAnsi"/>
          <w:sz w:val="24"/>
          <w:lang w:val="uk-UA"/>
        </w:rPr>
      </w:pPr>
      <w:r w:rsidRPr="004E5F25">
        <w:rPr>
          <w:rFonts w:asciiTheme="minorHAnsi" w:eastAsia="ヒラギノ角ゴ Pro W3" w:hAnsiTheme="minorHAnsi" w:cstheme="minorHAnsi"/>
          <w:sz w:val="24"/>
          <w:lang w:val="uk-UA"/>
        </w:rPr>
        <w:t xml:space="preserve">Координація діяльності </w:t>
      </w:r>
      <w:r w:rsidR="00D60CB6" w:rsidRPr="004E5F25">
        <w:rPr>
          <w:rFonts w:asciiTheme="minorHAnsi" w:eastAsia="ヒラギノ角ゴ Pro W3" w:hAnsiTheme="minorHAnsi" w:cstheme="minorHAnsi"/>
          <w:sz w:val="24"/>
          <w:lang w:val="uk-UA"/>
        </w:rPr>
        <w:t>з питань надання послуг з підтримки людям, які отримують лікування від туберкульозу</w:t>
      </w:r>
      <w:r w:rsidR="00C547F5">
        <w:rPr>
          <w:rFonts w:asciiTheme="minorHAnsi" w:eastAsia="ヒラギノ角ゴ Pro W3" w:hAnsiTheme="minorHAnsi" w:cstheme="minorHAnsi"/>
          <w:sz w:val="24"/>
          <w:lang w:val="uk-UA"/>
        </w:rPr>
        <w:t>.</w:t>
      </w:r>
    </w:p>
    <w:p w14:paraId="10BF2CBA" w14:textId="7560566F" w:rsidR="00C20879" w:rsidRPr="004E5F25" w:rsidRDefault="00C20879" w:rsidP="00C20879">
      <w:pPr>
        <w:jc w:val="both"/>
        <w:rPr>
          <w:rFonts w:asciiTheme="minorHAnsi" w:eastAsia="ヒラギノ角ゴ Pro W3" w:hAnsiTheme="minorHAnsi" w:cstheme="minorHAnsi"/>
          <w:sz w:val="24"/>
          <w:lang w:val="uk-UA"/>
        </w:rPr>
      </w:pPr>
      <w:r w:rsidRPr="004E5F25">
        <w:rPr>
          <w:rFonts w:asciiTheme="minorHAnsi" w:eastAsia="ヒラギノ角ゴ Pro W3" w:hAnsiTheme="minorHAnsi" w:cstheme="minorHAnsi"/>
          <w:sz w:val="24"/>
          <w:lang w:val="uk-UA"/>
        </w:rPr>
        <w:t xml:space="preserve"> </w:t>
      </w:r>
      <w:r w:rsidR="004E5F25">
        <w:rPr>
          <w:rFonts w:asciiTheme="minorHAnsi" w:eastAsia="ヒラギノ角ゴ Pro W3" w:hAnsiTheme="minorHAnsi" w:cstheme="minorHAnsi"/>
          <w:sz w:val="24"/>
          <w:lang w:val="uk-UA"/>
        </w:rPr>
        <w:tab/>
      </w:r>
      <w:r w:rsidRPr="004E5F25">
        <w:rPr>
          <w:rFonts w:asciiTheme="minorHAnsi" w:eastAsia="ヒラギノ角ゴ Pro W3" w:hAnsiTheme="minorHAnsi" w:cstheme="minorHAnsi"/>
          <w:sz w:val="24"/>
          <w:lang w:val="uk-UA"/>
        </w:rPr>
        <w:t xml:space="preserve">Участь у проведенні аналізу якості надання </w:t>
      </w:r>
      <w:r w:rsidR="004579C6" w:rsidRPr="004E5F25">
        <w:rPr>
          <w:rFonts w:asciiTheme="minorHAnsi" w:eastAsia="ヒラギノ角ゴ Pro W3" w:hAnsiTheme="minorHAnsi" w:cstheme="minorHAnsi"/>
          <w:sz w:val="24"/>
          <w:lang w:val="uk-UA"/>
        </w:rPr>
        <w:t xml:space="preserve">з питань надання послуг з підтримки людям, які отримують лікування від туберкульозу </w:t>
      </w:r>
      <w:r w:rsidRPr="004E5F25">
        <w:rPr>
          <w:rFonts w:asciiTheme="minorHAnsi" w:eastAsia="ヒラギノ角ゴ Pro W3" w:hAnsiTheme="minorHAnsi" w:cstheme="minorHAnsi"/>
          <w:sz w:val="24"/>
          <w:lang w:val="uk-UA"/>
        </w:rPr>
        <w:t>на регіональному рівні в рамках реалізації гранту Глобального Фонду.</w:t>
      </w:r>
    </w:p>
    <w:p w14:paraId="1123932C" w14:textId="707488EF" w:rsidR="00C20879" w:rsidRPr="004E5F25" w:rsidRDefault="00C20879" w:rsidP="004E5F25">
      <w:pPr>
        <w:ind w:firstLine="720"/>
        <w:jc w:val="both"/>
        <w:rPr>
          <w:rFonts w:asciiTheme="minorHAnsi" w:eastAsia="ヒラギノ角ゴ Pro W3" w:hAnsiTheme="minorHAnsi" w:cstheme="minorHAnsi"/>
          <w:sz w:val="24"/>
          <w:lang w:val="uk-UA"/>
        </w:rPr>
      </w:pPr>
      <w:r w:rsidRPr="004E5F25">
        <w:rPr>
          <w:rFonts w:asciiTheme="minorHAnsi" w:eastAsia="ヒラギノ角ゴ Pro W3" w:hAnsiTheme="minorHAnsi" w:cstheme="minorHAnsi"/>
          <w:sz w:val="24"/>
          <w:lang w:val="uk-UA"/>
        </w:rPr>
        <w:t xml:space="preserve">Участь в моніторингу та оцінці виконання програмних заходів в рамках реалізації гранту Глобального фонду </w:t>
      </w:r>
      <w:r w:rsidR="004579C6" w:rsidRPr="004E5F25">
        <w:rPr>
          <w:rFonts w:asciiTheme="minorHAnsi" w:eastAsia="ヒラギノ角ゴ Pro W3" w:hAnsiTheme="minorHAnsi" w:cstheme="minorHAnsi"/>
          <w:sz w:val="24"/>
          <w:lang w:val="uk-UA"/>
        </w:rPr>
        <w:t xml:space="preserve">щодо надання послуг з підтримки людям, які отримують лікування від туберкульозу </w:t>
      </w:r>
      <w:r w:rsidRPr="004E5F25">
        <w:rPr>
          <w:rFonts w:asciiTheme="minorHAnsi" w:eastAsia="ヒラギノ角ゴ Pro W3" w:hAnsiTheme="minorHAnsi" w:cstheme="minorHAnsi"/>
          <w:sz w:val="24"/>
          <w:lang w:val="uk-UA"/>
        </w:rPr>
        <w:t>на регіональному рівні.</w:t>
      </w:r>
    </w:p>
    <w:p w14:paraId="2367D15C" w14:textId="03DC7424" w:rsidR="004579C6" w:rsidRPr="004E5F25" w:rsidRDefault="004579C6" w:rsidP="004E5F25">
      <w:pPr>
        <w:ind w:firstLine="720"/>
        <w:jc w:val="both"/>
        <w:rPr>
          <w:rFonts w:asciiTheme="minorHAnsi" w:eastAsia="ヒラギノ角ゴ Pro W3" w:hAnsiTheme="minorHAnsi" w:cstheme="minorHAnsi"/>
          <w:sz w:val="24"/>
          <w:lang w:val="uk-UA"/>
        </w:rPr>
      </w:pPr>
      <w:r w:rsidRPr="004E5F25">
        <w:rPr>
          <w:rFonts w:asciiTheme="minorHAnsi" w:eastAsia="ヒラギノ角ゴ Pro W3" w:hAnsiTheme="minorHAnsi" w:cstheme="minorHAnsi"/>
          <w:sz w:val="24"/>
          <w:lang w:val="uk-UA"/>
        </w:rPr>
        <w:t>Організація, проведення, участь в координаційних зустрічах щодо вирішення проблемних питань  щодо надання послуг з підтримки людям, які отримують лікування від туберкульозу та шляхів їх вирішення.</w:t>
      </w:r>
    </w:p>
    <w:p w14:paraId="136F7AC0" w14:textId="789DA71F" w:rsidR="004579C6" w:rsidRPr="00C20879" w:rsidRDefault="004579C6" w:rsidP="004E5F25">
      <w:pPr>
        <w:ind w:firstLine="720"/>
        <w:jc w:val="both"/>
        <w:rPr>
          <w:rFonts w:asciiTheme="minorHAnsi" w:eastAsia="ヒラギノ角ゴ Pro W3" w:hAnsiTheme="minorHAnsi" w:cstheme="minorHAnsi"/>
          <w:sz w:val="24"/>
          <w:lang w:val="ru-RU"/>
        </w:rPr>
      </w:pPr>
      <w:r w:rsidRPr="004579C6">
        <w:rPr>
          <w:rFonts w:asciiTheme="minorHAnsi" w:eastAsia="ヒラギノ角ゴ Pro W3" w:hAnsiTheme="minorHAnsi" w:cstheme="minorHAnsi"/>
          <w:sz w:val="24"/>
          <w:lang w:val="ru-RU"/>
        </w:rPr>
        <w:t>Оцінка нормативної бази щодо надання послуг з підтримки людям, які отримують лікування від туберкульозу та</w:t>
      </w:r>
      <w:r>
        <w:rPr>
          <w:rFonts w:asciiTheme="minorHAnsi" w:eastAsia="ヒラギノ角ゴ Pro W3" w:hAnsiTheme="minorHAnsi" w:cstheme="minorHAnsi"/>
          <w:sz w:val="24"/>
          <w:lang w:val="ru-RU"/>
        </w:rPr>
        <w:t xml:space="preserve"> участь у</w:t>
      </w:r>
      <w:r w:rsidRPr="004579C6">
        <w:rPr>
          <w:rFonts w:asciiTheme="minorHAnsi" w:eastAsia="ヒラギノ角ゴ Pro W3" w:hAnsiTheme="minorHAnsi" w:cstheme="minorHAnsi"/>
          <w:sz w:val="24"/>
          <w:lang w:val="ru-RU"/>
        </w:rPr>
        <w:t xml:space="preserve"> розроб</w:t>
      </w:r>
      <w:r>
        <w:rPr>
          <w:rFonts w:asciiTheme="minorHAnsi" w:eastAsia="ヒラギノ角ゴ Pro W3" w:hAnsiTheme="minorHAnsi" w:cstheme="minorHAnsi"/>
          <w:sz w:val="24"/>
          <w:lang w:val="ru-RU"/>
        </w:rPr>
        <w:t>ці</w:t>
      </w:r>
      <w:r w:rsidRPr="004579C6">
        <w:rPr>
          <w:rFonts w:asciiTheme="minorHAnsi" w:eastAsia="ヒラギノ角ゴ Pro W3" w:hAnsiTheme="minorHAnsi" w:cstheme="minorHAnsi"/>
          <w:sz w:val="24"/>
          <w:lang w:val="ru-RU"/>
        </w:rPr>
        <w:t xml:space="preserve"> проектів документів за цим напрямом</w:t>
      </w:r>
      <w:r>
        <w:rPr>
          <w:rFonts w:asciiTheme="minorHAnsi" w:eastAsia="ヒラギノ角ゴ Pro W3" w:hAnsiTheme="minorHAnsi" w:cstheme="minorHAnsi"/>
          <w:sz w:val="24"/>
          <w:lang w:val="ru-RU"/>
        </w:rPr>
        <w:t>.</w:t>
      </w:r>
    </w:p>
    <w:p w14:paraId="1CD1A9EC" w14:textId="3FDC59C5" w:rsidR="00C20879" w:rsidRPr="00C20879" w:rsidRDefault="00C20879" w:rsidP="004E5F25">
      <w:pPr>
        <w:ind w:firstLine="720"/>
        <w:jc w:val="both"/>
        <w:rPr>
          <w:rFonts w:asciiTheme="minorHAnsi" w:eastAsia="ヒラギノ角ゴ Pro W3" w:hAnsiTheme="minorHAnsi" w:cstheme="minorHAnsi"/>
          <w:sz w:val="24"/>
          <w:lang w:val="ru-RU"/>
        </w:rPr>
      </w:pPr>
      <w:r w:rsidRPr="00C20879">
        <w:rPr>
          <w:rFonts w:asciiTheme="minorHAnsi" w:eastAsia="ヒラギノ角ゴ Pro W3" w:hAnsiTheme="minorHAnsi" w:cstheme="minorHAnsi"/>
          <w:sz w:val="24"/>
          <w:lang w:val="ru-RU"/>
        </w:rPr>
        <w:t xml:space="preserve">Надання організаційно-методичної допомоги </w:t>
      </w:r>
      <w:r w:rsidR="004579C6" w:rsidRPr="004579C6">
        <w:rPr>
          <w:rFonts w:asciiTheme="minorHAnsi" w:eastAsia="ヒラギノ角ゴ Pro W3" w:hAnsiTheme="minorHAnsi" w:cstheme="minorHAnsi"/>
          <w:sz w:val="24"/>
          <w:lang w:val="ru-RU"/>
        </w:rPr>
        <w:t xml:space="preserve">з питань надання послуг з підтримки людям, які отримують лікування від туберкульозу </w:t>
      </w:r>
      <w:r w:rsidRPr="00C20879">
        <w:rPr>
          <w:rFonts w:asciiTheme="minorHAnsi" w:eastAsia="ヒラギノ角ゴ Pro W3" w:hAnsiTheme="minorHAnsi" w:cstheme="minorHAnsi"/>
          <w:sz w:val="24"/>
          <w:lang w:val="ru-RU"/>
        </w:rPr>
        <w:t>регіональним органам самоврядування, неурядовим організаціям, службам соціального захисту населення, лікувально-</w:t>
      </w:r>
      <w:r w:rsidRPr="00C20879">
        <w:rPr>
          <w:rFonts w:asciiTheme="minorHAnsi" w:eastAsia="ヒラギノ角ゴ Pro W3" w:hAnsiTheme="minorHAnsi" w:cstheme="minorHAnsi"/>
          <w:sz w:val="24"/>
          <w:lang w:val="ru-RU"/>
        </w:rPr>
        <w:lastRenderedPageBreak/>
        <w:t>профілактичним закладам незалежно від їх підпорядкування в рамках реалізації гранту Глобального фонду на регіональному рівні</w:t>
      </w:r>
    </w:p>
    <w:p w14:paraId="32707949" w14:textId="7A100572" w:rsidR="00C20879" w:rsidRPr="00C20879" w:rsidRDefault="00C20879" w:rsidP="004E5F25">
      <w:pPr>
        <w:ind w:firstLine="720"/>
        <w:jc w:val="both"/>
        <w:rPr>
          <w:rFonts w:asciiTheme="minorHAnsi" w:eastAsia="ヒラギノ角ゴ Pro W3" w:hAnsiTheme="minorHAnsi" w:cstheme="minorHAnsi"/>
          <w:sz w:val="24"/>
          <w:lang w:val="ru-RU"/>
        </w:rPr>
      </w:pPr>
      <w:r w:rsidRPr="00C20879">
        <w:rPr>
          <w:rFonts w:asciiTheme="minorHAnsi" w:eastAsia="ヒラギノ角ゴ Pro W3" w:hAnsiTheme="minorHAnsi" w:cstheme="minorHAnsi"/>
          <w:sz w:val="24"/>
          <w:lang w:val="ru-RU"/>
        </w:rPr>
        <w:t xml:space="preserve">Участь в підготовці та оновленні інформаційних матеріалів, тренінгів, семінарів </w:t>
      </w:r>
      <w:r w:rsidR="004579C6" w:rsidRPr="004579C6">
        <w:rPr>
          <w:rFonts w:asciiTheme="minorHAnsi" w:eastAsia="ヒラギノ角ゴ Pro W3" w:hAnsiTheme="minorHAnsi" w:cstheme="minorHAnsi"/>
          <w:sz w:val="24"/>
          <w:lang w:val="ru-RU"/>
        </w:rPr>
        <w:t>з питань надання послуг з підтримки людям, які отримують лікування від туберкульозу</w:t>
      </w:r>
      <w:r w:rsidR="004579C6">
        <w:rPr>
          <w:rFonts w:asciiTheme="minorHAnsi" w:eastAsia="ヒラギノ角ゴ Pro W3" w:hAnsiTheme="minorHAnsi" w:cstheme="minorHAnsi"/>
          <w:sz w:val="24"/>
          <w:lang w:val="ru-RU"/>
        </w:rPr>
        <w:t xml:space="preserve"> в</w:t>
      </w:r>
      <w:r w:rsidRPr="00C20879">
        <w:rPr>
          <w:rFonts w:asciiTheme="minorHAnsi" w:eastAsia="ヒラギノ角ゴ Pro W3" w:hAnsiTheme="minorHAnsi" w:cstheme="minorHAnsi"/>
          <w:sz w:val="24"/>
          <w:lang w:val="ru-RU"/>
        </w:rPr>
        <w:t xml:space="preserve"> рамках реалізації гранту Глобального фонду від регіонів України. </w:t>
      </w:r>
    </w:p>
    <w:p w14:paraId="1E4E0178" w14:textId="4F0B08E0" w:rsidR="00C20879" w:rsidRDefault="00C20879" w:rsidP="004E5F25">
      <w:pPr>
        <w:ind w:firstLine="720"/>
        <w:jc w:val="both"/>
        <w:rPr>
          <w:rFonts w:asciiTheme="minorHAnsi" w:eastAsia="ヒラギノ角ゴ Pro W3" w:hAnsiTheme="minorHAnsi" w:cstheme="minorHAnsi"/>
          <w:sz w:val="24"/>
          <w:lang w:val="ru-RU"/>
        </w:rPr>
      </w:pPr>
      <w:r w:rsidRPr="00C20879">
        <w:rPr>
          <w:rFonts w:asciiTheme="minorHAnsi" w:eastAsia="ヒラギノ角ゴ Pro W3" w:hAnsiTheme="minorHAnsi" w:cstheme="minorHAnsi"/>
          <w:sz w:val="24"/>
          <w:lang w:val="ru-RU"/>
        </w:rPr>
        <w:t xml:space="preserve">Участь у проведенні моніторингових візитів у регіональні неурядові організації, заклади </w:t>
      </w:r>
      <w:r>
        <w:rPr>
          <w:rFonts w:asciiTheme="minorHAnsi" w:eastAsia="ヒラギノ角ゴ Pro W3" w:hAnsiTheme="minorHAnsi" w:cstheme="minorHAnsi"/>
          <w:sz w:val="24"/>
          <w:lang w:val="ru-RU"/>
        </w:rPr>
        <w:t>о</w:t>
      </w:r>
      <w:r w:rsidRPr="00C20879">
        <w:rPr>
          <w:rFonts w:asciiTheme="minorHAnsi" w:eastAsia="ヒラギノ角ゴ Pro W3" w:hAnsiTheme="minorHAnsi" w:cstheme="minorHAnsi"/>
          <w:sz w:val="24"/>
          <w:lang w:val="ru-RU"/>
        </w:rPr>
        <w:t>хорони здоров’я для оцінки їх діяльності в рамках реалізації гранту Глобального фонду</w:t>
      </w:r>
      <w:r w:rsidR="004579C6">
        <w:rPr>
          <w:rFonts w:asciiTheme="minorHAnsi" w:eastAsia="ヒラギノ角ゴ Pro W3" w:hAnsiTheme="minorHAnsi" w:cstheme="minorHAnsi"/>
          <w:sz w:val="24"/>
          <w:lang w:val="ru-RU"/>
        </w:rPr>
        <w:t xml:space="preserve"> щодо </w:t>
      </w:r>
      <w:r w:rsidR="004579C6" w:rsidRPr="004579C6">
        <w:rPr>
          <w:rFonts w:asciiTheme="minorHAnsi" w:eastAsia="ヒラギノ角ゴ Pro W3" w:hAnsiTheme="minorHAnsi" w:cstheme="minorHAnsi"/>
          <w:sz w:val="24"/>
          <w:lang w:val="ru-RU"/>
        </w:rPr>
        <w:t>надання послуг з підтримки людям, які отримують лікування від туберкульозу</w:t>
      </w:r>
    </w:p>
    <w:p w14:paraId="7DD035AE" w14:textId="77777777" w:rsidR="004579C6" w:rsidRDefault="004579C6" w:rsidP="00C20879">
      <w:pPr>
        <w:jc w:val="both"/>
        <w:rPr>
          <w:rFonts w:asciiTheme="minorHAnsi" w:eastAsia="ヒラギノ角ゴ Pro W3" w:hAnsiTheme="minorHAnsi" w:cstheme="minorHAnsi"/>
          <w:sz w:val="24"/>
          <w:lang w:val="ru-RU"/>
        </w:rPr>
      </w:pPr>
    </w:p>
    <w:p w14:paraId="30FD94DA" w14:textId="77777777" w:rsidR="004813B4" w:rsidRDefault="004813B4" w:rsidP="00C20879">
      <w:pPr>
        <w:jc w:val="both"/>
        <w:rPr>
          <w:rFonts w:asciiTheme="minorHAnsi" w:eastAsia="ヒラギノ角ゴ Pro W3" w:hAnsiTheme="minorHAnsi" w:cstheme="minorHAnsi"/>
          <w:sz w:val="24"/>
          <w:lang w:val="ru-RU"/>
        </w:rPr>
      </w:pPr>
    </w:p>
    <w:p w14:paraId="22A1A2A3" w14:textId="77777777" w:rsidR="00FC0E70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b/>
          <w:bCs/>
          <w:sz w:val="24"/>
          <w:lang w:val="uk-UA"/>
        </w:rPr>
      </w:pPr>
      <w:r w:rsidRPr="00FC0E70">
        <w:rPr>
          <w:rFonts w:asciiTheme="minorHAnsi" w:hAnsiTheme="minorHAnsi" w:cstheme="minorHAnsi"/>
          <w:b/>
          <w:bCs/>
          <w:sz w:val="24"/>
          <w:lang w:val="uk-UA"/>
        </w:rPr>
        <w:t>Вимоги до професійної компетентності:</w:t>
      </w:r>
    </w:p>
    <w:p w14:paraId="2DE916DD" w14:textId="77777777" w:rsidR="00FC0E70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FC0E70">
        <w:rPr>
          <w:rFonts w:asciiTheme="minorHAnsi" w:hAnsiTheme="minorHAnsi" w:cstheme="minorHAnsi"/>
          <w:sz w:val="24"/>
          <w:lang w:val="uk-UA"/>
        </w:rPr>
        <w:t>•</w:t>
      </w:r>
      <w:r w:rsidRPr="00FC0E70">
        <w:rPr>
          <w:rFonts w:asciiTheme="minorHAnsi" w:hAnsiTheme="minorHAnsi" w:cstheme="minorHAnsi"/>
          <w:sz w:val="24"/>
          <w:lang w:val="uk-UA"/>
        </w:rPr>
        <w:tab/>
        <w:t>вища освіта зі спеціальності «Соціальна педагогіка» або «Соціальна робота» або «Фтизіатрія» або «Організація і управління охороною здоров’я»;</w:t>
      </w:r>
    </w:p>
    <w:p w14:paraId="621EF958" w14:textId="77777777" w:rsidR="00FC0E70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FC0E70">
        <w:rPr>
          <w:rFonts w:asciiTheme="minorHAnsi" w:hAnsiTheme="minorHAnsi" w:cstheme="minorHAnsi"/>
          <w:sz w:val="24"/>
          <w:lang w:val="uk-UA"/>
        </w:rPr>
        <w:t>•</w:t>
      </w:r>
      <w:r w:rsidRPr="00FC0E70">
        <w:rPr>
          <w:rFonts w:asciiTheme="minorHAnsi" w:hAnsiTheme="minorHAnsi" w:cstheme="minorHAnsi"/>
          <w:sz w:val="24"/>
          <w:lang w:val="uk-UA"/>
        </w:rPr>
        <w:tab/>
        <w:t xml:space="preserve">знання сучасних підходів до супроводу пацієнтів з туберкульозом та нормативної бази в сфері протидії туберкульозу </w:t>
      </w:r>
    </w:p>
    <w:p w14:paraId="595095BC" w14:textId="77777777" w:rsidR="00FC0E70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FC0E70">
        <w:rPr>
          <w:rFonts w:asciiTheme="minorHAnsi" w:hAnsiTheme="minorHAnsi" w:cstheme="minorHAnsi"/>
          <w:sz w:val="24"/>
          <w:lang w:val="uk-UA"/>
        </w:rPr>
        <w:t>•</w:t>
      </w:r>
      <w:r w:rsidRPr="00FC0E70">
        <w:rPr>
          <w:rFonts w:asciiTheme="minorHAnsi" w:hAnsiTheme="minorHAnsi" w:cstheme="minorHAnsi"/>
          <w:sz w:val="24"/>
          <w:lang w:val="uk-UA"/>
        </w:rPr>
        <w:tab/>
        <w:t>досвід роботи за фахом не менше 3-х років в сфері соціального захисту населення та/або програм соціальної підтримки пацієнтів з туберкульозом(буде перевагою);</w:t>
      </w:r>
    </w:p>
    <w:p w14:paraId="038D354D" w14:textId="77777777" w:rsidR="00FC0E70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FC0E70">
        <w:rPr>
          <w:rFonts w:asciiTheme="minorHAnsi" w:hAnsiTheme="minorHAnsi" w:cstheme="minorHAnsi"/>
          <w:sz w:val="24"/>
          <w:lang w:val="uk-UA"/>
        </w:rPr>
        <w:t>•</w:t>
      </w:r>
      <w:r w:rsidRPr="00FC0E70">
        <w:rPr>
          <w:rFonts w:asciiTheme="minorHAnsi" w:hAnsiTheme="minorHAnsi" w:cstheme="minorHAnsi"/>
          <w:sz w:val="24"/>
          <w:lang w:val="uk-UA"/>
        </w:rPr>
        <w:tab/>
        <w:t>досвід в проведенні моніторингу та оцінки проектів соціальної підтримки пацієнтів з туберкульозом (буде перевагою).</w:t>
      </w:r>
    </w:p>
    <w:p w14:paraId="5B4282F1" w14:textId="77777777" w:rsidR="00FC0E70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b/>
          <w:bCs/>
          <w:sz w:val="24"/>
          <w:lang w:val="uk-UA"/>
        </w:rPr>
      </w:pPr>
    </w:p>
    <w:p w14:paraId="21A64BB1" w14:textId="77777777" w:rsidR="00FC0E70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FC0E70">
        <w:rPr>
          <w:rFonts w:asciiTheme="minorHAnsi" w:hAnsiTheme="minorHAnsi" w:cstheme="minorHAnsi"/>
          <w:b/>
          <w:bCs/>
          <w:sz w:val="24"/>
          <w:lang w:val="uk-UA"/>
        </w:rPr>
        <w:t xml:space="preserve">Резюме мають бути надіслані електронною поштою на електронну адресу: </w:t>
      </w:r>
      <w:r w:rsidRPr="00FC0E70">
        <w:rPr>
          <w:rFonts w:asciiTheme="minorHAnsi" w:hAnsiTheme="minorHAnsi" w:cstheme="minorHAnsi"/>
          <w:sz w:val="24"/>
          <w:lang w:val="uk-UA"/>
        </w:rPr>
        <w:t>vacancies@phc.org.ua.</w:t>
      </w:r>
    </w:p>
    <w:p w14:paraId="03B28D9C" w14:textId="636B83C3" w:rsidR="00FC0E70" w:rsidRPr="0069305C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b/>
          <w:sz w:val="24"/>
          <w:lang w:val="uk-UA"/>
        </w:rPr>
      </w:pPr>
      <w:r w:rsidRPr="00FC0E70">
        <w:rPr>
          <w:rFonts w:asciiTheme="minorHAnsi" w:hAnsiTheme="minorHAnsi" w:cstheme="minorHAnsi"/>
          <w:sz w:val="24"/>
          <w:lang w:val="uk-UA"/>
        </w:rPr>
        <w:t xml:space="preserve">В темі листа, будь ласка, зазначте: </w:t>
      </w:r>
      <w:r w:rsidRPr="0069305C">
        <w:rPr>
          <w:rFonts w:asciiTheme="minorHAnsi" w:hAnsiTheme="minorHAnsi" w:cstheme="minorHAnsi"/>
          <w:b/>
          <w:sz w:val="24"/>
          <w:lang w:val="uk-UA"/>
        </w:rPr>
        <w:t>«</w:t>
      </w:r>
      <w:r w:rsidR="0069305C" w:rsidRPr="0069305C">
        <w:rPr>
          <w:rFonts w:asciiTheme="minorHAnsi" w:hAnsiTheme="minorHAnsi" w:cstheme="minorHAnsi"/>
          <w:b/>
          <w:sz w:val="24"/>
          <w:lang w:val="uk-UA"/>
        </w:rPr>
        <w:t xml:space="preserve">16 – 2022 </w:t>
      </w:r>
      <w:r w:rsidR="00A131D5" w:rsidRPr="0069305C">
        <w:rPr>
          <w:rFonts w:asciiTheme="minorHAnsi" w:hAnsiTheme="minorHAnsi" w:cstheme="minorHAnsi"/>
          <w:b/>
          <w:sz w:val="24"/>
          <w:lang w:val="uk-UA"/>
        </w:rPr>
        <w:t>Головний фахівець з управління та протидії туберкульозу</w:t>
      </w:r>
      <w:r w:rsidRPr="0069305C">
        <w:rPr>
          <w:rFonts w:asciiTheme="minorHAnsi" w:hAnsiTheme="minorHAnsi" w:cstheme="minorHAnsi"/>
          <w:b/>
          <w:sz w:val="24"/>
          <w:lang w:val="uk-UA"/>
        </w:rPr>
        <w:t xml:space="preserve">». </w:t>
      </w:r>
    </w:p>
    <w:p w14:paraId="73EF5802" w14:textId="77777777" w:rsidR="00FC0E70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b/>
          <w:bCs/>
          <w:sz w:val="24"/>
          <w:lang w:val="uk-UA"/>
        </w:rPr>
      </w:pPr>
    </w:p>
    <w:p w14:paraId="401049B9" w14:textId="1006DA5F" w:rsidR="00FC0E70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FC0E70">
        <w:rPr>
          <w:rFonts w:asciiTheme="minorHAnsi" w:hAnsiTheme="minorHAnsi" w:cstheme="minorHAnsi"/>
          <w:b/>
          <w:bCs/>
          <w:sz w:val="24"/>
          <w:lang w:val="uk-UA"/>
        </w:rPr>
        <w:t>Термін подання доку</w:t>
      </w:r>
      <w:bookmarkStart w:id="1" w:name="_GoBack"/>
      <w:bookmarkEnd w:id="1"/>
      <w:r w:rsidRPr="00FC0E70">
        <w:rPr>
          <w:rFonts w:asciiTheme="minorHAnsi" w:hAnsiTheme="minorHAnsi" w:cstheme="minorHAnsi"/>
          <w:b/>
          <w:bCs/>
          <w:sz w:val="24"/>
          <w:lang w:val="uk-UA"/>
        </w:rPr>
        <w:t xml:space="preserve">ментів – </w:t>
      </w:r>
      <w:r w:rsidRPr="00FC0E70">
        <w:rPr>
          <w:rFonts w:asciiTheme="minorHAnsi" w:hAnsiTheme="minorHAnsi" w:cstheme="minorHAnsi"/>
          <w:sz w:val="24"/>
          <w:lang w:val="uk-UA"/>
        </w:rPr>
        <w:t>до 1</w:t>
      </w:r>
      <w:r w:rsidR="0069305C">
        <w:rPr>
          <w:rFonts w:asciiTheme="minorHAnsi" w:hAnsiTheme="minorHAnsi" w:cstheme="minorHAnsi"/>
          <w:sz w:val="24"/>
          <w:lang w:val="uk-UA"/>
        </w:rPr>
        <w:t>0</w:t>
      </w:r>
      <w:r w:rsidRPr="00FC0E70">
        <w:rPr>
          <w:rFonts w:asciiTheme="minorHAnsi" w:hAnsiTheme="minorHAnsi" w:cstheme="minorHAnsi"/>
          <w:sz w:val="24"/>
          <w:lang w:val="uk-UA"/>
        </w:rPr>
        <w:t xml:space="preserve"> січня 2021 року, реєстрація документів </w:t>
      </w:r>
    </w:p>
    <w:p w14:paraId="4BE927EE" w14:textId="77777777" w:rsidR="00FC0E70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FC0E70">
        <w:rPr>
          <w:rFonts w:asciiTheme="minorHAnsi" w:hAnsiTheme="minorHAnsi" w:cstheme="minorHAnsi"/>
          <w:sz w:val="24"/>
          <w:lang w:val="uk-UA"/>
        </w:rPr>
        <w:t>завершується о 18:00.</w:t>
      </w:r>
    </w:p>
    <w:p w14:paraId="4AADBA9D" w14:textId="77777777" w:rsidR="00FC0E70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b/>
          <w:bCs/>
          <w:sz w:val="24"/>
          <w:lang w:val="uk-UA"/>
        </w:rPr>
      </w:pPr>
    </w:p>
    <w:p w14:paraId="05DCFB1F" w14:textId="77777777" w:rsidR="00FC0E70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FC0E70">
        <w:rPr>
          <w:rFonts w:asciiTheme="minorHAnsi" w:hAnsiTheme="minorHAnsi" w:cstheme="minorHAnsi"/>
          <w:sz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99A7ED3" w14:textId="77777777" w:rsidR="00FC0E70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</w:p>
    <w:p w14:paraId="587B9211" w14:textId="07001EBA" w:rsidR="00C5050E" w:rsidRPr="00FC0E70" w:rsidRDefault="00FC0E70" w:rsidP="00FC0E70">
      <w:pPr>
        <w:shd w:val="clear" w:color="auto" w:fill="FFFFFF"/>
        <w:suppressAutoHyphens w:val="0"/>
        <w:spacing w:before="40" w:after="40"/>
        <w:jc w:val="both"/>
        <w:textAlignment w:val="auto"/>
        <w:rPr>
          <w:rFonts w:asciiTheme="minorHAnsi" w:eastAsia="Times New Roman" w:hAnsiTheme="minorHAnsi" w:cstheme="minorHAnsi"/>
          <w:color w:val="000000"/>
          <w:sz w:val="24"/>
          <w:lang w:val="uk-UA"/>
        </w:rPr>
      </w:pPr>
      <w:r w:rsidRPr="00FC0E70">
        <w:rPr>
          <w:rFonts w:asciiTheme="minorHAnsi" w:hAnsiTheme="minorHAnsi" w:cstheme="minorHAnsi"/>
          <w:sz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6CF6E7E" w14:textId="77777777" w:rsidR="006E5E68" w:rsidRPr="001B3E74" w:rsidRDefault="006E5E68">
      <w:pPr>
        <w:pStyle w:val="a3"/>
        <w:shd w:val="clear" w:color="auto" w:fill="FFFFFF"/>
        <w:ind w:left="360"/>
        <w:rPr>
          <w:rFonts w:asciiTheme="minorHAnsi" w:eastAsia="Times New Roman" w:hAnsiTheme="minorHAnsi" w:cstheme="minorHAnsi"/>
          <w:b/>
          <w:color w:val="000000"/>
          <w:sz w:val="24"/>
          <w:lang w:val="ru-RU"/>
        </w:rPr>
      </w:pPr>
    </w:p>
    <w:p w14:paraId="5ECE9909" w14:textId="77777777" w:rsidR="006E5E68" w:rsidRPr="001B3E74" w:rsidRDefault="006E5E68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lang w:val="ru-RU"/>
        </w:rPr>
      </w:pPr>
    </w:p>
    <w:p w14:paraId="31999929" w14:textId="5517A632" w:rsidR="006E5E68" w:rsidRPr="001B3E74" w:rsidRDefault="006E5E68" w:rsidP="00D22371">
      <w:pPr>
        <w:rPr>
          <w:rFonts w:asciiTheme="minorHAnsi" w:hAnsiTheme="minorHAnsi" w:cstheme="minorHAnsi"/>
          <w:b/>
          <w:sz w:val="24"/>
          <w:lang w:val="ru-RU"/>
        </w:rPr>
      </w:pPr>
    </w:p>
    <w:sectPr w:rsidR="006E5E68" w:rsidRPr="001B3E7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328F" w14:textId="77777777" w:rsidR="00D25685" w:rsidRDefault="00D25685">
      <w:r>
        <w:separator/>
      </w:r>
    </w:p>
  </w:endnote>
  <w:endnote w:type="continuationSeparator" w:id="0">
    <w:p w14:paraId="4A8AD965" w14:textId="77777777" w:rsidR="00D25685" w:rsidRDefault="00D2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41882" w14:textId="77777777" w:rsidR="00D25685" w:rsidRDefault="00D25685">
      <w:r>
        <w:rPr>
          <w:color w:val="000000"/>
        </w:rPr>
        <w:separator/>
      </w:r>
    </w:p>
  </w:footnote>
  <w:footnote w:type="continuationSeparator" w:id="0">
    <w:p w14:paraId="7D283B3A" w14:textId="77777777" w:rsidR="00D25685" w:rsidRDefault="00D2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285A2B"/>
    <w:multiLevelType w:val="multilevel"/>
    <w:tmpl w:val="E8ACBD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68"/>
    <w:rsid w:val="000050CB"/>
    <w:rsid w:val="00114C7A"/>
    <w:rsid w:val="001570EA"/>
    <w:rsid w:val="001B3E74"/>
    <w:rsid w:val="00230148"/>
    <w:rsid w:val="002B383B"/>
    <w:rsid w:val="00343127"/>
    <w:rsid w:val="003742E1"/>
    <w:rsid w:val="003E010B"/>
    <w:rsid w:val="00404FF1"/>
    <w:rsid w:val="00405082"/>
    <w:rsid w:val="004579C6"/>
    <w:rsid w:val="004670E1"/>
    <w:rsid w:val="004813B4"/>
    <w:rsid w:val="004E5F25"/>
    <w:rsid w:val="005507E2"/>
    <w:rsid w:val="00594A87"/>
    <w:rsid w:val="00667738"/>
    <w:rsid w:val="00684244"/>
    <w:rsid w:val="0069305C"/>
    <w:rsid w:val="006D6431"/>
    <w:rsid w:val="006E5E68"/>
    <w:rsid w:val="00764E28"/>
    <w:rsid w:val="007910C9"/>
    <w:rsid w:val="007C3078"/>
    <w:rsid w:val="00802887"/>
    <w:rsid w:val="00814D98"/>
    <w:rsid w:val="008B405B"/>
    <w:rsid w:val="008D59B9"/>
    <w:rsid w:val="008F714F"/>
    <w:rsid w:val="00982214"/>
    <w:rsid w:val="009A5F15"/>
    <w:rsid w:val="00A131D5"/>
    <w:rsid w:val="00A85D09"/>
    <w:rsid w:val="00A8694F"/>
    <w:rsid w:val="00A86E8E"/>
    <w:rsid w:val="00BD78A6"/>
    <w:rsid w:val="00BD7EBF"/>
    <w:rsid w:val="00C20879"/>
    <w:rsid w:val="00C3312E"/>
    <w:rsid w:val="00C5050E"/>
    <w:rsid w:val="00C5266B"/>
    <w:rsid w:val="00C547F5"/>
    <w:rsid w:val="00D22371"/>
    <w:rsid w:val="00D25685"/>
    <w:rsid w:val="00D60CB6"/>
    <w:rsid w:val="00D90DBB"/>
    <w:rsid w:val="00E2169D"/>
    <w:rsid w:val="00E83DF6"/>
    <w:rsid w:val="00EA04C1"/>
    <w:rsid w:val="00EA6EDD"/>
    <w:rsid w:val="00F4102C"/>
    <w:rsid w:val="00F42DB2"/>
    <w:rsid w:val="00FC0E70"/>
    <w:rsid w:val="00FD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11A9"/>
  <w15:docId w15:val="{D739B9A9-D40F-440B-AC02-7772DA8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Georgia" w:eastAsia="MS Mincho" w:hAnsi="Georg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character" w:styleId="a4">
    <w:name w:val="Hyperlink"/>
    <w:rPr>
      <w:b/>
      <w:bCs/>
      <w:color w:val="2B4510"/>
      <w:u w:val="single"/>
    </w:rPr>
  </w:style>
  <w:style w:type="character" w:customStyle="1" w:styleId="FootnoteTextChar">
    <w:name w:val="Footnote Text Char"/>
    <w:basedOn w:val="a0"/>
    <w:rPr>
      <w:rFonts w:ascii="Times New Roman" w:eastAsia="Times New Roman" w:hAnsi="Times New Roman"/>
      <w:sz w:val="20"/>
      <w:szCs w:val="20"/>
    </w:rPr>
  </w:style>
  <w:style w:type="paragraph" w:styleId="a5">
    <w:name w:val="footnote text"/>
    <w:basedOn w:val="a"/>
    <w:pPr>
      <w:suppressAutoHyphens w:val="0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a0"/>
    <w:rPr>
      <w:rFonts w:ascii="Georgia" w:eastAsia="MS Mincho" w:hAnsi="Georgia"/>
      <w:sz w:val="20"/>
      <w:szCs w:val="20"/>
    </w:rPr>
  </w:style>
  <w:style w:type="character" w:styleId="a6">
    <w:name w:val="footnote reference"/>
    <w:rPr>
      <w:position w:val="0"/>
      <w:vertAlign w:val="superscript"/>
    </w:rPr>
  </w:style>
  <w:style w:type="character" w:customStyle="1" w:styleId="ListParagraphChar">
    <w:name w:val="List Paragraph Char"/>
    <w:basedOn w:val="a0"/>
    <w:rPr>
      <w:rFonts w:ascii="Georgia" w:eastAsia="MS Mincho" w:hAnsi="Georgia"/>
      <w:szCs w:val="24"/>
    </w:rPr>
  </w:style>
  <w:style w:type="character" w:customStyle="1" w:styleId="zmsearchresult">
    <w:name w:val="zmsearchresult"/>
    <w:basedOn w:val="a0"/>
    <w:rsid w:val="00EA04C1"/>
  </w:style>
  <w:style w:type="character" w:styleId="a7">
    <w:name w:val="Strong"/>
    <w:basedOn w:val="a0"/>
    <w:uiPriority w:val="22"/>
    <w:qFormat/>
    <w:rsid w:val="00EA0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2791</Words>
  <Characters>1592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Odhiambo</dc:creator>
  <dc:description/>
  <cp:lastModifiedBy>Користувач Windows</cp:lastModifiedBy>
  <cp:revision>8</cp:revision>
  <dcterms:created xsi:type="dcterms:W3CDTF">2022-01-05T11:23:00Z</dcterms:created>
  <dcterms:modified xsi:type="dcterms:W3CDTF">2022-01-11T14:46:00Z</dcterms:modified>
</cp:coreProperties>
</file>