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1D" w:rsidRDefault="00E354A3" w:rsidP="001C761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1C761C" w:rsidRDefault="001C761C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C2980" w:rsidRDefault="00EF03AD" w:rsidP="00DC2980">
      <w:pPr>
        <w:spacing w:after="120"/>
        <w:jc w:val="center"/>
        <w:rPr>
          <w:rFonts w:asciiTheme="minorHAnsi" w:eastAsia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E374F" w:rsidRPr="00DC2980">
        <w:rPr>
          <w:rFonts w:asciiTheme="minorHAnsi" w:eastAsiaTheme="minorHAnsi" w:hAnsiTheme="minorHAnsi" w:cstheme="minorHAnsi"/>
          <w:b/>
          <w:u w:val="single"/>
          <w:lang w:val="uk-UA" w:eastAsia="en-US"/>
        </w:rPr>
        <w:t xml:space="preserve">Фінансового </w:t>
      </w:r>
      <w:r w:rsidR="00DC2980" w:rsidRPr="00DC2980">
        <w:rPr>
          <w:rFonts w:asciiTheme="minorHAnsi" w:eastAsiaTheme="minorHAnsi" w:hAnsiTheme="minorHAnsi" w:cstheme="minorHAnsi"/>
          <w:b/>
          <w:u w:val="single"/>
          <w:lang w:val="uk-UA" w:eastAsia="en-US"/>
        </w:rPr>
        <w:t>спеціаліста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 </w:t>
      </w:r>
      <w:r w:rsidR="00DC2980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C2980">
        <w:rPr>
          <w:rFonts w:asciiTheme="minorHAnsi" w:eastAsiaTheme="minorHAnsi" w:hAnsiTheme="minorHAnsi" w:cstheme="minorHAnsi"/>
          <w:b/>
          <w:lang w:val="uk-UA"/>
        </w:rPr>
        <w:t>рамках програми</w:t>
      </w:r>
      <w:r w:rsidR="00DC2980" w:rsidRPr="001664D7">
        <w:rPr>
          <w:rFonts w:asciiTheme="minorHAnsi" w:eastAsiaTheme="minorHAnsi" w:hAnsiTheme="minorHAnsi" w:cstheme="minorHAnsi"/>
          <w:b/>
          <w:lang w:val="uk-UA"/>
        </w:rPr>
        <w:t xml:space="preserve"> Глобального фонду для боротьби із СНІДом, туберкульозом та малярією в Україні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та МРТБ, шляхом розширення доказової медичної профілактики, діагностики та лікування ВІЛ та створення стійкої та життєздатної системи охорони здоров'я»</w:t>
      </w:r>
    </w:p>
    <w:p w:rsidR="00DF3663" w:rsidRPr="00EF03AD" w:rsidRDefault="00DF3663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DC2980">
        <w:rPr>
          <w:rFonts w:asciiTheme="minorHAnsi" w:hAnsiTheme="minorHAnsi" w:cstheme="minorHAnsi"/>
          <w:lang w:val="uk-UA"/>
        </w:rPr>
        <w:t>Фінансовий спеціаліст</w:t>
      </w:r>
      <w:r w:rsidR="00D063E0" w:rsidRPr="002E374F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E32EDC">
        <w:rPr>
          <w:rFonts w:asciiTheme="minorHAnsi" w:eastAsiaTheme="minorHAnsi" w:hAnsiTheme="minorHAnsi" w:cstheme="minorHAnsi"/>
          <w:lang w:val="uk-UA" w:eastAsia="en-US"/>
        </w:rPr>
        <w:t>100%</w:t>
      </w:r>
    </w:p>
    <w:p w:rsidR="00EF03AD" w:rsidRPr="00913F31" w:rsidRDefault="00EF03AD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D3306" w:rsidRPr="002618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2E374F" w:rsidRPr="002E374F" w:rsidRDefault="005A4591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Забезпечення відповідного рівня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ведення 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обліку всіх грантових операцій, пов’язаних з діяльністю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ЦГЗ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для належної звітності перед Глобальним фондом</w:t>
      </w:r>
      <w:r w:rsid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7D7D58" w:rsidRDefault="002E374F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первинних облікових записів: підготовка та подача на підпис договорів по Прое</w:t>
      </w:r>
      <w:r w:rsid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кту, ведення реєстру договорів; </w:t>
      </w:r>
    </w:p>
    <w:p w:rsidR="002E374F" w:rsidRPr="002E374F" w:rsidRDefault="007D7D58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Складання відомостей</w:t>
      </w:r>
      <w:r w:rsidR="002E374F"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нараху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вання виплат за договорами тощо;</w:t>
      </w:r>
    </w:p>
    <w:p w:rsidR="005A4591" w:rsidRDefault="005A4591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Співпраця з зовнішніми аудиторами, які відібрані ЦГЗ для проведення перевірок, аналіз їх висновків щодо якості та дос</w:t>
      </w:r>
      <w:r w:rsid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товірності фінансової звітності;</w:t>
      </w:r>
    </w:p>
    <w:p w:rsidR="007D7D58" w:rsidRPr="007D7D58" w:rsidRDefault="007D7D58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комунікацій та контактування з ключовими виконавцями та партнерами Програми;</w:t>
      </w:r>
    </w:p>
    <w:p w:rsidR="002E374F" w:rsidRPr="002E374F" w:rsidRDefault="002E374F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проведенні програмних заходів за проектом, в тому</w:t>
      </w:r>
      <w:r w:rsid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числі робочих зустрічей, нарад;</w:t>
      </w:r>
    </w:p>
    <w:p w:rsidR="002E374F" w:rsidRPr="002E374F" w:rsidRDefault="002E374F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Виконання іншої </w:t>
      </w:r>
      <w:r w:rsidR="00F42BE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адміністративно-фінансової </w:t>
      </w: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діяльності в рамках проекту.</w:t>
      </w:r>
    </w:p>
    <w:p w:rsidR="00B02CE0" w:rsidRPr="002618C5" w:rsidRDefault="00B02CE0" w:rsidP="002618C5">
      <w:pPr>
        <w:jc w:val="both"/>
        <w:rPr>
          <w:b/>
          <w:u w:val="single"/>
          <w:lang w:val="uk-UA"/>
        </w:rPr>
      </w:pPr>
    </w:p>
    <w:p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CD3306" w:rsidRPr="002618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>Вища освіта (фінансова, економічна).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>Досвід роботи за фахом від 3-х років.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lastRenderedPageBreak/>
        <w:t>Відмінний рівень роботи з MS Excel.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>Знання нормативно-правової бази з питань регулювання фінансово-господарської діяльності та ведення бухгалтерського обліку.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 xml:space="preserve">Знання ділової англійської мови на рівні не нижче </w:t>
      </w:r>
      <w:proofErr w:type="spellStart"/>
      <w:r w:rsidRPr="00E30693">
        <w:rPr>
          <w:rFonts w:asciiTheme="minorHAnsi" w:hAnsiTheme="minorHAnsi" w:cstheme="minorHAnsi"/>
          <w:bCs/>
          <w:lang w:val="uk-UA"/>
        </w:rPr>
        <w:t>intermediate</w:t>
      </w:r>
      <w:proofErr w:type="spellEnd"/>
      <w:r w:rsidRPr="00E30693">
        <w:rPr>
          <w:rFonts w:asciiTheme="minorHAnsi" w:hAnsiTheme="minorHAnsi" w:cstheme="minorHAnsi"/>
          <w:bCs/>
          <w:lang w:val="uk-UA"/>
        </w:rPr>
        <w:t xml:space="preserve">. Володіння мовою на рівні вище </w:t>
      </w:r>
      <w:proofErr w:type="spellStart"/>
      <w:r w:rsidRPr="00E30693">
        <w:rPr>
          <w:rFonts w:asciiTheme="minorHAnsi" w:hAnsiTheme="minorHAnsi" w:cstheme="minorHAnsi"/>
          <w:bCs/>
          <w:lang w:val="uk-UA"/>
        </w:rPr>
        <w:t>intermediate</w:t>
      </w:r>
      <w:proofErr w:type="spellEnd"/>
      <w:r w:rsidRPr="00E30693">
        <w:rPr>
          <w:rFonts w:asciiTheme="minorHAnsi" w:hAnsiTheme="minorHAnsi" w:cstheme="minorHAnsi"/>
          <w:bCs/>
          <w:lang w:val="uk-UA"/>
        </w:rPr>
        <w:t xml:space="preserve"> буде перевагою.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>Досвід роботи в проектах міжнародної технічної допомоги в сфері ВІЛ/СНІДу, в тому числі за підтримки Глобального фонду є перевагою.</w:t>
      </w:r>
    </w:p>
    <w:p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:rsidR="00CD3306" w:rsidRPr="007D7D58" w:rsidRDefault="00CD3306" w:rsidP="00CD3306">
      <w:pPr>
        <w:jc w:val="both"/>
        <w:rPr>
          <w:rFonts w:asciiTheme="minorHAnsi" w:hAnsiTheme="minorHAnsi" w:cstheme="minorHAnsi"/>
          <w:u w:val="single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C761C">
        <w:rPr>
          <w:rFonts w:asciiTheme="minorHAnsi" w:hAnsiTheme="minorHAnsi" w:cstheme="minorHAnsi"/>
          <w:b/>
          <w:lang w:val="uk-UA"/>
        </w:rPr>
        <w:t>«</w:t>
      </w:r>
      <w:r w:rsidR="004A6047">
        <w:rPr>
          <w:rFonts w:asciiTheme="minorHAnsi" w:hAnsiTheme="minorHAnsi" w:cstheme="minorHAnsi"/>
          <w:b/>
          <w:lang w:val="uk-UA"/>
        </w:rPr>
        <w:t xml:space="preserve">165 – 2019 </w:t>
      </w:r>
      <w:r w:rsidR="007D7D58" w:rsidRPr="001C761C">
        <w:rPr>
          <w:rFonts w:asciiTheme="minorHAnsi" w:hAnsiTheme="minorHAnsi" w:cstheme="minorHAnsi"/>
          <w:b/>
          <w:lang w:val="uk-UA"/>
        </w:rPr>
        <w:t>Фінансовий спеціаліст</w:t>
      </w:r>
      <w:r w:rsidR="002E374F" w:rsidRPr="001C761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434CE" w:rsidRPr="001C761C">
        <w:rPr>
          <w:rFonts w:asciiTheme="minorHAnsi" w:hAnsiTheme="minorHAnsi" w:cstheme="minorHAnsi"/>
          <w:b/>
          <w:lang w:val="uk-UA"/>
        </w:rPr>
        <w:t>Глобального Фонду</w:t>
      </w:r>
      <w:r w:rsidRPr="001C761C">
        <w:rPr>
          <w:rFonts w:asciiTheme="minorHAnsi" w:hAnsiTheme="minorHAnsi" w:cstheme="minorHAnsi"/>
          <w:b/>
          <w:lang w:val="uk-UA"/>
        </w:rPr>
        <w:t>»</w:t>
      </w:r>
      <w:r w:rsidRPr="001C761C">
        <w:rPr>
          <w:rFonts w:asciiTheme="minorHAnsi" w:hAnsiTheme="minorHAnsi" w:cstheme="minorHAnsi"/>
          <w:lang w:val="uk-UA"/>
        </w:rPr>
        <w:t>.</w:t>
      </w:r>
    </w:p>
    <w:p w:rsidR="00E30693" w:rsidRDefault="00E30693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</w:t>
      </w:r>
      <w:r w:rsidRPr="00E30693">
        <w:rPr>
          <w:rFonts w:asciiTheme="minorHAnsi" w:hAnsiTheme="minorHAnsi" w:cstheme="minorHAnsi"/>
          <w:b/>
          <w:lang w:val="uk-UA"/>
        </w:rPr>
        <w:t>– до</w:t>
      </w:r>
      <w:r w:rsidR="007D7D58" w:rsidRPr="00E30693">
        <w:rPr>
          <w:rFonts w:asciiTheme="minorHAnsi" w:hAnsiTheme="minorHAnsi" w:cstheme="minorHAnsi"/>
          <w:b/>
          <w:lang w:val="uk-UA"/>
        </w:rPr>
        <w:t xml:space="preserve"> </w:t>
      </w:r>
      <w:r w:rsidR="00B600C7">
        <w:rPr>
          <w:rFonts w:asciiTheme="minorHAnsi" w:hAnsiTheme="minorHAnsi" w:cstheme="minorHAnsi"/>
          <w:b/>
          <w:lang w:val="uk-UA"/>
        </w:rPr>
        <w:t>05 серпня</w:t>
      </w:r>
      <w:r w:rsidRPr="00E30693">
        <w:rPr>
          <w:rFonts w:asciiTheme="minorHAnsi" w:hAnsiTheme="minorHAnsi" w:cstheme="minorHAnsi"/>
          <w:b/>
          <w:lang w:val="uk-UA"/>
        </w:rPr>
        <w:t xml:space="preserve"> 201</w:t>
      </w:r>
      <w:r w:rsidR="007D7D58" w:rsidRPr="00E30693">
        <w:rPr>
          <w:rFonts w:asciiTheme="minorHAnsi" w:hAnsiTheme="minorHAnsi" w:cstheme="minorHAnsi"/>
          <w:b/>
          <w:lang w:val="uk-UA"/>
        </w:rPr>
        <w:t>9</w:t>
      </w:r>
      <w:r w:rsidRPr="00E30693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</w:t>
      </w:r>
      <w:bookmarkStart w:id="0" w:name="_GoBack"/>
      <w:bookmarkEnd w:id="0"/>
      <w:r w:rsidRPr="00E434CE">
        <w:rPr>
          <w:rFonts w:asciiTheme="minorHAnsi" w:hAnsiTheme="minorHAnsi" w:cstheme="minorHAnsi"/>
          <w:lang w:val="uk-UA"/>
        </w:rPr>
        <w:t>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7240B"/>
    <w:multiLevelType w:val="hybridMultilevel"/>
    <w:tmpl w:val="8BE670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3ADD"/>
    <w:multiLevelType w:val="hybridMultilevel"/>
    <w:tmpl w:val="F5F8E7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A143F"/>
    <w:multiLevelType w:val="hybridMultilevel"/>
    <w:tmpl w:val="BBFC3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14234D"/>
    <w:rsid w:val="00146B16"/>
    <w:rsid w:val="00151D28"/>
    <w:rsid w:val="001545C8"/>
    <w:rsid w:val="00163EA1"/>
    <w:rsid w:val="00165940"/>
    <w:rsid w:val="001B744D"/>
    <w:rsid w:val="001C761C"/>
    <w:rsid w:val="00201820"/>
    <w:rsid w:val="00201EED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F0C80"/>
    <w:rsid w:val="00401AB7"/>
    <w:rsid w:val="00401BDF"/>
    <w:rsid w:val="0045499D"/>
    <w:rsid w:val="004A01B4"/>
    <w:rsid w:val="004A6047"/>
    <w:rsid w:val="004C43A5"/>
    <w:rsid w:val="004C5EC1"/>
    <w:rsid w:val="004F79D2"/>
    <w:rsid w:val="005057F6"/>
    <w:rsid w:val="00546C9B"/>
    <w:rsid w:val="00565075"/>
    <w:rsid w:val="005A4591"/>
    <w:rsid w:val="005E1AEC"/>
    <w:rsid w:val="006A1712"/>
    <w:rsid w:val="006E257D"/>
    <w:rsid w:val="00714A87"/>
    <w:rsid w:val="007316EA"/>
    <w:rsid w:val="00750AF2"/>
    <w:rsid w:val="00772569"/>
    <w:rsid w:val="00776231"/>
    <w:rsid w:val="007774E0"/>
    <w:rsid w:val="007D7D58"/>
    <w:rsid w:val="007E1F2D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B02CE0"/>
    <w:rsid w:val="00B0321E"/>
    <w:rsid w:val="00B17E1D"/>
    <w:rsid w:val="00B53CC6"/>
    <w:rsid w:val="00B600C7"/>
    <w:rsid w:val="00B93A57"/>
    <w:rsid w:val="00BB1FDE"/>
    <w:rsid w:val="00BF3DD0"/>
    <w:rsid w:val="00BF642E"/>
    <w:rsid w:val="00C04CC3"/>
    <w:rsid w:val="00C4771B"/>
    <w:rsid w:val="00C52B49"/>
    <w:rsid w:val="00C64D1C"/>
    <w:rsid w:val="00CA0EAD"/>
    <w:rsid w:val="00CD3306"/>
    <w:rsid w:val="00D063E0"/>
    <w:rsid w:val="00D2585E"/>
    <w:rsid w:val="00D25FB7"/>
    <w:rsid w:val="00D3384B"/>
    <w:rsid w:val="00D41514"/>
    <w:rsid w:val="00D42C92"/>
    <w:rsid w:val="00D9532A"/>
    <w:rsid w:val="00DB1F9C"/>
    <w:rsid w:val="00DC2980"/>
    <w:rsid w:val="00DF3663"/>
    <w:rsid w:val="00DF78B7"/>
    <w:rsid w:val="00E23A7B"/>
    <w:rsid w:val="00E30693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145D"/>
    <w:rsid w:val="00EB60E5"/>
    <w:rsid w:val="00EF03AD"/>
    <w:rsid w:val="00EF328F"/>
    <w:rsid w:val="00F256B4"/>
    <w:rsid w:val="00F42BE6"/>
    <w:rsid w:val="00F63BF9"/>
    <w:rsid w:val="00FA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3FA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76E4-9741-4E2B-89A4-BC9FB9CB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9</cp:revision>
  <cp:lastPrinted>2017-08-19T07:19:00Z</cp:lastPrinted>
  <dcterms:created xsi:type="dcterms:W3CDTF">2019-06-19T12:14:00Z</dcterms:created>
  <dcterms:modified xsi:type="dcterms:W3CDTF">2019-07-22T12:13:00Z</dcterms:modified>
</cp:coreProperties>
</file>