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A3ABE" w14:textId="77777777" w:rsidR="00CD3306" w:rsidRPr="003D7553" w:rsidRDefault="00E354A3" w:rsidP="004A03BC">
      <w:pPr>
        <w:spacing w:line="360" w:lineRule="auto"/>
        <w:jc w:val="right"/>
        <w:rPr>
          <w:rFonts w:ascii="Calibri" w:hAnsi="Calibri" w:cs="Calibri"/>
          <w:b/>
          <w:lang w:val="uk-UA"/>
        </w:rPr>
      </w:pPr>
      <w:r w:rsidRPr="003D7553">
        <w:rPr>
          <w:rFonts w:ascii="Calibri" w:hAnsi="Calibri" w:cs="Calibri"/>
          <w:noProof/>
          <w:lang w:val="uk-UA" w:eastAsia="uk-UA"/>
        </w:rPr>
        <w:t xml:space="preserve">                                                                        </w:t>
      </w:r>
      <w:r w:rsidR="00B17E1D" w:rsidRPr="003D7553">
        <w:rPr>
          <w:rFonts w:ascii="Calibri" w:hAnsi="Calibri" w:cs="Calibri"/>
          <w:noProof/>
          <w:lang w:val="uk-UA" w:eastAsia="uk-UA"/>
        </w:rPr>
        <w:drawing>
          <wp:inline distT="0" distB="0" distL="0" distR="0" wp14:anchorId="1FD9D32C" wp14:editId="0286F1B7">
            <wp:extent cx="2028825" cy="695325"/>
            <wp:effectExtent l="19050" t="0" r="9525" b="0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C5DE5" w14:textId="77777777" w:rsidR="00B17E1D" w:rsidRPr="003D7553" w:rsidRDefault="00B17E1D" w:rsidP="00B17E1D">
      <w:pPr>
        <w:spacing w:line="360" w:lineRule="auto"/>
        <w:rPr>
          <w:rFonts w:ascii="Calibri" w:hAnsi="Calibri" w:cs="Calibri"/>
          <w:b/>
          <w:lang w:val="uk-UA"/>
        </w:rPr>
      </w:pPr>
    </w:p>
    <w:p w14:paraId="2FCAEFFC" w14:textId="77777777" w:rsidR="00151D28" w:rsidRPr="003D7553" w:rsidRDefault="00151D28" w:rsidP="00EF03AD">
      <w:pPr>
        <w:spacing w:line="360" w:lineRule="auto"/>
        <w:jc w:val="center"/>
        <w:rPr>
          <w:rFonts w:ascii="Calibri" w:hAnsi="Calibri" w:cs="Calibri"/>
          <w:b/>
          <w:lang w:val="uk-UA"/>
        </w:rPr>
      </w:pPr>
    </w:p>
    <w:p w14:paraId="066CC2A7" w14:textId="0778ABE1" w:rsidR="00C22E56" w:rsidRPr="003D7553" w:rsidRDefault="00C22E56" w:rsidP="00C22E56">
      <w:pPr>
        <w:jc w:val="center"/>
        <w:rPr>
          <w:rFonts w:ascii="Calibri" w:hAnsi="Calibri" w:cs="Calibri"/>
          <w:b/>
          <w:lang w:val="uk-UA"/>
        </w:rPr>
      </w:pPr>
      <w:r w:rsidRPr="003D7553">
        <w:rPr>
          <w:rFonts w:ascii="Calibri" w:hAnsi="Calibri" w:cs="Calibri"/>
          <w:b/>
          <w:lang w:val="uk-UA"/>
        </w:rPr>
        <w:t xml:space="preserve">Державна установа </w:t>
      </w:r>
      <w:r w:rsidRPr="003D7553">
        <w:rPr>
          <w:rFonts w:ascii="Calibri" w:hAnsi="Calibri" w:cs="Calibri"/>
          <w:b/>
          <w:lang w:val="uk-UA"/>
        </w:rPr>
        <w:br/>
        <w:t>«Центр громадського здоров’я Міністерства охорони здоров’я Укра</w:t>
      </w:r>
      <w:bookmarkStart w:id="0" w:name="_Hlk62053005"/>
      <w:r w:rsidR="003D7553">
        <w:rPr>
          <w:rFonts w:ascii="Calibri" w:hAnsi="Calibri" w:cs="Calibri"/>
          <w:b/>
          <w:lang w:val="uk-UA"/>
        </w:rPr>
        <w:t xml:space="preserve">їни» оголошує конкурс на відбір </w:t>
      </w:r>
      <w:r w:rsidR="0046774E" w:rsidRPr="003D7553">
        <w:rPr>
          <w:rFonts w:ascii="Calibri" w:hAnsi="Calibri" w:cs="Calibri"/>
          <w:b/>
          <w:lang w:val="uk-UA"/>
        </w:rPr>
        <w:t xml:space="preserve">Консультанта з аналізу масивів </w:t>
      </w:r>
      <w:r w:rsidR="00D955D0" w:rsidRPr="003D7553">
        <w:rPr>
          <w:rFonts w:ascii="Calibri" w:hAnsi="Calibri" w:cs="Calibri"/>
          <w:b/>
          <w:lang w:val="uk-UA"/>
        </w:rPr>
        <w:t xml:space="preserve">експортованих звітів з МІС ВІЛ </w:t>
      </w:r>
      <w:bookmarkEnd w:id="0"/>
      <w:r w:rsidR="00D955D0" w:rsidRPr="003D7553">
        <w:rPr>
          <w:rFonts w:ascii="Calibri" w:hAnsi="Calibri" w:cs="Calibri"/>
          <w:b/>
          <w:lang w:val="uk-UA"/>
        </w:rPr>
        <w:t xml:space="preserve">для автоматизації звітування </w:t>
      </w:r>
    </w:p>
    <w:p w14:paraId="2975B910" w14:textId="5658B143" w:rsidR="00D9532A" w:rsidRPr="003D7553" w:rsidRDefault="00D9532A" w:rsidP="00C22E56">
      <w:pPr>
        <w:pStyle w:val="a3"/>
        <w:shd w:val="clear" w:color="auto" w:fill="FFFFFF"/>
        <w:spacing w:after="0" w:line="240" w:lineRule="auto"/>
        <w:ind w:left="0"/>
        <w:contextualSpacing w:val="0"/>
        <w:rPr>
          <w:rFonts w:eastAsia="Times New Roman" w:cs="Calibri"/>
          <w:b/>
          <w:bCs/>
          <w:sz w:val="24"/>
          <w:szCs w:val="24"/>
          <w:lang w:val="uk-UA" w:eastAsia="ru-RU"/>
        </w:rPr>
      </w:pPr>
    </w:p>
    <w:p w14:paraId="244954CF" w14:textId="0504F3C9" w:rsidR="00D9532A" w:rsidRPr="003D7553" w:rsidRDefault="00EF03AD" w:rsidP="00E32EDC">
      <w:pPr>
        <w:jc w:val="both"/>
        <w:rPr>
          <w:rFonts w:ascii="Calibri" w:eastAsiaTheme="minorHAnsi" w:hAnsi="Calibri" w:cs="Calibri"/>
          <w:lang w:val="uk-UA" w:eastAsia="en-US"/>
        </w:rPr>
      </w:pPr>
      <w:r w:rsidRPr="003D7553">
        <w:rPr>
          <w:rFonts w:ascii="Calibri" w:eastAsiaTheme="minorHAnsi" w:hAnsi="Calibri" w:cs="Calibri"/>
          <w:b/>
          <w:lang w:val="uk-UA" w:eastAsia="en-US"/>
        </w:rPr>
        <w:t>Назва позиції:</w:t>
      </w:r>
      <w:r w:rsidR="00776169" w:rsidRPr="003D7553">
        <w:rPr>
          <w:rFonts w:ascii="Calibri" w:hAnsi="Calibri" w:cs="Calibri"/>
          <w:b/>
          <w:lang w:val="uk-UA"/>
        </w:rPr>
        <w:t xml:space="preserve"> </w:t>
      </w:r>
      <w:bookmarkStart w:id="1" w:name="_GoBack"/>
      <w:r w:rsidR="0046774E" w:rsidRPr="003D7553">
        <w:rPr>
          <w:rFonts w:ascii="Calibri" w:hAnsi="Calibri" w:cs="Calibri"/>
          <w:lang w:val="uk-UA"/>
        </w:rPr>
        <w:t>Консультант з верифікації та аналізу масивів даних</w:t>
      </w:r>
    </w:p>
    <w:bookmarkEnd w:id="1"/>
    <w:p w14:paraId="2C47534E" w14:textId="77777777" w:rsidR="00E32EDC" w:rsidRPr="003D7553" w:rsidRDefault="00E32EDC" w:rsidP="00E32EDC">
      <w:pPr>
        <w:jc w:val="both"/>
        <w:rPr>
          <w:rFonts w:ascii="Calibri" w:eastAsiaTheme="minorHAnsi" w:hAnsi="Calibri" w:cs="Calibri"/>
          <w:b/>
          <w:lang w:val="uk-UA" w:eastAsia="en-US"/>
        </w:rPr>
      </w:pPr>
    </w:p>
    <w:p w14:paraId="6EB2D4AF" w14:textId="77777777" w:rsidR="00EF03AD" w:rsidRPr="003D7553" w:rsidRDefault="00EF03AD" w:rsidP="00E32EDC">
      <w:pPr>
        <w:spacing w:after="160"/>
        <w:rPr>
          <w:rFonts w:ascii="Calibri" w:eastAsiaTheme="minorHAnsi" w:hAnsi="Calibri" w:cs="Calibri"/>
          <w:b/>
          <w:lang w:val="uk-UA" w:eastAsia="en-US"/>
        </w:rPr>
      </w:pPr>
      <w:r w:rsidRPr="003D7553">
        <w:rPr>
          <w:rFonts w:ascii="Calibri" w:eastAsiaTheme="minorHAnsi" w:hAnsi="Calibri" w:cs="Calibri"/>
          <w:b/>
          <w:lang w:val="uk-UA" w:eastAsia="en-US"/>
        </w:rPr>
        <w:t>Інформація щодо установи:</w:t>
      </w:r>
    </w:p>
    <w:p w14:paraId="5D963037" w14:textId="250ECE54" w:rsidR="00EF03AD" w:rsidRPr="003D7553" w:rsidRDefault="00EF03AD" w:rsidP="00EF03AD">
      <w:pPr>
        <w:jc w:val="both"/>
        <w:rPr>
          <w:rFonts w:ascii="Calibri" w:eastAsiaTheme="minorHAnsi" w:hAnsi="Calibri" w:cs="Calibri"/>
          <w:lang w:val="uk-UA" w:eastAsia="en-US"/>
        </w:rPr>
      </w:pPr>
      <w:r w:rsidRPr="003D7553">
        <w:rPr>
          <w:rFonts w:ascii="Calibri" w:eastAsiaTheme="minorHAnsi" w:hAnsi="Calibri" w:cs="Calibri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</w:t>
      </w:r>
      <w:r w:rsidR="008A2CCB" w:rsidRPr="003D7553">
        <w:rPr>
          <w:rFonts w:ascii="Calibri" w:eastAsiaTheme="minorHAnsi" w:hAnsi="Calibri" w:cs="Calibri"/>
          <w:lang w:val="uk-UA" w:eastAsia="en-US"/>
        </w:rPr>
        <w:t>)</w:t>
      </w:r>
      <w:r w:rsidRPr="003D7553">
        <w:rPr>
          <w:rFonts w:ascii="Calibri" w:eastAsiaTheme="minorHAnsi" w:hAnsi="Calibri" w:cs="Calibri"/>
          <w:lang w:val="uk-UA" w:eastAsia="en-US"/>
        </w:rPr>
        <w:t xml:space="preserve">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3D7553">
        <w:rPr>
          <w:rFonts w:ascii="Calibri" w:eastAsiaTheme="minorHAnsi" w:hAnsi="Calibri" w:cs="Calibri"/>
          <w:lang w:val="uk-UA" w:eastAsia="en-US"/>
        </w:rPr>
        <w:t>cоціально</w:t>
      </w:r>
      <w:proofErr w:type="spellEnd"/>
      <w:r w:rsidRPr="003D7553">
        <w:rPr>
          <w:rFonts w:ascii="Calibri" w:eastAsiaTheme="minorHAnsi" w:hAnsi="Calibri" w:cs="Calibri"/>
          <w:lang w:val="uk-UA" w:eastAsia="en-US"/>
        </w:rPr>
        <w:t>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3F1CDAA7" w14:textId="77777777" w:rsidR="00B02CE0" w:rsidRPr="003D7553" w:rsidRDefault="00B02CE0" w:rsidP="002618C5">
      <w:pPr>
        <w:shd w:val="clear" w:color="auto" w:fill="FFFFFF"/>
        <w:rPr>
          <w:rFonts w:ascii="Calibri" w:hAnsi="Calibri" w:cs="Calibri"/>
          <w:b/>
          <w:bCs/>
          <w:lang w:val="uk-UA"/>
        </w:rPr>
      </w:pPr>
    </w:p>
    <w:p w14:paraId="50FD0791" w14:textId="77777777" w:rsidR="00E45D44" w:rsidRPr="003D7553" w:rsidRDefault="00E45D44" w:rsidP="002618C5">
      <w:pPr>
        <w:shd w:val="clear" w:color="auto" w:fill="FFFFFF"/>
        <w:rPr>
          <w:rFonts w:ascii="Calibri" w:hAnsi="Calibri" w:cs="Calibri"/>
          <w:lang w:val="uk-UA"/>
        </w:rPr>
      </w:pPr>
      <w:r w:rsidRPr="003D7553">
        <w:rPr>
          <w:rFonts w:ascii="Calibri" w:hAnsi="Calibri" w:cs="Calibri"/>
          <w:b/>
          <w:bCs/>
          <w:lang w:val="uk-UA"/>
        </w:rPr>
        <w:t>Основні</w:t>
      </w:r>
      <w:r w:rsidR="00062F8C" w:rsidRPr="003D7553">
        <w:rPr>
          <w:rFonts w:ascii="Calibri" w:hAnsi="Calibri" w:cs="Calibri"/>
          <w:b/>
          <w:bCs/>
          <w:lang w:val="uk-UA"/>
        </w:rPr>
        <w:t xml:space="preserve"> </w:t>
      </w:r>
      <w:r w:rsidRPr="003D7553">
        <w:rPr>
          <w:rFonts w:ascii="Calibri" w:hAnsi="Calibri" w:cs="Calibri"/>
          <w:b/>
          <w:bCs/>
          <w:lang w:val="uk-UA"/>
        </w:rPr>
        <w:t>обов'язки</w:t>
      </w:r>
      <w:r w:rsidRPr="003D7553">
        <w:rPr>
          <w:rFonts w:ascii="Calibri" w:hAnsi="Calibri" w:cs="Calibri"/>
          <w:lang w:val="uk-UA"/>
        </w:rPr>
        <w:t>:</w:t>
      </w:r>
    </w:p>
    <w:p w14:paraId="161829C8" w14:textId="412524C3" w:rsidR="00CD3306" w:rsidRPr="003D7553" w:rsidRDefault="00CD3306" w:rsidP="002618C5">
      <w:pPr>
        <w:shd w:val="clear" w:color="auto" w:fill="FFFFFF"/>
        <w:rPr>
          <w:rFonts w:ascii="Calibri" w:hAnsi="Calibri" w:cs="Calibri"/>
          <w:lang w:val="uk-UA"/>
        </w:rPr>
      </w:pPr>
    </w:p>
    <w:p w14:paraId="490024E1" w14:textId="3B6695E7" w:rsidR="00BF276A" w:rsidRPr="003D7553" w:rsidRDefault="00BF276A" w:rsidP="00931FD8">
      <w:pPr>
        <w:shd w:val="clear" w:color="auto" w:fill="FFFFFF"/>
        <w:jc w:val="both"/>
        <w:rPr>
          <w:rFonts w:ascii="Calibri" w:hAnsi="Calibri" w:cs="Calibri"/>
          <w:lang w:val="uk-UA"/>
        </w:rPr>
      </w:pPr>
      <w:r w:rsidRPr="003D7553">
        <w:rPr>
          <w:rFonts w:ascii="Calibri" w:hAnsi="Calibri" w:cs="Calibri"/>
          <w:lang w:val="uk-UA"/>
        </w:rPr>
        <w:t xml:space="preserve">Основні обов’язки консультанта полягають в проведенні </w:t>
      </w:r>
      <w:r w:rsidR="00CB7508" w:rsidRPr="003D7553">
        <w:rPr>
          <w:rFonts w:ascii="Calibri" w:hAnsi="Calibri" w:cs="Calibri"/>
          <w:lang w:val="uk-UA"/>
        </w:rPr>
        <w:t>аналізу експорт</w:t>
      </w:r>
      <w:r w:rsidR="003D7553">
        <w:rPr>
          <w:rFonts w:ascii="Calibri" w:hAnsi="Calibri" w:cs="Calibri"/>
          <w:lang w:val="uk-UA"/>
        </w:rPr>
        <w:t>о</w:t>
      </w:r>
      <w:r w:rsidR="00CB7508" w:rsidRPr="003D7553">
        <w:rPr>
          <w:rFonts w:ascii="Calibri" w:hAnsi="Calibri" w:cs="Calibri"/>
          <w:lang w:val="uk-UA"/>
        </w:rPr>
        <w:t>ваних</w:t>
      </w:r>
      <w:r w:rsidRPr="003D7553">
        <w:rPr>
          <w:rFonts w:ascii="Calibri" w:hAnsi="Calibri" w:cs="Calibri"/>
          <w:lang w:val="uk-UA"/>
        </w:rPr>
        <w:t xml:space="preserve"> </w:t>
      </w:r>
      <w:r w:rsidR="00CB7508" w:rsidRPr="003D7553">
        <w:rPr>
          <w:rFonts w:ascii="Calibri" w:hAnsi="Calibri" w:cs="Calibri"/>
          <w:lang w:val="uk-UA"/>
        </w:rPr>
        <w:t xml:space="preserve">масивів з МІС ВІЛ та підготовки </w:t>
      </w:r>
      <w:r w:rsidRPr="003D7553">
        <w:rPr>
          <w:rFonts w:ascii="Calibri" w:hAnsi="Calibri" w:cs="Calibri"/>
          <w:lang w:val="uk-UA"/>
        </w:rPr>
        <w:t>До переліку обов’язків буде входити наступне:</w:t>
      </w:r>
    </w:p>
    <w:p w14:paraId="5389D94A" w14:textId="77777777" w:rsidR="00BF276A" w:rsidRPr="003D7553" w:rsidRDefault="00BF276A" w:rsidP="002618C5">
      <w:pPr>
        <w:shd w:val="clear" w:color="auto" w:fill="FFFFFF"/>
        <w:rPr>
          <w:rFonts w:ascii="Calibri" w:hAnsi="Calibri" w:cs="Calibri"/>
          <w:lang w:val="uk-UA"/>
        </w:rPr>
      </w:pPr>
    </w:p>
    <w:p w14:paraId="152C40CA" w14:textId="659EC400" w:rsidR="00BF276A" w:rsidRPr="003D7553" w:rsidRDefault="00BF276A" w:rsidP="00931FD8">
      <w:pPr>
        <w:pStyle w:val="a3"/>
        <w:numPr>
          <w:ilvl w:val="0"/>
          <w:numId w:val="18"/>
        </w:numPr>
        <w:shd w:val="clear" w:color="auto" w:fill="FFFFFF"/>
        <w:jc w:val="both"/>
        <w:rPr>
          <w:rFonts w:cs="Calibri"/>
          <w:sz w:val="24"/>
          <w:szCs w:val="24"/>
          <w:lang w:val="uk-UA"/>
        </w:rPr>
      </w:pPr>
      <w:r w:rsidRPr="003D7553">
        <w:rPr>
          <w:rFonts w:cs="Calibri"/>
          <w:sz w:val="24"/>
          <w:szCs w:val="24"/>
          <w:lang w:val="uk-UA"/>
        </w:rPr>
        <w:t>Участь у установчій зустрічі з питань розробки шаблону та</w:t>
      </w:r>
      <w:r w:rsidR="00CF1683" w:rsidRPr="003D7553">
        <w:rPr>
          <w:rFonts w:cs="Calibri"/>
          <w:sz w:val="24"/>
          <w:szCs w:val="24"/>
          <w:lang w:val="uk-UA"/>
        </w:rPr>
        <w:t xml:space="preserve"> узгодження</w:t>
      </w:r>
      <w:r w:rsidRPr="003D7553">
        <w:rPr>
          <w:rFonts w:cs="Calibri"/>
          <w:sz w:val="24"/>
          <w:szCs w:val="24"/>
          <w:lang w:val="uk-UA"/>
        </w:rPr>
        <w:t xml:space="preserve"> </w:t>
      </w:r>
      <w:r w:rsidR="00CF1683" w:rsidRPr="003D7553">
        <w:rPr>
          <w:rFonts w:cs="Calibri"/>
          <w:sz w:val="24"/>
          <w:szCs w:val="24"/>
          <w:lang w:val="uk-UA"/>
        </w:rPr>
        <w:t xml:space="preserve">моделі даних для автоматизації формування файлу імпорту </w:t>
      </w:r>
      <w:r w:rsidR="00CF1683" w:rsidRPr="003D7553">
        <w:rPr>
          <w:rFonts w:cs="Calibri"/>
          <w:sz w:val="24"/>
          <w:szCs w:val="24"/>
        </w:rPr>
        <w:t xml:space="preserve">в </w:t>
      </w:r>
      <w:r w:rsidR="00CF1683" w:rsidRPr="003D7553">
        <w:rPr>
          <w:rFonts w:cs="Calibri"/>
          <w:sz w:val="24"/>
          <w:szCs w:val="24"/>
          <w:lang w:val="en-US"/>
        </w:rPr>
        <w:t>DATIM</w:t>
      </w:r>
    </w:p>
    <w:p w14:paraId="7892A694" w14:textId="0CAA8B91" w:rsidR="00CF1683" w:rsidRPr="003D7553" w:rsidRDefault="00CF1683" w:rsidP="00CF1683">
      <w:pPr>
        <w:pStyle w:val="a3"/>
        <w:numPr>
          <w:ilvl w:val="0"/>
          <w:numId w:val="18"/>
        </w:numPr>
        <w:shd w:val="clear" w:color="auto" w:fill="FFFFFF"/>
        <w:jc w:val="both"/>
        <w:rPr>
          <w:rFonts w:cs="Calibri"/>
          <w:sz w:val="24"/>
          <w:szCs w:val="24"/>
          <w:lang w:val="uk-UA"/>
        </w:rPr>
      </w:pPr>
      <w:r w:rsidRPr="003D7553">
        <w:rPr>
          <w:rFonts w:cs="Calibri"/>
          <w:sz w:val="24"/>
          <w:szCs w:val="24"/>
          <w:lang w:val="uk-UA"/>
        </w:rPr>
        <w:t xml:space="preserve">Розробка </w:t>
      </w:r>
      <w:proofErr w:type="spellStart"/>
      <w:r w:rsidRPr="003D7553">
        <w:rPr>
          <w:rFonts w:cs="Calibri"/>
          <w:sz w:val="24"/>
          <w:szCs w:val="24"/>
          <w:lang w:val="uk-UA"/>
        </w:rPr>
        <w:t>скрипта</w:t>
      </w:r>
      <w:proofErr w:type="spellEnd"/>
      <w:r w:rsidRPr="003D7553">
        <w:rPr>
          <w:rFonts w:cs="Calibri"/>
          <w:sz w:val="24"/>
          <w:szCs w:val="24"/>
          <w:lang w:val="uk-UA"/>
        </w:rPr>
        <w:t xml:space="preserve"> зчитування, об’єднання експортованих файлів формату </w:t>
      </w:r>
      <w:r w:rsidRPr="003D7553">
        <w:rPr>
          <w:rFonts w:cs="Calibri"/>
          <w:sz w:val="24"/>
          <w:szCs w:val="24"/>
          <w:lang w:val="en-US"/>
        </w:rPr>
        <w:t>EXCEL</w:t>
      </w:r>
      <w:r w:rsidRPr="003D7553">
        <w:rPr>
          <w:rFonts w:cs="Calibri"/>
          <w:sz w:val="24"/>
          <w:szCs w:val="24"/>
          <w:lang w:val="uk-UA"/>
        </w:rPr>
        <w:t xml:space="preserve"> та уніфікація в моделі даних для автоматизації формування файлу </w:t>
      </w:r>
      <w:proofErr w:type="spellStart"/>
      <w:r w:rsidRPr="003D7553">
        <w:rPr>
          <w:rFonts w:cs="Calibri"/>
          <w:sz w:val="24"/>
          <w:szCs w:val="24"/>
          <w:lang w:val="uk-UA"/>
        </w:rPr>
        <w:t>імпорта</w:t>
      </w:r>
      <w:proofErr w:type="spellEnd"/>
      <w:r w:rsidRPr="003D7553">
        <w:rPr>
          <w:rFonts w:cs="Calibri"/>
          <w:sz w:val="24"/>
          <w:szCs w:val="24"/>
          <w:lang w:val="uk-UA"/>
        </w:rPr>
        <w:t xml:space="preserve"> в </w:t>
      </w:r>
      <w:bookmarkStart w:id="2" w:name="_Hlk62052888"/>
      <w:r w:rsidRPr="003D7553">
        <w:rPr>
          <w:rFonts w:cs="Calibri"/>
          <w:sz w:val="24"/>
          <w:szCs w:val="24"/>
          <w:lang w:val="en-US"/>
        </w:rPr>
        <w:t>DATIM</w:t>
      </w:r>
      <w:bookmarkEnd w:id="2"/>
    </w:p>
    <w:p w14:paraId="05B8F626" w14:textId="311A94EE" w:rsidR="00CF1683" w:rsidRPr="003D7553" w:rsidRDefault="00CF1683">
      <w:pPr>
        <w:pStyle w:val="a3"/>
        <w:numPr>
          <w:ilvl w:val="0"/>
          <w:numId w:val="18"/>
        </w:numPr>
        <w:shd w:val="clear" w:color="auto" w:fill="FFFFFF"/>
        <w:jc w:val="both"/>
        <w:rPr>
          <w:rFonts w:cs="Calibri"/>
          <w:sz w:val="24"/>
          <w:szCs w:val="24"/>
          <w:lang w:val="uk-UA"/>
        </w:rPr>
      </w:pPr>
      <w:r w:rsidRPr="003D7553">
        <w:rPr>
          <w:rFonts w:cs="Calibri"/>
          <w:sz w:val="24"/>
          <w:szCs w:val="24"/>
          <w:lang w:val="uk-UA"/>
        </w:rPr>
        <w:t xml:space="preserve">Перекодування показників індикаторів </w:t>
      </w:r>
      <w:r w:rsidRPr="003D7553">
        <w:rPr>
          <w:rFonts w:cs="Calibri"/>
          <w:sz w:val="24"/>
          <w:szCs w:val="24"/>
          <w:lang w:val="en-US"/>
        </w:rPr>
        <w:t>PEPFAR</w:t>
      </w:r>
      <w:r w:rsidRPr="003D7553">
        <w:rPr>
          <w:rFonts w:cs="Calibri"/>
          <w:sz w:val="24"/>
          <w:szCs w:val="24"/>
        </w:rPr>
        <w:t xml:space="preserve"> в </w:t>
      </w:r>
      <w:r w:rsidRPr="003D7553">
        <w:rPr>
          <w:rFonts w:cs="Calibri"/>
          <w:sz w:val="24"/>
          <w:szCs w:val="24"/>
          <w:lang w:val="uk-UA"/>
        </w:rPr>
        <w:t xml:space="preserve">стандартизовані довідники необхідного </w:t>
      </w:r>
      <w:r w:rsidRPr="003D7553">
        <w:rPr>
          <w:rFonts w:cs="Calibri"/>
          <w:sz w:val="24"/>
          <w:szCs w:val="24"/>
        </w:rPr>
        <w:t>форма</w:t>
      </w:r>
      <w:r w:rsidRPr="003D7553">
        <w:rPr>
          <w:rFonts w:cs="Calibri"/>
          <w:sz w:val="24"/>
          <w:szCs w:val="24"/>
          <w:lang w:val="uk-UA"/>
        </w:rPr>
        <w:t xml:space="preserve">ту за вимогами </w:t>
      </w:r>
      <w:r w:rsidRPr="003D7553">
        <w:rPr>
          <w:rFonts w:cs="Calibri"/>
          <w:sz w:val="24"/>
          <w:szCs w:val="24"/>
          <w:lang w:val="en-US"/>
        </w:rPr>
        <w:t>DATIM</w:t>
      </w:r>
      <w:r w:rsidRPr="003D7553">
        <w:rPr>
          <w:rFonts w:cs="Calibri"/>
          <w:sz w:val="24"/>
          <w:szCs w:val="24"/>
        </w:rPr>
        <w:t xml:space="preserve"> </w:t>
      </w:r>
    </w:p>
    <w:p w14:paraId="4B4C22B9" w14:textId="00A1208F" w:rsidR="00BF276A" w:rsidRPr="003D7553" w:rsidRDefault="00CF1683" w:rsidP="00931FD8">
      <w:pPr>
        <w:pStyle w:val="a3"/>
        <w:numPr>
          <w:ilvl w:val="0"/>
          <w:numId w:val="18"/>
        </w:numPr>
        <w:shd w:val="clear" w:color="auto" w:fill="FFFFFF"/>
        <w:jc w:val="both"/>
        <w:rPr>
          <w:rFonts w:cs="Calibri"/>
          <w:sz w:val="24"/>
          <w:szCs w:val="24"/>
          <w:lang w:val="uk-UA"/>
        </w:rPr>
      </w:pPr>
      <w:proofErr w:type="spellStart"/>
      <w:r w:rsidRPr="003D7553">
        <w:rPr>
          <w:rFonts w:cs="Calibri"/>
          <w:sz w:val="24"/>
          <w:szCs w:val="24"/>
          <w:lang w:val="uk-UA"/>
        </w:rPr>
        <w:t>Фіналізація</w:t>
      </w:r>
      <w:proofErr w:type="spellEnd"/>
      <w:r w:rsidRPr="003D7553">
        <w:rPr>
          <w:rFonts w:cs="Calibri"/>
          <w:sz w:val="24"/>
          <w:szCs w:val="24"/>
          <w:lang w:val="uk-UA"/>
        </w:rPr>
        <w:t xml:space="preserve"> та перевірка вихідного файлу для імпорту в </w:t>
      </w:r>
      <w:r w:rsidRPr="003D7553">
        <w:rPr>
          <w:rFonts w:cs="Calibri"/>
          <w:sz w:val="24"/>
          <w:szCs w:val="24"/>
          <w:lang w:val="en-US"/>
        </w:rPr>
        <w:t>DATIM</w:t>
      </w:r>
    </w:p>
    <w:p w14:paraId="59BEA82A" w14:textId="1CFEC64F" w:rsidR="00D955D0" w:rsidRPr="003D7553" w:rsidRDefault="00D955D0" w:rsidP="00D955D0">
      <w:pPr>
        <w:pStyle w:val="a3"/>
        <w:numPr>
          <w:ilvl w:val="0"/>
          <w:numId w:val="18"/>
        </w:numPr>
        <w:shd w:val="clear" w:color="auto" w:fill="FFFFFF"/>
        <w:jc w:val="both"/>
        <w:rPr>
          <w:rFonts w:cs="Calibri"/>
          <w:sz w:val="24"/>
          <w:szCs w:val="24"/>
          <w:lang w:val="uk-UA"/>
        </w:rPr>
      </w:pPr>
      <w:r w:rsidRPr="003D7553">
        <w:rPr>
          <w:rFonts w:cs="Calibri"/>
          <w:sz w:val="24"/>
          <w:szCs w:val="24"/>
          <w:lang w:val="uk-UA"/>
        </w:rPr>
        <w:t xml:space="preserve">Узгодження та супровід передачі файлу для обробки </w:t>
      </w:r>
      <w:r w:rsidR="003D7553" w:rsidRPr="003D7553">
        <w:rPr>
          <w:rFonts w:cs="Calibri"/>
          <w:sz w:val="24"/>
          <w:szCs w:val="24"/>
          <w:lang w:val="uk-UA"/>
        </w:rPr>
        <w:t xml:space="preserve">та </w:t>
      </w:r>
      <w:proofErr w:type="spellStart"/>
      <w:r w:rsidR="003D7553" w:rsidRPr="003D7553">
        <w:rPr>
          <w:rFonts w:cs="Calibri"/>
          <w:sz w:val="24"/>
          <w:szCs w:val="24"/>
          <w:lang w:val="uk-UA"/>
        </w:rPr>
        <w:t>валідації</w:t>
      </w:r>
      <w:proofErr w:type="spellEnd"/>
      <w:r w:rsidR="003D7553" w:rsidRPr="003D7553">
        <w:rPr>
          <w:rFonts w:cs="Calibri"/>
          <w:sz w:val="24"/>
          <w:szCs w:val="24"/>
          <w:lang w:val="uk-UA"/>
        </w:rPr>
        <w:t xml:space="preserve"> </w:t>
      </w:r>
      <w:r w:rsidR="00CB7508" w:rsidRPr="003D7553">
        <w:rPr>
          <w:rFonts w:cs="Calibri"/>
          <w:sz w:val="24"/>
          <w:szCs w:val="24"/>
          <w:lang w:val="uk-UA"/>
        </w:rPr>
        <w:t xml:space="preserve">службою підтримки DATIM </w:t>
      </w:r>
      <w:r w:rsidR="00CB7508" w:rsidRPr="003D7553">
        <w:rPr>
          <w:rFonts w:cs="Calibri"/>
          <w:sz w:val="24"/>
          <w:szCs w:val="24"/>
          <w:lang w:val="en-US"/>
        </w:rPr>
        <w:t>support</w:t>
      </w:r>
      <w:r w:rsidR="00CB7508" w:rsidRPr="003D7553">
        <w:rPr>
          <w:rFonts w:cs="Calibri"/>
          <w:sz w:val="24"/>
          <w:szCs w:val="24"/>
          <w:lang w:val="uk-UA"/>
        </w:rPr>
        <w:t>.</w:t>
      </w:r>
    </w:p>
    <w:p w14:paraId="36669B23" w14:textId="77777777" w:rsidR="00E45D44" w:rsidRPr="003D7553" w:rsidRDefault="00E603D7" w:rsidP="002618C5">
      <w:pPr>
        <w:shd w:val="clear" w:color="auto" w:fill="FFFFFF"/>
        <w:rPr>
          <w:rFonts w:ascii="Calibri" w:hAnsi="Calibri" w:cs="Calibri"/>
          <w:b/>
          <w:bCs/>
          <w:lang w:val="uk-UA"/>
        </w:rPr>
      </w:pPr>
      <w:r w:rsidRPr="003D7553">
        <w:rPr>
          <w:rFonts w:ascii="Calibri" w:hAnsi="Calibri" w:cs="Calibri"/>
          <w:b/>
          <w:lang w:val="uk-UA"/>
        </w:rPr>
        <w:t>  </w:t>
      </w:r>
      <w:r w:rsidR="00E77A4F" w:rsidRPr="003D7553">
        <w:rPr>
          <w:rFonts w:ascii="Calibri" w:hAnsi="Calibri" w:cs="Calibri"/>
          <w:b/>
          <w:bCs/>
          <w:lang w:val="uk-UA"/>
        </w:rPr>
        <w:t>Вимоги до професійної компетентності:</w:t>
      </w:r>
    </w:p>
    <w:p w14:paraId="04236ECF" w14:textId="356F90C5" w:rsidR="00E22BA1" w:rsidRPr="003D7553" w:rsidRDefault="00E22BA1" w:rsidP="00C22E56">
      <w:pPr>
        <w:jc w:val="both"/>
        <w:rPr>
          <w:rFonts w:ascii="Calibri" w:hAnsi="Calibri" w:cs="Calibri"/>
          <w:bCs/>
          <w:lang w:val="uk-UA"/>
        </w:rPr>
      </w:pPr>
    </w:p>
    <w:p w14:paraId="0D77793F" w14:textId="33B40D86" w:rsidR="000E3B9E" w:rsidRPr="003D7553" w:rsidRDefault="000E3B9E" w:rsidP="000E3B9E">
      <w:pPr>
        <w:pStyle w:val="a3"/>
        <w:numPr>
          <w:ilvl w:val="0"/>
          <w:numId w:val="17"/>
        </w:numPr>
        <w:jc w:val="both"/>
        <w:rPr>
          <w:rFonts w:cs="Calibri"/>
          <w:bCs/>
          <w:sz w:val="24"/>
          <w:szCs w:val="24"/>
          <w:lang w:val="uk-UA"/>
        </w:rPr>
      </w:pPr>
      <w:r w:rsidRPr="003D7553">
        <w:rPr>
          <w:rFonts w:cs="Calibri"/>
          <w:bCs/>
          <w:sz w:val="24"/>
          <w:szCs w:val="24"/>
          <w:lang w:val="uk-UA"/>
        </w:rPr>
        <w:t>Вища освіта</w:t>
      </w:r>
      <w:r w:rsidR="00183389" w:rsidRPr="003D7553">
        <w:rPr>
          <w:rFonts w:cs="Calibri"/>
          <w:bCs/>
          <w:sz w:val="24"/>
          <w:szCs w:val="24"/>
          <w:lang w:val="uk-UA"/>
        </w:rPr>
        <w:t xml:space="preserve"> (епідеміологія, статистика, соціологія або дотичні сфери)</w:t>
      </w:r>
      <w:r w:rsidRPr="003D7553">
        <w:rPr>
          <w:rFonts w:cs="Calibri"/>
          <w:bCs/>
          <w:sz w:val="24"/>
          <w:szCs w:val="24"/>
          <w:lang w:val="uk-UA"/>
        </w:rPr>
        <w:t>;</w:t>
      </w:r>
    </w:p>
    <w:p w14:paraId="3B731159" w14:textId="3AB0FB53" w:rsidR="000E3B9E" w:rsidRPr="003D7553" w:rsidRDefault="000E3B9E" w:rsidP="000E3B9E">
      <w:pPr>
        <w:pStyle w:val="a3"/>
        <w:numPr>
          <w:ilvl w:val="0"/>
          <w:numId w:val="17"/>
        </w:numPr>
        <w:jc w:val="both"/>
        <w:rPr>
          <w:rFonts w:cs="Calibri"/>
          <w:bCs/>
          <w:sz w:val="24"/>
          <w:szCs w:val="24"/>
          <w:lang w:val="uk-UA"/>
        </w:rPr>
      </w:pPr>
      <w:r w:rsidRPr="003D7553">
        <w:rPr>
          <w:rFonts w:cs="Calibri"/>
          <w:bCs/>
          <w:sz w:val="24"/>
          <w:szCs w:val="24"/>
          <w:lang w:val="uk-UA"/>
        </w:rPr>
        <w:t>Досвід роботи в сфері інформа</w:t>
      </w:r>
      <w:r w:rsidR="00916D75" w:rsidRPr="003D7553">
        <w:rPr>
          <w:rFonts w:cs="Calibri"/>
          <w:bCs/>
          <w:sz w:val="24"/>
          <w:szCs w:val="24"/>
          <w:lang w:val="uk-UA"/>
        </w:rPr>
        <w:t>ційних технологій</w:t>
      </w:r>
      <w:r w:rsidRPr="003D7553">
        <w:rPr>
          <w:rFonts w:cs="Calibri"/>
          <w:bCs/>
          <w:sz w:val="24"/>
          <w:szCs w:val="24"/>
          <w:lang w:val="uk-UA"/>
        </w:rPr>
        <w:t xml:space="preserve"> </w:t>
      </w:r>
      <w:r w:rsidR="00183389" w:rsidRPr="003D7553">
        <w:rPr>
          <w:rFonts w:cs="Calibri"/>
          <w:bCs/>
          <w:sz w:val="24"/>
          <w:szCs w:val="24"/>
          <w:lang w:val="uk-UA"/>
        </w:rPr>
        <w:t xml:space="preserve">або з базами даних </w:t>
      </w:r>
      <w:r w:rsidRPr="003D7553">
        <w:rPr>
          <w:rFonts w:cs="Calibri"/>
          <w:bCs/>
          <w:sz w:val="24"/>
          <w:szCs w:val="24"/>
          <w:lang w:val="uk-UA"/>
        </w:rPr>
        <w:t>- від 1 року;</w:t>
      </w:r>
    </w:p>
    <w:p w14:paraId="6F9240B0" w14:textId="58C88936" w:rsidR="00EF11C9" w:rsidRPr="003D7553" w:rsidRDefault="00EF11C9" w:rsidP="000E3B9E">
      <w:pPr>
        <w:pStyle w:val="a3"/>
        <w:numPr>
          <w:ilvl w:val="0"/>
          <w:numId w:val="17"/>
        </w:numPr>
        <w:jc w:val="both"/>
        <w:rPr>
          <w:rFonts w:cs="Calibri"/>
          <w:bCs/>
          <w:sz w:val="24"/>
          <w:szCs w:val="24"/>
          <w:lang w:val="uk-UA"/>
        </w:rPr>
      </w:pPr>
      <w:r w:rsidRPr="003D7553">
        <w:rPr>
          <w:rFonts w:cs="Calibri"/>
          <w:bCs/>
          <w:sz w:val="24"/>
          <w:szCs w:val="24"/>
          <w:lang w:val="uk-UA"/>
        </w:rPr>
        <w:t>Досвід проведення порівняльного аналізу масивів даних;</w:t>
      </w:r>
    </w:p>
    <w:p w14:paraId="4DE9E78D" w14:textId="738B58BB" w:rsidR="00E22BA1" w:rsidRPr="003D7553" w:rsidRDefault="000E3B9E" w:rsidP="000E3B9E">
      <w:pPr>
        <w:pStyle w:val="a3"/>
        <w:numPr>
          <w:ilvl w:val="0"/>
          <w:numId w:val="17"/>
        </w:numPr>
        <w:jc w:val="both"/>
        <w:rPr>
          <w:rFonts w:cs="Calibri"/>
          <w:bCs/>
          <w:sz w:val="24"/>
          <w:szCs w:val="24"/>
          <w:lang w:val="uk-UA"/>
        </w:rPr>
      </w:pPr>
      <w:r w:rsidRPr="003D7553">
        <w:rPr>
          <w:rFonts w:cs="Calibri"/>
          <w:bCs/>
          <w:sz w:val="24"/>
          <w:szCs w:val="24"/>
          <w:lang w:val="uk-UA"/>
        </w:rPr>
        <w:t>Професійні навички використання програмного забезп</w:t>
      </w:r>
      <w:r w:rsidR="00EF11C9" w:rsidRPr="003D7553">
        <w:rPr>
          <w:rFonts w:cs="Calibri"/>
          <w:bCs/>
          <w:sz w:val="24"/>
          <w:szCs w:val="24"/>
          <w:lang w:val="uk-UA"/>
        </w:rPr>
        <w:t xml:space="preserve">ечення пакетів </w:t>
      </w:r>
      <w:r w:rsidR="00183389" w:rsidRPr="003D7553">
        <w:rPr>
          <w:rFonts w:cs="Calibri"/>
          <w:bCs/>
          <w:sz w:val="24"/>
          <w:szCs w:val="24"/>
          <w:lang w:val="en-US"/>
        </w:rPr>
        <w:t>Access</w:t>
      </w:r>
      <w:r w:rsidR="00183389" w:rsidRPr="003D7553">
        <w:rPr>
          <w:rFonts w:cs="Calibri"/>
          <w:bCs/>
          <w:sz w:val="24"/>
          <w:szCs w:val="24"/>
          <w:lang w:val="uk-UA"/>
        </w:rPr>
        <w:t xml:space="preserve"> або</w:t>
      </w:r>
      <w:r w:rsidR="00183389" w:rsidRPr="003D7553">
        <w:rPr>
          <w:rFonts w:cs="Calibri"/>
          <w:bCs/>
          <w:sz w:val="24"/>
          <w:szCs w:val="24"/>
        </w:rPr>
        <w:t xml:space="preserve"> </w:t>
      </w:r>
      <w:r w:rsidR="00183389" w:rsidRPr="003D7553">
        <w:rPr>
          <w:rFonts w:cs="Calibri"/>
          <w:bCs/>
          <w:sz w:val="24"/>
          <w:szCs w:val="24"/>
          <w:lang w:val="en-US"/>
        </w:rPr>
        <w:t>Excel</w:t>
      </w:r>
      <w:r w:rsidR="00183389" w:rsidRPr="003D7553">
        <w:rPr>
          <w:rFonts w:cs="Calibri"/>
          <w:bCs/>
          <w:sz w:val="24"/>
          <w:szCs w:val="24"/>
        </w:rPr>
        <w:t xml:space="preserve">, </w:t>
      </w:r>
      <w:r w:rsidR="00183389" w:rsidRPr="003D7553">
        <w:rPr>
          <w:rFonts w:cs="Calibri"/>
          <w:bCs/>
          <w:sz w:val="24"/>
          <w:szCs w:val="24"/>
          <w:lang w:val="uk-UA"/>
        </w:rPr>
        <w:t xml:space="preserve">статистичного пакету </w:t>
      </w:r>
      <w:r w:rsidR="00183389" w:rsidRPr="003D7553">
        <w:rPr>
          <w:rFonts w:cs="Calibri"/>
          <w:bCs/>
          <w:sz w:val="24"/>
          <w:szCs w:val="24"/>
          <w:lang w:val="en-US"/>
        </w:rPr>
        <w:t>R</w:t>
      </w:r>
      <w:r w:rsidR="00183389" w:rsidRPr="003D7553">
        <w:rPr>
          <w:rFonts w:cs="Calibri"/>
          <w:bCs/>
          <w:sz w:val="24"/>
          <w:szCs w:val="24"/>
          <w:lang w:val="uk-UA"/>
        </w:rPr>
        <w:t xml:space="preserve"> або інших</w:t>
      </w:r>
      <w:r w:rsidR="00EF11C9" w:rsidRPr="003D7553">
        <w:rPr>
          <w:rFonts w:cs="Calibri"/>
          <w:bCs/>
          <w:sz w:val="24"/>
          <w:szCs w:val="24"/>
          <w:lang w:val="uk-UA"/>
        </w:rPr>
        <w:t>;</w:t>
      </w:r>
    </w:p>
    <w:p w14:paraId="3E7B548F" w14:textId="77777777" w:rsidR="00E67605" w:rsidRPr="003D7553" w:rsidRDefault="00E67605" w:rsidP="00E67605">
      <w:pPr>
        <w:pStyle w:val="a3"/>
        <w:numPr>
          <w:ilvl w:val="0"/>
          <w:numId w:val="17"/>
        </w:numPr>
        <w:jc w:val="both"/>
        <w:rPr>
          <w:rFonts w:cs="Calibri"/>
          <w:bCs/>
          <w:sz w:val="24"/>
          <w:szCs w:val="24"/>
          <w:lang w:val="uk-UA"/>
        </w:rPr>
      </w:pPr>
      <w:r w:rsidRPr="003D7553">
        <w:rPr>
          <w:rFonts w:cs="Calibri"/>
          <w:bCs/>
          <w:sz w:val="24"/>
          <w:szCs w:val="24"/>
          <w:lang w:val="uk-UA"/>
        </w:rPr>
        <w:t xml:space="preserve">Створення запитів VBA - макросів; навички роботи з надбудовою </w:t>
      </w:r>
      <w:proofErr w:type="spellStart"/>
      <w:r w:rsidRPr="003D7553">
        <w:rPr>
          <w:rFonts w:cs="Calibri"/>
          <w:bCs/>
          <w:sz w:val="24"/>
          <w:szCs w:val="24"/>
          <w:lang w:val="uk-UA"/>
        </w:rPr>
        <w:t>Power</w:t>
      </w:r>
      <w:proofErr w:type="spellEnd"/>
      <w:r w:rsidRPr="003D7553">
        <w:rPr>
          <w:rFonts w:cs="Calibri"/>
          <w:bCs/>
          <w:sz w:val="24"/>
          <w:szCs w:val="24"/>
          <w:lang w:val="uk-UA"/>
        </w:rPr>
        <w:t xml:space="preserve"> </w:t>
      </w:r>
      <w:proofErr w:type="spellStart"/>
      <w:r w:rsidRPr="003D7553">
        <w:rPr>
          <w:rFonts w:cs="Calibri"/>
          <w:bCs/>
          <w:sz w:val="24"/>
          <w:szCs w:val="24"/>
          <w:lang w:val="uk-UA"/>
        </w:rPr>
        <w:t>Query</w:t>
      </w:r>
      <w:proofErr w:type="spellEnd"/>
      <w:r w:rsidRPr="003D7553">
        <w:rPr>
          <w:rFonts w:cs="Calibri"/>
          <w:bCs/>
          <w:sz w:val="24"/>
          <w:szCs w:val="24"/>
          <w:lang w:val="uk-UA"/>
        </w:rPr>
        <w:t xml:space="preserve"> Excel;</w:t>
      </w:r>
    </w:p>
    <w:p w14:paraId="522D76A5" w14:textId="77777777" w:rsidR="00E67605" w:rsidRPr="003D7553" w:rsidRDefault="00E67605" w:rsidP="00E67605">
      <w:pPr>
        <w:pStyle w:val="a3"/>
        <w:numPr>
          <w:ilvl w:val="0"/>
          <w:numId w:val="17"/>
        </w:numPr>
        <w:jc w:val="both"/>
        <w:rPr>
          <w:rFonts w:cs="Calibri"/>
          <w:bCs/>
          <w:sz w:val="24"/>
          <w:szCs w:val="24"/>
          <w:lang w:val="uk-UA"/>
        </w:rPr>
      </w:pPr>
      <w:r w:rsidRPr="003D7553">
        <w:rPr>
          <w:rFonts w:cs="Calibri"/>
          <w:bCs/>
          <w:sz w:val="24"/>
          <w:szCs w:val="24"/>
          <w:lang w:val="uk-UA"/>
        </w:rPr>
        <w:t>досвід роботи з великими масивами даних, популярними БД, знання SQL - середній рівень;</w:t>
      </w:r>
    </w:p>
    <w:p w14:paraId="352D7407" w14:textId="77777777" w:rsidR="00E67605" w:rsidRPr="003D7553" w:rsidRDefault="00E67605" w:rsidP="00E67605">
      <w:pPr>
        <w:pStyle w:val="a3"/>
        <w:numPr>
          <w:ilvl w:val="0"/>
          <w:numId w:val="17"/>
        </w:numPr>
        <w:jc w:val="both"/>
        <w:rPr>
          <w:rFonts w:cs="Calibri"/>
          <w:bCs/>
          <w:sz w:val="24"/>
          <w:szCs w:val="24"/>
          <w:lang w:val="uk-UA"/>
        </w:rPr>
      </w:pPr>
      <w:r w:rsidRPr="003D7553">
        <w:rPr>
          <w:rFonts w:cs="Calibri"/>
          <w:bCs/>
          <w:sz w:val="24"/>
          <w:szCs w:val="24"/>
          <w:lang w:val="uk-UA"/>
        </w:rPr>
        <w:t>Чітке розуміння структур баз даних, теорій, принципів та кращих практик;</w:t>
      </w:r>
    </w:p>
    <w:p w14:paraId="43D7FAD7" w14:textId="77777777" w:rsidR="00E67605" w:rsidRPr="003D7553" w:rsidRDefault="00E67605" w:rsidP="003D7553">
      <w:pPr>
        <w:pStyle w:val="a3"/>
        <w:jc w:val="both"/>
        <w:rPr>
          <w:rFonts w:cs="Calibri"/>
          <w:bCs/>
          <w:sz w:val="24"/>
          <w:szCs w:val="24"/>
          <w:lang w:val="uk-UA"/>
        </w:rPr>
      </w:pPr>
    </w:p>
    <w:p w14:paraId="51F97D08" w14:textId="60355FF5" w:rsidR="00CD3306" w:rsidRPr="003D7553" w:rsidRDefault="00CD3306" w:rsidP="00CD3306">
      <w:pPr>
        <w:jc w:val="both"/>
        <w:rPr>
          <w:rFonts w:ascii="Calibri" w:eastAsiaTheme="minorHAnsi" w:hAnsi="Calibri" w:cs="Calibri"/>
          <w:b/>
          <w:lang w:val="uk-UA" w:eastAsia="en-US"/>
        </w:rPr>
      </w:pPr>
      <w:r w:rsidRPr="003D7553">
        <w:rPr>
          <w:rFonts w:ascii="Calibri" w:hAnsi="Calibri" w:cs="Calibri"/>
          <w:b/>
          <w:lang w:val="uk-UA"/>
        </w:rPr>
        <w:t>Резюме мають бути надіслані електронною поштою на електронну адресу: vacancies@phc.org.ua.</w:t>
      </w:r>
      <w:r w:rsidRPr="003D7553">
        <w:rPr>
          <w:rFonts w:ascii="Calibri" w:hAnsi="Calibri" w:cs="Calibri"/>
          <w:lang w:val="uk-UA"/>
        </w:rPr>
        <w:t xml:space="preserve"> </w:t>
      </w:r>
      <w:r w:rsidR="00B6792D" w:rsidRPr="003D7553">
        <w:rPr>
          <w:rFonts w:ascii="Calibri" w:hAnsi="Calibri" w:cs="Calibri"/>
          <w:lang w:val="uk-UA"/>
        </w:rPr>
        <w:t xml:space="preserve"> </w:t>
      </w:r>
      <w:r w:rsidRPr="003D7553">
        <w:rPr>
          <w:rFonts w:ascii="Calibri" w:hAnsi="Calibri" w:cs="Calibri"/>
          <w:lang w:val="uk-UA"/>
        </w:rPr>
        <w:t>В темі листа, будь ласка, зазначте</w:t>
      </w:r>
      <w:r w:rsidR="00B6792D" w:rsidRPr="003D7553">
        <w:rPr>
          <w:rFonts w:ascii="Calibri" w:hAnsi="Calibri" w:cs="Calibri"/>
          <w:lang w:val="uk-UA"/>
        </w:rPr>
        <w:t xml:space="preserve"> номер та назву вакансії</w:t>
      </w:r>
      <w:r w:rsidRPr="003D7553">
        <w:rPr>
          <w:rFonts w:ascii="Calibri" w:hAnsi="Calibri" w:cs="Calibri"/>
          <w:lang w:val="uk-UA"/>
        </w:rPr>
        <w:t xml:space="preserve">: </w:t>
      </w:r>
      <w:r w:rsidRPr="003D7553">
        <w:rPr>
          <w:rFonts w:ascii="Calibri" w:hAnsi="Calibri" w:cs="Calibri"/>
          <w:b/>
          <w:lang w:val="uk-UA"/>
        </w:rPr>
        <w:t>«</w:t>
      </w:r>
      <w:r w:rsidR="003D7553">
        <w:rPr>
          <w:rFonts w:ascii="Calibri" w:hAnsi="Calibri" w:cs="Calibri"/>
          <w:b/>
          <w:lang w:val="uk-UA"/>
        </w:rPr>
        <w:t xml:space="preserve">168 – 2021 </w:t>
      </w:r>
      <w:r w:rsidR="00CB7508" w:rsidRPr="003D7553">
        <w:rPr>
          <w:rFonts w:ascii="Calibri" w:hAnsi="Calibri" w:cs="Calibri"/>
          <w:b/>
          <w:lang w:val="uk-UA"/>
        </w:rPr>
        <w:t>Консультант з аналізу масивів експортованих звітів з МІС ВІЛ</w:t>
      </w:r>
      <w:r w:rsidRPr="003D7553">
        <w:rPr>
          <w:rFonts w:ascii="Calibri" w:hAnsi="Calibri" w:cs="Calibri"/>
          <w:b/>
          <w:lang w:val="uk-UA"/>
        </w:rPr>
        <w:t>».</w:t>
      </w:r>
    </w:p>
    <w:p w14:paraId="4AA44088" w14:textId="77777777" w:rsidR="00CD3306" w:rsidRPr="003D7553" w:rsidRDefault="00CD3306" w:rsidP="00CD3306">
      <w:pPr>
        <w:jc w:val="both"/>
        <w:rPr>
          <w:rFonts w:ascii="Calibri" w:hAnsi="Calibri" w:cs="Calibri"/>
          <w:lang w:val="uk-UA"/>
        </w:rPr>
      </w:pPr>
      <w:r w:rsidRPr="003D7553">
        <w:rPr>
          <w:rFonts w:ascii="Calibri" w:hAnsi="Calibri" w:cs="Calibri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1A4C7D6C" w14:textId="77777777" w:rsidR="00EF03AD" w:rsidRPr="003D7553" w:rsidRDefault="00EF03AD" w:rsidP="00E434CE">
      <w:pPr>
        <w:jc w:val="both"/>
        <w:rPr>
          <w:rFonts w:ascii="Calibri" w:hAnsi="Calibri" w:cs="Calibri"/>
          <w:lang w:val="uk-UA"/>
        </w:rPr>
      </w:pPr>
    </w:p>
    <w:p w14:paraId="03744DD0" w14:textId="77777777" w:rsidR="00DF3663" w:rsidRPr="003D7553" w:rsidRDefault="00CD3306" w:rsidP="00E434CE">
      <w:pPr>
        <w:jc w:val="both"/>
        <w:rPr>
          <w:rFonts w:ascii="Calibri" w:hAnsi="Calibri" w:cs="Calibri"/>
          <w:lang w:val="uk-UA"/>
        </w:rPr>
      </w:pPr>
      <w:r w:rsidRPr="003D7553">
        <w:rPr>
          <w:rFonts w:ascii="Calibri" w:hAnsi="Calibri" w:cs="Calibri"/>
          <w:lang w:val="uk-UA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</w:t>
      </w:r>
      <w:r w:rsidR="00EF03AD" w:rsidRPr="003D7553">
        <w:rPr>
          <w:rFonts w:ascii="Calibri" w:hAnsi="Calibri" w:cs="Calibri"/>
          <w:lang w:val="uk-UA"/>
        </w:rPr>
        <w:t>.</w:t>
      </w:r>
    </w:p>
    <w:sectPr w:rsidR="00DF3663" w:rsidRPr="003D7553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64D10"/>
    <w:multiLevelType w:val="hybridMultilevel"/>
    <w:tmpl w:val="23B2DF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66106E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C62DC"/>
    <w:multiLevelType w:val="hybridMultilevel"/>
    <w:tmpl w:val="B18268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66106E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17604"/>
    <w:multiLevelType w:val="hybridMultilevel"/>
    <w:tmpl w:val="9A1C894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BA5CB6"/>
    <w:multiLevelType w:val="hybridMultilevel"/>
    <w:tmpl w:val="F1A608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83A31"/>
    <w:multiLevelType w:val="hybridMultilevel"/>
    <w:tmpl w:val="A40CE25E"/>
    <w:lvl w:ilvl="0" w:tplc="C706C0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F3A7A"/>
    <w:multiLevelType w:val="hybridMultilevel"/>
    <w:tmpl w:val="0E2AD3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96BE0"/>
    <w:multiLevelType w:val="hybridMultilevel"/>
    <w:tmpl w:val="80A017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05A6B"/>
    <w:multiLevelType w:val="hybridMultilevel"/>
    <w:tmpl w:val="FD7C3C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77A36"/>
    <w:multiLevelType w:val="hybridMultilevel"/>
    <w:tmpl w:val="7D72F5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515094"/>
    <w:multiLevelType w:val="hybridMultilevel"/>
    <w:tmpl w:val="227A29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90AEA"/>
    <w:multiLevelType w:val="hybridMultilevel"/>
    <w:tmpl w:val="E0CC7C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BB75F4"/>
    <w:multiLevelType w:val="hybridMultilevel"/>
    <w:tmpl w:val="D458D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3"/>
  </w:num>
  <w:num w:numId="3">
    <w:abstractNumId w:val="0"/>
  </w:num>
  <w:num w:numId="4">
    <w:abstractNumId w:val="11"/>
  </w:num>
  <w:num w:numId="5">
    <w:abstractNumId w:val="15"/>
  </w:num>
  <w:num w:numId="6">
    <w:abstractNumId w:val="2"/>
  </w:num>
  <w:num w:numId="7">
    <w:abstractNumId w:val="12"/>
  </w:num>
  <w:num w:numId="8">
    <w:abstractNumId w:val="16"/>
  </w:num>
  <w:num w:numId="9">
    <w:abstractNumId w:val="7"/>
  </w:num>
  <w:num w:numId="10">
    <w:abstractNumId w:val="5"/>
  </w:num>
  <w:num w:numId="11">
    <w:abstractNumId w:val="8"/>
  </w:num>
  <w:num w:numId="12">
    <w:abstractNumId w:val="1"/>
  </w:num>
  <w:num w:numId="13">
    <w:abstractNumId w:val="3"/>
  </w:num>
  <w:num w:numId="14">
    <w:abstractNumId w:val="4"/>
  </w:num>
  <w:num w:numId="15">
    <w:abstractNumId w:val="10"/>
  </w:num>
  <w:num w:numId="16">
    <w:abstractNumId w:val="14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zMjUyMjQxsjA0tDBW0lEKTi0uzszPAykwqgUAQTOLfCwAAAA="/>
  </w:docVars>
  <w:rsids>
    <w:rsidRoot w:val="00E45D44"/>
    <w:rsid w:val="000076D3"/>
    <w:rsid w:val="00062F8C"/>
    <w:rsid w:val="00070A9A"/>
    <w:rsid w:val="00092FC9"/>
    <w:rsid w:val="000B2926"/>
    <w:rsid w:val="000E3B9E"/>
    <w:rsid w:val="0014234D"/>
    <w:rsid w:val="00146B16"/>
    <w:rsid w:val="00151D28"/>
    <w:rsid w:val="001545C8"/>
    <w:rsid w:val="00163EA1"/>
    <w:rsid w:val="0016522D"/>
    <w:rsid w:val="00165940"/>
    <w:rsid w:val="00183389"/>
    <w:rsid w:val="001B744D"/>
    <w:rsid w:val="00201820"/>
    <w:rsid w:val="00201EED"/>
    <w:rsid w:val="002151DE"/>
    <w:rsid w:val="00260F9E"/>
    <w:rsid w:val="002618C5"/>
    <w:rsid w:val="002626B3"/>
    <w:rsid w:val="002916AB"/>
    <w:rsid w:val="002A6DF8"/>
    <w:rsid w:val="002B0A04"/>
    <w:rsid w:val="002C623C"/>
    <w:rsid w:val="002E702A"/>
    <w:rsid w:val="0031004F"/>
    <w:rsid w:val="003100F9"/>
    <w:rsid w:val="00321644"/>
    <w:rsid w:val="0033608E"/>
    <w:rsid w:val="0036394B"/>
    <w:rsid w:val="0037760D"/>
    <w:rsid w:val="003D7553"/>
    <w:rsid w:val="003E0E1F"/>
    <w:rsid w:val="003F0C80"/>
    <w:rsid w:val="00401AB7"/>
    <w:rsid w:val="00401BDF"/>
    <w:rsid w:val="0045499D"/>
    <w:rsid w:val="004676DE"/>
    <w:rsid w:val="0046774E"/>
    <w:rsid w:val="004A01B4"/>
    <w:rsid w:val="004A03BC"/>
    <w:rsid w:val="004C5EC1"/>
    <w:rsid w:val="004E734B"/>
    <w:rsid w:val="004F79D2"/>
    <w:rsid w:val="005057F6"/>
    <w:rsid w:val="0054232F"/>
    <w:rsid w:val="00546C9B"/>
    <w:rsid w:val="00565075"/>
    <w:rsid w:val="005D7235"/>
    <w:rsid w:val="005E1AEC"/>
    <w:rsid w:val="005F52C3"/>
    <w:rsid w:val="0062696D"/>
    <w:rsid w:val="00670531"/>
    <w:rsid w:val="006A1712"/>
    <w:rsid w:val="006E257D"/>
    <w:rsid w:val="00714712"/>
    <w:rsid w:val="00714A87"/>
    <w:rsid w:val="007316EA"/>
    <w:rsid w:val="00750AF2"/>
    <w:rsid w:val="00765D6D"/>
    <w:rsid w:val="00772569"/>
    <w:rsid w:val="00776169"/>
    <w:rsid w:val="00776231"/>
    <w:rsid w:val="0078738F"/>
    <w:rsid w:val="007E084E"/>
    <w:rsid w:val="007F7E9E"/>
    <w:rsid w:val="00822E7A"/>
    <w:rsid w:val="008435DC"/>
    <w:rsid w:val="0085442B"/>
    <w:rsid w:val="00861BDD"/>
    <w:rsid w:val="00862608"/>
    <w:rsid w:val="00863F80"/>
    <w:rsid w:val="008677B3"/>
    <w:rsid w:val="00896E6B"/>
    <w:rsid w:val="008A2C70"/>
    <w:rsid w:val="008A2CCB"/>
    <w:rsid w:val="008C03A4"/>
    <w:rsid w:val="008C6DD9"/>
    <w:rsid w:val="008F6A8C"/>
    <w:rsid w:val="00916D75"/>
    <w:rsid w:val="00931FD8"/>
    <w:rsid w:val="0093335C"/>
    <w:rsid w:val="0095185E"/>
    <w:rsid w:val="00957B89"/>
    <w:rsid w:val="00A7471D"/>
    <w:rsid w:val="00AA4475"/>
    <w:rsid w:val="00B02CE0"/>
    <w:rsid w:val="00B0321E"/>
    <w:rsid w:val="00B1516C"/>
    <w:rsid w:val="00B17E1D"/>
    <w:rsid w:val="00B53CC6"/>
    <w:rsid w:val="00B6792D"/>
    <w:rsid w:val="00B93A57"/>
    <w:rsid w:val="00BC6E78"/>
    <w:rsid w:val="00BF276A"/>
    <w:rsid w:val="00BF3DD0"/>
    <w:rsid w:val="00BF642E"/>
    <w:rsid w:val="00C04CC3"/>
    <w:rsid w:val="00C1137E"/>
    <w:rsid w:val="00C22E56"/>
    <w:rsid w:val="00C4771B"/>
    <w:rsid w:val="00C52B49"/>
    <w:rsid w:val="00C64D1C"/>
    <w:rsid w:val="00CA0EAD"/>
    <w:rsid w:val="00CA2B39"/>
    <w:rsid w:val="00CA61E0"/>
    <w:rsid w:val="00CB054F"/>
    <w:rsid w:val="00CB7508"/>
    <w:rsid w:val="00CD3306"/>
    <w:rsid w:val="00CF1683"/>
    <w:rsid w:val="00D125F3"/>
    <w:rsid w:val="00D132D5"/>
    <w:rsid w:val="00D2585E"/>
    <w:rsid w:val="00D25FB7"/>
    <w:rsid w:val="00D3384B"/>
    <w:rsid w:val="00D41514"/>
    <w:rsid w:val="00D42C92"/>
    <w:rsid w:val="00D906C7"/>
    <w:rsid w:val="00D90A5A"/>
    <w:rsid w:val="00D9532A"/>
    <w:rsid w:val="00D955D0"/>
    <w:rsid w:val="00DA6122"/>
    <w:rsid w:val="00DB1F9C"/>
    <w:rsid w:val="00DB7F44"/>
    <w:rsid w:val="00DC1921"/>
    <w:rsid w:val="00DF2E43"/>
    <w:rsid w:val="00DF3663"/>
    <w:rsid w:val="00DF78B7"/>
    <w:rsid w:val="00E22BA1"/>
    <w:rsid w:val="00E23A7B"/>
    <w:rsid w:val="00E324ED"/>
    <w:rsid w:val="00E32EDC"/>
    <w:rsid w:val="00E354A3"/>
    <w:rsid w:val="00E42AEE"/>
    <w:rsid w:val="00E434CE"/>
    <w:rsid w:val="00E45D44"/>
    <w:rsid w:val="00E47FC3"/>
    <w:rsid w:val="00E57B87"/>
    <w:rsid w:val="00E603D7"/>
    <w:rsid w:val="00E67605"/>
    <w:rsid w:val="00E777ED"/>
    <w:rsid w:val="00E77A4F"/>
    <w:rsid w:val="00EB60E5"/>
    <w:rsid w:val="00ED7768"/>
    <w:rsid w:val="00EF03AD"/>
    <w:rsid w:val="00EF11C9"/>
    <w:rsid w:val="00EF328F"/>
    <w:rsid w:val="00F256B4"/>
    <w:rsid w:val="00FF1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13E69E"/>
  <w15:docId w15:val="{5F13C7E1-ADC5-45A8-B458-5EE91B03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ий текст Знак"/>
    <w:basedOn w:val="a0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ій колонтитул Знак"/>
    <w:basedOn w:val="a0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B659F-708F-4C89-BAA1-7A11493D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2089</Words>
  <Characters>1192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DG Win&amp;Soft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PHC</cp:lastModifiedBy>
  <cp:revision>2</cp:revision>
  <cp:lastPrinted>2017-08-19T07:19:00Z</cp:lastPrinted>
  <dcterms:created xsi:type="dcterms:W3CDTF">2021-05-07T09:34:00Z</dcterms:created>
  <dcterms:modified xsi:type="dcterms:W3CDTF">2021-05-07T09:34:00Z</dcterms:modified>
</cp:coreProperties>
</file>