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FD7616">
        <w:rPr>
          <w:rFonts w:ascii="Calibri" w:hAnsi="Calibri" w:cs="Calibri"/>
          <w:noProof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9532A" w:rsidRPr="00505163" w:rsidRDefault="0047613C" w:rsidP="00212EEB">
      <w:pPr>
        <w:spacing w:after="160"/>
        <w:jc w:val="center"/>
        <w:rPr>
          <w:rFonts w:cs="Calibri"/>
          <w:b/>
          <w:bCs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A76F0D">
        <w:rPr>
          <w:rFonts w:ascii="Calibri" w:eastAsia="Calibri" w:hAnsi="Calibri" w:cs="Calibri"/>
          <w:b/>
          <w:lang w:val="uk-UA" w:eastAsia="en-US"/>
        </w:rPr>
        <w:t xml:space="preserve">відбір </w:t>
      </w:r>
      <w:r w:rsidR="00FD7616">
        <w:rPr>
          <w:rFonts w:ascii="Calibri" w:eastAsia="Calibri" w:hAnsi="Calibri" w:cs="Calibri"/>
          <w:b/>
          <w:lang w:val="uk-UA" w:eastAsia="en-US"/>
        </w:rPr>
        <w:t>Консультант</w:t>
      </w:r>
      <w:r w:rsidR="006B1E38">
        <w:rPr>
          <w:rFonts w:ascii="Calibri" w:eastAsia="Calibri" w:hAnsi="Calibri" w:cs="Calibri"/>
          <w:b/>
          <w:lang w:val="uk-UA" w:eastAsia="en-US"/>
        </w:rPr>
        <w:t xml:space="preserve"> з контролю над тютюном для проведення моніторингових візитів у три пілотні регіони </w:t>
      </w:r>
      <w:r w:rsidR="00A3547D">
        <w:rPr>
          <w:rFonts w:ascii="Calibri" w:hAnsi="Calibri" w:cs="Calibri"/>
          <w:b/>
          <w:lang w:val="uk-UA"/>
        </w:rPr>
        <w:t xml:space="preserve">в рамках </w:t>
      </w:r>
      <w:r w:rsidR="00212EEB">
        <w:rPr>
          <w:rFonts w:ascii="Calibri" w:hAnsi="Calibri" w:cs="Calibri"/>
          <w:b/>
          <w:lang w:val="uk-UA"/>
        </w:rPr>
        <w:t>проекту «</w:t>
      </w:r>
      <w:r w:rsidR="00FC7F62">
        <w:rPr>
          <w:rFonts w:ascii="Calibri" w:hAnsi="Calibri" w:cs="Calibri"/>
          <w:b/>
          <w:lang w:val="uk-UA"/>
        </w:rPr>
        <w:t>Посилення антитютюнових заходів в Україні</w:t>
      </w:r>
      <w:r w:rsidR="00212EEB">
        <w:rPr>
          <w:rFonts w:ascii="Calibri" w:hAnsi="Calibri" w:cs="Calibri"/>
          <w:b/>
          <w:lang w:val="uk-UA"/>
        </w:rPr>
        <w:t>»</w:t>
      </w:r>
      <w:r w:rsidR="00923B3B">
        <w:rPr>
          <w:rFonts w:ascii="Calibri" w:hAnsi="Calibri" w:cs="Calibri"/>
          <w:b/>
          <w:lang w:val="uk-UA"/>
        </w:rPr>
        <w:t xml:space="preserve"> (2 </w:t>
      </w:r>
      <w:r w:rsidR="00AE220B">
        <w:rPr>
          <w:rFonts w:ascii="Calibri" w:hAnsi="Calibri" w:cs="Calibri"/>
          <w:b/>
          <w:lang w:val="uk-UA"/>
        </w:rPr>
        <w:t>позиції</w:t>
      </w:r>
      <w:r w:rsidR="00923B3B">
        <w:rPr>
          <w:rFonts w:ascii="Calibri" w:hAnsi="Calibri" w:cs="Calibri"/>
          <w:b/>
          <w:lang w:val="uk-UA"/>
        </w:rPr>
        <w:t>)</w:t>
      </w:r>
    </w:p>
    <w:p w:rsidR="00E87BBD" w:rsidRPr="00505163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FD7616">
        <w:rPr>
          <w:rFonts w:ascii="Calibri" w:hAnsi="Calibri" w:cs="Calibri"/>
          <w:lang w:val="uk-UA"/>
        </w:rPr>
        <w:t>Консультант</w:t>
      </w:r>
      <w:r w:rsidR="008A2901">
        <w:rPr>
          <w:rFonts w:ascii="Calibri" w:hAnsi="Calibri" w:cs="Calibri"/>
          <w:lang w:val="uk-UA"/>
        </w:rPr>
        <w:t xml:space="preserve"> </w:t>
      </w:r>
      <w:r w:rsidR="003A0963">
        <w:rPr>
          <w:rFonts w:ascii="Calibri" w:hAnsi="Calibri" w:cs="Calibri"/>
          <w:lang w:val="uk-UA"/>
        </w:rPr>
        <w:t xml:space="preserve">з контролю над тютюном для </w:t>
      </w:r>
      <w:r w:rsidR="00B92E14">
        <w:rPr>
          <w:rFonts w:ascii="Calibri" w:hAnsi="Calibri" w:cs="Calibri"/>
          <w:lang w:val="uk-UA"/>
        </w:rPr>
        <w:t xml:space="preserve">проведення </w:t>
      </w:r>
      <w:r w:rsidR="003A0963">
        <w:rPr>
          <w:rFonts w:ascii="Calibri" w:hAnsi="Calibri" w:cs="Calibri"/>
          <w:lang w:val="uk-UA"/>
        </w:rPr>
        <w:t>моніторингових візитів у три пілотні регіони</w:t>
      </w:r>
      <w:r w:rsidR="006B1E38">
        <w:rPr>
          <w:rFonts w:ascii="Calibri" w:hAnsi="Calibri" w:cs="Calibri"/>
          <w:lang w:val="uk-UA"/>
        </w:rPr>
        <w:t xml:space="preserve"> (</w:t>
      </w:r>
      <w:r w:rsidR="006B1E38" w:rsidRPr="006B1E38">
        <w:rPr>
          <w:rFonts w:ascii="Calibri" w:hAnsi="Calibri" w:cs="Calibri"/>
          <w:lang w:val="uk-UA"/>
        </w:rPr>
        <w:t>Чернівецький, Вінницький та Тернопільський)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</w:t>
      </w:r>
      <w:r w:rsidR="00CB7EBC">
        <w:rPr>
          <w:rFonts w:ascii="Calibri" w:eastAsia="Calibri" w:hAnsi="Calibri" w:cs="Calibri"/>
          <w:lang w:val="uk-UA" w:eastAsia="en-US"/>
        </w:rPr>
        <w:t>у</w:t>
      </w:r>
      <w:r w:rsidRPr="00505163">
        <w:rPr>
          <w:rFonts w:ascii="Calibri" w:eastAsia="Calibri" w:hAnsi="Calibri" w:cs="Calibri"/>
          <w:lang w:val="uk-UA" w:eastAsia="en-US"/>
        </w:rPr>
        <w:t xml:space="preserve">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B7655B" w:rsidRPr="00E26445" w:rsidRDefault="00B7655B" w:rsidP="00B7655B">
      <w:pPr>
        <w:jc w:val="both"/>
        <w:rPr>
          <w:rFonts w:ascii="Calibri" w:hAnsi="Calibri" w:cs="Arial"/>
          <w:bCs/>
          <w:color w:val="000000"/>
          <w:lang w:val="uk-UA"/>
        </w:rPr>
      </w:pPr>
      <w:r>
        <w:rPr>
          <w:rFonts w:ascii="Calibri" w:eastAsia="Calibri" w:hAnsi="Calibri" w:cs="Calibri"/>
          <w:lang w:val="uk-UA" w:eastAsia="en-US"/>
        </w:rPr>
        <w:t>Проект «Посилення антитютюнових заходів в Україні»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</w:t>
      </w:r>
      <w:r w:rsidR="00700AD8">
        <w:rPr>
          <w:rFonts w:ascii="Calibri" w:eastAsia="Calibri" w:hAnsi="Calibri" w:cs="Calibri"/>
          <w:lang w:val="uk-UA" w:eastAsia="en-US"/>
        </w:rPr>
        <w:t xml:space="preserve">– </w:t>
      </w:r>
      <w:r>
        <w:rPr>
          <w:rFonts w:ascii="Calibri" w:hAnsi="Calibri" w:cs="Calibri"/>
          <w:sz w:val="22"/>
          <w:szCs w:val="20"/>
          <w:lang w:val="uk-UA" w:eastAsia="en-US"/>
        </w:rPr>
        <w:t>в</w:t>
      </w:r>
      <w:r w:rsidRPr="00E26445">
        <w:rPr>
          <w:rFonts w:ascii="Calibri" w:hAnsi="Calibri" w:cs="Calibri"/>
          <w:sz w:val="22"/>
          <w:szCs w:val="20"/>
          <w:lang w:eastAsia="en-US"/>
        </w:rPr>
        <w:t>провадити ефективні заходи проти тютюну та забезпечити безперешкодне середовище</w:t>
      </w:r>
      <w:r>
        <w:rPr>
          <w:rFonts w:ascii="Calibri" w:hAnsi="Calibri" w:cs="Arial"/>
          <w:bCs/>
          <w:lang w:val="uk-UA"/>
        </w:rPr>
        <w:t xml:space="preserve">, </w:t>
      </w:r>
      <w:r w:rsidRPr="00A076E8">
        <w:rPr>
          <w:rFonts w:ascii="Calibri" w:hAnsi="Calibri" w:cs="Arial"/>
          <w:bCs/>
          <w:lang w:val="uk-UA"/>
        </w:rPr>
        <w:t xml:space="preserve">відповідно до </w:t>
      </w:r>
      <w:r w:rsidRPr="00A076E8">
        <w:rPr>
          <w:rStyle w:val="af1"/>
          <w:rFonts w:ascii="Calibri" w:hAnsi="Calibri" w:cs="Arial"/>
          <w:bCs/>
          <w:i w:val="0"/>
          <w:iCs w:val="0"/>
          <w:color w:val="000000"/>
          <w:shd w:val="clear" w:color="auto" w:fill="FFFFFF"/>
          <w:lang w:val="uk-UA"/>
        </w:rPr>
        <w:t>Національного плану заходів щодо неінфекційних захворювань</w:t>
      </w:r>
      <w:r w:rsidRPr="00A076E8">
        <w:rPr>
          <w:rFonts w:ascii="Calibri" w:hAnsi="Calibri" w:cs="Arial"/>
          <w:bCs/>
          <w:color w:val="000000"/>
          <w:shd w:val="clear" w:color="auto" w:fill="FFFFFF"/>
        </w:rPr>
        <w:t> </w:t>
      </w:r>
      <w:r w:rsidRPr="00A076E8">
        <w:rPr>
          <w:rFonts w:ascii="Calibri" w:hAnsi="Calibri" w:cs="Arial"/>
          <w:bCs/>
          <w:color w:val="000000"/>
          <w:shd w:val="clear" w:color="auto" w:fill="FFFFFF"/>
          <w:lang w:val="uk-UA"/>
        </w:rPr>
        <w:t>для досягнення глобальних цілей сталого розвитку до 2030 року</w:t>
      </w:r>
      <w:r w:rsidRPr="00A076E8">
        <w:rPr>
          <w:rFonts w:ascii="Calibri" w:hAnsi="Calibri" w:cs="Arial"/>
          <w:bCs/>
          <w:color w:val="000000"/>
          <w:lang w:val="uk-UA"/>
        </w:rPr>
        <w:t xml:space="preserve">. </w:t>
      </w:r>
    </w:p>
    <w:p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A91699" w:rsidRDefault="00E45D44" w:rsidP="00A91699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:rsidR="00A91699" w:rsidRPr="00A91699" w:rsidRDefault="006B1E38" w:rsidP="00A91699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A91699">
        <w:rPr>
          <w:rFonts w:ascii="Calibri" w:eastAsia="Calibri" w:hAnsi="Calibri" w:cs="Calibri"/>
          <w:lang w:val="uk-UA" w:eastAsia="en-US"/>
        </w:rPr>
        <w:t xml:space="preserve">Проведення </w:t>
      </w:r>
      <w:r w:rsidR="00FF7E60">
        <w:rPr>
          <w:rFonts w:ascii="Calibri" w:eastAsia="Calibri" w:hAnsi="Calibri" w:cs="Calibri"/>
          <w:lang w:val="uk-UA" w:eastAsia="en-US"/>
        </w:rPr>
        <w:t xml:space="preserve">трьох </w:t>
      </w:r>
      <w:r w:rsidRPr="00A91699">
        <w:rPr>
          <w:rFonts w:ascii="Calibri" w:eastAsia="Calibri" w:hAnsi="Calibri" w:cs="Calibri"/>
          <w:lang w:val="uk-UA" w:eastAsia="en-US"/>
        </w:rPr>
        <w:t>одноденн</w:t>
      </w:r>
      <w:r w:rsidR="00FF7E60">
        <w:rPr>
          <w:rFonts w:ascii="Calibri" w:eastAsia="Calibri" w:hAnsi="Calibri" w:cs="Calibri"/>
          <w:lang w:val="uk-UA" w:eastAsia="en-US"/>
        </w:rPr>
        <w:t>их</w:t>
      </w:r>
      <w:r w:rsidRPr="00A91699">
        <w:rPr>
          <w:rFonts w:ascii="Calibri" w:eastAsia="Calibri" w:hAnsi="Calibri" w:cs="Calibri"/>
          <w:lang w:val="uk-UA" w:eastAsia="en-US"/>
        </w:rPr>
        <w:t xml:space="preserve"> моніторингов</w:t>
      </w:r>
      <w:r w:rsidR="00FF7E60">
        <w:rPr>
          <w:rFonts w:ascii="Calibri" w:eastAsia="Calibri" w:hAnsi="Calibri" w:cs="Calibri"/>
          <w:lang w:val="uk-UA" w:eastAsia="en-US"/>
        </w:rPr>
        <w:t>их</w:t>
      </w:r>
      <w:r w:rsidRPr="00A91699">
        <w:rPr>
          <w:rFonts w:ascii="Calibri" w:eastAsia="Calibri" w:hAnsi="Calibri" w:cs="Calibri"/>
          <w:lang w:val="uk-UA" w:eastAsia="en-US"/>
        </w:rPr>
        <w:t xml:space="preserve"> візит</w:t>
      </w:r>
      <w:r w:rsidR="00FF7E60">
        <w:rPr>
          <w:rFonts w:ascii="Calibri" w:eastAsia="Calibri" w:hAnsi="Calibri" w:cs="Calibri"/>
          <w:lang w:val="uk-UA" w:eastAsia="en-US"/>
        </w:rPr>
        <w:t xml:space="preserve">ів </w:t>
      </w:r>
      <w:r w:rsidRPr="00A91699">
        <w:rPr>
          <w:rFonts w:ascii="Calibri" w:eastAsia="Calibri" w:hAnsi="Calibri" w:cs="Calibri"/>
          <w:lang w:val="uk-UA" w:eastAsia="en-US"/>
        </w:rPr>
        <w:t>(онлайн) з питань контролю над тютюном для регіональних фахівців, які залучених до реалізації Рамкової Конвенції ВООЗ із боротьби проти тютюну (у трьох пілотних регіонах).</w:t>
      </w:r>
    </w:p>
    <w:p w:rsidR="00A91699" w:rsidRPr="00A91699" w:rsidRDefault="00B92E14" w:rsidP="00A91699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A91699">
        <w:rPr>
          <w:rFonts w:ascii="Calibri" w:eastAsia="Calibri" w:hAnsi="Calibri" w:cs="Calibri"/>
          <w:lang w:val="uk-UA" w:eastAsia="en-US"/>
        </w:rPr>
        <w:t xml:space="preserve">Розробка </w:t>
      </w:r>
      <w:r w:rsidR="006B1E38" w:rsidRPr="00A91699">
        <w:rPr>
          <w:rFonts w:ascii="Calibri" w:eastAsia="Calibri" w:hAnsi="Calibri" w:cs="Calibri"/>
          <w:lang w:val="uk-UA" w:eastAsia="en-US"/>
        </w:rPr>
        <w:t xml:space="preserve">рекомендаційних </w:t>
      </w:r>
      <w:r w:rsidRPr="00A91699">
        <w:rPr>
          <w:rFonts w:ascii="Calibri" w:eastAsia="Calibri" w:hAnsi="Calibri" w:cs="Calibri"/>
          <w:lang w:val="uk-UA" w:eastAsia="en-US"/>
        </w:rPr>
        <w:t>матеріалів з питань контролю над тютюном для фахівців, залучених до реалізації Рамкової Конвенції ВООЗ із боротьби проти тютюну, на регіональному рівні</w:t>
      </w:r>
      <w:r w:rsidR="006B1E38" w:rsidRPr="00A91699">
        <w:rPr>
          <w:rFonts w:ascii="Calibri" w:eastAsia="Calibri" w:hAnsi="Calibri" w:cs="Calibri"/>
          <w:lang w:val="uk-UA" w:eastAsia="en-US"/>
        </w:rPr>
        <w:t>.</w:t>
      </w:r>
    </w:p>
    <w:p w:rsidR="00A91699" w:rsidRPr="00A91699" w:rsidRDefault="00B92E14" w:rsidP="00A91699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A91699">
        <w:rPr>
          <w:rFonts w:ascii="Calibri" w:eastAsia="Calibri" w:hAnsi="Calibri" w:cs="Calibri"/>
          <w:lang w:val="uk-UA" w:eastAsia="en-US"/>
        </w:rPr>
        <w:t>Підготовка звітів за результатами</w:t>
      </w:r>
      <w:r w:rsidR="006B1E38" w:rsidRPr="00A91699">
        <w:rPr>
          <w:rFonts w:ascii="Calibri" w:eastAsia="Calibri" w:hAnsi="Calibri" w:cs="Calibri"/>
          <w:lang w:val="uk-UA" w:eastAsia="en-US"/>
        </w:rPr>
        <w:t xml:space="preserve"> моніторингових візитів</w:t>
      </w:r>
      <w:r w:rsidRPr="00A91699">
        <w:rPr>
          <w:rFonts w:ascii="Calibri" w:eastAsia="Calibri" w:hAnsi="Calibri" w:cs="Calibri"/>
          <w:lang w:val="uk-UA" w:eastAsia="en-US"/>
        </w:rPr>
        <w:t>.</w:t>
      </w:r>
    </w:p>
    <w:p w:rsidR="00AE4D66" w:rsidRDefault="00976AFA" w:rsidP="00A91699">
      <w:pPr>
        <w:numPr>
          <w:ilvl w:val="0"/>
          <w:numId w:val="19"/>
        </w:numPr>
        <w:shd w:val="clear" w:color="auto" w:fill="FFFFFF"/>
        <w:rPr>
          <w:rFonts w:ascii="Calibri" w:eastAsia="Calibri" w:hAnsi="Calibri" w:cs="Calibri"/>
          <w:lang w:val="uk-UA" w:eastAsia="en-US"/>
        </w:rPr>
      </w:pPr>
      <w:r w:rsidRPr="00A91699">
        <w:rPr>
          <w:rFonts w:ascii="Calibri" w:eastAsia="Calibri" w:hAnsi="Calibri" w:cs="Calibri"/>
          <w:lang w:val="uk-UA" w:eastAsia="en-US"/>
        </w:rPr>
        <w:t>Надання консультативної підтримки</w:t>
      </w:r>
      <w:r w:rsidR="008B4C53" w:rsidRPr="00A91699">
        <w:rPr>
          <w:rFonts w:ascii="Calibri" w:eastAsia="Calibri" w:hAnsi="Calibri" w:cs="Calibri"/>
          <w:lang w:val="uk-UA" w:eastAsia="en-US"/>
        </w:rPr>
        <w:t xml:space="preserve"> Чернівецькому, Вінницькому та Тернопільському регіону</w:t>
      </w:r>
      <w:r w:rsidRPr="00A91699">
        <w:rPr>
          <w:rFonts w:ascii="Calibri" w:eastAsia="Calibri" w:hAnsi="Calibri" w:cs="Calibri"/>
          <w:lang w:val="uk-UA" w:eastAsia="en-US"/>
        </w:rPr>
        <w:t xml:space="preserve"> у </w:t>
      </w:r>
      <w:r w:rsidR="006B1E38" w:rsidRPr="00A91699">
        <w:rPr>
          <w:rFonts w:ascii="Calibri" w:eastAsia="Calibri" w:hAnsi="Calibri" w:cs="Calibri"/>
          <w:lang w:val="uk-UA" w:eastAsia="en-US"/>
        </w:rPr>
        <w:t>подальшому затвердженні</w:t>
      </w:r>
      <w:r w:rsidRPr="00A91699">
        <w:rPr>
          <w:rFonts w:ascii="Calibri" w:eastAsia="Calibri" w:hAnsi="Calibri" w:cs="Calibri"/>
          <w:lang w:val="uk-UA" w:eastAsia="en-US"/>
        </w:rPr>
        <w:t xml:space="preserve"> </w:t>
      </w:r>
      <w:r w:rsidR="006B1E38" w:rsidRPr="00A91699">
        <w:rPr>
          <w:rFonts w:ascii="Calibri" w:eastAsia="Calibri" w:hAnsi="Calibri" w:cs="Calibri"/>
          <w:lang w:val="uk-UA" w:eastAsia="en-US"/>
        </w:rPr>
        <w:t xml:space="preserve">та реалізації </w:t>
      </w:r>
      <w:r w:rsidRPr="00A91699">
        <w:rPr>
          <w:rFonts w:ascii="Calibri" w:eastAsia="Calibri" w:hAnsi="Calibri" w:cs="Calibri"/>
          <w:lang w:val="uk-UA" w:eastAsia="en-US"/>
        </w:rPr>
        <w:t xml:space="preserve">стратегій </w:t>
      </w:r>
      <w:r w:rsidR="008B4C53" w:rsidRPr="00A91699">
        <w:rPr>
          <w:rFonts w:ascii="Calibri" w:eastAsia="Calibri" w:hAnsi="Calibri" w:cs="Calibri"/>
          <w:lang w:val="uk-UA" w:eastAsia="en-US"/>
        </w:rPr>
        <w:t xml:space="preserve">з контролю над тютюном </w:t>
      </w:r>
      <w:r w:rsidRPr="00A91699">
        <w:rPr>
          <w:rFonts w:ascii="Calibri" w:eastAsia="Calibri" w:hAnsi="Calibri" w:cs="Calibri"/>
          <w:lang w:val="uk-UA" w:eastAsia="en-US"/>
        </w:rPr>
        <w:t>(на запит).</w:t>
      </w:r>
    </w:p>
    <w:p w:rsidR="00A91699" w:rsidRPr="00A91699" w:rsidRDefault="00A91699" w:rsidP="00A91699">
      <w:pPr>
        <w:shd w:val="clear" w:color="auto" w:fill="FFFFFF"/>
        <w:ind w:left="501"/>
        <w:rPr>
          <w:rFonts w:ascii="Calibri" w:eastAsia="Calibri" w:hAnsi="Calibri" w:cs="Calibri"/>
          <w:lang w:val="uk-UA" w:eastAsia="en-US"/>
        </w:rPr>
      </w:pPr>
    </w:p>
    <w:p w:rsidR="00E45D44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B92E14" w:rsidRPr="00B92E14" w:rsidRDefault="00B92E14" w:rsidP="00B92E14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Cs/>
          <w:lang w:val="uk-UA"/>
        </w:rPr>
        <w:t>Вища</w:t>
      </w:r>
      <w:r>
        <w:rPr>
          <w:rFonts w:ascii="Calibri" w:hAnsi="Calibri" w:cs="Calibri"/>
          <w:bCs/>
          <w:lang w:val="uk-UA"/>
        </w:rPr>
        <w:t xml:space="preserve"> освіта (медицина, охорона здоров’я, економіка, менеджмент та суміжні спеціальності).</w:t>
      </w:r>
    </w:p>
    <w:p w:rsidR="00516BDD" w:rsidRDefault="00B41985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роботи у с</w:t>
      </w:r>
      <w:r w:rsidR="007C5237">
        <w:rPr>
          <w:rFonts w:ascii="Calibri" w:hAnsi="Calibri" w:cs="Calibri"/>
          <w:bCs/>
          <w:lang w:val="uk-UA"/>
        </w:rPr>
        <w:t xml:space="preserve">фері </w:t>
      </w:r>
      <w:r w:rsidR="00BC4F88">
        <w:rPr>
          <w:rFonts w:ascii="Calibri" w:hAnsi="Calibri" w:cs="Calibri"/>
          <w:bCs/>
          <w:lang w:val="uk-UA"/>
        </w:rPr>
        <w:t>контролю над тютюном</w:t>
      </w:r>
      <w:r w:rsidR="00B9744E">
        <w:rPr>
          <w:rFonts w:ascii="Calibri" w:hAnsi="Calibri" w:cs="Calibri"/>
          <w:bCs/>
          <w:lang w:val="uk-UA"/>
        </w:rPr>
        <w:t xml:space="preserve"> мінімум </w:t>
      </w:r>
      <w:r w:rsidR="00B92E14">
        <w:rPr>
          <w:rFonts w:ascii="Calibri" w:hAnsi="Calibri" w:cs="Calibri"/>
          <w:bCs/>
          <w:lang w:val="uk-UA"/>
        </w:rPr>
        <w:t>3</w:t>
      </w:r>
      <w:r w:rsidR="00073294">
        <w:rPr>
          <w:rFonts w:ascii="Calibri" w:hAnsi="Calibri" w:cs="Calibri"/>
          <w:bCs/>
          <w:lang w:val="uk-UA"/>
        </w:rPr>
        <w:t xml:space="preserve"> р</w:t>
      </w:r>
      <w:r w:rsidR="00B92E14">
        <w:rPr>
          <w:rFonts w:ascii="Calibri" w:hAnsi="Calibri" w:cs="Calibri"/>
          <w:bCs/>
          <w:lang w:val="uk-UA"/>
        </w:rPr>
        <w:t>о</w:t>
      </w:r>
      <w:r w:rsidR="0073381A">
        <w:rPr>
          <w:rFonts w:ascii="Calibri" w:hAnsi="Calibri" w:cs="Calibri"/>
          <w:bCs/>
          <w:lang w:val="uk-UA"/>
        </w:rPr>
        <w:t>к</w:t>
      </w:r>
      <w:r w:rsidR="00B92E14">
        <w:rPr>
          <w:rFonts w:ascii="Calibri" w:hAnsi="Calibri" w:cs="Calibri"/>
          <w:bCs/>
          <w:lang w:val="uk-UA"/>
        </w:rPr>
        <w:t>и</w:t>
      </w:r>
      <w:r w:rsidR="00925077">
        <w:rPr>
          <w:rFonts w:ascii="Calibri" w:hAnsi="Calibri" w:cs="Calibri"/>
          <w:bCs/>
          <w:lang w:val="uk-UA"/>
        </w:rPr>
        <w:t>.</w:t>
      </w:r>
    </w:p>
    <w:p w:rsidR="00073294" w:rsidRDefault="00B92E14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Відмінне з</w:t>
      </w:r>
      <w:r w:rsidR="00073294">
        <w:rPr>
          <w:rFonts w:ascii="Calibri" w:hAnsi="Calibri" w:cs="Calibri"/>
          <w:bCs/>
          <w:lang w:val="uk-UA"/>
        </w:rPr>
        <w:t>нання Рамкової Конвенції ВООЗ із боротьби проти тютюну та чинного законодавства України з контролю над тютюном.</w:t>
      </w:r>
    </w:p>
    <w:p w:rsidR="00073294" w:rsidRPr="00FF7E60" w:rsidRDefault="00073294" w:rsidP="00FF7E6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розробки навчальних матеріалів</w:t>
      </w:r>
      <w:r w:rsidRPr="00FF7E60">
        <w:rPr>
          <w:rFonts w:ascii="Calibri" w:hAnsi="Calibri" w:cs="Calibri"/>
          <w:bCs/>
          <w:lang w:val="uk-UA"/>
        </w:rPr>
        <w:t>/</w:t>
      </w:r>
      <w:r>
        <w:rPr>
          <w:rFonts w:ascii="Calibri" w:hAnsi="Calibri" w:cs="Calibri"/>
          <w:bCs/>
          <w:lang w:val="uk-UA"/>
        </w:rPr>
        <w:t xml:space="preserve"> посібників</w:t>
      </w:r>
      <w:r w:rsidRPr="00FF7E60">
        <w:rPr>
          <w:rFonts w:ascii="Calibri" w:hAnsi="Calibri" w:cs="Calibri"/>
          <w:bCs/>
          <w:lang w:val="uk-UA"/>
        </w:rPr>
        <w:t>/</w:t>
      </w:r>
      <w:r>
        <w:rPr>
          <w:rFonts w:ascii="Calibri" w:hAnsi="Calibri" w:cs="Calibri"/>
          <w:bCs/>
          <w:lang w:val="uk-UA"/>
        </w:rPr>
        <w:t xml:space="preserve"> тематичних буклетів тощо.</w:t>
      </w:r>
    </w:p>
    <w:p w:rsidR="0073381A" w:rsidRPr="00B92E14" w:rsidRDefault="0073381A" w:rsidP="00B92E14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</w:t>
      </w:r>
      <w:r w:rsidR="00B92E14">
        <w:rPr>
          <w:rFonts w:ascii="Calibri" w:hAnsi="Calibri" w:cs="Calibri"/>
          <w:bCs/>
          <w:lang w:val="uk-UA"/>
        </w:rPr>
        <w:t>співпраці з міністерствами та державними службами (бажано).</w:t>
      </w:r>
    </w:p>
    <w:p w:rsidR="00516BDD" w:rsidRDefault="007C5237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Вільне володіння українською мовою</w:t>
      </w:r>
      <w:r w:rsidR="0073381A">
        <w:rPr>
          <w:rFonts w:ascii="Calibri" w:hAnsi="Calibri" w:cs="Calibri"/>
          <w:bCs/>
          <w:lang w:val="uk-UA"/>
        </w:rPr>
        <w:t xml:space="preserve"> (усно</w:t>
      </w:r>
      <w:r w:rsidR="00B41985">
        <w:rPr>
          <w:rFonts w:ascii="Calibri" w:hAnsi="Calibri" w:cs="Calibri"/>
          <w:bCs/>
          <w:lang w:val="uk-UA"/>
        </w:rPr>
        <w:t>ю</w:t>
      </w:r>
      <w:r w:rsidR="0073381A">
        <w:rPr>
          <w:rFonts w:ascii="Calibri" w:hAnsi="Calibri" w:cs="Calibri"/>
          <w:bCs/>
          <w:lang w:val="uk-UA"/>
        </w:rPr>
        <w:t xml:space="preserve"> та письмово</w:t>
      </w:r>
      <w:r w:rsidR="00B41985">
        <w:rPr>
          <w:rFonts w:ascii="Calibri" w:hAnsi="Calibri" w:cs="Calibri"/>
          <w:bCs/>
          <w:lang w:val="uk-UA"/>
        </w:rPr>
        <w:t>ю</w:t>
      </w:r>
      <w:r w:rsidR="0073381A">
        <w:rPr>
          <w:rFonts w:ascii="Calibri" w:hAnsi="Calibri" w:cs="Calibri"/>
          <w:bCs/>
          <w:lang w:val="uk-UA"/>
        </w:rPr>
        <w:t>)</w:t>
      </w:r>
      <w:r w:rsidR="004142D5">
        <w:rPr>
          <w:rFonts w:ascii="Calibri" w:hAnsi="Calibri" w:cs="Calibri"/>
          <w:bCs/>
          <w:lang w:val="uk-UA"/>
        </w:rPr>
        <w:t>.</w:t>
      </w:r>
      <w:r w:rsidR="00516BDD" w:rsidRPr="00516BDD">
        <w:rPr>
          <w:rFonts w:ascii="Calibri" w:hAnsi="Calibri" w:cs="Calibri"/>
          <w:bCs/>
          <w:lang w:val="uk-UA"/>
        </w:rPr>
        <w:t xml:space="preserve"> </w:t>
      </w:r>
    </w:p>
    <w:p w:rsidR="00FF7E60" w:rsidRPr="00FF7E60" w:rsidRDefault="001658E6" w:rsidP="00FF7E6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FF7E60">
        <w:rPr>
          <w:rFonts w:ascii="Calibri" w:hAnsi="Calibri" w:cs="Calibri"/>
          <w:bCs/>
          <w:lang w:val="uk-UA"/>
        </w:rPr>
        <w:t>Знання англійської мови буде перевагою.</w:t>
      </w:r>
    </w:p>
    <w:p w:rsidR="009C32DC" w:rsidRPr="00FF7E60" w:rsidRDefault="009C32DC" w:rsidP="00FF7E60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FF7E60">
        <w:rPr>
          <w:rFonts w:ascii="Calibri" w:hAnsi="Calibri" w:cs="Calibri"/>
          <w:bCs/>
          <w:lang w:val="uk-UA"/>
        </w:rPr>
        <w:t>Відмінний рівень роботи з комп’ютеро</w:t>
      </w:r>
      <w:r w:rsidR="00A279F0" w:rsidRPr="00FF7E60">
        <w:rPr>
          <w:rFonts w:ascii="Calibri" w:hAnsi="Calibri" w:cs="Calibri"/>
          <w:bCs/>
          <w:lang w:val="uk-UA"/>
        </w:rPr>
        <w:t xml:space="preserve">м, знання </w:t>
      </w:r>
      <w:r w:rsidR="00B9744E" w:rsidRPr="00FF7E60">
        <w:rPr>
          <w:rFonts w:ascii="Calibri" w:hAnsi="Calibri" w:cs="Calibri"/>
          <w:bCs/>
          <w:lang w:val="uk-UA"/>
        </w:rPr>
        <w:t>основних програм</w:t>
      </w:r>
      <w:r w:rsidR="00A76F0D" w:rsidRPr="00FF7E60">
        <w:rPr>
          <w:rFonts w:ascii="Calibri" w:hAnsi="Calibri" w:cs="Calibri"/>
          <w:bCs/>
          <w:lang w:val="uk-UA"/>
        </w:rPr>
        <w:t>.</w:t>
      </w: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FF7E60">
        <w:rPr>
          <w:rFonts w:ascii="Calibri" w:hAnsi="Calibri" w:cs="Calibri"/>
          <w:b/>
          <w:bCs/>
          <w:lang w:val="uk-UA"/>
        </w:rPr>
        <w:t>«</w:t>
      </w:r>
      <w:r w:rsidR="00FD7616" w:rsidRPr="00FD7616">
        <w:rPr>
          <w:rFonts w:ascii="Calibri" w:hAnsi="Calibri" w:cs="Calibri"/>
          <w:b/>
        </w:rPr>
        <w:t xml:space="preserve">172-2022 </w:t>
      </w:r>
      <w:r w:rsidR="00FD7616">
        <w:rPr>
          <w:rFonts w:ascii="Calibri" w:hAnsi="Calibri" w:cs="Calibri"/>
          <w:b/>
          <w:lang w:val="uk-UA"/>
        </w:rPr>
        <w:t>Консультант</w:t>
      </w:r>
      <w:r w:rsidR="00FF7E60" w:rsidRPr="00FF7E60">
        <w:rPr>
          <w:rFonts w:ascii="Calibri" w:hAnsi="Calibri" w:cs="Calibri"/>
          <w:b/>
          <w:lang w:val="uk-UA"/>
        </w:rPr>
        <w:t xml:space="preserve"> з контролю над тютюном для проведення моніторингових візитів у три пілотні регіони (Чернівецький, Вінницький та Тернопільський)</w:t>
      </w:r>
      <w:r w:rsidR="004F3E3C">
        <w:rPr>
          <w:rFonts w:ascii="Calibri" w:hAnsi="Calibri" w:cs="Calibri"/>
          <w:b/>
          <w:lang w:val="uk-UA"/>
        </w:rPr>
        <w:t>»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A8631E">
        <w:rPr>
          <w:rFonts w:ascii="Calibri" w:hAnsi="Calibri" w:cs="Calibri"/>
          <w:b/>
          <w:lang w:val="uk-UA"/>
        </w:rPr>
        <w:t xml:space="preserve">до </w:t>
      </w:r>
      <w:r w:rsidR="00FD7616">
        <w:rPr>
          <w:rFonts w:ascii="Calibri" w:hAnsi="Calibri" w:cs="Calibri"/>
          <w:b/>
          <w:lang w:val="uk-UA"/>
        </w:rPr>
        <w:t>12</w:t>
      </w:r>
      <w:r w:rsidR="00783922" w:rsidRPr="00A8631E">
        <w:rPr>
          <w:rFonts w:ascii="Calibri" w:hAnsi="Calibri" w:cs="Calibri"/>
          <w:b/>
          <w:lang w:val="uk-UA"/>
        </w:rPr>
        <w:t xml:space="preserve"> </w:t>
      </w:r>
      <w:r w:rsidR="00FF7E60">
        <w:rPr>
          <w:rFonts w:ascii="Calibri" w:hAnsi="Calibri" w:cs="Calibri"/>
          <w:b/>
          <w:lang w:val="uk-UA"/>
        </w:rPr>
        <w:t xml:space="preserve">липня </w:t>
      </w:r>
      <w:r w:rsidR="0047613C" w:rsidRPr="00A8631E">
        <w:rPr>
          <w:rFonts w:ascii="Calibri" w:hAnsi="Calibri" w:cs="Calibri"/>
          <w:b/>
          <w:lang w:val="uk-UA"/>
        </w:rPr>
        <w:t>20</w:t>
      </w:r>
      <w:r w:rsidR="00BC4F88" w:rsidRPr="00A8631E">
        <w:rPr>
          <w:rFonts w:ascii="Calibri" w:hAnsi="Calibri" w:cs="Calibri"/>
          <w:b/>
          <w:lang w:val="uk-UA"/>
        </w:rPr>
        <w:t>2</w:t>
      </w:r>
      <w:r w:rsidR="00783922" w:rsidRPr="00A8631E">
        <w:rPr>
          <w:rFonts w:ascii="Calibri" w:hAnsi="Calibri" w:cs="Calibri"/>
          <w:b/>
          <w:lang w:val="uk-UA"/>
        </w:rPr>
        <w:t>2</w:t>
      </w:r>
      <w:r w:rsidRPr="00A8631E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</w:t>
      </w:r>
      <w:r w:rsidR="00BC4F88">
        <w:rPr>
          <w:rFonts w:ascii="Calibri" w:hAnsi="Calibri" w:cs="Calibri"/>
          <w:lang w:val="uk-UA"/>
        </w:rPr>
        <w:t>відібраними для</w:t>
      </w:r>
      <w:r w:rsidRPr="00505163">
        <w:rPr>
          <w:rFonts w:ascii="Calibri" w:hAnsi="Calibri" w:cs="Calibri"/>
          <w:lang w:val="uk-UA"/>
        </w:rPr>
        <w:t xml:space="preserve"> співбесід</w:t>
      </w:r>
      <w:r w:rsidR="00BC4F88">
        <w:rPr>
          <w:rFonts w:ascii="Calibri" w:hAnsi="Calibri" w:cs="Calibri"/>
          <w:lang w:val="uk-UA"/>
        </w:rPr>
        <w:t>и</w:t>
      </w:r>
      <w:r w:rsidRPr="00505163">
        <w:rPr>
          <w:rFonts w:ascii="Calibri" w:hAnsi="Calibri" w:cs="Calibri"/>
          <w:lang w:val="uk-UA"/>
        </w:rPr>
        <w:t>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44B7"/>
    <w:multiLevelType w:val="hybridMultilevel"/>
    <w:tmpl w:val="09FE96C2"/>
    <w:lvl w:ilvl="0" w:tplc="2346A440">
      <w:start w:val="1"/>
      <w:numFmt w:val="decimal"/>
      <w:lvlText w:val="%1."/>
      <w:lvlJc w:val="left"/>
      <w:pPr>
        <w:ind w:left="501" w:hanging="360"/>
      </w:pPr>
      <w:rPr>
        <w:rFonts w:ascii="Calibri" w:eastAsia="Times New Roman" w:hAnsi="Calibri" w:cs="Calibri"/>
      </w:rPr>
    </w:lvl>
    <w:lvl w:ilvl="1" w:tplc="0419000F">
      <w:start w:val="1"/>
      <w:numFmt w:val="decimal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D44"/>
    <w:rsid w:val="000076D3"/>
    <w:rsid w:val="000348F4"/>
    <w:rsid w:val="0004145D"/>
    <w:rsid w:val="00070A9A"/>
    <w:rsid w:val="00073294"/>
    <w:rsid w:val="00074F54"/>
    <w:rsid w:val="00093C49"/>
    <w:rsid w:val="000B1B79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9F6"/>
    <w:rsid w:val="001B744D"/>
    <w:rsid w:val="001C09EA"/>
    <w:rsid w:val="001C4888"/>
    <w:rsid w:val="001C7B63"/>
    <w:rsid w:val="001D391C"/>
    <w:rsid w:val="001D5072"/>
    <w:rsid w:val="001E5198"/>
    <w:rsid w:val="00201820"/>
    <w:rsid w:val="00201EED"/>
    <w:rsid w:val="00212EEB"/>
    <w:rsid w:val="00260827"/>
    <w:rsid w:val="00260F9E"/>
    <w:rsid w:val="002618C5"/>
    <w:rsid w:val="002626B3"/>
    <w:rsid w:val="0029043A"/>
    <w:rsid w:val="002916AB"/>
    <w:rsid w:val="002A0E6C"/>
    <w:rsid w:val="002B0A04"/>
    <w:rsid w:val="002D3AE2"/>
    <w:rsid w:val="002E702A"/>
    <w:rsid w:val="002F4355"/>
    <w:rsid w:val="003143A4"/>
    <w:rsid w:val="0033608E"/>
    <w:rsid w:val="003615C5"/>
    <w:rsid w:val="003642CB"/>
    <w:rsid w:val="00372D82"/>
    <w:rsid w:val="0037760D"/>
    <w:rsid w:val="00381FBF"/>
    <w:rsid w:val="00387D3B"/>
    <w:rsid w:val="003A00C3"/>
    <w:rsid w:val="003A0963"/>
    <w:rsid w:val="003C1AB1"/>
    <w:rsid w:val="003E0E1F"/>
    <w:rsid w:val="003F0C80"/>
    <w:rsid w:val="00401AB7"/>
    <w:rsid w:val="00401BDF"/>
    <w:rsid w:val="0040540A"/>
    <w:rsid w:val="004142D5"/>
    <w:rsid w:val="00427745"/>
    <w:rsid w:val="0045499D"/>
    <w:rsid w:val="00461568"/>
    <w:rsid w:val="0047613C"/>
    <w:rsid w:val="00496148"/>
    <w:rsid w:val="00497C62"/>
    <w:rsid w:val="004A01B4"/>
    <w:rsid w:val="004B5B10"/>
    <w:rsid w:val="004C5EC1"/>
    <w:rsid w:val="004D6214"/>
    <w:rsid w:val="004D6608"/>
    <w:rsid w:val="004F3E3C"/>
    <w:rsid w:val="004F79D2"/>
    <w:rsid w:val="005027FB"/>
    <w:rsid w:val="00505163"/>
    <w:rsid w:val="005057F6"/>
    <w:rsid w:val="00516BDD"/>
    <w:rsid w:val="00520F61"/>
    <w:rsid w:val="00546C9B"/>
    <w:rsid w:val="0055375E"/>
    <w:rsid w:val="00565075"/>
    <w:rsid w:val="0059406F"/>
    <w:rsid w:val="00596803"/>
    <w:rsid w:val="005B6B25"/>
    <w:rsid w:val="005E1AEC"/>
    <w:rsid w:val="005E28CD"/>
    <w:rsid w:val="005F636B"/>
    <w:rsid w:val="006045AB"/>
    <w:rsid w:val="006A1712"/>
    <w:rsid w:val="006B1E38"/>
    <w:rsid w:val="006E257D"/>
    <w:rsid w:val="006F2905"/>
    <w:rsid w:val="00700AD8"/>
    <w:rsid w:val="00707E71"/>
    <w:rsid w:val="00714A87"/>
    <w:rsid w:val="00723120"/>
    <w:rsid w:val="007316EA"/>
    <w:rsid w:val="0073381A"/>
    <w:rsid w:val="00750AF2"/>
    <w:rsid w:val="00751782"/>
    <w:rsid w:val="00772569"/>
    <w:rsid w:val="00776231"/>
    <w:rsid w:val="00783922"/>
    <w:rsid w:val="007C5237"/>
    <w:rsid w:val="007E1E23"/>
    <w:rsid w:val="007F7E9E"/>
    <w:rsid w:val="008274AF"/>
    <w:rsid w:val="008435DC"/>
    <w:rsid w:val="0085442B"/>
    <w:rsid w:val="008547A8"/>
    <w:rsid w:val="00861BDD"/>
    <w:rsid w:val="00863F80"/>
    <w:rsid w:val="008650C4"/>
    <w:rsid w:val="008677B3"/>
    <w:rsid w:val="00882D6E"/>
    <w:rsid w:val="00885AF1"/>
    <w:rsid w:val="00896E6B"/>
    <w:rsid w:val="008A2901"/>
    <w:rsid w:val="008B4C53"/>
    <w:rsid w:val="008C03A4"/>
    <w:rsid w:val="008C6DD9"/>
    <w:rsid w:val="008D54E7"/>
    <w:rsid w:val="00906D68"/>
    <w:rsid w:val="00923B3B"/>
    <w:rsid w:val="00925077"/>
    <w:rsid w:val="00941C59"/>
    <w:rsid w:val="00955CA7"/>
    <w:rsid w:val="00957B89"/>
    <w:rsid w:val="00970D04"/>
    <w:rsid w:val="00976AFA"/>
    <w:rsid w:val="009B4713"/>
    <w:rsid w:val="009C32DC"/>
    <w:rsid w:val="00A04A59"/>
    <w:rsid w:val="00A076E8"/>
    <w:rsid w:val="00A10171"/>
    <w:rsid w:val="00A2215F"/>
    <w:rsid w:val="00A255FB"/>
    <w:rsid w:val="00A279F0"/>
    <w:rsid w:val="00A3547D"/>
    <w:rsid w:val="00A51240"/>
    <w:rsid w:val="00A76F0D"/>
    <w:rsid w:val="00A8631E"/>
    <w:rsid w:val="00A91699"/>
    <w:rsid w:val="00A9255C"/>
    <w:rsid w:val="00AC2869"/>
    <w:rsid w:val="00AD2F06"/>
    <w:rsid w:val="00AE220B"/>
    <w:rsid w:val="00AE4D66"/>
    <w:rsid w:val="00B02CE0"/>
    <w:rsid w:val="00B0321E"/>
    <w:rsid w:val="00B1257C"/>
    <w:rsid w:val="00B17E1D"/>
    <w:rsid w:val="00B22A19"/>
    <w:rsid w:val="00B23F6A"/>
    <w:rsid w:val="00B400FE"/>
    <w:rsid w:val="00B41985"/>
    <w:rsid w:val="00B53CC6"/>
    <w:rsid w:val="00B7655B"/>
    <w:rsid w:val="00B83624"/>
    <w:rsid w:val="00B92E14"/>
    <w:rsid w:val="00B93A57"/>
    <w:rsid w:val="00B9744E"/>
    <w:rsid w:val="00BC4F88"/>
    <w:rsid w:val="00BC7FE5"/>
    <w:rsid w:val="00BE5262"/>
    <w:rsid w:val="00BF187B"/>
    <w:rsid w:val="00BF3DD0"/>
    <w:rsid w:val="00BF642E"/>
    <w:rsid w:val="00C04CC3"/>
    <w:rsid w:val="00C10622"/>
    <w:rsid w:val="00C32178"/>
    <w:rsid w:val="00C42C46"/>
    <w:rsid w:val="00C4771B"/>
    <w:rsid w:val="00C52B49"/>
    <w:rsid w:val="00C554DD"/>
    <w:rsid w:val="00C64D1C"/>
    <w:rsid w:val="00C65FA7"/>
    <w:rsid w:val="00C75B85"/>
    <w:rsid w:val="00CA0EAD"/>
    <w:rsid w:val="00CB7EBC"/>
    <w:rsid w:val="00CD3306"/>
    <w:rsid w:val="00CD59E2"/>
    <w:rsid w:val="00D10EFE"/>
    <w:rsid w:val="00D162EA"/>
    <w:rsid w:val="00D2585E"/>
    <w:rsid w:val="00D25FB7"/>
    <w:rsid w:val="00D3384B"/>
    <w:rsid w:val="00D41514"/>
    <w:rsid w:val="00D42C92"/>
    <w:rsid w:val="00D9532A"/>
    <w:rsid w:val="00D95E65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1EC2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F03AD"/>
    <w:rsid w:val="00EF328F"/>
    <w:rsid w:val="00F256B4"/>
    <w:rsid w:val="00F30FFA"/>
    <w:rsid w:val="00F75CF0"/>
    <w:rsid w:val="00FA0517"/>
    <w:rsid w:val="00FB3E8D"/>
    <w:rsid w:val="00FB751F"/>
    <w:rsid w:val="00FC4B09"/>
    <w:rsid w:val="00FC7F62"/>
    <w:rsid w:val="00FD2839"/>
    <w:rsid w:val="00FD7616"/>
    <w:rsid w:val="00FE3103"/>
    <w:rsid w:val="00FE67FA"/>
    <w:rsid w:val="00FF529E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D420-6674-4732-B964-48AA62C3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2022-07-05T13:57:00Z</dcterms:created>
  <dcterms:modified xsi:type="dcterms:W3CDTF">2022-07-05T13:57:00Z</dcterms:modified>
</cp:coreProperties>
</file>