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8C9" w:rsidRDefault="003C78C9" w:rsidP="003C78C9">
      <w:pPr>
        <w:spacing w:line="360" w:lineRule="auto"/>
        <w:jc w:val="right"/>
        <w:rPr>
          <w:rFonts w:asciiTheme="minorHAnsi" w:hAnsiTheme="minorHAnsi" w:cstheme="minorHAnsi"/>
          <w:b/>
          <w:lang w:val="uk-UA"/>
        </w:rPr>
      </w:pPr>
      <w:r>
        <w:rPr>
          <w:rFonts w:asciiTheme="minorHAnsi" w:hAnsiTheme="minorHAnsi" w:cstheme="minorHAnsi"/>
          <w:sz w:val="16"/>
          <w:szCs w:val="16"/>
          <w:lang w:val="uk-UA" w:eastAsia="uk-UA"/>
        </w:rPr>
        <w:t xml:space="preserve">                                                                        </w:t>
      </w:r>
      <w:r w:rsidRPr="007D6491">
        <w:rPr>
          <w:rFonts w:asciiTheme="minorHAnsi" w:hAnsiTheme="minorHAnsi" w:cstheme="minorHAnsi"/>
          <w:noProof/>
          <w:sz w:val="16"/>
          <w:szCs w:val="16"/>
          <w:lang w:val="uk-UA" w:eastAsia="uk-UA"/>
        </w:rPr>
        <w:drawing>
          <wp:inline distT="0" distB="0" distL="0" distR="0" wp14:anchorId="2CD82EF0" wp14:editId="7C8D6B99">
            <wp:extent cx="2028825" cy="695325"/>
            <wp:effectExtent l="19050" t="0" r="9525" b="0"/>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rsidR="003C78C9" w:rsidRDefault="003C78C9" w:rsidP="003C78C9">
      <w:pPr>
        <w:spacing w:line="360" w:lineRule="auto"/>
        <w:rPr>
          <w:rFonts w:asciiTheme="minorHAnsi" w:hAnsiTheme="minorHAnsi" w:cstheme="minorHAnsi"/>
          <w:b/>
          <w:lang w:val="uk-UA"/>
        </w:rPr>
      </w:pPr>
    </w:p>
    <w:p w:rsidR="003C78C9" w:rsidRDefault="003C78C9" w:rsidP="003C78C9">
      <w:pPr>
        <w:spacing w:line="360" w:lineRule="auto"/>
        <w:jc w:val="center"/>
        <w:rPr>
          <w:rFonts w:asciiTheme="minorHAnsi" w:hAnsiTheme="minorHAnsi" w:cstheme="minorHAnsi"/>
          <w:b/>
          <w:lang w:val="uk-UA"/>
        </w:rPr>
      </w:pPr>
    </w:p>
    <w:p w:rsidR="003C78C9" w:rsidRPr="00EF03AD" w:rsidRDefault="003C78C9" w:rsidP="003C78C9">
      <w:pPr>
        <w:spacing w:after="160"/>
        <w:jc w:val="center"/>
        <w:rPr>
          <w:rFonts w:asciiTheme="minorHAnsi" w:eastAsiaTheme="minorHAnsi" w:hAnsiTheme="minorHAnsi" w:cstheme="minorHAnsi"/>
          <w:b/>
          <w:lang w:val="uk-UA" w:eastAsia="en-US"/>
        </w:rPr>
      </w:pPr>
      <w:r w:rsidRPr="00EF03AD">
        <w:rPr>
          <w:rFonts w:asciiTheme="minorHAnsi" w:hAnsiTheme="minorHAnsi" w:cstheme="minorHAnsi"/>
          <w:b/>
          <w:lang w:val="uk-UA"/>
        </w:rPr>
        <w:t xml:space="preserve">Державна установа </w:t>
      </w:r>
      <w:r w:rsidRPr="00EF03AD">
        <w:rPr>
          <w:rFonts w:asciiTheme="minorHAnsi" w:hAnsiTheme="minorHAnsi" w:cstheme="minorHAnsi"/>
          <w:b/>
          <w:lang w:val="uk-UA"/>
        </w:rPr>
        <w:br/>
        <w:t xml:space="preserve">«Центр громадського здоров’я Міністерства охорони здоров’я України» оголошує конкурс </w:t>
      </w:r>
      <w:r w:rsidRPr="00EF03AD">
        <w:rPr>
          <w:rFonts w:asciiTheme="minorHAnsi" w:eastAsiaTheme="minorHAnsi" w:hAnsiTheme="minorHAnsi" w:cstheme="minorHAnsi"/>
          <w:b/>
          <w:lang w:val="uk-UA" w:eastAsia="en-US"/>
        </w:rPr>
        <w:t xml:space="preserve">на відбір </w:t>
      </w:r>
      <w:r w:rsidR="00307DE6">
        <w:rPr>
          <w:rFonts w:asciiTheme="minorHAnsi" w:eastAsiaTheme="minorHAnsi" w:hAnsiTheme="minorHAnsi" w:cstheme="minorHAnsi"/>
          <w:b/>
          <w:lang w:val="uk-UA" w:eastAsia="en-US"/>
        </w:rPr>
        <w:t>Інженера (Фахівця</w:t>
      </w:r>
      <w:r w:rsidR="00DA4E09">
        <w:rPr>
          <w:rFonts w:asciiTheme="minorHAnsi" w:eastAsiaTheme="minorHAnsi" w:hAnsiTheme="minorHAnsi" w:cstheme="minorHAnsi"/>
          <w:b/>
          <w:lang w:val="uk-UA" w:eastAsia="en-US"/>
        </w:rPr>
        <w:t xml:space="preserve"> з критичної інфраструктури</w:t>
      </w:r>
      <w:r w:rsidR="00307DE6">
        <w:rPr>
          <w:rFonts w:asciiTheme="minorHAnsi" w:eastAsiaTheme="minorHAnsi" w:hAnsiTheme="minorHAnsi" w:cstheme="minorHAnsi"/>
          <w:b/>
          <w:lang w:val="uk-UA" w:eastAsia="en-US"/>
        </w:rPr>
        <w:t>)</w:t>
      </w:r>
      <w:r w:rsidRPr="00EF03AD">
        <w:rPr>
          <w:rFonts w:asciiTheme="minorHAnsi" w:eastAsiaTheme="minorHAnsi" w:hAnsiTheme="minorHAnsi" w:cstheme="minorHAnsi"/>
          <w:b/>
          <w:lang w:val="uk-UA" w:eastAsia="en-US"/>
        </w:rPr>
        <w:t>.</w:t>
      </w:r>
    </w:p>
    <w:p w:rsidR="003C78C9" w:rsidRPr="00B02CE0" w:rsidRDefault="003C78C9" w:rsidP="003C78C9">
      <w:pPr>
        <w:pStyle w:val="a4"/>
        <w:shd w:val="clear" w:color="auto" w:fill="FFFFFF"/>
        <w:spacing w:after="0" w:line="240" w:lineRule="auto"/>
        <w:ind w:left="0"/>
        <w:contextualSpacing w:val="0"/>
        <w:jc w:val="center"/>
        <w:rPr>
          <w:rFonts w:asciiTheme="minorHAnsi" w:eastAsia="Times New Roman" w:hAnsiTheme="minorHAnsi" w:cstheme="minorHAnsi"/>
          <w:b/>
          <w:bCs/>
          <w:sz w:val="24"/>
          <w:szCs w:val="24"/>
          <w:lang w:val="uk-UA" w:eastAsia="ru-RU"/>
        </w:rPr>
      </w:pPr>
    </w:p>
    <w:p w:rsidR="003C78C9" w:rsidRPr="002E374F" w:rsidRDefault="003C78C9" w:rsidP="003C78C9">
      <w:pPr>
        <w:jc w:val="both"/>
        <w:rPr>
          <w:rFonts w:asciiTheme="minorHAnsi" w:eastAsiaTheme="minorHAnsi" w:hAnsiTheme="minorHAnsi" w:cstheme="minorHAnsi"/>
          <w:lang w:val="uk-UA" w:eastAsia="en-US"/>
        </w:rPr>
      </w:pPr>
      <w:r w:rsidRPr="00E32EDC">
        <w:rPr>
          <w:rFonts w:asciiTheme="minorHAnsi" w:eastAsiaTheme="minorHAnsi" w:hAnsiTheme="minorHAnsi" w:cstheme="minorHAnsi"/>
          <w:b/>
          <w:lang w:val="uk-UA" w:eastAsia="en-US"/>
        </w:rPr>
        <w:t>Назва позиції:</w:t>
      </w:r>
      <w:r w:rsidRPr="00D063E0">
        <w:rPr>
          <w:rFonts w:cstheme="minorHAnsi"/>
          <w:lang w:val="uk-UA"/>
        </w:rPr>
        <w:t xml:space="preserve"> </w:t>
      </w:r>
      <w:r w:rsidR="00307DE6" w:rsidRPr="00307DE6">
        <w:rPr>
          <w:rFonts w:asciiTheme="minorHAnsi" w:eastAsiaTheme="minorHAnsi" w:hAnsiTheme="minorHAnsi" w:cstheme="minorHAnsi"/>
          <w:b/>
          <w:lang w:val="uk-UA" w:eastAsia="en-US"/>
        </w:rPr>
        <w:t>Інженер</w:t>
      </w:r>
      <w:r w:rsidR="00307DE6">
        <w:rPr>
          <w:rFonts w:cstheme="minorHAnsi"/>
          <w:lang w:val="uk-UA"/>
        </w:rPr>
        <w:t xml:space="preserve"> </w:t>
      </w:r>
      <w:r w:rsidR="00307DE6" w:rsidRPr="00307DE6">
        <w:rPr>
          <w:rFonts w:cstheme="minorHAnsi"/>
          <w:b/>
          <w:lang w:val="uk-UA"/>
        </w:rPr>
        <w:t>(</w:t>
      </w:r>
      <w:r w:rsidR="00DA4E09">
        <w:rPr>
          <w:rFonts w:asciiTheme="minorHAnsi" w:eastAsiaTheme="minorHAnsi" w:hAnsiTheme="minorHAnsi" w:cstheme="minorHAnsi"/>
          <w:b/>
          <w:lang w:val="uk-UA" w:eastAsia="en-US"/>
        </w:rPr>
        <w:t>Фахівець з критичної інфраструктури</w:t>
      </w:r>
      <w:r w:rsidR="00307DE6">
        <w:rPr>
          <w:rFonts w:asciiTheme="minorHAnsi" w:eastAsiaTheme="minorHAnsi" w:hAnsiTheme="minorHAnsi" w:cstheme="minorHAnsi"/>
          <w:b/>
          <w:lang w:val="uk-UA" w:eastAsia="en-US"/>
        </w:rPr>
        <w:t>)</w:t>
      </w:r>
    </w:p>
    <w:p w:rsidR="003C78C9" w:rsidRDefault="003C78C9" w:rsidP="003C78C9">
      <w:pPr>
        <w:jc w:val="both"/>
        <w:rPr>
          <w:rFonts w:asciiTheme="minorHAnsi" w:eastAsiaTheme="minorHAnsi" w:hAnsiTheme="minorHAnsi" w:cstheme="minorHAnsi"/>
          <w:b/>
          <w:lang w:val="uk-UA" w:eastAsia="en-US"/>
        </w:rPr>
      </w:pPr>
    </w:p>
    <w:p w:rsidR="003C78C9" w:rsidRPr="00913F31" w:rsidRDefault="003C78C9" w:rsidP="003C78C9">
      <w:pPr>
        <w:jc w:val="both"/>
        <w:rPr>
          <w:rFonts w:cstheme="minorHAnsi"/>
          <w:b/>
        </w:rPr>
      </w:pPr>
    </w:p>
    <w:p w:rsidR="003C78C9" w:rsidRPr="00E32EDC" w:rsidRDefault="003C78C9" w:rsidP="003C78C9">
      <w:pPr>
        <w:spacing w:after="160"/>
        <w:rPr>
          <w:rFonts w:asciiTheme="minorHAnsi" w:eastAsiaTheme="minorHAnsi" w:hAnsiTheme="minorHAnsi" w:cstheme="minorHAnsi"/>
          <w:b/>
          <w:lang w:val="uk-UA" w:eastAsia="en-US"/>
        </w:rPr>
      </w:pPr>
      <w:r w:rsidRPr="00E32EDC">
        <w:rPr>
          <w:rFonts w:asciiTheme="minorHAnsi" w:eastAsiaTheme="minorHAnsi" w:hAnsiTheme="minorHAnsi" w:cstheme="minorHAnsi"/>
          <w:b/>
          <w:lang w:val="uk-UA" w:eastAsia="en-US"/>
        </w:rPr>
        <w:t>Інформація щодо установи:</w:t>
      </w:r>
    </w:p>
    <w:p w:rsidR="003C78C9" w:rsidRPr="00FB76FB" w:rsidRDefault="003C78C9" w:rsidP="006016E7">
      <w:pPr>
        <w:pStyle w:val="a5"/>
        <w:jc w:val="both"/>
        <w:rPr>
          <w:rFonts w:asciiTheme="minorHAnsi" w:hAnsiTheme="minorHAnsi" w:cstheme="minorHAnsi"/>
          <w:lang w:val="uk-UA"/>
        </w:rPr>
      </w:pPr>
      <w:r w:rsidRPr="00FB76FB">
        <w:rPr>
          <w:rFonts w:asciiTheme="minorHAnsi" w:hAnsiTheme="minorHAnsi" w:cstheme="minorHAnsi"/>
          <w:lang w:val="uk-UA"/>
        </w:rPr>
        <w:t xml:space="preserve">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w:t>
      </w:r>
      <w:proofErr w:type="spellStart"/>
      <w:r>
        <w:rPr>
          <w:rFonts w:asciiTheme="minorHAnsi" w:hAnsiTheme="minorHAnsi" w:cstheme="minorHAnsi"/>
          <w:lang w:val="uk-UA"/>
        </w:rPr>
        <w:t>хвороб</w:t>
      </w:r>
      <w:proofErr w:type="spellEnd"/>
      <w:r w:rsidRPr="00FB76FB">
        <w:rPr>
          <w:rFonts w:asciiTheme="minorHAnsi" w:hAnsiTheme="minorHAnsi" w:cstheme="minorHAnsi"/>
          <w:lang w:val="uk-UA"/>
        </w:rPr>
        <w:t>,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rsidR="003C78C9" w:rsidRDefault="003C78C9" w:rsidP="006016E7">
      <w:pPr>
        <w:shd w:val="clear" w:color="auto" w:fill="FFFFFF"/>
        <w:jc w:val="both"/>
        <w:rPr>
          <w:rFonts w:asciiTheme="minorHAnsi" w:hAnsiTheme="minorHAnsi" w:cstheme="minorHAnsi"/>
          <w:b/>
          <w:bCs/>
          <w:lang w:val="uk-UA"/>
        </w:rPr>
      </w:pPr>
    </w:p>
    <w:p w:rsidR="003C78C9" w:rsidRDefault="003C78C9" w:rsidP="006016E7">
      <w:pPr>
        <w:shd w:val="clear" w:color="auto" w:fill="FFFFFF"/>
        <w:jc w:val="both"/>
        <w:rPr>
          <w:rFonts w:asciiTheme="minorHAnsi" w:hAnsiTheme="minorHAnsi" w:cstheme="minorHAnsi"/>
          <w:lang w:val="uk-UA"/>
        </w:rPr>
      </w:pPr>
      <w:r w:rsidRPr="002618C5">
        <w:rPr>
          <w:rFonts w:asciiTheme="minorHAnsi" w:hAnsiTheme="minorHAnsi" w:cstheme="minorHAnsi"/>
          <w:b/>
          <w:bCs/>
          <w:lang w:val="uk-UA"/>
        </w:rPr>
        <w:t>Основні</w:t>
      </w:r>
      <w:r>
        <w:rPr>
          <w:rFonts w:asciiTheme="minorHAnsi" w:hAnsiTheme="minorHAnsi" w:cstheme="minorHAnsi"/>
          <w:b/>
          <w:bCs/>
          <w:lang w:val="uk-UA"/>
        </w:rPr>
        <w:t xml:space="preserve"> </w:t>
      </w:r>
      <w:r w:rsidRPr="002618C5">
        <w:rPr>
          <w:rFonts w:asciiTheme="minorHAnsi" w:hAnsiTheme="minorHAnsi" w:cstheme="minorHAnsi"/>
          <w:b/>
          <w:bCs/>
          <w:lang w:val="uk-UA"/>
        </w:rPr>
        <w:t>обов'язки</w:t>
      </w:r>
      <w:r w:rsidRPr="002618C5">
        <w:rPr>
          <w:rFonts w:asciiTheme="minorHAnsi" w:hAnsiTheme="minorHAnsi" w:cstheme="minorHAnsi"/>
          <w:lang w:val="uk-UA"/>
        </w:rPr>
        <w:t>:</w:t>
      </w:r>
    </w:p>
    <w:p w:rsidR="003C78C9" w:rsidRDefault="003C78C9" w:rsidP="006016E7">
      <w:pPr>
        <w:shd w:val="clear" w:color="auto" w:fill="FFFFFF"/>
        <w:jc w:val="both"/>
        <w:rPr>
          <w:rFonts w:asciiTheme="minorHAnsi" w:hAnsiTheme="minorHAnsi" w:cstheme="minorHAnsi"/>
          <w:lang w:val="uk-UA"/>
        </w:rPr>
      </w:pPr>
    </w:p>
    <w:p w:rsidR="00A4162B" w:rsidRPr="00A4162B" w:rsidRDefault="00A4162B" w:rsidP="006016E7">
      <w:pPr>
        <w:pStyle w:val="a4"/>
        <w:numPr>
          <w:ilvl w:val="0"/>
          <w:numId w:val="5"/>
        </w:numPr>
        <w:spacing w:after="0" w:line="240" w:lineRule="auto"/>
        <w:ind w:left="284"/>
        <w:jc w:val="both"/>
        <w:rPr>
          <w:rFonts w:asciiTheme="minorHAnsi" w:eastAsia="Times New Roman" w:hAnsiTheme="minorHAnsi" w:cstheme="minorHAnsi"/>
          <w:bCs/>
          <w:sz w:val="24"/>
          <w:szCs w:val="24"/>
          <w:lang w:val="uk-UA" w:eastAsia="ru-RU"/>
        </w:rPr>
      </w:pPr>
      <w:r>
        <w:rPr>
          <w:rFonts w:asciiTheme="minorHAnsi" w:eastAsia="Times New Roman" w:hAnsiTheme="minorHAnsi" w:cstheme="minorHAnsi"/>
          <w:bCs/>
          <w:sz w:val="24"/>
          <w:szCs w:val="24"/>
          <w:lang w:val="uk-UA" w:eastAsia="ru-RU"/>
        </w:rPr>
        <w:t>Організація</w:t>
      </w:r>
      <w:r w:rsidRPr="00A4162B">
        <w:rPr>
          <w:rFonts w:asciiTheme="minorHAnsi" w:eastAsia="Times New Roman" w:hAnsiTheme="minorHAnsi" w:cstheme="minorHAnsi"/>
          <w:bCs/>
          <w:sz w:val="24"/>
          <w:szCs w:val="24"/>
          <w:lang w:val="uk-UA" w:eastAsia="ru-RU"/>
        </w:rPr>
        <w:t xml:space="preserve"> захисту об’єктів критичної інфраструктури Центру.</w:t>
      </w:r>
    </w:p>
    <w:p w:rsidR="00A4162B" w:rsidRPr="00A4162B" w:rsidRDefault="00A4162B" w:rsidP="006016E7">
      <w:pPr>
        <w:pStyle w:val="a4"/>
        <w:numPr>
          <w:ilvl w:val="0"/>
          <w:numId w:val="5"/>
        </w:numPr>
        <w:spacing w:after="0" w:line="240" w:lineRule="auto"/>
        <w:ind w:left="284"/>
        <w:jc w:val="both"/>
        <w:rPr>
          <w:rFonts w:asciiTheme="minorHAnsi" w:eastAsia="Times New Roman" w:hAnsiTheme="minorHAnsi" w:cstheme="minorHAnsi"/>
          <w:bCs/>
          <w:sz w:val="24"/>
          <w:szCs w:val="24"/>
          <w:lang w:val="uk-UA" w:eastAsia="ru-RU"/>
        </w:rPr>
      </w:pPr>
      <w:r w:rsidRPr="00A4162B">
        <w:rPr>
          <w:rFonts w:asciiTheme="minorHAnsi" w:eastAsia="Times New Roman" w:hAnsiTheme="minorHAnsi" w:cstheme="minorHAnsi"/>
          <w:bCs/>
          <w:sz w:val="24"/>
          <w:szCs w:val="24"/>
          <w:lang w:val="uk-UA" w:eastAsia="ru-RU"/>
        </w:rPr>
        <w:t>Проведення навчань та тренінгів, підготовку та перевірку персоналу, який відповідає за охорону, безпеку та захист об’єктів критичної інфраструктури Центру.</w:t>
      </w:r>
    </w:p>
    <w:p w:rsidR="00A4162B" w:rsidRPr="00A4162B" w:rsidRDefault="00A4162B" w:rsidP="006016E7">
      <w:pPr>
        <w:pStyle w:val="a4"/>
        <w:numPr>
          <w:ilvl w:val="0"/>
          <w:numId w:val="5"/>
        </w:numPr>
        <w:spacing w:after="0" w:line="240" w:lineRule="auto"/>
        <w:ind w:left="284"/>
        <w:jc w:val="both"/>
        <w:rPr>
          <w:rFonts w:asciiTheme="minorHAnsi" w:eastAsia="Times New Roman" w:hAnsiTheme="minorHAnsi" w:cstheme="minorHAnsi"/>
          <w:bCs/>
          <w:sz w:val="24"/>
          <w:szCs w:val="24"/>
          <w:lang w:val="uk-UA" w:eastAsia="ru-RU"/>
        </w:rPr>
      </w:pPr>
      <w:r w:rsidRPr="00A4162B">
        <w:rPr>
          <w:rFonts w:asciiTheme="minorHAnsi" w:eastAsia="Times New Roman" w:hAnsiTheme="minorHAnsi" w:cstheme="minorHAnsi"/>
          <w:bCs/>
          <w:sz w:val="24"/>
          <w:szCs w:val="24"/>
          <w:lang w:val="uk-UA" w:eastAsia="ru-RU"/>
        </w:rPr>
        <w:t>Узагальнює інформацію для розробки паспортів безпеки об’єктів критичної інфраструктури Центру.</w:t>
      </w:r>
    </w:p>
    <w:p w:rsidR="00A4162B" w:rsidRPr="00A4162B" w:rsidRDefault="00A4162B" w:rsidP="006016E7">
      <w:pPr>
        <w:pStyle w:val="a4"/>
        <w:numPr>
          <w:ilvl w:val="0"/>
          <w:numId w:val="5"/>
        </w:numPr>
        <w:spacing w:after="0" w:line="240" w:lineRule="auto"/>
        <w:ind w:left="284"/>
        <w:jc w:val="both"/>
        <w:rPr>
          <w:rFonts w:asciiTheme="minorHAnsi" w:eastAsia="Times New Roman" w:hAnsiTheme="minorHAnsi" w:cstheme="minorHAnsi"/>
          <w:bCs/>
          <w:sz w:val="24"/>
          <w:szCs w:val="24"/>
          <w:lang w:val="uk-UA" w:eastAsia="ru-RU"/>
        </w:rPr>
      </w:pPr>
      <w:r w:rsidRPr="00A4162B">
        <w:rPr>
          <w:rFonts w:asciiTheme="minorHAnsi" w:eastAsia="Times New Roman" w:hAnsiTheme="minorHAnsi" w:cstheme="minorHAnsi"/>
          <w:bCs/>
          <w:sz w:val="24"/>
          <w:szCs w:val="24"/>
          <w:lang w:val="uk-UA" w:eastAsia="ru-RU"/>
        </w:rPr>
        <w:t>План</w:t>
      </w:r>
      <w:r>
        <w:rPr>
          <w:rFonts w:asciiTheme="minorHAnsi" w:eastAsia="Times New Roman" w:hAnsiTheme="minorHAnsi" w:cstheme="minorHAnsi"/>
          <w:bCs/>
          <w:sz w:val="24"/>
          <w:szCs w:val="24"/>
          <w:lang w:val="uk-UA" w:eastAsia="ru-RU"/>
        </w:rPr>
        <w:t>ування</w:t>
      </w:r>
      <w:r w:rsidRPr="00A4162B">
        <w:rPr>
          <w:rFonts w:asciiTheme="minorHAnsi" w:eastAsia="Times New Roman" w:hAnsiTheme="minorHAnsi" w:cstheme="minorHAnsi"/>
          <w:bCs/>
          <w:sz w:val="24"/>
          <w:szCs w:val="24"/>
          <w:lang w:val="uk-UA" w:eastAsia="ru-RU"/>
        </w:rPr>
        <w:t xml:space="preserve"> заходів щодо забезпечення безпеки і стійкості об’єктів критичної інфраструктури Центру.</w:t>
      </w:r>
    </w:p>
    <w:p w:rsidR="00A4162B" w:rsidRPr="00A4162B" w:rsidRDefault="00A4162B" w:rsidP="006016E7">
      <w:pPr>
        <w:pStyle w:val="a4"/>
        <w:numPr>
          <w:ilvl w:val="0"/>
          <w:numId w:val="5"/>
        </w:numPr>
        <w:spacing w:after="0" w:line="240" w:lineRule="auto"/>
        <w:ind w:left="284"/>
        <w:jc w:val="both"/>
        <w:rPr>
          <w:rFonts w:asciiTheme="minorHAnsi" w:eastAsia="Times New Roman" w:hAnsiTheme="minorHAnsi" w:cstheme="minorHAnsi"/>
          <w:bCs/>
          <w:sz w:val="24"/>
          <w:szCs w:val="24"/>
          <w:lang w:val="uk-UA" w:eastAsia="ru-RU"/>
        </w:rPr>
      </w:pPr>
      <w:r>
        <w:rPr>
          <w:rFonts w:asciiTheme="minorHAnsi" w:eastAsia="Times New Roman" w:hAnsiTheme="minorHAnsi" w:cstheme="minorHAnsi"/>
          <w:bCs/>
          <w:sz w:val="24"/>
          <w:szCs w:val="24"/>
          <w:lang w:val="uk-UA" w:eastAsia="ru-RU"/>
        </w:rPr>
        <w:t>У</w:t>
      </w:r>
      <w:r w:rsidRPr="00A4162B">
        <w:rPr>
          <w:rFonts w:asciiTheme="minorHAnsi" w:eastAsia="Times New Roman" w:hAnsiTheme="minorHAnsi" w:cstheme="minorHAnsi"/>
          <w:bCs/>
          <w:sz w:val="24"/>
          <w:szCs w:val="24"/>
          <w:lang w:val="uk-UA" w:eastAsia="ru-RU"/>
        </w:rPr>
        <w:t>правління ризиками безпеки на об’єктах критичної інфраструктури Центру.</w:t>
      </w:r>
    </w:p>
    <w:p w:rsidR="00A4162B" w:rsidRPr="00A4162B" w:rsidRDefault="00742922" w:rsidP="006016E7">
      <w:pPr>
        <w:pStyle w:val="a4"/>
        <w:numPr>
          <w:ilvl w:val="0"/>
          <w:numId w:val="5"/>
        </w:numPr>
        <w:spacing w:after="0" w:line="240" w:lineRule="auto"/>
        <w:ind w:left="284"/>
        <w:jc w:val="both"/>
        <w:rPr>
          <w:rFonts w:asciiTheme="minorHAnsi" w:eastAsia="Times New Roman" w:hAnsiTheme="minorHAnsi" w:cstheme="minorHAnsi"/>
          <w:bCs/>
          <w:sz w:val="24"/>
          <w:szCs w:val="24"/>
          <w:lang w:val="uk-UA" w:eastAsia="ru-RU"/>
        </w:rPr>
      </w:pPr>
      <w:r>
        <w:rPr>
          <w:rFonts w:asciiTheme="minorHAnsi" w:eastAsia="Times New Roman" w:hAnsiTheme="minorHAnsi" w:cstheme="minorHAnsi"/>
          <w:bCs/>
          <w:sz w:val="24"/>
          <w:szCs w:val="24"/>
          <w:lang w:val="uk-UA" w:eastAsia="ru-RU"/>
        </w:rPr>
        <w:t>Розробка п</w:t>
      </w:r>
      <w:r w:rsidR="00A4162B" w:rsidRPr="00A4162B">
        <w:rPr>
          <w:rFonts w:asciiTheme="minorHAnsi" w:eastAsia="Times New Roman" w:hAnsiTheme="minorHAnsi" w:cstheme="minorHAnsi"/>
          <w:bCs/>
          <w:sz w:val="24"/>
          <w:szCs w:val="24"/>
          <w:lang w:val="uk-UA" w:eastAsia="ru-RU"/>
        </w:rPr>
        <w:t>ланів локалізації та ліквідації наслідків аварій на об’єктах критичної інфраструктури Центру.</w:t>
      </w:r>
    </w:p>
    <w:p w:rsidR="00A4162B" w:rsidRPr="00A4162B" w:rsidRDefault="00742922" w:rsidP="006016E7">
      <w:pPr>
        <w:pStyle w:val="a4"/>
        <w:numPr>
          <w:ilvl w:val="0"/>
          <w:numId w:val="5"/>
        </w:numPr>
        <w:spacing w:after="0" w:line="240" w:lineRule="auto"/>
        <w:ind w:left="284"/>
        <w:jc w:val="both"/>
        <w:rPr>
          <w:rFonts w:asciiTheme="minorHAnsi" w:eastAsia="Times New Roman" w:hAnsiTheme="minorHAnsi" w:cstheme="minorHAnsi"/>
          <w:bCs/>
          <w:sz w:val="24"/>
          <w:szCs w:val="24"/>
          <w:lang w:val="uk-UA" w:eastAsia="ru-RU"/>
        </w:rPr>
      </w:pPr>
      <w:r>
        <w:rPr>
          <w:rFonts w:asciiTheme="minorHAnsi" w:eastAsia="Times New Roman" w:hAnsiTheme="minorHAnsi" w:cstheme="minorHAnsi"/>
          <w:bCs/>
          <w:sz w:val="24"/>
          <w:szCs w:val="24"/>
          <w:lang w:val="uk-UA" w:eastAsia="ru-RU"/>
        </w:rPr>
        <w:t>Розробка та</w:t>
      </w:r>
      <w:r w:rsidR="00D74D94">
        <w:rPr>
          <w:rFonts w:asciiTheme="minorHAnsi" w:eastAsia="Times New Roman" w:hAnsiTheme="minorHAnsi" w:cstheme="minorHAnsi"/>
          <w:bCs/>
          <w:sz w:val="24"/>
          <w:szCs w:val="24"/>
          <w:lang w:val="uk-UA" w:eastAsia="ru-RU"/>
        </w:rPr>
        <w:t xml:space="preserve"> </w:t>
      </w:r>
      <w:r w:rsidR="00A4162B" w:rsidRPr="00A4162B">
        <w:rPr>
          <w:rFonts w:asciiTheme="minorHAnsi" w:eastAsia="Times New Roman" w:hAnsiTheme="minorHAnsi" w:cstheme="minorHAnsi"/>
          <w:bCs/>
          <w:sz w:val="24"/>
          <w:szCs w:val="24"/>
          <w:lang w:val="uk-UA" w:eastAsia="ru-RU"/>
        </w:rPr>
        <w:t>проведення навчань та тренінгів, підготовки та перевірки персоналу, який відповідає за охорону, безпеку та захист об’єктів критичної інфраструктури Центру.</w:t>
      </w:r>
    </w:p>
    <w:p w:rsidR="00A4162B" w:rsidRPr="00A4162B" w:rsidRDefault="00AD27DA" w:rsidP="006016E7">
      <w:pPr>
        <w:pStyle w:val="a4"/>
        <w:numPr>
          <w:ilvl w:val="0"/>
          <w:numId w:val="5"/>
        </w:numPr>
        <w:spacing w:after="0" w:line="240" w:lineRule="auto"/>
        <w:ind w:left="284"/>
        <w:jc w:val="both"/>
        <w:rPr>
          <w:rFonts w:asciiTheme="minorHAnsi" w:eastAsia="Times New Roman" w:hAnsiTheme="minorHAnsi" w:cstheme="minorHAnsi"/>
          <w:bCs/>
          <w:sz w:val="24"/>
          <w:szCs w:val="24"/>
          <w:lang w:val="uk-UA" w:eastAsia="ru-RU"/>
        </w:rPr>
      </w:pPr>
      <w:r>
        <w:rPr>
          <w:rFonts w:asciiTheme="minorHAnsi" w:eastAsia="Times New Roman" w:hAnsiTheme="minorHAnsi" w:cstheme="minorHAnsi"/>
          <w:bCs/>
          <w:sz w:val="24"/>
          <w:szCs w:val="24"/>
          <w:lang w:val="uk-UA" w:eastAsia="ru-RU"/>
        </w:rPr>
        <w:t>Розробка</w:t>
      </w:r>
      <w:r w:rsidR="00A4162B" w:rsidRPr="00A4162B">
        <w:rPr>
          <w:rFonts w:asciiTheme="minorHAnsi" w:eastAsia="Times New Roman" w:hAnsiTheme="minorHAnsi" w:cstheme="minorHAnsi"/>
          <w:bCs/>
          <w:sz w:val="24"/>
          <w:szCs w:val="24"/>
          <w:lang w:val="uk-UA" w:eastAsia="ru-RU"/>
        </w:rPr>
        <w:t xml:space="preserve"> заходів із захисту інформації про системи управління, зв’язок, фізичну безпеку та </w:t>
      </w:r>
      <w:proofErr w:type="spellStart"/>
      <w:r w:rsidR="00A4162B" w:rsidRPr="00A4162B">
        <w:rPr>
          <w:rFonts w:asciiTheme="minorHAnsi" w:eastAsia="Times New Roman" w:hAnsiTheme="minorHAnsi" w:cstheme="minorHAnsi"/>
          <w:bCs/>
          <w:sz w:val="24"/>
          <w:szCs w:val="24"/>
          <w:lang w:val="uk-UA" w:eastAsia="ru-RU"/>
        </w:rPr>
        <w:t>кібербезпеку</w:t>
      </w:r>
      <w:proofErr w:type="spellEnd"/>
      <w:r w:rsidR="00A4162B" w:rsidRPr="00A4162B">
        <w:rPr>
          <w:rFonts w:asciiTheme="minorHAnsi" w:eastAsia="Times New Roman" w:hAnsiTheme="minorHAnsi" w:cstheme="minorHAnsi"/>
          <w:bCs/>
          <w:sz w:val="24"/>
          <w:szCs w:val="24"/>
          <w:lang w:val="uk-UA" w:eastAsia="ru-RU"/>
        </w:rPr>
        <w:t>, забезпечення відповідно до встановлених законодавством вимог конфіденційності інформації під час оброблення даних про об’єкти критичної інфраструктури Центру.</w:t>
      </w:r>
    </w:p>
    <w:p w:rsidR="00A4162B" w:rsidRPr="00A4162B" w:rsidRDefault="00AD27DA" w:rsidP="006016E7">
      <w:pPr>
        <w:pStyle w:val="a4"/>
        <w:numPr>
          <w:ilvl w:val="0"/>
          <w:numId w:val="5"/>
        </w:numPr>
        <w:spacing w:after="0" w:line="240" w:lineRule="auto"/>
        <w:ind w:left="284"/>
        <w:jc w:val="both"/>
        <w:rPr>
          <w:rFonts w:asciiTheme="minorHAnsi" w:eastAsia="Times New Roman" w:hAnsiTheme="minorHAnsi" w:cstheme="minorHAnsi"/>
          <w:bCs/>
          <w:sz w:val="24"/>
          <w:szCs w:val="24"/>
          <w:lang w:val="uk-UA" w:eastAsia="ru-RU"/>
        </w:rPr>
      </w:pPr>
      <w:r>
        <w:rPr>
          <w:rFonts w:asciiTheme="minorHAnsi" w:eastAsia="Times New Roman" w:hAnsiTheme="minorHAnsi" w:cstheme="minorHAnsi"/>
          <w:bCs/>
          <w:sz w:val="24"/>
          <w:szCs w:val="24"/>
          <w:lang w:val="uk-UA" w:eastAsia="ru-RU"/>
        </w:rPr>
        <w:t>Розробка п</w:t>
      </w:r>
      <w:r w:rsidR="00A4162B" w:rsidRPr="00A4162B">
        <w:rPr>
          <w:rFonts w:asciiTheme="minorHAnsi" w:eastAsia="Times New Roman" w:hAnsiTheme="minorHAnsi" w:cstheme="minorHAnsi"/>
          <w:bCs/>
          <w:sz w:val="24"/>
          <w:szCs w:val="24"/>
          <w:lang w:val="uk-UA" w:eastAsia="ru-RU"/>
        </w:rPr>
        <w:t>ланів захисту персоналу об’єктів критичної інфраструктури Центру, організацію та здійснення евакуаційних заходів у разі виникнення надзвичайних ситуацій та аварій.</w:t>
      </w:r>
    </w:p>
    <w:p w:rsidR="00A4162B" w:rsidRPr="00AD27DA" w:rsidRDefault="00AD27DA" w:rsidP="006016E7">
      <w:pPr>
        <w:pStyle w:val="a4"/>
        <w:numPr>
          <w:ilvl w:val="0"/>
          <w:numId w:val="5"/>
        </w:numPr>
        <w:ind w:left="284"/>
        <w:jc w:val="both"/>
        <w:rPr>
          <w:rFonts w:asciiTheme="minorHAnsi" w:hAnsiTheme="minorHAnsi" w:cstheme="minorHAnsi"/>
          <w:bCs/>
          <w:sz w:val="24"/>
          <w:szCs w:val="24"/>
          <w:lang w:val="uk-UA"/>
        </w:rPr>
      </w:pPr>
      <w:r>
        <w:rPr>
          <w:rFonts w:asciiTheme="minorHAnsi" w:hAnsiTheme="minorHAnsi" w:cstheme="minorHAnsi"/>
          <w:bCs/>
          <w:sz w:val="24"/>
          <w:szCs w:val="24"/>
          <w:lang w:val="uk-UA"/>
        </w:rPr>
        <w:t>Розробка п</w:t>
      </w:r>
      <w:r w:rsidR="00A4162B" w:rsidRPr="00AD27DA">
        <w:rPr>
          <w:rFonts w:asciiTheme="minorHAnsi" w:hAnsiTheme="minorHAnsi" w:cstheme="minorHAnsi"/>
          <w:bCs/>
          <w:sz w:val="24"/>
          <w:szCs w:val="24"/>
          <w:lang w:val="uk-UA"/>
        </w:rPr>
        <w:t>орядку обміну інформацією про ризики та загрози з іншими суб'єктами національної системи захисту критичної інфраструктури.</w:t>
      </w:r>
    </w:p>
    <w:p w:rsidR="00A4162B" w:rsidRDefault="00AD27DA" w:rsidP="006016E7">
      <w:pPr>
        <w:pStyle w:val="a4"/>
        <w:numPr>
          <w:ilvl w:val="0"/>
          <w:numId w:val="5"/>
        </w:numPr>
        <w:ind w:left="284"/>
        <w:jc w:val="both"/>
        <w:rPr>
          <w:rFonts w:asciiTheme="minorHAnsi" w:hAnsiTheme="minorHAnsi" w:cstheme="minorHAnsi"/>
          <w:bCs/>
          <w:sz w:val="24"/>
          <w:szCs w:val="24"/>
          <w:lang w:val="uk-UA"/>
        </w:rPr>
      </w:pPr>
      <w:r>
        <w:rPr>
          <w:rFonts w:asciiTheme="minorHAnsi" w:hAnsiTheme="minorHAnsi" w:cstheme="minorHAnsi"/>
          <w:bCs/>
          <w:sz w:val="24"/>
          <w:szCs w:val="24"/>
          <w:lang w:val="uk-UA"/>
        </w:rPr>
        <w:lastRenderedPageBreak/>
        <w:t>Розробка п</w:t>
      </w:r>
      <w:r w:rsidR="00A4162B" w:rsidRPr="00AD27DA">
        <w:rPr>
          <w:rFonts w:asciiTheme="minorHAnsi" w:hAnsiTheme="minorHAnsi" w:cstheme="minorHAnsi"/>
          <w:bCs/>
          <w:sz w:val="24"/>
          <w:szCs w:val="24"/>
          <w:lang w:val="uk-UA"/>
        </w:rPr>
        <w:t>лан</w:t>
      </w:r>
      <w:r>
        <w:rPr>
          <w:rFonts w:asciiTheme="minorHAnsi" w:hAnsiTheme="minorHAnsi" w:cstheme="minorHAnsi"/>
          <w:bCs/>
          <w:sz w:val="24"/>
          <w:szCs w:val="24"/>
          <w:lang w:val="uk-UA"/>
        </w:rPr>
        <w:t>у</w:t>
      </w:r>
      <w:r w:rsidR="00A4162B" w:rsidRPr="00AD27DA">
        <w:rPr>
          <w:rFonts w:asciiTheme="minorHAnsi" w:hAnsiTheme="minorHAnsi" w:cstheme="minorHAnsi"/>
          <w:bCs/>
          <w:sz w:val="24"/>
          <w:szCs w:val="24"/>
          <w:lang w:val="uk-UA"/>
        </w:rPr>
        <w:t xml:space="preserve"> реагування на загрози та ризики диверсій, терористичних актів, актів </w:t>
      </w:r>
      <w:proofErr w:type="spellStart"/>
      <w:r w:rsidR="00A4162B" w:rsidRPr="00AD27DA">
        <w:rPr>
          <w:rFonts w:asciiTheme="minorHAnsi" w:hAnsiTheme="minorHAnsi" w:cstheme="minorHAnsi"/>
          <w:bCs/>
          <w:sz w:val="24"/>
          <w:szCs w:val="24"/>
          <w:lang w:val="uk-UA"/>
        </w:rPr>
        <w:t>кібертероризму</w:t>
      </w:r>
      <w:proofErr w:type="spellEnd"/>
      <w:r w:rsidR="00A4162B" w:rsidRPr="00AD27DA">
        <w:rPr>
          <w:rFonts w:asciiTheme="minorHAnsi" w:hAnsiTheme="minorHAnsi" w:cstheme="minorHAnsi"/>
          <w:bCs/>
          <w:sz w:val="24"/>
          <w:szCs w:val="24"/>
          <w:lang w:val="uk-UA"/>
        </w:rPr>
        <w:t xml:space="preserve"> проти систем управління, операційних та інших систем, надзвичайних ситуацій.</w:t>
      </w:r>
    </w:p>
    <w:p w:rsidR="002261F3" w:rsidRPr="00AD27DA" w:rsidRDefault="002261F3" w:rsidP="006016E7">
      <w:pPr>
        <w:pStyle w:val="a4"/>
        <w:numPr>
          <w:ilvl w:val="0"/>
          <w:numId w:val="5"/>
        </w:numPr>
        <w:ind w:left="284"/>
        <w:jc w:val="both"/>
        <w:rPr>
          <w:rFonts w:asciiTheme="minorHAnsi" w:hAnsiTheme="minorHAnsi" w:cstheme="minorHAnsi"/>
          <w:bCs/>
          <w:sz w:val="24"/>
          <w:szCs w:val="24"/>
          <w:lang w:val="uk-UA"/>
        </w:rPr>
      </w:pPr>
      <w:r>
        <w:rPr>
          <w:rFonts w:asciiTheme="minorHAnsi" w:hAnsiTheme="minorHAnsi" w:cstheme="minorHAnsi"/>
          <w:bCs/>
          <w:sz w:val="24"/>
          <w:szCs w:val="24"/>
          <w:lang w:val="uk-UA"/>
        </w:rPr>
        <w:t xml:space="preserve">Звітування щодо організації захисту об’єктів критичної інфраструктури. </w:t>
      </w:r>
    </w:p>
    <w:p w:rsidR="00A4162B" w:rsidRPr="00AD27DA" w:rsidRDefault="00A4162B" w:rsidP="006016E7">
      <w:pPr>
        <w:pStyle w:val="a4"/>
        <w:numPr>
          <w:ilvl w:val="0"/>
          <w:numId w:val="5"/>
        </w:numPr>
        <w:ind w:left="284"/>
        <w:jc w:val="both"/>
        <w:rPr>
          <w:rFonts w:asciiTheme="minorHAnsi" w:hAnsiTheme="minorHAnsi" w:cstheme="minorHAnsi"/>
          <w:bCs/>
          <w:sz w:val="24"/>
          <w:szCs w:val="24"/>
          <w:lang w:val="uk-UA"/>
        </w:rPr>
      </w:pPr>
      <w:r w:rsidRPr="00AD27DA">
        <w:rPr>
          <w:rFonts w:asciiTheme="minorHAnsi" w:hAnsiTheme="minorHAnsi" w:cstheme="minorHAnsi"/>
          <w:bCs/>
          <w:sz w:val="24"/>
          <w:szCs w:val="24"/>
          <w:lang w:val="uk-UA"/>
        </w:rPr>
        <w:t>Виконання інших функцій відповідно до доручень керівника Центру.</w:t>
      </w:r>
    </w:p>
    <w:p w:rsidR="003C78C9" w:rsidRDefault="003C78C9" w:rsidP="006016E7">
      <w:pPr>
        <w:jc w:val="both"/>
        <w:rPr>
          <w:rFonts w:asciiTheme="minorHAnsi" w:hAnsiTheme="minorHAnsi" w:cstheme="minorHAnsi"/>
          <w:bCs/>
          <w:lang w:val="uk-UA"/>
        </w:rPr>
      </w:pPr>
    </w:p>
    <w:p w:rsidR="003C78C9" w:rsidRPr="003C78C9" w:rsidRDefault="003C78C9" w:rsidP="006016E7">
      <w:pPr>
        <w:jc w:val="both"/>
        <w:rPr>
          <w:rFonts w:asciiTheme="minorHAnsi" w:hAnsiTheme="minorHAnsi" w:cstheme="minorHAnsi"/>
          <w:bCs/>
          <w:lang w:val="uk-UA"/>
        </w:rPr>
      </w:pPr>
    </w:p>
    <w:p w:rsidR="003C78C9" w:rsidRDefault="003C78C9" w:rsidP="006016E7">
      <w:pPr>
        <w:shd w:val="clear" w:color="auto" w:fill="FFFFFF"/>
        <w:jc w:val="both"/>
        <w:rPr>
          <w:rFonts w:asciiTheme="minorHAnsi" w:hAnsiTheme="minorHAnsi" w:cstheme="minorHAnsi"/>
          <w:b/>
          <w:bCs/>
          <w:lang w:val="uk-UA"/>
        </w:rPr>
      </w:pPr>
      <w:r w:rsidRPr="003F783E">
        <w:rPr>
          <w:rFonts w:asciiTheme="minorHAnsi" w:hAnsiTheme="minorHAnsi" w:cstheme="minorHAnsi"/>
          <w:b/>
          <w:bCs/>
          <w:lang w:val="uk-UA"/>
        </w:rPr>
        <w:t>Вимоги до професійної компетентності:</w:t>
      </w:r>
    </w:p>
    <w:p w:rsidR="003C78C9" w:rsidRPr="003F783E" w:rsidRDefault="003C78C9" w:rsidP="006016E7">
      <w:pPr>
        <w:shd w:val="clear" w:color="auto" w:fill="FFFFFF"/>
        <w:jc w:val="both"/>
        <w:rPr>
          <w:rFonts w:ascii="Arial" w:hAnsi="Arial" w:cs="Arial"/>
          <w:color w:val="000000"/>
          <w:lang w:val="uk-UA" w:eastAsia="uk-UA"/>
        </w:rPr>
      </w:pPr>
    </w:p>
    <w:p w:rsidR="003C78C9" w:rsidRDefault="00FA2EF5" w:rsidP="006016E7">
      <w:pPr>
        <w:pStyle w:val="a4"/>
        <w:numPr>
          <w:ilvl w:val="0"/>
          <w:numId w:val="1"/>
        </w:numPr>
        <w:spacing w:after="0" w:line="240" w:lineRule="auto"/>
        <w:ind w:left="851" w:hanging="425"/>
        <w:jc w:val="both"/>
        <w:rPr>
          <w:rFonts w:asciiTheme="minorHAnsi" w:eastAsia="Times New Roman" w:hAnsiTheme="minorHAnsi" w:cstheme="minorHAnsi"/>
          <w:bCs/>
          <w:sz w:val="24"/>
          <w:szCs w:val="24"/>
          <w:lang w:val="uk-UA" w:eastAsia="ru-RU"/>
        </w:rPr>
      </w:pPr>
      <w:r>
        <w:rPr>
          <w:rFonts w:asciiTheme="minorHAnsi" w:eastAsia="Times New Roman" w:hAnsiTheme="minorHAnsi" w:cstheme="minorHAnsi"/>
          <w:bCs/>
          <w:sz w:val="24"/>
          <w:szCs w:val="24"/>
          <w:lang w:val="uk-UA" w:eastAsia="ru-RU"/>
        </w:rPr>
        <w:t>Вища освіта.</w:t>
      </w:r>
    </w:p>
    <w:p w:rsidR="003C78C9" w:rsidRDefault="003C78C9" w:rsidP="006016E7">
      <w:pPr>
        <w:pStyle w:val="a4"/>
        <w:numPr>
          <w:ilvl w:val="0"/>
          <w:numId w:val="1"/>
        </w:numPr>
        <w:spacing w:after="0" w:line="240" w:lineRule="auto"/>
        <w:ind w:left="851" w:hanging="425"/>
        <w:jc w:val="both"/>
        <w:rPr>
          <w:rFonts w:asciiTheme="minorHAnsi" w:eastAsia="Times New Roman" w:hAnsiTheme="minorHAnsi" w:cstheme="minorHAnsi"/>
          <w:bCs/>
          <w:sz w:val="24"/>
          <w:szCs w:val="24"/>
          <w:lang w:val="uk-UA" w:eastAsia="ru-RU"/>
        </w:rPr>
      </w:pPr>
      <w:r>
        <w:rPr>
          <w:rFonts w:asciiTheme="minorHAnsi" w:eastAsia="Times New Roman" w:hAnsiTheme="minorHAnsi" w:cstheme="minorHAnsi"/>
          <w:bCs/>
          <w:sz w:val="24"/>
          <w:szCs w:val="24"/>
          <w:lang w:val="uk-UA" w:eastAsia="ru-RU"/>
        </w:rPr>
        <w:t xml:space="preserve">Досвід </w:t>
      </w:r>
      <w:r w:rsidR="00FA2EF5">
        <w:rPr>
          <w:rFonts w:asciiTheme="minorHAnsi" w:eastAsia="Times New Roman" w:hAnsiTheme="minorHAnsi" w:cstheme="minorHAnsi"/>
          <w:bCs/>
          <w:sz w:val="24"/>
          <w:szCs w:val="24"/>
          <w:lang w:val="uk-UA" w:eastAsia="ru-RU"/>
        </w:rPr>
        <w:t xml:space="preserve">роботи на посадах дотичних до охорони праці, цивільного захисту, </w:t>
      </w:r>
      <w:proofErr w:type="spellStart"/>
      <w:r w:rsidR="00FA2EF5">
        <w:rPr>
          <w:rFonts w:asciiTheme="minorHAnsi" w:eastAsia="Times New Roman" w:hAnsiTheme="minorHAnsi" w:cstheme="minorHAnsi"/>
          <w:bCs/>
          <w:sz w:val="24"/>
          <w:szCs w:val="24"/>
          <w:lang w:val="uk-UA" w:eastAsia="ru-RU"/>
        </w:rPr>
        <w:t>кібербезпеки</w:t>
      </w:r>
      <w:proofErr w:type="spellEnd"/>
      <w:r>
        <w:rPr>
          <w:rFonts w:asciiTheme="minorHAnsi" w:eastAsia="Times New Roman" w:hAnsiTheme="minorHAnsi" w:cstheme="minorHAnsi"/>
          <w:bCs/>
          <w:sz w:val="24"/>
          <w:szCs w:val="24"/>
          <w:lang w:val="uk-UA" w:eastAsia="ru-RU"/>
        </w:rPr>
        <w:t>.</w:t>
      </w:r>
    </w:p>
    <w:p w:rsidR="003C78C9" w:rsidRDefault="003C78C9" w:rsidP="006016E7">
      <w:pPr>
        <w:pStyle w:val="a4"/>
        <w:numPr>
          <w:ilvl w:val="0"/>
          <w:numId w:val="1"/>
        </w:numPr>
        <w:spacing w:after="0" w:line="240" w:lineRule="auto"/>
        <w:ind w:left="851" w:hanging="425"/>
        <w:jc w:val="both"/>
        <w:rPr>
          <w:rFonts w:asciiTheme="minorHAnsi" w:eastAsia="Times New Roman" w:hAnsiTheme="minorHAnsi" w:cstheme="minorHAnsi"/>
          <w:bCs/>
          <w:sz w:val="24"/>
          <w:szCs w:val="24"/>
          <w:lang w:val="uk-UA" w:eastAsia="ru-RU"/>
        </w:rPr>
      </w:pPr>
      <w:r w:rsidRPr="003F783E">
        <w:rPr>
          <w:rFonts w:asciiTheme="minorHAnsi" w:eastAsia="Times New Roman" w:hAnsiTheme="minorHAnsi" w:cstheme="minorHAnsi"/>
          <w:bCs/>
          <w:sz w:val="24"/>
          <w:szCs w:val="24"/>
          <w:lang w:val="uk-UA" w:eastAsia="ru-RU"/>
        </w:rPr>
        <w:t xml:space="preserve">Досвід роботи </w:t>
      </w:r>
      <w:r w:rsidR="006701A0">
        <w:rPr>
          <w:rFonts w:asciiTheme="minorHAnsi" w:eastAsia="Times New Roman" w:hAnsiTheme="minorHAnsi" w:cstheme="minorHAnsi"/>
          <w:bCs/>
          <w:sz w:val="24"/>
          <w:szCs w:val="24"/>
          <w:lang w:val="uk-UA" w:eastAsia="ru-RU"/>
        </w:rPr>
        <w:t>з розробки СОП, нормативної документації</w:t>
      </w:r>
      <w:r w:rsidRPr="003F783E">
        <w:rPr>
          <w:rFonts w:asciiTheme="minorHAnsi" w:eastAsia="Times New Roman" w:hAnsiTheme="minorHAnsi" w:cstheme="minorHAnsi"/>
          <w:bCs/>
          <w:sz w:val="24"/>
          <w:szCs w:val="24"/>
          <w:lang w:val="uk-UA" w:eastAsia="ru-RU"/>
        </w:rPr>
        <w:t>.</w:t>
      </w:r>
    </w:p>
    <w:p w:rsidR="006701A0" w:rsidRDefault="003C78C9" w:rsidP="006016E7">
      <w:pPr>
        <w:pStyle w:val="a4"/>
        <w:numPr>
          <w:ilvl w:val="0"/>
          <w:numId w:val="1"/>
        </w:numPr>
        <w:spacing w:after="0" w:line="240" w:lineRule="auto"/>
        <w:ind w:left="851" w:hanging="425"/>
        <w:jc w:val="both"/>
        <w:rPr>
          <w:rFonts w:asciiTheme="minorHAnsi" w:eastAsia="Times New Roman" w:hAnsiTheme="minorHAnsi" w:cstheme="minorHAnsi"/>
          <w:bCs/>
          <w:sz w:val="24"/>
          <w:szCs w:val="24"/>
          <w:lang w:val="uk-UA" w:eastAsia="ru-RU"/>
        </w:rPr>
      </w:pPr>
      <w:r>
        <w:rPr>
          <w:rFonts w:asciiTheme="minorHAnsi" w:eastAsia="Times New Roman" w:hAnsiTheme="minorHAnsi" w:cstheme="minorHAnsi"/>
          <w:bCs/>
          <w:sz w:val="24"/>
          <w:szCs w:val="24"/>
          <w:lang w:val="uk-UA" w:eastAsia="ru-RU"/>
        </w:rPr>
        <w:t>Досвід роботи із інформаційними системами</w:t>
      </w:r>
    </w:p>
    <w:p w:rsidR="003C78C9" w:rsidRDefault="006701A0" w:rsidP="006016E7">
      <w:pPr>
        <w:pStyle w:val="a4"/>
        <w:numPr>
          <w:ilvl w:val="0"/>
          <w:numId w:val="1"/>
        </w:numPr>
        <w:spacing w:after="0" w:line="240" w:lineRule="auto"/>
        <w:ind w:left="851" w:hanging="425"/>
        <w:jc w:val="both"/>
        <w:rPr>
          <w:rFonts w:asciiTheme="minorHAnsi" w:eastAsia="Times New Roman" w:hAnsiTheme="minorHAnsi" w:cstheme="minorHAnsi"/>
          <w:bCs/>
          <w:sz w:val="24"/>
          <w:szCs w:val="24"/>
          <w:lang w:val="uk-UA" w:eastAsia="ru-RU"/>
        </w:rPr>
      </w:pPr>
      <w:r>
        <w:rPr>
          <w:rFonts w:asciiTheme="minorHAnsi" w:eastAsia="Times New Roman" w:hAnsiTheme="minorHAnsi" w:cstheme="minorHAnsi"/>
          <w:bCs/>
          <w:sz w:val="24"/>
          <w:szCs w:val="24"/>
          <w:lang w:val="uk-UA" w:eastAsia="ru-RU"/>
        </w:rPr>
        <w:t xml:space="preserve">Досвід роботи </w:t>
      </w:r>
      <w:r w:rsidR="00327CFC">
        <w:rPr>
          <w:rFonts w:asciiTheme="minorHAnsi" w:eastAsia="Times New Roman" w:hAnsiTheme="minorHAnsi" w:cstheme="minorHAnsi"/>
          <w:bCs/>
          <w:sz w:val="24"/>
          <w:szCs w:val="24"/>
          <w:lang w:val="uk-UA" w:eastAsia="ru-RU"/>
        </w:rPr>
        <w:t xml:space="preserve">у </w:t>
      </w:r>
      <w:r>
        <w:rPr>
          <w:rFonts w:asciiTheme="minorHAnsi" w:eastAsia="Times New Roman" w:hAnsiTheme="minorHAnsi" w:cstheme="minorHAnsi"/>
          <w:bCs/>
          <w:sz w:val="24"/>
          <w:szCs w:val="24"/>
          <w:lang w:val="uk-UA" w:eastAsia="ru-RU"/>
        </w:rPr>
        <w:t>розроб</w:t>
      </w:r>
      <w:r w:rsidR="00327CFC">
        <w:rPr>
          <w:rFonts w:asciiTheme="minorHAnsi" w:eastAsia="Times New Roman" w:hAnsiTheme="minorHAnsi" w:cstheme="minorHAnsi"/>
          <w:bCs/>
          <w:sz w:val="24"/>
          <w:szCs w:val="24"/>
          <w:lang w:val="uk-UA" w:eastAsia="ru-RU"/>
        </w:rPr>
        <w:t>ці</w:t>
      </w:r>
      <w:r>
        <w:rPr>
          <w:rFonts w:asciiTheme="minorHAnsi" w:eastAsia="Times New Roman" w:hAnsiTheme="minorHAnsi" w:cstheme="minorHAnsi"/>
          <w:bCs/>
          <w:sz w:val="24"/>
          <w:szCs w:val="24"/>
          <w:lang w:val="uk-UA" w:eastAsia="ru-RU"/>
        </w:rPr>
        <w:t xml:space="preserve"> навчальних матеріалів та проведення навчання</w:t>
      </w:r>
      <w:r w:rsidR="003C78C9">
        <w:rPr>
          <w:rFonts w:asciiTheme="minorHAnsi" w:eastAsia="Times New Roman" w:hAnsiTheme="minorHAnsi" w:cstheme="minorHAnsi"/>
          <w:bCs/>
          <w:sz w:val="24"/>
          <w:szCs w:val="24"/>
          <w:lang w:val="uk-UA" w:eastAsia="ru-RU"/>
        </w:rPr>
        <w:t>.</w:t>
      </w:r>
    </w:p>
    <w:p w:rsidR="007743D6" w:rsidRDefault="007743D6" w:rsidP="006016E7">
      <w:pPr>
        <w:pStyle w:val="a4"/>
        <w:numPr>
          <w:ilvl w:val="0"/>
          <w:numId w:val="1"/>
        </w:numPr>
        <w:spacing w:after="0" w:line="240" w:lineRule="auto"/>
        <w:ind w:left="851" w:hanging="425"/>
        <w:jc w:val="both"/>
        <w:rPr>
          <w:rFonts w:asciiTheme="minorHAnsi" w:eastAsia="Times New Roman" w:hAnsiTheme="minorHAnsi" w:cstheme="minorHAnsi"/>
          <w:bCs/>
          <w:sz w:val="24"/>
          <w:szCs w:val="24"/>
          <w:lang w:val="uk-UA" w:eastAsia="ru-RU"/>
        </w:rPr>
      </w:pPr>
      <w:r>
        <w:rPr>
          <w:rFonts w:asciiTheme="minorHAnsi" w:eastAsia="Times New Roman" w:hAnsiTheme="minorHAnsi" w:cstheme="minorHAnsi"/>
          <w:bCs/>
          <w:sz w:val="24"/>
          <w:szCs w:val="24"/>
          <w:lang w:val="uk-UA" w:eastAsia="ru-RU"/>
        </w:rPr>
        <w:t>Досвід у взаємодії з контролюючими органами.</w:t>
      </w:r>
    </w:p>
    <w:p w:rsidR="00327CFC" w:rsidRDefault="00327CFC" w:rsidP="006016E7">
      <w:pPr>
        <w:pStyle w:val="a4"/>
        <w:numPr>
          <w:ilvl w:val="0"/>
          <w:numId w:val="1"/>
        </w:numPr>
        <w:spacing w:after="0" w:line="240" w:lineRule="auto"/>
        <w:ind w:left="851" w:hanging="425"/>
        <w:jc w:val="both"/>
        <w:rPr>
          <w:rFonts w:asciiTheme="minorHAnsi" w:eastAsia="Times New Roman" w:hAnsiTheme="minorHAnsi" w:cstheme="minorHAnsi"/>
          <w:bCs/>
          <w:sz w:val="24"/>
          <w:szCs w:val="24"/>
          <w:lang w:val="uk-UA" w:eastAsia="ru-RU"/>
        </w:rPr>
      </w:pPr>
      <w:r w:rsidRPr="003F783E">
        <w:rPr>
          <w:rFonts w:asciiTheme="minorHAnsi" w:eastAsia="Times New Roman" w:hAnsiTheme="minorHAnsi" w:cstheme="minorHAnsi"/>
          <w:bCs/>
          <w:sz w:val="24"/>
          <w:szCs w:val="24"/>
          <w:lang w:val="uk-UA" w:eastAsia="ru-RU"/>
        </w:rPr>
        <w:t xml:space="preserve">Досвід </w:t>
      </w:r>
      <w:r>
        <w:rPr>
          <w:rFonts w:asciiTheme="minorHAnsi" w:eastAsia="Times New Roman" w:hAnsiTheme="minorHAnsi" w:cstheme="minorHAnsi"/>
          <w:bCs/>
          <w:sz w:val="24"/>
          <w:szCs w:val="24"/>
          <w:lang w:val="uk-UA" w:eastAsia="ru-RU"/>
        </w:rPr>
        <w:t>підготовки звітної документації</w:t>
      </w:r>
      <w:r w:rsidRPr="003F783E">
        <w:rPr>
          <w:rFonts w:asciiTheme="minorHAnsi" w:eastAsia="Times New Roman" w:hAnsiTheme="minorHAnsi" w:cstheme="minorHAnsi"/>
          <w:bCs/>
          <w:sz w:val="24"/>
          <w:szCs w:val="24"/>
          <w:lang w:val="uk-UA" w:eastAsia="ru-RU"/>
        </w:rPr>
        <w:t>.</w:t>
      </w:r>
    </w:p>
    <w:p w:rsidR="00327CFC" w:rsidRPr="00327CFC" w:rsidRDefault="00327CFC" w:rsidP="006016E7">
      <w:pPr>
        <w:pStyle w:val="a4"/>
        <w:numPr>
          <w:ilvl w:val="0"/>
          <w:numId w:val="1"/>
        </w:numPr>
        <w:spacing w:after="0" w:line="240" w:lineRule="auto"/>
        <w:ind w:left="851" w:hanging="425"/>
        <w:jc w:val="both"/>
        <w:rPr>
          <w:rFonts w:asciiTheme="minorHAnsi" w:eastAsia="Times New Roman" w:hAnsiTheme="minorHAnsi" w:cstheme="minorHAnsi"/>
          <w:bCs/>
          <w:sz w:val="24"/>
          <w:szCs w:val="24"/>
          <w:lang w:val="uk-UA" w:eastAsia="ru-RU"/>
        </w:rPr>
      </w:pPr>
      <w:r>
        <w:rPr>
          <w:rFonts w:asciiTheme="minorHAnsi" w:eastAsia="Times New Roman" w:hAnsiTheme="minorHAnsi" w:cstheme="minorHAnsi"/>
          <w:bCs/>
          <w:sz w:val="24"/>
          <w:szCs w:val="24"/>
          <w:lang w:val="uk-UA" w:eastAsia="ru-RU"/>
        </w:rPr>
        <w:t xml:space="preserve">Навички пошуку та аналізу інформації. </w:t>
      </w:r>
    </w:p>
    <w:p w:rsidR="007743D6" w:rsidRPr="007743D6" w:rsidRDefault="003C78C9" w:rsidP="006016E7">
      <w:pPr>
        <w:pStyle w:val="a4"/>
        <w:numPr>
          <w:ilvl w:val="0"/>
          <w:numId w:val="1"/>
        </w:numPr>
        <w:spacing w:after="0" w:line="240" w:lineRule="auto"/>
        <w:ind w:left="851" w:hanging="425"/>
        <w:jc w:val="both"/>
        <w:rPr>
          <w:rFonts w:asciiTheme="minorHAnsi" w:eastAsia="Times New Roman" w:hAnsiTheme="minorHAnsi" w:cstheme="minorHAnsi"/>
          <w:bCs/>
          <w:sz w:val="24"/>
          <w:szCs w:val="24"/>
          <w:lang w:val="uk-UA" w:eastAsia="ru-RU"/>
        </w:rPr>
      </w:pPr>
      <w:r>
        <w:rPr>
          <w:rFonts w:asciiTheme="minorHAnsi" w:eastAsia="Times New Roman" w:hAnsiTheme="minorHAnsi" w:cstheme="minorHAnsi"/>
          <w:bCs/>
          <w:sz w:val="24"/>
          <w:szCs w:val="24"/>
          <w:lang w:val="uk-UA" w:eastAsia="ru-RU"/>
        </w:rPr>
        <w:t xml:space="preserve">Просунутий користувач </w:t>
      </w:r>
      <w:r>
        <w:rPr>
          <w:rFonts w:asciiTheme="minorHAnsi" w:eastAsia="Times New Roman" w:hAnsiTheme="minorHAnsi" w:cstheme="minorHAnsi"/>
          <w:bCs/>
          <w:sz w:val="24"/>
          <w:szCs w:val="24"/>
          <w:lang w:val="en-US" w:eastAsia="ru-RU"/>
        </w:rPr>
        <w:t>MS Office</w:t>
      </w:r>
      <w:r>
        <w:rPr>
          <w:rFonts w:asciiTheme="minorHAnsi" w:eastAsia="Times New Roman" w:hAnsiTheme="minorHAnsi" w:cstheme="minorHAnsi"/>
          <w:bCs/>
          <w:sz w:val="24"/>
          <w:szCs w:val="24"/>
          <w:lang w:eastAsia="ru-RU"/>
        </w:rPr>
        <w:t xml:space="preserve"> (</w:t>
      </w:r>
      <w:r>
        <w:rPr>
          <w:rFonts w:asciiTheme="minorHAnsi" w:eastAsia="Times New Roman" w:hAnsiTheme="minorHAnsi" w:cstheme="minorHAnsi"/>
          <w:bCs/>
          <w:sz w:val="24"/>
          <w:szCs w:val="24"/>
          <w:lang w:val="en-US" w:eastAsia="ru-RU"/>
        </w:rPr>
        <w:t>Word, Excel, Power Point)</w:t>
      </w:r>
      <w:r w:rsidRPr="003F783E">
        <w:rPr>
          <w:rFonts w:asciiTheme="minorHAnsi" w:eastAsia="Times New Roman" w:hAnsiTheme="minorHAnsi" w:cstheme="minorHAnsi"/>
          <w:bCs/>
          <w:sz w:val="24"/>
          <w:szCs w:val="24"/>
          <w:lang w:val="uk-UA" w:eastAsia="ru-RU"/>
        </w:rPr>
        <w:t>.</w:t>
      </w:r>
    </w:p>
    <w:p w:rsidR="003C78C9" w:rsidRPr="003F783E" w:rsidRDefault="003C78C9" w:rsidP="006016E7">
      <w:pPr>
        <w:shd w:val="clear" w:color="auto" w:fill="FFFFFF"/>
        <w:jc w:val="both"/>
        <w:rPr>
          <w:rFonts w:ascii="Arial" w:hAnsi="Arial" w:cs="Arial"/>
          <w:color w:val="000000"/>
          <w:lang w:val="uk-UA" w:eastAsia="uk-UA"/>
        </w:rPr>
      </w:pPr>
      <w:r w:rsidRPr="003F783E">
        <w:rPr>
          <w:rFonts w:ascii="Arial" w:hAnsi="Arial" w:cs="Arial"/>
          <w:color w:val="000000"/>
          <w:lang w:val="uk-UA" w:eastAsia="uk-UA"/>
        </w:rPr>
        <w:t> </w:t>
      </w:r>
    </w:p>
    <w:p w:rsidR="003C78C9" w:rsidRPr="00031C96" w:rsidRDefault="003C78C9" w:rsidP="006016E7">
      <w:pPr>
        <w:jc w:val="both"/>
        <w:rPr>
          <w:rFonts w:asciiTheme="minorHAnsi" w:hAnsiTheme="minorHAnsi" w:cstheme="minorHAnsi"/>
          <w:lang w:val="uk-UA"/>
        </w:rPr>
      </w:pPr>
      <w:r w:rsidRPr="00031C96">
        <w:rPr>
          <w:rFonts w:asciiTheme="minorHAnsi" w:hAnsiTheme="minorHAnsi" w:cstheme="minorHAnsi"/>
          <w:b/>
          <w:lang w:val="uk-UA"/>
        </w:rPr>
        <w:t>Резюме мають бути надіслані електронною поштою на електронну адресу: vacancies@phc.org.ua.</w:t>
      </w:r>
      <w:r w:rsidRPr="00031C96">
        <w:rPr>
          <w:rFonts w:asciiTheme="minorHAnsi" w:hAnsiTheme="minorHAnsi" w:cstheme="minorHAnsi"/>
          <w:lang w:val="uk-UA"/>
        </w:rPr>
        <w:t xml:space="preserve"> В темі листа, будь ласка, зазначте: </w:t>
      </w:r>
      <w:r w:rsidRPr="00F40F9C">
        <w:rPr>
          <w:rFonts w:asciiTheme="minorHAnsi" w:hAnsiTheme="minorHAnsi" w:cstheme="minorHAnsi"/>
          <w:b/>
          <w:lang w:val="uk-UA"/>
        </w:rPr>
        <w:t>«</w:t>
      </w:r>
      <w:r w:rsidR="00307DE6">
        <w:rPr>
          <w:rFonts w:asciiTheme="minorHAnsi" w:hAnsiTheme="minorHAnsi" w:cstheme="minorHAnsi"/>
          <w:b/>
          <w:lang w:val="uk-UA"/>
        </w:rPr>
        <w:t>179</w:t>
      </w:r>
      <w:r>
        <w:rPr>
          <w:rFonts w:asciiTheme="minorHAnsi" w:hAnsiTheme="minorHAnsi" w:cstheme="minorHAnsi"/>
          <w:b/>
          <w:lang w:val="uk-UA"/>
        </w:rPr>
        <w:t xml:space="preserve"> – 2024 </w:t>
      </w:r>
      <w:r w:rsidRPr="00F40F9C">
        <w:rPr>
          <w:rFonts w:asciiTheme="minorHAnsi" w:hAnsiTheme="minorHAnsi" w:cstheme="minorHAnsi"/>
          <w:b/>
          <w:lang w:val="uk-UA"/>
        </w:rPr>
        <w:t xml:space="preserve"> </w:t>
      </w:r>
      <w:r w:rsidR="006C58A8" w:rsidRPr="00307DE6">
        <w:rPr>
          <w:rFonts w:asciiTheme="minorHAnsi" w:eastAsiaTheme="minorHAnsi" w:hAnsiTheme="minorHAnsi" w:cstheme="minorHAnsi"/>
          <w:b/>
          <w:lang w:val="uk-UA" w:eastAsia="en-US"/>
        </w:rPr>
        <w:t>Інженер</w:t>
      </w:r>
      <w:r w:rsidR="006C58A8">
        <w:rPr>
          <w:rFonts w:cstheme="minorHAnsi"/>
          <w:lang w:val="uk-UA"/>
        </w:rPr>
        <w:t xml:space="preserve"> </w:t>
      </w:r>
      <w:r w:rsidR="006C58A8" w:rsidRPr="00307DE6">
        <w:rPr>
          <w:rFonts w:cstheme="minorHAnsi"/>
          <w:b/>
          <w:lang w:val="uk-UA"/>
        </w:rPr>
        <w:t>(</w:t>
      </w:r>
      <w:r w:rsidR="006C58A8">
        <w:rPr>
          <w:rFonts w:asciiTheme="minorHAnsi" w:eastAsiaTheme="minorHAnsi" w:hAnsiTheme="minorHAnsi" w:cstheme="minorHAnsi"/>
          <w:b/>
          <w:lang w:val="uk-UA" w:eastAsia="en-US"/>
        </w:rPr>
        <w:t>Фахівець з критичної інфраструктури)</w:t>
      </w:r>
      <w:r w:rsidRPr="00F40F9C">
        <w:rPr>
          <w:rFonts w:asciiTheme="minorHAnsi" w:hAnsiTheme="minorHAnsi" w:cstheme="minorHAnsi"/>
          <w:b/>
          <w:lang w:val="uk-UA"/>
        </w:rPr>
        <w:t>».</w:t>
      </w:r>
    </w:p>
    <w:p w:rsidR="003C78C9" w:rsidRDefault="003C78C9" w:rsidP="006016E7">
      <w:pPr>
        <w:jc w:val="both"/>
        <w:rPr>
          <w:rFonts w:asciiTheme="minorHAnsi" w:hAnsiTheme="minorHAnsi" w:cstheme="minorHAnsi"/>
          <w:b/>
          <w:lang w:val="uk-UA"/>
        </w:rPr>
      </w:pPr>
    </w:p>
    <w:p w:rsidR="003C78C9" w:rsidRPr="00031C96" w:rsidRDefault="003C78C9" w:rsidP="006016E7">
      <w:pPr>
        <w:jc w:val="both"/>
        <w:rPr>
          <w:rFonts w:asciiTheme="minorHAnsi" w:hAnsiTheme="minorHAnsi" w:cstheme="minorHAnsi"/>
          <w:lang w:val="uk-UA"/>
        </w:rPr>
      </w:pPr>
      <w:r w:rsidRPr="00C21040">
        <w:rPr>
          <w:rFonts w:asciiTheme="minorHAnsi" w:hAnsiTheme="minorHAnsi" w:cstheme="minorHAnsi"/>
          <w:b/>
          <w:lang w:val="uk-UA"/>
        </w:rPr>
        <w:t xml:space="preserve">Термін подання документів – </w:t>
      </w:r>
      <w:r w:rsidRPr="00F40F9C">
        <w:rPr>
          <w:rFonts w:asciiTheme="minorHAnsi" w:hAnsiTheme="minorHAnsi" w:cstheme="minorHAnsi"/>
          <w:b/>
          <w:lang w:val="uk-UA"/>
        </w:rPr>
        <w:t xml:space="preserve">до </w:t>
      </w:r>
      <w:r w:rsidR="00307DE6">
        <w:rPr>
          <w:rFonts w:asciiTheme="minorHAnsi" w:hAnsiTheme="minorHAnsi" w:cstheme="minorHAnsi"/>
          <w:b/>
          <w:lang w:val="uk-UA"/>
        </w:rPr>
        <w:t>26</w:t>
      </w:r>
      <w:r w:rsidRPr="00F40F9C">
        <w:rPr>
          <w:rFonts w:asciiTheme="minorHAnsi" w:hAnsiTheme="minorHAnsi" w:cstheme="minorHAnsi"/>
          <w:b/>
          <w:lang w:val="uk-UA"/>
        </w:rPr>
        <w:t xml:space="preserve"> </w:t>
      </w:r>
      <w:r w:rsidR="00307DE6">
        <w:rPr>
          <w:rFonts w:asciiTheme="minorHAnsi" w:hAnsiTheme="minorHAnsi" w:cstheme="minorHAnsi"/>
          <w:b/>
          <w:lang w:val="uk-UA"/>
        </w:rPr>
        <w:t xml:space="preserve">квітня </w:t>
      </w:r>
      <w:r w:rsidRPr="00F40F9C">
        <w:rPr>
          <w:rFonts w:asciiTheme="minorHAnsi" w:hAnsiTheme="minorHAnsi" w:cstheme="minorHAnsi"/>
          <w:b/>
          <w:lang w:val="uk-UA"/>
        </w:rPr>
        <w:t>202</w:t>
      </w:r>
      <w:r>
        <w:rPr>
          <w:rFonts w:asciiTheme="minorHAnsi" w:hAnsiTheme="minorHAnsi" w:cstheme="minorHAnsi"/>
          <w:b/>
          <w:lang w:val="uk-UA"/>
        </w:rPr>
        <w:t>4</w:t>
      </w:r>
      <w:r w:rsidRPr="00F40F9C">
        <w:rPr>
          <w:rFonts w:asciiTheme="minorHAnsi" w:hAnsiTheme="minorHAnsi" w:cstheme="minorHAnsi"/>
          <w:b/>
          <w:lang w:val="uk-UA"/>
        </w:rPr>
        <w:t xml:space="preserve"> року</w:t>
      </w:r>
      <w:r w:rsidRPr="00C21040">
        <w:rPr>
          <w:rFonts w:asciiTheme="minorHAnsi" w:hAnsiTheme="minorHAnsi" w:cstheme="minorHAnsi"/>
          <w:b/>
          <w:lang w:val="uk-UA"/>
        </w:rPr>
        <w:t>,</w:t>
      </w:r>
      <w:r w:rsidRPr="00031C96">
        <w:rPr>
          <w:rFonts w:asciiTheme="minorHAnsi" w:hAnsiTheme="minorHAnsi" w:cstheme="minorHAnsi"/>
          <w:lang w:val="uk-UA"/>
        </w:rPr>
        <w:t xml:space="preserve"> реєстрація документів </w:t>
      </w:r>
      <w:r w:rsidRPr="00031C96">
        <w:rPr>
          <w:rFonts w:asciiTheme="minorHAnsi" w:hAnsiTheme="minorHAnsi" w:cstheme="minorHAnsi"/>
          <w:lang w:val="uk-UA"/>
        </w:rPr>
        <w:br/>
        <w:t>завершується о 18:00.</w:t>
      </w:r>
    </w:p>
    <w:p w:rsidR="003C78C9" w:rsidRPr="00CD3306" w:rsidRDefault="003C78C9" w:rsidP="006016E7">
      <w:pPr>
        <w:jc w:val="both"/>
        <w:rPr>
          <w:rFonts w:asciiTheme="minorHAnsi" w:hAnsiTheme="minorHAnsi" w:cstheme="minorHAnsi"/>
          <w:lang w:val="uk-UA"/>
        </w:rPr>
      </w:pPr>
      <w:bookmarkStart w:id="0" w:name="_GoBack"/>
      <w:bookmarkEnd w:id="0"/>
    </w:p>
    <w:p w:rsidR="003C78C9" w:rsidRDefault="003C78C9" w:rsidP="006016E7">
      <w:pPr>
        <w:jc w:val="both"/>
        <w:rPr>
          <w:rFonts w:asciiTheme="minorHAnsi" w:hAnsiTheme="minorHAnsi" w:cstheme="minorHAnsi"/>
          <w:lang w:val="uk-UA"/>
        </w:rPr>
      </w:pPr>
      <w:r w:rsidRPr="00CD3306">
        <w:rPr>
          <w:rFonts w:asciiTheme="minorHAnsi" w:hAnsiTheme="minorHAnsi" w:cstheme="minorHAnsi"/>
          <w:lang w:val="uk-UA"/>
        </w:rPr>
        <w:t>За результатами відбору резюме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rsidR="003C78C9" w:rsidRDefault="003C78C9" w:rsidP="006016E7">
      <w:pPr>
        <w:jc w:val="both"/>
        <w:rPr>
          <w:rFonts w:asciiTheme="minorHAnsi" w:hAnsiTheme="minorHAnsi" w:cstheme="minorHAnsi"/>
          <w:lang w:val="uk-UA"/>
        </w:rPr>
      </w:pPr>
    </w:p>
    <w:p w:rsidR="003C78C9" w:rsidRPr="00E434CE" w:rsidRDefault="003C78C9" w:rsidP="006016E7">
      <w:pPr>
        <w:jc w:val="both"/>
        <w:rPr>
          <w:rFonts w:asciiTheme="minorHAnsi" w:hAnsiTheme="minorHAnsi" w:cstheme="minorHAnsi"/>
          <w:lang w:val="uk-UA"/>
        </w:rPr>
      </w:pPr>
      <w:r w:rsidRPr="00E434CE">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Pr>
          <w:rFonts w:asciiTheme="minorHAnsi" w:hAnsiTheme="minorHAnsi" w:cstheme="minorHAnsi"/>
          <w:lang w:val="uk-UA"/>
        </w:rPr>
        <w:t>.</w:t>
      </w:r>
    </w:p>
    <w:p w:rsidR="00B8526D" w:rsidRDefault="00B8526D"/>
    <w:sectPr w:rsidR="00B8526D" w:rsidSect="006016E7">
      <w:pgSz w:w="11906" w:h="16838"/>
      <w:pgMar w:top="1134" w:right="720" w:bottom="851"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D19C8"/>
    <w:multiLevelType w:val="hybridMultilevel"/>
    <w:tmpl w:val="13B4305C"/>
    <w:lvl w:ilvl="0" w:tplc="04190001">
      <w:start w:val="1"/>
      <w:numFmt w:val="bullet"/>
      <w:lvlText w:val=""/>
      <w:lvlJc w:val="left"/>
      <w:pPr>
        <w:ind w:left="2912" w:hanging="360"/>
      </w:pPr>
      <w:rPr>
        <w:rFonts w:ascii="Symbol" w:hAnsi="Symbol"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1" w15:restartNumberingAfterBreak="0">
    <w:nsid w:val="320404F4"/>
    <w:multiLevelType w:val="multilevel"/>
    <w:tmpl w:val="195052F8"/>
    <w:lvl w:ilvl="0">
      <w:start w:val="1"/>
      <w:numFmt w:val="decimal"/>
      <w:lvlText w:val="%1."/>
      <w:lvlJc w:val="left"/>
      <w:pPr>
        <w:ind w:left="1287" w:hanging="360"/>
      </w:pPr>
    </w:lvl>
    <w:lvl w:ilvl="1">
      <w:start w:val="6"/>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 w15:restartNumberingAfterBreak="0">
    <w:nsid w:val="3D022BDB"/>
    <w:multiLevelType w:val="hybridMultilevel"/>
    <w:tmpl w:val="BD68D2A4"/>
    <w:lvl w:ilvl="0" w:tplc="D17054C6">
      <w:start w:val="1"/>
      <w:numFmt w:val="decimal"/>
      <w:lvlText w:val="%1."/>
      <w:lvlJc w:val="left"/>
      <w:pPr>
        <w:ind w:left="927" w:hanging="360"/>
      </w:pPr>
      <w:rPr>
        <w:rFonts w:asciiTheme="minorHAnsi" w:hAnsiTheme="minorHAnsi" w:cstheme="minorHAnsi" w:hint="default"/>
        <w:sz w:val="24"/>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3ED005CC"/>
    <w:multiLevelType w:val="hybridMultilevel"/>
    <w:tmpl w:val="383006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0EE0B63"/>
    <w:multiLevelType w:val="multilevel"/>
    <w:tmpl w:val="195052F8"/>
    <w:lvl w:ilvl="0">
      <w:start w:val="1"/>
      <w:numFmt w:val="decimal"/>
      <w:lvlText w:val="%1."/>
      <w:lvlJc w:val="left"/>
      <w:pPr>
        <w:ind w:left="1287" w:hanging="360"/>
      </w:pPr>
    </w:lvl>
    <w:lvl w:ilvl="1">
      <w:start w:val="6"/>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33C"/>
    <w:rsid w:val="00003CC6"/>
    <w:rsid w:val="000C733C"/>
    <w:rsid w:val="002261F3"/>
    <w:rsid w:val="00307DE6"/>
    <w:rsid w:val="00327CFC"/>
    <w:rsid w:val="00330B5D"/>
    <w:rsid w:val="003C78C9"/>
    <w:rsid w:val="004F66AC"/>
    <w:rsid w:val="006016E7"/>
    <w:rsid w:val="006701A0"/>
    <w:rsid w:val="006C58A8"/>
    <w:rsid w:val="00742922"/>
    <w:rsid w:val="007743D6"/>
    <w:rsid w:val="00A4162B"/>
    <w:rsid w:val="00AD27DA"/>
    <w:rsid w:val="00B8526D"/>
    <w:rsid w:val="00D74D94"/>
    <w:rsid w:val="00DA4E09"/>
    <w:rsid w:val="00FA2E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E6A33"/>
  <w15:chartTrackingRefBased/>
  <w15:docId w15:val="{54F91666-66D3-4DD4-A11D-BF3A78C7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8C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30B5D"/>
    <w:pPr>
      <w:spacing w:before="100" w:beforeAutospacing="1" w:after="100" w:afterAutospacing="1"/>
    </w:pPr>
    <w:rPr>
      <w:lang w:eastAsia="uk-UA"/>
    </w:rPr>
  </w:style>
  <w:style w:type="character" w:customStyle="1" w:styleId="rvts9">
    <w:name w:val="rvts9"/>
    <w:basedOn w:val="a0"/>
    <w:rsid w:val="00330B5D"/>
  </w:style>
  <w:style w:type="character" w:styleId="a3">
    <w:name w:val="Hyperlink"/>
    <w:basedOn w:val="a0"/>
    <w:uiPriority w:val="99"/>
    <w:unhideWhenUsed/>
    <w:rsid w:val="00330B5D"/>
    <w:rPr>
      <w:color w:val="0000FF"/>
      <w:u w:val="single"/>
    </w:rPr>
  </w:style>
  <w:style w:type="paragraph" w:styleId="a4">
    <w:name w:val="List Paragraph"/>
    <w:basedOn w:val="a"/>
    <w:uiPriority w:val="34"/>
    <w:qFormat/>
    <w:rsid w:val="003C78C9"/>
    <w:pPr>
      <w:spacing w:after="200" w:line="276" w:lineRule="auto"/>
      <w:ind w:left="720"/>
      <w:contextualSpacing/>
    </w:pPr>
    <w:rPr>
      <w:rFonts w:ascii="Calibri" w:eastAsia="Calibri" w:hAnsi="Calibri"/>
      <w:sz w:val="22"/>
      <w:szCs w:val="22"/>
      <w:lang w:eastAsia="en-US"/>
    </w:rPr>
  </w:style>
  <w:style w:type="paragraph" w:styleId="a5">
    <w:name w:val="Normal (Web)"/>
    <w:basedOn w:val="a"/>
    <w:uiPriority w:val="99"/>
    <w:rsid w:val="003C78C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39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508</Words>
  <Characters>3800</Characters>
  <Application>Microsoft Office Word</Application>
  <DocSecurity>0</DocSecurity>
  <Lines>76</Lines>
  <Paragraphs>36</Paragraphs>
  <ScaleCrop>false</ScaleCrop>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20</cp:revision>
  <dcterms:created xsi:type="dcterms:W3CDTF">2024-03-19T13:58:00Z</dcterms:created>
  <dcterms:modified xsi:type="dcterms:W3CDTF">2024-04-09T07:19:00Z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fc1cb908737371557c1883ab726eef36972851e458ab13d7210677b04f669fce</vt:lpwstr>
  </property>
</Properties>
</file>