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D52C7" w:rsidRPr="002D52C7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3A385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>КОНСУЛЬТАНТ</w:t>
      </w:r>
      <w:r w:rsidR="003A385A">
        <w:rPr>
          <w:rFonts w:ascii="Arial" w:hAnsi="Arial" w:cs="Arial"/>
          <w:b/>
          <w:bCs/>
          <w:color w:val="000000"/>
          <w:sz w:val="20"/>
        </w:rPr>
        <w:t xml:space="preserve"> З РОБОТИ З ДИСПАНСЕРНОЮ ГРУПОЮ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3A385A">
        <w:rPr>
          <w:rFonts w:ascii="Arial" w:hAnsi="Arial" w:cs="Arial"/>
          <w:b/>
          <w:bCs/>
          <w:color w:val="000000"/>
          <w:sz w:val="20"/>
        </w:rPr>
        <w:t xml:space="preserve">(патронаж) 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E50BCB" w:rsidRPr="00E50BCB" w:rsidRDefault="00E50BCB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proofErr w:type="spellStart"/>
      <w:r>
        <w:rPr>
          <w:rFonts w:ascii="Arial" w:eastAsia="Calibri" w:hAnsi="Arial" w:cs="Arial"/>
          <w:b/>
          <w:sz w:val="20"/>
          <w:lang w:val="ru-RU" w:eastAsia="en-US"/>
        </w:rPr>
        <w:t>Назва</w:t>
      </w:r>
      <w:proofErr w:type="spellEnd"/>
      <w:r>
        <w:rPr>
          <w:rFonts w:ascii="Arial" w:eastAsia="Calibri" w:hAnsi="Arial" w:cs="Arial"/>
          <w:b/>
          <w:sz w:val="20"/>
          <w:lang w:val="ru-RU"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lang w:val="ru-RU" w:eastAsia="en-US"/>
        </w:rPr>
        <w:t>пози</w:t>
      </w:r>
      <w:r>
        <w:rPr>
          <w:rFonts w:ascii="Arial" w:eastAsia="Calibri" w:hAnsi="Arial" w:cs="Arial"/>
          <w:b/>
          <w:sz w:val="20"/>
          <w:lang w:eastAsia="en-US"/>
        </w:rPr>
        <w:t>ції</w:t>
      </w:r>
      <w:proofErr w:type="spellEnd"/>
      <w:r>
        <w:rPr>
          <w:rFonts w:ascii="Arial" w:eastAsia="Calibri" w:hAnsi="Arial" w:cs="Arial"/>
          <w:b/>
          <w:sz w:val="20"/>
          <w:lang w:eastAsia="en-US"/>
        </w:rPr>
        <w:t xml:space="preserve">: </w:t>
      </w:r>
      <w:r w:rsidRPr="00E50BCB">
        <w:rPr>
          <w:rFonts w:ascii="Arial" w:eastAsia="Calibri" w:hAnsi="Arial" w:cs="Arial"/>
          <w:sz w:val="20"/>
          <w:lang w:eastAsia="en-US"/>
        </w:rPr>
        <w:t>Консультант з роботи з диспансерною групою(патронаж)</w:t>
      </w:r>
      <w:r>
        <w:rPr>
          <w:rFonts w:ascii="Arial" w:eastAsia="Calibri" w:hAnsi="Arial" w:cs="Arial"/>
          <w:b/>
          <w:sz w:val="20"/>
          <w:lang w:eastAsia="en-US"/>
        </w:rPr>
        <w:t xml:space="preserve"> </w:t>
      </w: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3A385A" w:rsidRPr="003A385A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3A385A">
        <w:rPr>
          <w:rFonts w:ascii="Arial" w:hAnsi="Arial" w:cs="Arial"/>
          <w:sz w:val="20"/>
          <w:szCs w:val="20"/>
          <w:lang w:val="uk-UA"/>
        </w:rPr>
        <w:t xml:space="preserve">Виявлення ВІЛ-інфікованих осіб з використанням швидких тестів. </w:t>
      </w:r>
    </w:p>
    <w:p w:rsidR="003A385A" w:rsidRPr="003A385A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3A385A">
        <w:rPr>
          <w:rFonts w:ascii="Arial" w:hAnsi="Arial" w:cs="Arial"/>
          <w:sz w:val="20"/>
          <w:szCs w:val="20"/>
          <w:lang w:val="uk-UA"/>
        </w:rPr>
        <w:t>Встановлення вперше виявлених ВІЛ-інфікованих осіб на диспансерний облік (</w:t>
      </w:r>
      <w:proofErr w:type="spellStart"/>
      <w:r w:rsidRPr="003A385A">
        <w:rPr>
          <w:rFonts w:ascii="Arial" w:hAnsi="Arial" w:cs="Arial"/>
          <w:sz w:val="20"/>
          <w:szCs w:val="20"/>
          <w:lang w:val="uk-UA"/>
        </w:rPr>
        <w:t>дообстеження</w:t>
      </w:r>
      <w:proofErr w:type="spellEnd"/>
      <w:r w:rsidRPr="003A385A">
        <w:rPr>
          <w:rFonts w:ascii="Arial" w:hAnsi="Arial" w:cs="Arial"/>
          <w:sz w:val="20"/>
          <w:szCs w:val="20"/>
          <w:lang w:val="uk-UA"/>
        </w:rPr>
        <w:t xml:space="preserve">: на ВІЛ методом ІФА, визначення рівня СД4+, ВН, біохімічні та гематологічні показники крові; флюорографія ОГК) </w:t>
      </w:r>
    </w:p>
    <w:p w:rsidR="003A385A" w:rsidRPr="003A385A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3A385A">
        <w:rPr>
          <w:rFonts w:ascii="Arial" w:hAnsi="Arial" w:cs="Arial"/>
          <w:sz w:val="20"/>
          <w:szCs w:val="20"/>
          <w:lang w:val="uk-UA"/>
        </w:rPr>
        <w:t xml:space="preserve">Консультування та призначення АРТ з використанням сучасних засобів </w:t>
      </w:r>
      <w:proofErr w:type="spellStart"/>
      <w:r w:rsidRPr="003A385A">
        <w:rPr>
          <w:rFonts w:ascii="Arial" w:hAnsi="Arial" w:cs="Arial"/>
          <w:sz w:val="20"/>
          <w:szCs w:val="20"/>
          <w:lang w:val="uk-UA"/>
        </w:rPr>
        <w:t>з’язку</w:t>
      </w:r>
      <w:proofErr w:type="spellEnd"/>
      <w:r w:rsidRPr="003A385A">
        <w:rPr>
          <w:rFonts w:ascii="Arial" w:hAnsi="Arial" w:cs="Arial"/>
          <w:sz w:val="20"/>
          <w:szCs w:val="20"/>
          <w:lang w:val="uk-UA"/>
        </w:rPr>
        <w:t xml:space="preserve"> (типу Skype, </w:t>
      </w:r>
      <w:proofErr w:type="spellStart"/>
      <w:r w:rsidRPr="003A385A">
        <w:rPr>
          <w:rFonts w:ascii="Arial" w:hAnsi="Arial" w:cs="Arial"/>
          <w:sz w:val="20"/>
          <w:szCs w:val="20"/>
          <w:lang w:val="uk-UA"/>
        </w:rPr>
        <w:t>Viber</w:t>
      </w:r>
      <w:proofErr w:type="spellEnd"/>
      <w:r w:rsidRPr="003A385A">
        <w:rPr>
          <w:rFonts w:ascii="Arial" w:hAnsi="Arial" w:cs="Arial"/>
          <w:sz w:val="20"/>
          <w:szCs w:val="20"/>
          <w:lang w:val="uk-UA"/>
        </w:rPr>
        <w:t xml:space="preserve"> і </w:t>
      </w:r>
      <w:proofErr w:type="spellStart"/>
      <w:r w:rsidRPr="003A385A">
        <w:rPr>
          <w:rFonts w:ascii="Arial" w:hAnsi="Arial" w:cs="Arial"/>
          <w:sz w:val="20"/>
          <w:szCs w:val="20"/>
          <w:lang w:val="uk-UA"/>
        </w:rPr>
        <w:t>т.і</w:t>
      </w:r>
      <w:proofErr w:type="spellEnd"/>
      <w:r w:rsidRPr="003A385A">
        <w:rPr>
          <w:rFonts w:ascii="Arial" w:hAnsi="Arial" w:cs="Arial"/>
          <w:sz w:val="20"/>
          <w:szCs w:val="20"/>
          <w:lang w:val="uk-UA"/>
        </w:rPr>
        <w:t>.) за участю фахівця СНІД-центру.</w:t>
      </w:r>
    </w:p>
    <w:p w:rsidR="003A385A" w:rsidRPr="003A385A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3A385A">
        <w:rPr>
          <w:rFonts w:ascii="Arial" w:hAnsi="Arial" w:cs="Arial"/>
          <w:sz w:val="20"/>
          <w:szCs w:val="20"/>
          <w:lang w:val="uk-UA"/>
        </w:rPr>
        <w:t>Проведення заходів щодо формування прихильності.</w:t>
      </w:r>
    </w:p>
    <w:p w:rsidR="003A385A" w:rsidRPr="00E50BCB" w:rsidRDefault="003A385A" w:rsidP="00E50BCB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3A385A">
        <w:rPr>
          <w:rFonts w:ascii="Arial" w:hAnsi="Arial" w:cs="Arial"/>
          <w:sz w:val="20"/>
          <w:szCs w:val="20"/>
          <w:lang w:val="uk-UA"/>
        </w:rPr>
        <w:t>Медсестринський</w:t>
      </w:r>
      <w:proofErr w:type="spellEnd"/>
      <w:r w:rsidRPr="003A385A">
        <w:rPr>
          <w:rFonts w:ascii="Arial" w:hAnsi="Arial" w:cs="Arial"/>
          <w:sz w:val="20"/>
          <w:szCs w:val="20"/>
          <w:lang w:val="uk-UA"/>
        </w:rPr>
        <w:t xml:space="preserve"> патронаж до:</w:t>
      </w:r>
      <w:r w:rsidR="00E50BCB">
        <w:rPr>
          <w:rFonts w:ascii="Arial" w:hAnsi="Arial" w:cs="Arial"/>
          <w:sz w:val="20"/>
          <w:szCs w:val="20"/>
          <w:lang w:val="uk-UA"/>
        </w:rPr>
        <w:t xml:space="preserve"> </w:t>
      </w:r>
      <w:r w:rsidRPr="00E50BCB">
        <w:rPr>
          <w:rFonts w:ascii="Arial" w:hAnsi="Arial" w:cs="Arial"/>
          <w:sz w:val="20"/>
          <w:szCs w:val="20"/>
          <w:lang w:val="uk-UA"/>
        </w:rPr>
        <w:t>втрачених з АРТ та «Д»-обліку з метою повернення до медичних послуг;</w:t>
      </w:r>
      <w:r w:rsidR="00E50BCB">
        <w:rPr>
          <w:rFonts w:ascii="Arial" w:hAnsi="Arial" w:cs="Arial"/>
          <w:sz w:val="20"/>
          <w:szCs w:val="20"/>
          <w:lang w:val="uk-UA"/>
        </w:rPr>
        <w:t xml:space="preserve"> </w:t>
      </w:r>
      <w:r w:rsidRPr="00E50BCB">
        <w:rPr>
          <w:rFonts w:ascii="Arial" w:hAnsi="Arial" w:cs="Arial"/>
          <w:sz w:val="20"/>
          <w:szCs w:val="20"/>
          <w:lang w:val="uk-UA"/>
        </w:rPr>
        <w:t>важкохворих (доставка АРТ, забір крові на СД та ВН).</w:t>
      </w:r>
    </w:p>
    <w:p w:rsidR="003A385A" w:rsidRPr="003A385A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3A385A">
        <w:rPr>
          <w:rFonts w:ascii="Arial" w:hAnsi="Arial" w:cs="Arial"/>
          <w:sz w:val="20"/>
          <w:szCs w:val="20"/>
          <w:lang w:val="uk-UA"/>
        </w:rPr>
        <w:t>Індексне тестування партнерів ЛЖВ.</w:t>
      </w:r>
    </w:p>
    <w:p w:rsidR="003A385A" w:rsidRPr="003A385A" w:rsidRDefault="003A385A" w:rsidP="003A385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3A385A">
        <w:rPr>
          <w:rFonts w:ascii="Arial" w:hAnsi="Arial" w:cs="Arial"/>
          <w:sz w:val="20"/>
          <w:szCs w:val="20"/>
          <w:lang w:val="uk-UA"/>
        </w:rPr>
        <w:t xml:space="preserve">Консультування та призначення </w:t>
      </w:r>
      <w:proofErr w:type="spellStart"/>
      <w:r w:rsidRPr="003A385A">
        <w:rPr>
          <w:rFonts w:ascii="Arial" w:hAnsi="Arial" w:cs="Arial"/>
          <w:sz w:val="20"/>
          <w:szCs w:val="20"/>
          <w:lang w:val="uk-UA"/>
        </w:rPr>
        <w:t>доконтактної</w:t>
      </w:r>
      <w:proofErr w:type="spellEnd"/>
      <w:r w:rsidRPr="003A385A">
        <w:rPr>
          <w:rFonts w:ascii="Arial" w:hAnsi="Arial" w:cs="Arial"/>
          <w:sz w:val="20"/>
          <w:szCs w:val="20"/>
          <w:lang w:val="uk-UA"/>
        </w:rPr>
        <w:t xml:space="preserve"> профілактики.</w:t>
      </w:r>
    </w:p>
    <w:p w:rsidR="00236084" w:rsidRPr="00236084" w:rsidRDefault="00236084" w:rsidP="003A385A">
      <w:pPr>
        <w:pStyle w:val="a3"/>
        <w:tabs>
          <w:tab w:val="left" w:pos="851"/>
        </w:tabs>
        <w:spacing w:before="120" w:after="0" w:line="240" w:lineRule="auto"/>
        <w:ind w:left="114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591B2F" w:rsidRDefault="003A385A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>
        <w:rPr>
          <w:rFonts w:ascii="Arial" w:hAnsi="Arial" w:cs="Arial"/>
          <w:sz w:val="21"/>
          <w:szCs w:val="20"/>
          <w:lang w:val="uk-UA"/>
        </w:rPr>
        <w:t>Медсестра сайту АРТ</w:t>
      </w:r>
      <w:r w:rsidR="002D52C7" w:rsidRPr="00591B2F">
        <w:rPr>
          <w:rFonts w:ascii="Arial" w:hAnsi="Arial" w:cs="Arial"/>
          <w:sz w:val="21"/>
          <w:szCs w:val="20"/>
          <w:lang w:val="uk-UA"/>
        </w:rPr>
        <w:t>;</w:t>
      </w:r>
    </w:p>
    <w:p w:rsidR="002D52C7" w:rsidRPr="00591B2F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Досвід роботи у сфері профілактики/лікування ВІЛ;</w:t>
      </w:r>
    </w:p>
    <w:p w:rsidR="002D52C7" w:rsidRPr="003A385A" w:rsidRDefault="002D52C7" w:rsidP="003A385A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1"/>
          <w:szCs w:val="20"/>
          <w:lang w:val="uk-UA"/>
        </w:rPr>
      </w:pPr>
      <w:r w:rsidRPr="00591B2F">
        <w:rPr>
          <w:rFonts w:ascii="Arial" w:hAnsi="Arial" w:cs="Arial"/>
          <w:sz w:val="21"/>
          <w:szCs w:val="20"/>
          <w:lang w:val="uk-UA"/>
        </w:rPr>
        <w:t>Відповідальність.</w:t>
      </w: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E32097">
        <w:rPr>
          <w:rFonts w:ascii="Arial" w:hAnsi="Arial" w:cs="Arial"/>
          <w:b/>
          <w:sz w:val="20"/>
        </w:rPr>
        <w:t xml:space="preserve">185-2019 </w:t>
      </w:r>
      <w:bookmarkStart w:id="0" w:name="_GoBack"/>
      <w:bookmarkEnd w:id="0"/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 </w:t>
      </w:r>
      <w:r w:rsidR="003A385A">
        <w:rPr>
          <w:rFonts w:ascii="Arial" w:hAnsi="Arial" w:cs="Arial"/>
          <w:b/>
          <w:bCs/>
          <w:color w:val="000000"/>
          <w:sz w:val="20"/>
        </w:rPr>
        <w:t xml:space="preserve">З РОБОТИ З ДИСПАНСЕРНОЮ ГРУПОЮ </w:t>
      </w:r>
      <w:r w:rsidR="003A385A" w:rsidRPr="00591B2F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3A385A">
        <w:rPr>
          <w:rFonts w:ascii="Arial" w:hAnsi="Arial" w:cs="Arial"/>
          <w:b/>
          <w:bCs/>
          <w:color w:val="000000"/>
          <w:sz w:val="20"/>
        </w:rPr>
        <w:t>(патронаж)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E50BCB">
        <w:rPr>
          <w:rFonts w:ascii="Arial" w:eastAsia="Calibri" w:hAnsi="Arial" w:cs="Arial"/>
          <w:b/>
          <w:sz w:val="20"/>
          <w:lang w:eastAsia="en-US"/>
        </w:rPr>
        <w:t>24</w:t>
      </w:r>
      <w:r w:rsidR="003A385A">
        <w:rPr>
          <w:rFonts w:ascii="Arial" w:eastAsia="Calibri" w:hAnsi="Arial" w:cs="Arial"/>
          <w:b/>
          <w:sz w:val="20"/>
          <w:lang w:eastAsia="en-US"/>
        </w:rPr>
        <w:t xml:space="preserve"> липня </w:t>
      </w:r>
      <w:r w:rsidRPr="00D175F1">
        <w:rPr>
          <w:rFonts w:ascii="Arial" w:eastAsia="Calibri" w:hAnsi="Arial" w:cs="Arial"/>
          <w:b/>
          <w:sz w:val="20"/>
          <w:lang w:eastAsia="en-US"/>
        </w:rPr>
        <w:t>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C4" w:rsidRDefault="00C116C4" w:rsidP="001B4ED2">
      <w:r>
        <w:separator/>
      </w:r>
    </w:p>
  </w:endnote>
  <w:endnote w:type="continuationSeparator" w:id="0">
    <w:p w:rsidR="00C116C4" w:rsidRDefault="00C116C4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C4" w:rsidRDefault="00C116C4" w:rsidP="001B4ED2">
      <w:r>
        <w:separator/>
      </w:r>
    </w:p>
  </w:footnote>
  <w:footnote w:type="continuationSeparator" w:id="0">
    <w:p w:rsidR="00C116C4" w:rsidRDefault="00C116C4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7273"/>
    <w:multiLevelType w:val="hybridMultilevel"/>
    <w:tmpl w:val="AF90D8E8"/>
    <w:lvl w:ilvl="0" w:tplc="E1ECB90C">
      <w:start w:val="1"/>
      <w:numFmt w:val="decimal"/>
      <w:lvlText w:val="%1."/>
      <w:lvlJc w:val="left"/>
      <w:pPr>
        <w:ind w:left="1146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D5BC0"/>
    <w:rsid w:val="002176E9"/>
    <w:rsid w:val="00233C38"/>
    <w:rsid w:val="00236084"/>
    <w:rsid w:val="002906C3"/>
    <w:rsid w:val="002D52C7"/>
    <w:rsid w:val="003A385A"/>
    <w:rsid w:val="004B495F"/>
    <w:rsid w:val="004E30EC"/>
    <w:rsid w:val="004E37BB"/>
    <w:rsid w:val="00591B2F"/>
    <w:rsid w:val="005C4FBE"/>
    <w:rsid w:val="006025A4"/>
    <w:rsid w:val="0067104E"/>
    <w:rsid w:val="00727AAD"/>
    <w:rsid w:val="00930D69"/>
    <w:rsid w:val="00953EEA"/>
    <w:rsid w:val="009947C5"/>
    <w:rsid w:val="009969D2"/>
    <w:rsid w:val="00AB46F2"/>
    <w:rsid w:val="00B02067"/>
    <w:rsid w:val="00B23089"/>
    <w:rsid w:val="00C071C4"/>
    <w:rsid w:val="00C116C4"/>
    <w:rsid w:val="00C72F98"/>
    <w:rsid w:val="00CA4046"/>
    <w:rsid w:val="00CC1759"/>
    <w:rsid w:val="00CC4BCB"/>
    <w:rsid w:val="00E32097"/>
    <w:rsid w:val="00E41553"/>
    <w:rsid w:val="00E50BCB"/>
    <w:rsid w:val="00E85895"/>
    <w:rsid w:val="00EF74CA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E67DA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4</cp:revision>
  <dcterms:created xsi:type="dcterms:W3CDTF">2019-07-10T08:21:00Z</dcterms:created>
  <dcterms:modified xsi:type="dcterms:W3CDTF">2019-07-10T08:59:00Z</dcterms:modified>
</cp:coreProperties>
</file>