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0506" w14:textId="77777777" w:rsidR="00A474BD" w:rsidRDefault="00E1442D" w:rsidP="005B5F3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92D7D0" wp14:editId="316E14B7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A9E6E" w14:textId="66AADEAB" w:rsidR="00E1442D" w:rsidRPr="00E1442D" w:rsidRDefault="00E1442D" w:rsidP="008E4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Державна установа </w:t>
      </w:r>
      <w:r>
        <w:rPr>
          <w:b/>
          <w:sz w:val="24"/>
          <w:szCs w:val="24"/>
        </w:rPr>
        <w:br/>
        <w:t>«Центр громадського здоров’я Міністерства охорони здоров’я Укр</w:t>
      </w:r>
      <w:r w:rsidR="00BD60F3">
        <w:rPr>
          <w:b/>
          <w:sz w:val="24"/>
          <w:szCs w:val="24"/>
        </w:rPr>
        <w:t>аїни» оголошує конкурс на відбір</w:t>
      </w:r>
      <w:r>
        <w:rPr>
          <w:b/>
          <w:sz w:val="24"/>
          <w:szCs w:val="24"/>
        </w:rPr>
        <w:t xml:space="preserve"> «</w:t>
      </w:r>
      <w:r w:rsidR="00C07AC8" w:rsidRPr="00C07AC8">
        <w:rPr>
          <w:b/>
          <w:sz w:val="24"/>
          <w:szCs w:val="24"/>
        </w:rPr>
        <w:t>Консультант з розробки системи КПЕ</w:t>
      </w:r>
      <w:r>
        <w:rPr>
          <w:b/>
          <w:sz w:val="24"/>
          <w:szCs w:val="24"/>
        </w:rPr>
        <w:t xml:space="preserve">» </w:t>
      </w:r>
    </w:p>
    <w:p w14:paraId="0E7CC758" w14:textId="77777777" w:rsidR="00A474BD" w:rsidRDefault="00A474BD">
      <w:pPr>
        <w:jc w:val="center"/>
        <w:rPr>
          <w:b/>
          <w:sz w:val="24"/>
          <w:szCs w:val="24"/>
        </w:rPr>
      </w:pPr>
    </w:p>
    <w:p w14:paraId="63F8254D" w14:textId="6A2620BA"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bookmarkStart w:id="0" w:name="_GoBack"/>
      <w:r w:rsidR="00C07AC8" w:rsidRPr="00C07AC8">
        <w:rPr>
          <w:sz w:val="24"/>
          <w:szCs w:val="24"/>
        </w:rPr>
        <w:t>Консультант з розробки системи КПЕ</w:t>
      </w:r>
      <w:bookmarkEnd w:id="0"/>
    </w:p>
    <w:p w14:paraId="41BBECDD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617AB7B8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</w:t>
      </w:r>
      <w:proofErr w:type="spellEnd"/>
      <w:r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BE6FB17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273B74C1" w14:textId="06085192"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Основні обов’язки:</w:t>
      </w:r>
    </w:p>
    <w:p w14:paraId="4B272BE0" w14:textId="32C03146" w:rsidR="00BF5D60" w:rsidRPr="00E04208" w:rsidRDefault="00BF5D60" w:rsidP="00AD252D">
      <w:pPr>
        <w:pStyle w:val="a7"/>
        <w:numPr>
          <w:ilvl w:val="1"/>
          <w:numId w:val="4"/>
        </w:numPr>
        <w:spacing w:after="200" w:line="252" w:lineRule="auto"/>
        <w:rPr>
          <w:rFonts w:asciiTheme="majorHAnsi" w:hAnsiTheme="majorHAnsi" w:cstheme="majorHAnsi"/>
          <w:b/>
          <w:bCs/>
        </w:rPr>
      </w:pPr>
      <w:r w:rsidRPr="00E04208">
        <w:rPr>
          <w:rFonts w:asciiTheme="majorHAnsi" w:hAnsiTheme="majorHAnsi" w:cstheme="majorHAnsi"/>
          <w:lang w:val="ru-RU"/>
        </w:rPr>
        <w:t>Р</w:t>
      </w:r>
      <w:proofErr w:type="spellStart"/>
      <w:r w:rsidRPr="00E04208">
        <w:rPr>
          <w:rFonts w:asciiTheme="majorHAnsi" w:hAnsiTheme="majorHAnsi" w:cstheme="majorHAnsi"/>
        </w:rPr>
        <w:t>озробк</w:t>
      </w:r>
      <w:proofErr w:type="spellEnd"/>
      <w:r w:rsidRPr="00E04208">
        <w:rPr>
          <w:rFonts w:asciiTheme="majorHAnsi" w:hAnsiTheme="majorHAnsi" w:cstheme="majorHAnsi"/>
          <w:lang w:val="ru-RU"/>
        </w:rPr>
        <w:t>а</w:t>
      </w:r>
      <w:r w:rsidR="004430FE">
        <w:rPr>
          <w:rFonts w:asciiTheme="majorHAnsi" w:hAnsiTheme="majorHAnsi" w:cstheme="majorHAnsi"/>
        </w:rPr>
        <w:t xml:space="preserve"> та впровадження системи.</w:t>
      </w:r>
    </w:p>
    <w:p w14:paraId="38CB09B1" w14:textId="41736401" w:rsidR="00BF5D60" w:rsidRPr="00E04208" w:rsidRDefault="00BF5D60" w:rsidP="00BF5D60">
      <w:pPr>
        <w:pStyle w:val="10"/>
        <w:numPr>
          <w:ilvl w:val="1"/>
          <w:numId w:val="4"/>
        </w:numPr>
        <w:jc w:val="left"/>
        <w:rPr>
          <w:rFonts w:asciiTheme="majorHAnsi" w:hAnsiTheme="majorHAnsi" w:cstheme="majorHAnsi"/>
          <w:b/>
          <w:bCs/>
          <w:sz w:val="22"/>
          <w:szCs w:val="22"/>
          <w:lang w:val="uk-UA"/>
        </w:rPr>
      </w:pPr>
      <w:r w:rsidRPr="00E04208">
        <w:rPr>
          <w:rFonts w:asciiTheme="majorHAnsi" w:hAnsiTheme="majorHAnsi" w:cstheme="majorHAnsi"/>
          <w:sz w:val="22"/>
          <w:szCs w:val="22"/>
          <w:lang w:val="uk-UA"/>
        </w:rPr>
        <w:t xml:space="preserve">В рамках надання Послуг </w:t>
      </w:r>
      <w:r w:rsidR="00AD252D" w:rsidRPr="00E04208">
        <w:rPr>
          <w:rFonts w:asciiTheme="majorHAnsi" w:hAnsiTheme="majorHAnsi" w:cstheme="majorHAnsi"/>
          <w:sz w:val="22"/>
          <w:szCs w:val="22"/>
          <w:lang w:val="uk-UA"/>
        </w:rPr>
        <w:t>консультант</w:t>
      </w:r>
      <w:r w:rsidRPr="00E04208">
        <w:rPr>
          <w:rFonts w:asciiTheme="majorHAnsi" w:hAnsiTheme="majorHAnsi" w:cstheme="majorHAnsi"/>
          <w:sz w:val="22"/>
          <w:szCs w:val="22"/>
          <w:lang w:val="uk-UA"/>
        </w:rPr>
        <w:t xml:space="preserve"> зобов'язується:</w:t>
      </w:r>
    </w:p>
    <w:p w14:paraId="603F928E" w14:textId="77777777" w:rsidR="00BF5D60" w:rsidRPr="00860DB4" w:rsidRDefault="00BF5D60" w:rsidP="00BF5D60">
      <w:pPr>
        <w:pStyle w:val="10"/>
        <w:jc w:val="left"/>
        <w:rPr>
          <w:rFonts w:cs="Arial"/>
          <w:lang w:val="uk-UA"/>
        </w:rPr>
      </w:pPr>
    </w:p>
    <w:p w14:paraId="01E647D4" w14:textId="47095D36" w:rsidR="00BF5D60" w:rsidRPr="00860DB4" w:rsidRDefault="00AD252D" w:rsidP="00BF5D60">
      <w:pPr>
        <w:pStyle w:val="10"/>
        <w:jc w:val="left"/>
        <w:rPr>
          <w:rFonts w:cs="Arial"/>
          <w:lang w:val="uk-UA"/>
        </w:rPr>
      </w:pPr>
      <w:r>
        <w:rPr>
          <w:rFonts w:cs="Arial"/>
          <w:lang w:val="uk-UA"/>
        </w:rPr>
        <w:t xml:space="preserve">Напрям </w:t>
      </w:r>
      <w:r w:rsidR="00BF5D60" w:rsidRPr="00860DB4">
        <w:rPr>
          <w:rFonts w:cs="Arial"/>
          <w:lang w:val="uk-UA"/>
        </w:rPr>
        <w:t>1:</w:t>
      </w:r>
    </w:p>
    <w:p w14:paraId="7A5E3540" w14:textId="3E9F0936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 xml:space="preserve">Розробити детальний план проекту </w:t>
      </w:r>
    </w:p>
    <w:p w14:paraId="0B2DE306" w14:textId="5C23E683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>Провести інтерв'ю з керівниками Центру про існуючу систему оцінки ефективності</w:t>
      </w:r>
      <w:r w:rsidR="00AD252D">
        <w:rPr>
          <w:color w:val="000000"/>
          <w:sz w:val="24"/>
          <w:szCs w:val="24"/>
        </w:rPr>
        <w:t xml:space="preserve">, мету проекту, стратегію тощо </w:t>
      </w:r>
    </w:p>
    <w:p w14:paraId="7A6B10A7" w14:textId="77777777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>Проаналізувати внутрішню документацію, що стосується стратегії Центру, цілей проекту, організаційної структури, опису посад тощо</w:t>
      </w:r>
    </w:p>
    <w:p w14:paraId="786ACEB3" w14:textId="77777777" w:rsidR="00BF5D60" w:rsidRPr="00860DB4" w:rsidRDefault="00BF5D60" w:rsidP="00BF5D60">
      <w:pPr>
        <w:pStyle w:val="10"/>
        <w:ind w:left="720"/>
        <w:jc w:val="left"/>
        <w:rPr>
          <w:rFonts w:cs="Arial"/>
          <w:b/>
          <w:bCs/>
          <w:lang w:val="uk-UA"/>
        </w:rPr>
      </w:pPr>
    </w:p>
    <w:p w14:paraId="3488A8EE" w14:textId="4D49CB34" w:rsidR="00BF5D60" w:rsidRPr="00860DB4" w:rsidRDefault="00BF5D60" w:rsidP="00BF5D60">
      <w:pPr>
        <w:pStyle w:val="10"/>
        <w:jc w:val="left"/>
        <w:rPr>
          <w:rFonts w:cs="Arial"/>
          <w:lang w:val="uk-UA"/>
        </w:rPr>
      </w:pPr>
      <w:r w:rsidRPr="00860DB4">
        <w:rPr>
          <w:rFonts w:cs="Arial"/>
          <w:lang w:val="uk-UA"/>
        </w:rPr>
        <w:t>Напрям 2:</w:t>
      </w:r>
    </w:p>
    <w:p w14:paraId="79C58EB2" w14:textId="600BF74A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>С</w:t>
      </w:r>
      <w:r w:rsidR="00AD252D">
        <w:rPr>
          <w:color w:val="000000"/>
          <w:sz w:val="24"/>
          <w:szCs w:val="24"/>
        </w:rPr>
        <w:t>формувати розширений список KPI</w:t>
      </w:r>
      <w:r w:rsidR="00AD252D">
        <w:rPr>
          <w:color w:val="000000"/>
          <w:sz w:val="24"/>
          <w:szCs w:val="24"/>
          <w:lang w:val="ru-RU"/>
        </w:rPr>
        <w:t xml:space="preserve">, </w:t>
      </w:r>
      <w:r w:rsidRPr="007D28EA">
        <w:rPr>
          <w:color w:val="000000"/>
          <w:sz w:val="24"/>
          <w:szCs w:val="24"/>
        </w:rPr>
        <w:t>заснованого на проведеному аналізі внутрішньої документації та ринкових практик</w:t>
      </w:r>
    </w:p>
    <w:p w14:paraId="2B003382" w14:textId="461AC2BA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 xml:space="preserve">Провести </w:t>
      </w:r>
      <w:proofErr w:type="spellStart"/>
      <w:r w:rsidRPr="007D28EA">
        <w:rPr>
          <w:color w:val="000000"/>
          <w:sz w:val="24"/>
          <w:szCs w:val="24"/>
        </w:rPr>
        <w:t>воркшопи</w:t>
      </w:r>
      <w:proofErr w:type="spellEnd"/>
      <w:r w:rsidRPr="007D28EA">
        <w:rPr>
          <w:color w:val="000000"/>
          <w:sz w:val="24"/>
          <w:szCs w:val="24"/>
        </w:rPr>
        <w:t xml:space="preserve"> з робочою групою Центру із вибору короткого списку KPI, встановлення ваги для KPI тощо. Розробити карти KPI </w:t>
      </w:r>
    </w:p>
    <w:p w14:paraId="41C4CAFB" w14:textId="77777777" w:rsidR="00BF5D60" w:rsidRPr="007D28EA" w:rsidRDefault="00BF5D60" w:rsidP="007D2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7D28EA">
        <w:rPr>
          <w:color w:val="000000"/>
          <w:sz w:val="24"/>
          <w:szCs w:val="24"/>
        </w:rPr>
        <w:t>Масштабувати підхід (розробити карти KPI) для інших блоків в залежності від їх пріоритетів</w:t>
      </w:r>
    </w:p>
    <w:p w14:paraId="35ABE756" w14:textId="77777777" w:rsidR="00BF5D60" w:rsidRPr="00860DB4" w:rsidRDefault="00BF5D60" w:rsidP="00BF5D60">
      <w:pPr>
        <w:pStyle w:val="10"/>
        <w:ind w:left="720"/>
        <w:jc w:val="left"/>
        <w:rPr>
          <w:rFonts w:cs="Arial"/>
          <w:b/>
          <w:bCs/>
          <w:lang w:val="uk-UA"/>
        </w:rPr>
      </w:pPr>
      <w:r w:rsidRPr="00860DB4">
        <w:rPr>
          <w:rFonts w:cs="Arial"/>
          <w:b/>
          <w:bCs/>
          <w:lang w:val="uk-UA"/>
        </w:rPr>
        <w:t xml:space="preserve"> </w:t>
      </w:r>
    </w:p>
    <w:p w14:paraId="1ED69427" w14:textId="0BAD222E" w:rsidR="00BF5D60" w:rsidRPr="00860DB4" w:rsidRDefault="00BF5D60" w:rsidP="00BF5D60">
      <w:pPr>
        <w:pStyle w:val="10"/>
        <w:jc w:val="left"/>
        <w:rPr>
          <w:rFonts w:cs="Arial"/>
          <w:lang w:val="uk-UA"/>
        </w:rPr>
      </w:pPr>
      <w:r w:rsidRPr="00860DB4">
        <w:rPr>
          <w:rFonts w:cs="Arial"/>
          <w:lang w:val="uk-UA"/>
        </w:rPr>
        <w:t>Напрям 3:</w:t>
      </w:r>
    </w:p>
    <w:p w14:paraId="28FE61B4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Проаналізувати провідні ринкові практики із оцінки ефективності з упором на оцінку по KPI</w:t>
      </w:r>
    </w:p>
    <w:p w14:paraId="41F6FF72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Розробити політики оцінки ефективності, що включатиме наступні складові:</w:t>
      </w:r>
    </w:p>
    <w:p w14:paraId="3BB29613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lastRenderedPageBreak/>
        <w:t>Принципи оцінки ефективності</w:t>
      </w:r>
    </w:p>
    <w:p w14:paraId="4D3432B0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Частота відстеження KPI</w:t>
      </w:r>
    </w:p>
    <w:p w14:paraId="66897755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Опис процесу оцінки ефективності (у вигляді карт процесів або матриць RACI) тощо</w:t>
      </w:r>
    </w:p>
    <w:p w14:paraId="42B3D936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Розробити робочий файл (Таблицю на основі Excel) для відстеження KPI і розрахунку оцінок ефективності</w:t>
      </w:r>
    </w:p>
    <w:p w14:paraId="08A0C496" w14:textId="77777777" w:rsidR="00BF5D60" w:rsidRPr="00860DB4" w:rsidRDefault="00BF5D60" w:rsidP="00BF5D60">
      <w:pPr>
        <w:pStyle w:val="10"/>
        <w:jc w:val="left"/>
        <w:rPr>
          <w:rFonts w:cs="Arial"/>
          <w:lang w:val="uk-UA"/>
        </w:rPr>
      </w:pPr>
    </w:p>
    <w:p w14:paraId="1AA26B69" w14:textId="6CF38CBA" w:rsidR="00BF5D60" w:rsidRPr="00860DB4" w:rsidRDefault="00BF5D60" w:rsidP="00BF5D60">
      <w:pPr>
        <w:pStyle w:val="10"/>
        <w:jc w:val="left"/>
        <w:rPr>
          <w:rFonts w:cs="Arial"/>
          <w:lang w:val="uk-UA"/>
        </w:rPr>
      </w:pPr>
      <w:r w:rsidRPr="00860DB4">
        <w:rPr>
          <w:rFonts w:cs="Arial"/>
          <w:lang w:val="uk-UA"/>
        </w:rPr>
        <w:t>Напрям 4:</w:t>
      </w:r>
    </w:p>
    <w:p w14:paraId="63FF6878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 xml:space="preserve">Проаналізувати існуючу </w:t>
      </w:r>
      <w:proofErr w:type="spellStart"/>
      <w:r w:rsidRPr="00E76CC5">
        <w:rPr>
          <w:color w:val="000000"/>
          <w:sz w:val="24"/>
          <w:szCs w:val="24"/>
        </w:rPr>
        <w:t>грейдингову</w:t>
      </w:r>
      <w:proofErr w:type="spellEnd"/>
      <w:r w:rsidRPr="00E76CC5">
        <w:rPr>
          <w:color w:val="000000"/>
          <w:sz w:val="24"/>
          <w:szCs w:val="24"/>
        </w:rPr>
        <w:t xml:space="preserve"> структуру оплати праці та ринкові практики в Україні, що стосуються короткострокової змінної винагороди</w:t>
      </w:r>
    </w:p>
    <w:p w14:paraId="5857AED1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Розробити політики щодо програм короткострокової змінної винагороди, включаючи опис залежності між оцінкою ефективності і змінною винагородою</w:t>
      </w:r>
    </w:p>
    <w:p w14:paraId="36DA5EFE" w14:textId="77777777" w:rsidR="00BF5D60" w:rsidRPr="00E76CC5" w:rsidRDefault="00BF5D60" w:rsidP="00E76C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 w:rsidRPr="00E76CC5">
        <w:rPr>
          <w:color w:val="000000"/>
          <w:sz w:val="24"/>
          <w:szCs w:val="24"/>
        </w:rPr>
        <w:t>Проаналізувати можливі ризики, пов'язані з персоналом, у зв'язку з впровадженням нової системи оцінки ефективності і преміювання, розробити підходи до зниження виявлених ризиків</w:t>
      </w:r>
    </w:p>
    <w:p w14:paraId="082E0677" w14:textId="122F1DAE" w:rsidR="00BF5D60" w:rsidRDefault="00BF5D60">
      <w:pPr>
        <w:rPr>
          <w:b/>
          <w:sz w:val="24"/>
          <w:szCs w:val="24"/>
        </w:rPr>
      </w:pPr>
    </w:p>
    <w:p w14:paraId="25B5B219" w14:textId="77777777" w:rsidR="00A474BD" w:rsidRDefault="00E1442D">
      <w:pPr>
        <w:spacing w:before="300" w:after="75"/>
        <w:rPr>
          <w:b/>
          <w:sz w:val="24"/>
          <w:szCs w:val="24"/>
        </w:rPr>
      </w:pPr>
      <w:r>
        <w:rPr>
          <w:b/>
          <w:sz w:val="24"/>
          <w:szCs w:val="24"/>
        </w:rPr>
        <w:t>Кваліфікаційні вимоги:</w:t>
      </w:r>
    </w:p>
    <w:p w14:paraId="467E1D88" w14:textId="566AB9F9" w:rsidR="00A474BD" w:rsidRDefault="00E1442D" w:rsidP="00E604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Освіта вища.</w:t>
      </w:r>
    </w:p>
    <w:p w14:paraId="576D6FC7" w14:textId="2710EB9F" w:rsidR="00B35D88" w:rsidRPr="00E04208" w:rsidRDefault="00B35D88" w:rsidP="00E04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ru-RU"/>
        </w:rPr>
        <w:t>Досві</w:t>
      </w:r>
      <w:r w:rsidR="00E04208">
        <w:rPr>
          <w:color w:val="000000"/>
          <w:sz w:val="24"/>
          <w:szCs w:val="24"/>
          <w:lang w:val="ru-RU"/>
        </w:rPr>
        <w:t>д</w:t>
      </w:r>
      <w:proofErr w:type="spellEnd"/>
      <w:r w:rsidR="00E04208">
        <w:rPr>
          <w:color w:val="000000"/>
          <w:sz w:val="24"/>
          <w:szCs w:val="24"/>
          <w:lang w:val="ru-RU"/>
        </w:rPr>
        <w:t xml:space="preserve"> </w:t>
      </w:r>
      <w:r w:rsidR="001E4DAE">
        <w:rPr>
          <w:color w:val="000000"/>
          <w:sz w:val="24"/>
          <w:szCs w:val="24"/>
          <w:lang w:val="ru-RU"/>
        </w:rPr>
        <w:t xml:space="preserve">у </w:t>
      </w:r>
      <w:r w:rsidR="00E04208">
        <w:rPr>
          <w:rFonts w:cs="Arial"/>
          <w:sz w:val="24"/>
          <w:szCs w:val="24"/>
          <w:lang w:val="ru-RU"/>
        </w:rPr>
        <w:t>р</w:t>
      </w:r>
      <w:proofErr w:type="spellStart"/>
      <w:r w:rsidR="00E04208" w:rsidRPr="00AD252D">
        <w:rPr>
          <w:rFonts w:cs="Arial"/>
          <w:sz w:val="24"/>
          <w:szCs w:val="24"/>
        </w:rPr>
        <w:t>озроб</w:t>
      </w:r>
      <w:r w:rsidR="001E4DAE">
        <w:rPr>
          <w:rFonts w:cs="Arial"/>
          <w:sz w:val="24"/>
          <w:szCs w:val="24"/>
        </w:rPr>
        <w:t>ці</w:t>
      </w:r>
      <w:proofErr w:type="spellEnd"/>
      <w:r w:rsidR="00E04208" w:rsidRPr="00AD252D">
        <w:rPr>
          <w:rFonts w:cs="Arial"/>
          <w:sz w:val="24"/>
          <w:szCs w:val="24"/>
        </w:rPr>
        <w:t xml:space="preserve"> та впровадженн</w:t>
      </w:r>
      <w:r w:rsidR="00E04208">
        <w:rPr>
          <w:rFonts w:cs="Arial"/>
          <w:sz w:val="24"/>
          <w:szCs w:val="24"/>
        </w:rPr>
        <w:t>і</w:t>
      </w:r>
      <w:r w:rsidR="00E04208" w:rsidRPr="00AD252D">
        <w:rPr>
          <w:rFonts w:cs="Arial"/>
          <w:sz w:val="24"/>
          <w:szCs w:val="24"/>
        </w:rPr>
        <w:t xml:space="preserve"> системи KPI</w:t>
      </w:r>
    </w:p>
    <w:p w14:paraId="530C9203" w14:textId="50FBBFE2" w:rsidR="00E04208" w:rsidRDefault="00D61DA0" w:rsidP="00E04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Відмінне володіння </w:t>
      </w:r>
      <w:r w:rsidRPr="00E76CC5">
        <w:rPr>
          <w:color w:val="000000"/>
          <w:sz w:val="24"/>
          <w:szCs w:val="24"/>
        </w:rPr>
        <w:t>Excel</w:t>
      </w:r>
    </w:p>
    <w:p w14:paraId="7C18748C" w14:textId="5F28090A" w:rsidR="00E6042E" w:rsidRDefault="00E6042E" w:rsidP="00E6042E">
      <w:pPr>
        <w:pStyle w:val="a7"/>
        <w:numPr>
          <w:ilvl w:val="0"/>
          <w:numId w:val="2"/>
        </w:numPr>
        <w:spacing w:after="0" w:line="240" w:lineRule="auto"/>
        <w:ind w:left="646"/>
        <w:rPr>
          <w:color w:val="000000"/>
          <w:sz w:val="24"/>
          <w:szCs w:val="24"/>
        </w:rPr>
      </w:pPr>
      <w:r w:rsidRPr="00E6042E">
        <w:rPr>
          <w:color w:val="000000"/>
          <w:sz w:val="24"/>
          <w:szCs w:val="24"/>
        </w:rPr>
        <w:t xml:space="preserve">Відмінне знання української мови та володіння англійською не нижче рівня </w:t>
      </w:r>
      <w:proofErr w:type="spellStart"/>
      <w:r w:rsidRPr="00E6042E">
        <w:rPr>
          <w:color w:val="000000"/>
          <w:sz w:val="24"/>
          <w:szCs w:val="24"/>
        </w:rPr>
        <w:t>Upper-Intermediate</w:t>
      </w:r>
      <w:proofErr w:type="spellEnd"/>
      <w:r w:rsidRPr="00E6042E">
        <w:rPr>
          <w:color w:val="000000"/>
          <w:sz w:val="24"/>
          <w:szCs w:val="24"/>
        </w:rPr>
        <w:t>.</w:t>
      </w:r>
    </w:p>
    <w:p w14:paraId="1DEFA298" w14:textId="77777777" w:rsidR="00E6042E" w:rsidRPr="00E6042E" w:rsidRDefault="00E6042E" w:rsidP="00E6042E">
      <w:pPr>
        <w:pStyle w:val="a7"/>
        <w:spacing w:after="0" w:line="240" w:lineRule="auto"/>
        <w:ind w:left="646"/>
        <w:rPr>
          <w:color w:val="000000"/>
          <w:sz w:val="24"/>
          <w:szCs w:val="24"/>
        </w:rPr>
      </w:pPr>
    </w:p>
    <w:p w14:paraId="4197C467" w14:textId="7636B46D" w:rsidR="00A474BD" w:rsidRPr="00C07AC8" w:rsidRDefault="00E1442D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Резюме мають бути надіслані на електронну адресу</w:t>
      </w:r>
      <w:r w:rsidR="00A31BFB" w:rsidRPr="00A31BFB">
        <w:rPr>
          <w:b/>
          <w:sz w:val="24"/>
          <w:szCs w:val="24"/>
          <w:lang w:val="ru-RU"/>
        </w:rPr>
        <w:t xml:space="preserve"> </w:t>
      </w:r>
      <w:r w:rsidR="00A31BFB">
        <w:rPr>
          <w:b/>
          <w:sz w:val="24"/>
          <w:szCs w:val="24"/>
        </w:rPr>
        <w:t>українською та англійською мовами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vacancies@phc.org.ua.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темі листа, будь ласка, зазначте: </w:t>
      </w:r>
      <w:r w:rsidRPr="00BD60F3">
        <w:rPr>
          <w:b/>
          <w:color w:val="000000" w:themeColor="text1"/>
          <w:sz w:val="24"/>
          <w:szCs w:val="24"/>
        </w:rPr>
        <w:t>«</w:t>
      </w:r>
      <w:r w:rsidR="004430FE" w:rsidRPr="004430FE">
        <w:rPr>
          <w:b/>
          <w:color w:val="000000" w:themeColor="text1"/>
          <w:sz w:val="24"/>
          <w:szCs w:val="24"/>
          <w:lang w:val="ru-RU"/>
        </w:rPr>
        <w:t>194</w:t>
      </w:r>
      <w:r w:rsidR="00C07AC8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5B5F38" w:rsidRPr="00BD60F3">
        <w:rPr>
          <w:b/>
          <w:color w:val="000000" w:themeColor="text1"/>
          <w:sz w:val="24"/>
          <w:szCs w:val="24"/>
        </w:rPr>
        <w:t>-</w:t>
      </w:r>
      <w:r w:rsidR="00C07AC8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5B5F38" w:rsidRPr="00C07AC8">
        <w:rPr>
          <w:b/>
          <w:sz w:val="24"/>
          <w:szCs w:val="24"/>
        </w:rPr>
        <w:t>2021</w:t>
      </w:r>
      <w:r w:rsidRPr="00C07AC8">
        <w:rPr>
          <w:b/>
          <w:sz w:val="24"/>
          <w:szCs w:val="24"/>
        </w:rPr>
        <w:t xml:space="preserve"> </w:t>
      </w:r>
      <w:r w:rsidR="00C07AC8" w:rsidRPr="00C07AC8">
        <w:rPr>
          <w:b/>
          <w:sz w:val="24"/>
          <w:szCs w:val="24"/>
        </w:rPr>
        <w:t>Консультант з розробки системи КПЕ</w:t>
      </w:r>
      <w:r w:rsidRPr="00C07AC8">
        <w:rPr>
          <w:b/>
          <w:sz w:val="24"/>
          <w:szCs w:val="24"/>
        </w:rPr>
        <w:t>».</w:t>
      </w:r>
      <w:r w:rsidR="00E6042E" w:rsidRPr="00C07AC8">
        <w:rPr>
          <w:b/>
          <w:sz w:val="24"/>
          <w:szCs w:val="24"/>
        </w:rPr>
        <w:t xml:space="preserve"> </w:t>
      </w:r>
    </w:p>
    <w:p w14:paraId="76566D72" w14:textId="73B81198" w:rsidR="00A474BD" w:rsidRDefault="00E144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5B5F38">
        <w:rPr>
          <w:b/>
          <w:sz w:val="24"/>
          <w:szCs w:val="24"/>
        </w:rPr>
        <w:t xml:space="preserve">ермін подання документів – до </w:t>
      </w:r>
      <w:r w:rsidR="004430FE">
        <w:rPr>
          <w:b/>
          <w:sz w:val="24"/>
          <w:szCs w:val="24"/>
          <w:lang w:val="ru-RU"/>
        </w:rPr>
        <w:t>30</w:t>
      </w:r>
      <w:r w:rsidRPr="00F42A1E">
        <w:rPr>
          <w:b/>
          <w:sz w:val="24"/>
          <w:szCs w:val="24"/>
        </w:rPr>
        <w:t xml:space="preserve"> </w:t>
      </w:r>
      <w:proofErr w:type="spellStart"/>
      <w:r w:rsidR="004430FE">
        <w:rPr>
          <w:b/>
          <w:sz w:val="24"/>
          <w:szCs w:val="24"/>
          <w:lang w:val="ru-RU"/>
        </w:rPr>
        <w:t>травня</w:t>
      </w:r>
      <w:proofErr w:type="spellEnd"/>
      <w:r w:rsidR="00E6042E" w:rsidRPr="00F42A1E">
        <w:rPr>
          <w:b/>
          <w:sz w:val="24"/>
          <w:szCs w:val="24"/>
        </w:rPr>
        <w:t xml:space="preserve"> </w:t>
      </w:r>
      <w:r w:rsidRPr="00F42A1E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року,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14:paraId="6CB199E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6B58D6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53C030D" w14:textId="77777777" w:rsidR="00A474BD" w:rsidRDefault="00A474BD">
      <w:pPr>
        <w:rPr>
          <w:sz w:val="24"/>
          <w:szCs w:val="24"/>
        </w:rPr>
      </w:pPr>
    </w:p>
    <w:p w14:paraId="7A4DE68E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CFB"/>
    <w:multiLevelType w:val="hybridMultilevel"/>
    <w:tmpl w:val="FEA83B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5F80"/>
    <w:multiLevelType w:val="hybridMultilevel"/>
    <w:tmpl w:val="1BC47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4919"/>
    <w:multiLevelType w:val="hybridMultilevel"/>
    <w:tmpl w:val="0E7E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9EC"/>
    <w:multiLevelType w:val="multilevel"/>
    <w:tmpl w:val="F7E829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D"/>
    <w:rsid w:val="000809F9"/>
    <w:rsid w:val="001E4DAE"/>
    <w:rsid w:val="0037755A"/>
    <w:rsid w:val="004430FE"/>
    <w:rsid w:val="00472DEE"/>
    <w:rsid w:val="005B5F38"/>
    <w:rsid w:val="007D28EA"/>
    <w:rsid w:val="008E4926"/>
    <w:rsid w:val="00991DC4"/>
    <w:rsid w:val="009C70C2"/>
    <w:rsid w:val="00A31BFB"/>
    <w:rsid w:val="00A474BD"/>
    <w:rsid w:val="00AD252D"/>
    <w:rsid w:val="00B35D88"/>
    <w:rsid w:val="00BD60F3"/>
    <w:rsid w:val="00BF39B7"/>
    <w:rsid w:val="00BF5D60"/>
    <w:rsid w:val="00C07AC8"/>
    <w:rsid w:val="00D61DA0"/>
    <w:rsid w:val="00D72C51"/>
    <w:rsid w:val="00E04208"/>
    <w:rsid w:val="00E1442D"/>
    <w:rsid w:val="00E6042E"/>
    <w:rsid w:val="00E76CC5"/>
    <w:rsid w:val="00F42A1E"/>
    <w:rsid w:val="00FA00C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81CD"/>
  <w15:docId w15:val="{EDCE8026-F117-49FE-A6F8-F19629E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042E"/>
    <w:pPr>
      <w:ind w:left="720"/>
      <w:contextualSpacing/>
    </w:pPr>
  </w:style>
  <w:style w:type="paragraph" w:customStyle="1" w:styleId="10">
    <w:name w:val="Обычный1"/>
    <w:link w:val="Char"/>
    <w:uiPriority w:val="99"/>
    <w:rsid w:val="00BF5D6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US" w:bidi="en-US"/>
    </w:rPr>
  </w:style>
  <w:style w:type="character" w:customStyle="1" w:styleId="Char">
    <w:name w:val="Обычный Char"/>
    <w:link w:val="10"/>
    <w:uiPriority w:val="99"/>
    <w:rsid w:val="00BF5D60"/>
    <w:rPr>
      <w:rFonts w:ascii="Arial" w:eastAsia="Times New Roman" w:hAnsi="Arial" w:cs="Times New Roman"/>
      <w:sz w:val="20"/>
      <w:szCs w:val="20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1939E-C6E7-4E9C-A145-FE9C6A4B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Користувач Windows</cp:lastModifiedBy>
  <cp:revision>11</cp:revision>
  <dcterms:created xsi:type="dcterms:W3CDTF">2021-02-22T13:33:00Z</dcterms:created>
  <dcterms:modified xsi:type="dcterms:W3CDTF">2021-05-20T15:09:00Z</dcterms:modified>
</cp:coreProperties>
</file>