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1D127" w14:textId="77777777" w:rsidR="00CD3306" w:rsidRPr="00791D0C" w:rsidRDefault="00B17E1D" w:rsidP="00791D0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791D0C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29C675BB" wp14:editId="3D9F44C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18A41" w14:textId="77777777" w:rsidR="00151D28" w:rsidRPr="00791D0C" w:rsidRDefault="00151D28" w:rsidP="00E3232A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3641A539" w14:textId="686BEE75" w:rsidR="00791D0C" w:rsidRPr="00791D0C" w:rsidRDefault="0047613C" w:rsidP="007E71AC">
      <w:pPr>
        <w:ind w:left="142" w:hanging="142"/>
        <w:jc w:val="center"/>
        <w:rPr>
          <w:rFonts w:asciiTheme="minorHAnsi" w:eastAsia="Calibri" w:hAnsiTheme="minorHAnsi" w:cs="Calibri"/>
          <w:b/>
          <w:lang w:val="uk-UA" w:eastAsia="en-US"/>
        </w:rPr>
      </w:pPr>
      <w:r w:rsidRPr="00791D0C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791D0C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791D0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791D0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CE575E" w:rsidRPr="00791D0C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7C3889" w:rsidRPr="00791D0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фахівця з </w:t>
      </w:r>
      <w:proofErr w:type="spellStart"/>
      <w:r w:rsidR="007C3889" w:rsidRPr="00791D0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фармменеджменту</w:t>
      </w:r>
      <w:proofErr w:type="spellEnd"/>
      <w:r w:rsidR="007C3889" w:rsidRPr="00791D0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та управління запасами </w:t>
      </w:r>
      <w:r w:rsidR="00791D0C" w:rsidRPr="00791D0C">
        <w:rPr>
          <w:rFonts w:asciiTheme="minorHAnsi" w:eastAsia="Calibri" w:hAnsiTheme="minorHAnsi" w:cs="Calibri"/>
          <w:b/>
          <w:lang w:val="uk-UA" w:eastAsia="en-US"/>
        </w:rPr>
        <w:t xml:space="preserve">в </w:t>
      </w:r>
      <w:r w:rsidR="00791D0C" w:rsidRPr="00791D0C">
        <w:rPr>
          <w:rFonts w:asciiTheme="minorHAnsi" w:eastAsia="Calibri" w:hAnsiTheme="minorHAns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14:paraId="0F6C4BBC" w14:textId="77777777" w:rsidR="00D9532A" w:rsidRPr="00791D0C" w:rsidRDefault="00D9532A" w:rsidP="00E3232A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14:paraId="48A21E79" w14:textId="35967478" w:rsidR="007C3889" w:rsidRPr="00791D0C" w:rsidRDefault="00EF03AD" w:rsidP="00C02C25">
      <w:pPr>
        <w:tabs>
          <w:tab w:val="left" w:pos="993"/>
        </w:tabs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791D0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FC7D1A" w:rsidRPr="00791D0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BB2B0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Ф</w:t>
      </w:r>
      <w:r w:rsidR="00FC7D1A" w:rsidRPr="00791D0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ахівець з </w:t>
      </w:r>
      <w:proofErr w:type="spellStart"/>
      <w:r w:rsidR="007C3889" w:rsidRPr="00791D0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фарммене</w:t>
      </w:r>
      <w:r w:rsidR="0039086B" w:rsidRPr="00791D0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джменту</w:t>
      </w:r>
      <w:proofErr w:type="spellEnd"/>
      <w:r w:rsidR="0039086B" w:rsidRPr="00791D0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та управління запасами </w:t>
      </w:r>
    </w:p>
    <w:p w14:paraId="0E77E41F" w14:textId="77777777" w:rsidR="007C3889" w:rsidRPr="00791D0C" w:rsidRDefault="007C3889" w:rsidP="00791D0C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FF0000"/>
          <w:lang w:val="uk-UA" w:eastAsia="en-US"/>
        </w:rPr>
      </w:pPr>
    </w:p>
    <w:p w14:paraId="28773CC6" w14:textId="77777777" w:rsidR="00EF03AD" w:rsidRPr="00791D0C" w:rsidRDefault="00EF03AD" w:rsidP="00C02C25">
      <w:pPr>
        <w:tabs>
          <w:tab w:val="left" w:pos="993"/>
        </w:tabs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791D0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016344A9" w14:textId="77777777" w:rsidR="00EF03AD" w:rsidRPr="00373885" w:rsidRDefault="00EF03AD" w:rsidP="00C02C25">
      <w:pPr>
        <w:tabs>
          <w:tab w:val="left" w:pos="993"/>
        </w:tabs>
        <w:jc w:val="both"/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</w:pPr>
      <w:r w:rsidRPr="00791D0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</w:t>
      </w:r>
      <w:r w:rsidRPr="00373885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>здоров’я України» (далі – Центр</w:t>
      </w:r>
      <w:r w:rsidR="00B4501C" w:rsidRPr="00373885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>)</w:t>
      </w:r>
      <w:r w:rsidRPr="00373885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373885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>cоціально</w:t>
      </w:r>
      <w:proofErr w:type="spellEnd"/>
      <w:r w:rsidRPr="00373885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  <w:r w:rsidR="007C3889" w:rsidRPr="00373885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 xml:space="preserve"> Центр залучений до реалізацій заходів для запобігання виникненню та поширенню, локалізацію та ліквідацію спалахів, епідемій та пандемій гострої респіраторної </w:t>
      </w:r>
      <w:proofErr w:type="spellStart"/>
      <w:r w:rsidR="007C3889" w:rsidRPr="00373885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>респіраторної</w:t>
      </w:r>
      <w:proofErr w:type="spellEnd"/>
      <w:r w:rsidR="007C3889" w:rsidRPr="00373885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 xml:space="preserve"> хвороби </w:t>
      </w:r>
      <w:r w:rsidR="007C3889" w:rsidRPr="0037388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COVID</w:t>
      </w:r>
      <w:r w:rsidR="007C3889" w:rsidRPr="00373885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 xml:space="preserve">-19, спричиненої </w:t>
      </w:r>
      <w:proofErr w:type="spellStart"/>
      <w:r w:rsidR="007C3889" w:rsidRPr="00373885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>коронавірусом</w:t>
      </w:r>
      <w:proofErr w:type="spellEnd"/>
      <w:r w:rsidR="007C3889" w:rsidRPr="00373885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 xml:space="preserve"> </w:t>
      </w:r>
      <w:r w:rsidR="007C3889" w:rsidRPr="0037388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SARS</w:t>
      </w:r>
      <w:r w:rsidR="007C3889" w:rsidRPr="00373885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>-</w:t>
      </w:r>
      <w:proofErr w:type="spellStart"/>
      <w:r w:rsidR="007C3889" w:rsidRPr="0037388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CoV</w:t>
      </w:r>
      <w:proofErr w:type="spellEnd"/>
      <w:r w:rsidR="007C3889" w:rsidRPr="00373885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>-2.</w:t>
      </w:r>
    </w:p>
    <w:p w14:paraId="584DBADE" w14:textId="77777777" w:rsidR="00EF03AD" w:rsidRPr="00373885" w:rsidRDefault="00EF03AD" w:rsidP="00791D0C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uk-UA"/>
        </w:rPr>
      </w:pPr>
    </w:p>
    <w:p w14:paraId="3906CEAF" w14:textId="77777777" w:rsidR="00E63987" w:rsidRPr="00373885" w:rsidRDefault="00E63987" w:rsidP="00C02C25">
      <w:p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lang w:val="uk-UA"/>
        </w:rPr>
      </w:pPr>
      <w:r w:rsidRPr="00373885">
        <w:rPr>
          <w:rFonts w:asciiTheme="minorHAnsi" w:hAnsiTheme="minorHAnsi" w:cstheme="minorHAnsi"/>
          <w:b/>
          <w:bCs/>
          <w:lang w:val="uk-UA"/>
        </w:rPr>
        <w:t>Основні обов'язки</w:t>
      </w:r>
      <w:r w:rsidRPr="00373885">
        <w:rPr>
          <w:rFonts w:asciiTheme="minorHAnsi" w:hAnsiTheme="minorHAnsi" w:cstheme="minorHAnsi"/>
          <w:lang w:val="uk-UA"/>
        </w:rPr>
        <w:t>:</w:t>
      </w:r>
    </w:p>
    <w:p w14:paraId="5533F46D" w14:textId="77777777" w:rsidR="00791D0C" w:rsidRPr="00373885" w:rsidRDefault="00791D0C" w:rsidP="00791D0C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14:paraId="7B477877" w14:textId="4CEDBE23" w:rsidR="00BB2B04" w:rsidRPr="00373885" w:rsidRDefault="00BB2B04" w:rsidP="00BB2B04">
      <w:pPr>
        <w:pStyle w:val="a3"/>
        <w:numPr>
          <w:ilvl w:val="0"/>
          <w:numId w:val="3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373885">
        <w:rPr>
          <w:rFonts w:asciiTheme="minorHAnsi" w:hAnsiTheme="minorHAnsi" w:cstheme="minorHAnsi"/>
          <w:lang w:val="uk-UA"/>
        </w:rPr>
        <w:t>Проведення збору та узагальнення даних щодо залишків, використання, руху лікарських засобів (далі - ЛЗ) матеріалів на національному та регіональному рівнях.</w:t>
      </w:r>
    </w:p>
    <w:p w14:paraId="7FE5761F" w14:textId="0F664BBD" w:rsidR="00BB2B04" w:rsidRPr="00373885" w:rsidRDefault="00BB2B04" w:rsidP="00BB2B04">
      <w:pPr>
        <w:pStyle w:val="a3"/>
        <w:numPr>
          <w:ilvl w:val="0"/>
          <w:numId w:val="3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373885">
        <w:rPr>
          <w:rFonts w:asciiTheme="minorHAnsi" w:hAnsiTheme="minorHAnsi" w:cstheme="minorHAnsi"/>
          <w:lang w:val="uk-UA"/>
        </w:rPr>
        <w:t>Здійснення аналізу використання та залишків ЛЗ та підготовка щомісячних аналітичних звітів.</w:t>
      </w:r>
    </w:p>
    <w:p w14:paraId="20F17E12" w14:textId="5DCCF356" w:rsidR="00BB2B04" w:rsidRPr="00373885" w:rsidRDefault="00BB2B04" w:rsidP="00BB2B04">
      <w:pPr>
        <w:pStyle w:val="a3"/>
        <w:numPr>
          <w:ilvl w:val="0"/>
          <w:numId w:val="3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373885">
        <w:rPr>
          <w:rFonts w:asciiTheme="minorHAnsi" w:hAnsiTheme="minorHAnsi" w:cstheme="minorHAnsi"/>
          <w:lang w:val="uk-UA"/>
        </w:rPr>
        <w:t xml:space="preserve">Надання технічної та методичної допомоги регіонам щодо заповнення  звітності про залишки та використання ЛЗ. </w:t>
      </w:r>
    </w:p>
    <w:p w14:paraId="6B7E4749" w14:textId="3AF75040" w:rsidR="00BB2B04" w:rsidRPr="00373885" w:rsidRDefault="00BB2B04" w:rsidP="00BB2B04">
      <w:pPr>
        <w:pStyle w:val="a3"/>
        <w:numPr>
          <w:ilvl w:val="0"/>
          <w:numId w:val="3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373885">
        <w:rPr>
          <w:rFonts w:asciiTheme="minorHAnsi" w:hAnsiTheme="minorHAnsi" w:cstheme="minorHAnsi"/>
          <w:lang w:val="uk-UA"/>
        </w:rPr>
        <w:t>Комунікація з фахівцями лікувально-профілактичних закладів щодо своєчасного надання регулярної звітності щодо залишків та використання ЛЗ.</w:t>
      </w:r>
    </w:p>
    <w:p w14:paraId="6681B80C" w14:textId="1F103D13" w:rsidR="00BB2B04" w:rsidRPr="00373885" w:rsidRDefault="00BB2B04" w:rsidP="00BB2B04">
      <w:pPr>
        <w:pStyle w:val="a3"/>
        <w:numPr>
          <w:ilvl w:val="0"/>
          <w:numId w:val="3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373885">
        <w:rPr>
          <w:rFonts w:asciiTheme="minorHAnsi" w:hAnsiTheme="minorHAnsi" w:cstheme="minorHAnsi"/>
          <w:lang w:val="uk-UA"/>
        </w:rPr>
        <w:t>Взаємодія з державними органами та громадськими організаціями з питань координації процесу постачання, в тому числі збір необхідних даних для доставки (адреси, контактні особи тощо). Моніторинг процесу доставки.</w:t>
      </w:r>
    </w:p>
    <w:p w14:paraId="197EA05E" w14:textId="7D696CB7" w:rsidR="00BB2B04" w:rsidRPr="00373885" w:rsidRDefault="00BB2B04" w:rsidP="00BB2B04">
      <w:pPr>
        <w:pStyle w:val="a3"/>
        <w:numPr>
          <w:ilvl w:val="0"/>
          <w:numId w:val="3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373885">
        <w:rPr>
          <w:rFonts w:asciiTheme="minorHAnsi" w:hAnsiTheme="minorHAnsi" w:cstheme="minorHAnsi"/>
          <w:lang w:val="uk-UA"/>
        </w:rPr>
        <w:t>Формування специфікації та запитів на закупівлю відповідно до затвердженого бюджету.</w:t>
      </w:r>
    </w:p>
    <w:p w14:paraId="29DB013A" w14:textId="76C6D19C" w:rsidR="00BB2B04" w:rsidRPr="00373885" w:rsidRDefault="00BB2B04" w:rsidP="00BB2B04">
      <w:pPr>
        <w:pStyle w:val="a3"/>
        <w:numPr>
          <w:ilvl w:val="0"/>
          <w:numId w:val="3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373885">
        <w:rPr>
          <w:rFonts w:asciiTheme="minorHAnsi" w:hAnsiTheme="minorHAnsi" w:cstheme="minorHAnsi"/>
          <w:lang w:val="uk-UA"/>
        </w:rPr>
        <w:t>Підготовка розподілів та перерозподілів ЛЗ. Надання закладам охорони здоров’я організаційно-методичної допомоги щодо здійснення перерозподілів ЛЗ з метою цільового та раціонального їх використання.</w:t>
      </w:r>
    </w:p>
    <w:p w14:paraId="51CAE80F" w14:textId="1DD4AB0C" w:rsidR="00BB2B04" w:rsidRPr="00373885" w:rsidRDefault="00BB2B04" w:rsidP="00BB2B04">
      <w:pPr>
        <w:pStyle w:val="a3"/>
        <w:numPr>
          <w:ilvl w:val="0"/>
          <w:numId w:val="3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373885">
        <w:rPr>
          <w:rFonts w:asciiTheme="minorHAnsi" w:hAnsiTheme="minorHAnsi" w:cstheme="minorHAnsi"/>
          <w:lang w:val="uk-UA"/>
        </w:rPr>
        <w:t xml:space="preserve">Підготовка відповідних звітів, інформаційних та аналітичних матеріалів з питань </w:t>
      </w:r>
      <w:proofErr w:type="spellStart"/>
      <w:r w:rsidRPr="00373885">
        <w:rPr>
          <w:rFonts w:asciiTheme="minorHAnsi" w:hAnsiTheme="minorHAnsi" w:cstheme="minorHAnsi"/>
          <w:lang w:val="uk-UA"/>
        </w:rPr>
        <w:t>фармменеджменту</w:t>
      </w:r>
      <w:proofErr w:type="spellEnd"/>
      <w:r w:rsidRPr="00373885">
        <w:rPr>
          <w:rFonts w:asciiTheme="minorHAnsi" w:hAnsiTheme="minorHAnsi" w:cstheme="minorHAnsi"/>
          <w:lang w:val="uk-UA"/>
        </w:rPr>
        <w:t xml:space="preserve"> ЛЗ, в тому числі піврічної звітності до Глобального фонду PU/DR (за необхідності). </w:t>
      </w:r>
    </w:p>
    <w:p w14:paraId="7035670E" w14:textId="498081DD" w:rsidR="00BB2B04" w:rsidRPr="00373885" w:rsidRDefault="00BB2B04" w:rsidP="00BB2B04">
      <w:pPr>
        <w:pStyle w:val="a3"/>
        <w:numPr>
          <w:ilvl w:val="0"/>
          <w:numId w:val="3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373885">
        <w:rPr>
          <w:rFonts w:asciiTheme="minorHAnsi" w:hAnsiTheme="minorHAnsi" w:cstheme="minorHAnsi"/>
          <w:lang w:val="uk-UA"/>
        </w:rPr>
        <w:t>В межах компетенції участь у підготовці інформації та матеріалів для контролюючих органів державної влади, що проводять планові та позапланові перевірки Центру.</w:t>
      </w:r>
    </w:p>
    <w:p w14:paraId="4BBF7B99" w14:textId="478EC3FF" w:rsidR="00BB2B04" w:rsidRPr="00373885" w:rsidRDefault="00BB2B04" w:rsidP="00BB2B04">
      <w:pPr>
        <w:pStyle w:val="a3"/>
        <w:numPr>
          <w:ilvl w:val="0"/>
          <w:numId w:val="3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373885">
        <w:rPr>
          <w:rFonts w:asciiTheme="minorHAnsi" w:hAnsiTheme="minorHAnsi" w:cstheme="minorHAnsi"/>
          <w:lang w:val="uk-UA"/>
        </w:rPr>
        <w:t>Участь у організації та проведенні програмних заходів з питань фармацевтичного менеджменту, в тому числі робочих груп, круглих столів, семінарів, тренінгів, нарад, конференцій.</w:t>
      </w:r>
    </w:p>
    <w:p w14:paraId="0BF56BA3" w14:textId="17D987A6" w:rsidR="00BB2B04" w:rsidRPr="00373885" w:rsidRDefault="00BB2B04" w:rsidP="00BB2B04">
      <w:pPr>
        <w:pStyle w:val="a3"/>
        <w:numPr>
          <w:ilvl w:val="0"/>
          <w:numId w:val="3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373885">
        <w:rPr>
          <w:rFonts w:asciiTheme="minorHAnsi" w:hAnsiTheme="minorHAnsi" w:cstheme="minorHAnsi"/>
          <w:lang w:val="uk-UA"/>
        </w:rPr>
        <w:t xml:space="preserve">Виконання інших обов’язків в межах компетенції на вимогу керівника відділу </w:t>
      </w:r>
      <w:proofErr w:type="spellStart"/>
      <w:r w:rsidRPr="00373885">
        <w:rPr>
          <w:rFonts w:asciiTheme="minorHAnsi" w:hAnsiTheme="minorHAnsi" w:cstheme="minorHAnsi"/>
          <w:lang w:val="uk-UA"/>
        </w:rPr>
        <w:t>фармменеджменту</w:t>
      </w:r>
      <w:proofErr w:type="spellEnd"/>
      <w:r w:rsidRPr="00373885">
        <w:rPr>
          <w:rFonts w:asciiTheme="minorHAnsi" w:hAnsiTheme="minorHAnsi" w:cstheme="minorHAnsi"/>
          <w:lang w:val="uk-UA"/>
        </w:rPr>
        <w:t xml:space="preserve"> та управління запасами. </w:t>
      </w:r>
    </w:p>
    <w:p w14:paraId="1FA6BFE7" w14:textId="77777777" w:rsidR="00791D0C" w:rsidRPr="00373885" w:rsidRDefault="00791D0C" w:rsidP="00791D0C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  <w:r w:rsidRPr="00373885">
        <w:rPr>
          <w:rFonts w:asciiTheme="minorHAnsi" w:hAnsiTheme="minorHAnsi" w:cstheme="minorHAnsi"/>
          <w:b/>
          <w:bCs/>
          <w:color w:val="000000"/>
          <w:lang w:val="uk-UA"/>
        </w:rPr>
        <w:t>Вимоги до професійної компетентності:</w:t>
      </w:r>
    </w:p>
    <w:p w14:paraId="5B1CCD7E" w14:textId="77777777" w:rsidR="006505EC" w:rsidRPr="00373885" w:rsidRDefault="006505EC" w:rsidP="00791D0C">
      <w:pPr>
        <w:tabs>
          <w:tab w:val="left" w:pos="993"/>
        </w:tabs>
        <w:jc w:val="both"/>
        <w:rPr>
          <w:rFonts w:asciiTheme="minorHAnsi" w:eastAsia="Calibri" w:hAnsiTheme="minorHAnsi" w:cstheme="minorHAnsi"/>
          <w:b/>
          <w:sz w:val="22"/>
          <w:szCs w:val="22"/>
          <w:lang w:val="uk-UA"/>
        </w:rPr>
      </w:pPr>
    </w:p>
    <w:p w14:paraId="1ECAC0CC" w14:textId="10AFF260" w:rsidR="00BB2B04" w:rsidRPr="006D747C" w:rsidRDefault="00BB2B04" w:rsidP="006D747C">
      <w:pPr>
        <w:pStyle w:val="a3"/>
        <w:numPr>
          <w:ilvl w:val="0"/>
          <w:numId w:val="38"/>
        </w:numPr>
        <w:tabs>
          <w:tab w:val="left" w:pos="993"/>
        </w:tabs>
        <w:jc w:val="both"/>
        <w:rPr>
          <w:rFonts w:asciiTheme="minorHAnsi" w:hAnsiTheme="minorHAnsi" w:cstheme="minorHAnsi"/>
          <w:lang w:val="uk-UA" w:eastAsia="uk-UA"/>
        </w:rPr>
      </w:pPr>
      <w:r w:rsidRPr="006D747C">
        <w:rPr>
          <w:rFonts w:asciiTheme="minorHAnsi" w:hAnsiTheme="minorHAnsi" w:cstheme="minorHAnsi"/>
          <w:lang w:val="uk-UA" w:eastAsia="uk-UA"/>
        </w:rPr>
        <w:t>Вища освіта в галузі фінансів, економіки, менеджменту, медицини або іншої дотичної спеціальності.</w:t>
      </w:r>
    </w:p>
    <w:p w14:paraId="63532128" w14:textId="4CC412D2" w:rsidR="00BB2B04" w:rsidRPr="006D747C" w:rsidRDefault="00BB2B04" w:rsidP="006D747C">
      <w:pPr>
        <w:pStyle w:val="a3"/>
        <w:numPr>
          <w:ilvl w:val="0"/>
          <w:numId w:val="38"/>
        </w:numPr>
        <w:tabs>
          <w:tab w:val="left" w:pos="993"/>
        </w:tabs>
        <w:jc w:val="both"/>
        <w:rPr>
          <w:rFonts w:asciiTheme="minorHAnsi" w:hAnsiTheme="minorHAnsi" w:cstheme="minorHAnsi"/>
          <w:lang w:val="uk-UA" w:eastAsia="uk-UA"/>
        </w:rPr>
      </w:pPr>
      <w:r w:rsidRPr="006D747C">
        <w:rPr>
          <w:rFonts w:asciiTheme="minorHAnsi" w:hAnsiTheme="minorHAnsi" w:cstheme="minorHAnsi"/>
          <w:lang w:val="uk-UA" w:eastAsia="uk-UA"/>
        </w:rPr>
        <w:t>Досвід роботи з обігу та обліку лікарських буде перевагою.</w:t>
      </w:r>
    </w:p>
    <w:p w14:paraId="072BED93" w14:textId="03642B0D" w:rsidR="00BB2B04" w:rsidRPr="006D747C" w:rsidRDefault="00BB2B04" w:rsidP="006D747C">
      <w:pPr>
        <w:pStyle w:val="a3"/>
        <w:numPr>
          <w:ilvl w:val="0"/>
          <w:numId w:val="38"/>
        </w:numPr>
        <w:tabs>
          <w:tab w:val="left" w:pos="993"/>
        </w:tabs>
        <w:jc w:val="both"/>
        <w:rPr>
          <w:rFonts w:asciiTheme="minorHAnsi" w:hAnsiTheme="minorHAnsi" w:cstheme="minorHAnsi"/>
          <w:lang w:val="uk-UA" w:eastAsia="uk-UA"/>
        </w:rPr>
      </w:pPr>
      <w:r w:rsidRPr="006D747C">
        <w:rPr>
          <w:rFonts w:asciiTheme="minorHAnsi" w:hAnsiTheme="minorHAnsi" w:cstheme="minorHAnsi"/>
          <w:lang w:val="uk-UA" w:eastAsia="uk-UA"/>
        </w:rPr>
        <w:t xml:space="preserve">Законодавство про охорону здоров’я України та нормативні документи, що </w:t>
      </w:r>
      <w:proofErr w:type="spellStart"/>
      <w:r w:rsidRPr="006D747C">
        <w:rPr>
          <w:rFonts w:asciiTheme="minorHAnsi" w:hAnsiTheme="minorHAnsi" w:cstheme="minorHAnsi"/>
          <w:lang w:val="uk-UA" w:eastAsia="uk-UA"/>
        </w:rPr>
        <w:t>регла-ментують</w:t>
      </w:r>
      <w:proofErr w:type="spellEnd"/>
      <w:r w:rsidRPr="006D747C">
        <w:rPr>
          <w:rFonts w:asciiTheme="minorHAnsi" w:hAnsiTheme="minorHAnsi" w:cstheme="minorHAnsi"/>
          <w:lang w:val="uk-UA" w:eastAsia="uk-UA"/>
        </w:rPr>
        <w:t xml:space="preserve"> діяльність закладів охорони здоров’я.</w:t>
      </w:r>
    </w:p>
    <w:p w14:paraId="3B45E569" w14:textId="48F1FF60" w:rsidR="00BB2B04" w:rsidRPr="006D747C" w:rsidRDefault="00BB2B04" w:rsidP="006D747C">
      <w:pPr>
        <w:pStyle w:val="a3"/>
        <w:numPr>
          <w:ilvl w:val="0"/>
          <w:numId w:val="38"/>
        </w:numPr>
        <w:tabs>
          <w:tab w:val="left" w:pos="993"/>
        </w:tabs>
        <w:jc w:val="both"/>
        <w:rPr>
          <w:rFonts w:asciiTheme="minorHAnsi" w:hAnsiTheme="minorHAnsi" w:cstheme="minorHAnsi"/>
          <w:lang w:val="uk-UA" w:eastAsia="uk-UA"/>
        </w:rPr>
      </w:pPr>
      <w:r w:rsidRPr="006D747C">
        <w:rPr>
          <w:rFonts w:asciiTheme="minorHAnsi" w:hAnsiTheme="minorHAnsi" w:cstheme="minorHAnsi"/>
          <w:lang w:val="uk-UA" w:eastAsia="uk-UA"/>
        </w:rPr>
        <w:t>Постанови, розпорядження, накази, методичні, нормативні та інші керівні матеріали щодо фармацевтичного менеджменту в закладах охорони здоров’я.</w:t>
      </w:r>
    </w:p>
    <w:p w14:paraId="037ED227" w14:textId="12269678" w:rsidR="00BB2B04" w:rsidRPr="006D747C" w:rsidRDefault="00BB2B04" w:rsidP="006D747C">
      <w:pPr>
        <w:pStyle w:val="a3"/>
        <w:numPr>
          <w:ilvl w:val="0"/>
          <w:numId w:val="38"/>
        </w:numPr>
        <w:tabs>
          <w:tab w:val="left" w:pos="993"/>
        </w:tabs>
        <w:jc w:val="both"/>
        <w:rPr>
          <w:rFonts w:asciiTheme="minorHAnsi" w:hAnsiTheme="minorHAnsi" w:cstheme="minorHAnsi"/>
          <w:lang w:val="uk-UA" w:eastAsia="uk-UA"/>
        </w:rPr>
      </w:pPr>
      <w:r w:rsidRPr="006D747C">
        <w:rPr>
          <w:rFonts w:asciiTheme="minorHAnsi" w:hAnsiTheme="minorHAnsi" w:cstheme="minorHAnsi"/>
          <w:lang w:val="uk-UA" w:eastAsia="uk-UA"/>
        </w:rPr>
        <w:t>Досвід роботи з обліково-звітною інформацією в фармацевтичній сфері.</w:t>
      </w:r>
    </w:p>
    <w:p w14:paraId="3350CFF3" w14:textId="427B295E" w:rsidR="00BB2B04" w:rsidRPr="006D747C" w:rsidRDefault="00BB2B04" w:rsidP="006D747C">
      <w:pPr>
        <w:pStyle w:val="a3"/>
        <w:numPr>
          <w:ilvl w:val="0"/>
          <w:numId w:val="38"/>
        </w:numPr>
        <w:tabs>
          <w:tab w:val="left" w:pos="993"/>
        </w:tabs>
        <w:jc w:val="both"/>
        <w:rPr>
          <w:rFonts w:asciiTheme="minorHAnsi" w:hAnsiTheme="minorHAnsi" w:cstheme="minorHAnsi"/>
          <w:lang w:val="uk-UA" w:eastAsia="uk-UA"/>
        </w:rPr>
      </w:pPr>
      <w:r w:rsidRPr="006D747C">
        <w:rPr>
          <w:rFonts w:asciiTheme="minorHAnsi" w:hAnsiTheme="minorHAnsi" w:cstheme="minorHAnsi"/>
          <w:lang w:val="uk-UA" w:eastAsia="uk-UA"/>
        </w:rPr>
        <w:t>Впевнений користувач пакету програм Office, Excel.</w:t>
      </w:r>
    </w:p>
    <w:p w14:paraId="3E467671" w14:textId="77F2D782" w:rsidR="00BB2B04" w:rsidRPr="006D747C" w:rsidRDefault="00BB2B04" w:rsidP="006D747C">
      <w:pPr>
        <w:pStyle w:val="a3"/>
        <w:numPr>
          <w:ilvl w:val="0"/>
          <w:numId w:val="38"/>
        </w:numPr>
        <w:tabs>
          <w:tab w:val="left" w:pos="993"/>
        </w:tabs>
        <w:jc w:val="both"/>
        <w:rPr>
          <w:rFonts w:asciiTheme="minorHAnsi" w:hAnsiTheme="minorHAnsi" w:cstheme="minorHAnsi"/>
          <w:lang w:val="uk-UA" w:eastAsia="uk-UA"/>
        </w:rPr>
      </w:pPr>
      <w:r w:rsidRPr="006D747C">
        <w:rPr>
          <w:rFonts w:asciiTheme="minorHAnsi" w:hAnsiTheme="minorHAnsi" w:cstheme="minorHAnsi"/>
          <w:lang w:val="uk-UA" w:eastAsia="uk-UA"/>
        </w:rPr>
        <w:t>Вільне володіння українською</w:t>
      </w:r>
    </w:p>
    <w:p w14:paraId="303AACBC" w14:textId="1970C797" w:rsidR="00BB2B04" w:rsidRPr="006D747C" w:rsidRDefault="00BB2B04" w:rsidP="006D747C">
      <w:pPr>
        <w:pStyle w:val="a3"/>
        <w:numPr>
          <w:ilvl w:val="0"/>
          <w:numId w:val="38"/>
        </w:numPr>
        <w:tabs>
          <w:tab w:val="left" w:pos="993"/>
        </w:tabs>
        <w:jc w:val="both"/>
        <w:rPr>
          <w:rFonts w:asciiTheme="minorHAnsi" w:hAnsiTheme="minorHAnsi" w:cstheme="minorHAnsi"/>
          <w:lang w:val="uk-UA" w:eastAsia="uk-UA"/>
        </w:rPr>
      </w:pPr>
      <w:r w:rsidRPr="006D747C">
        <w:rPr>
          <w:rFonts w:asciiTheme="minorHAnsi" w:hAnsiTheme="minorHAnsi" w:cstheme="minorHAnsi"/>
          <w:lang w:val="uk-UA" w:eastAsia="uk-UA"/>
        </w:rPr>
        <w:t>Високий рівень мотивації та активна громадянська позиція.</w:t>
      </w:r>
    </w:p>
    <w:p w14:paraId="56018069" w14:textId="3B55CA6A" w:rsidR="00BB2B04" w:rsidRPr="006D747C" w:rsidRDefault="00BB2B04" w:rsidP="006D747C">
      <w:pPr>
        <w:pStyle w:val="a3"/>
        <w:numPr>
          <w:ilvl w:val="0"/>
          <w:numId w:val="38"/>
        </w:numPr>
        <w:tabs>
          <w:tab w:val="left" w:pos="993"/>
        </w:tabs>
        <w:jc w:val="both"/>
        <w:rPr>
          <w:rFonts w:asciiTheme="minorHAnsi" w:hAnsiTheme="minorHAnsi" w:cstheme="minorHAnsi"/>
          <w:lang w:val="uk-UA" w:eastAsia="uk-UA"/>
        </w:rPr>
      </w:pPr>
      <w:r w:rsidRPr="006D747C">
        <w:rPr>
          <w:rFonts w:asciiTheme="minorHAnsi" w:hAnsiTheme="minorHAnsi" w:cstheme="minorHAnsi"/>
          <w:lang w:val="uk-UA" w:eastAsia="uk-UA"/>
        </w:rPr>
        <w:t>Відмінні аналітичні та організаційні навички.</w:t>
      </w:r>
    </w:p>
    <w:p w14:paraId="12A82D5D" w14:textId="3DE10BF6" w:rsidR="00BB2B04" w:rsidRPr="006D747C" w:rsidRDefault="00BB2B04" w:rsidP="006D747C">
      <w:pPr>
        <w:pStyle w:val="a3"/>
        <w:numPr>
          <w:ilvl w:val="0"/>
          <w:numId w:val="38"/>
        </w:numPr>
        <w:tabs>
          <w:tab w:val="left" w:pos="993"/>
        </w:tabs>
        <w:jc w:val="both"/>
        <w:rPr>
          <w:rFonts w:asciiTheme="minorHAnsi" w:hAnsiTheme="minorHAnsi" w:cstheme="minorHAnsi"/>
          <w:lang w:val="uk-UA" w:eastAsia="uk-UA"/>
        </w:rPr>
      </w:pPr>
      <w:r w:rsidRPr="006D747C">
        <w:rPr>
          <w:rFonts w:asciiTheme="minorHAnsi" w:hAnsiTheme="minorHAnsi" w:cstheme="minorHAnsi"/>
          <w:lang w:val="uk-UA" w:eastAsia="uk-UA"/>
        </w:rPr>
        <w:t>Уміння виявляти потенційні можливості та мінімізувати ризики.</w:t>
      </w:r>
    </w:p>
    <w:p w14:paraId="0E1763A5" w14:textId="77777777" w:rsidR="00373885" w:rsidRPr="006D747C" w:rsidRDefault="00BB2B04" w:rsidP="006D747C">
      <w:pPr>
        <w:pStyle w:val="a3"/>
        <w:numPr>
          <w:ilvl w:val="0"/>
          <w:numId w:val="38"/>
        </w:numPr>
        <w:tabs>
          <w:tab w:val="left" w:pos="993"/>
        </w:tabs>
        <w:jc w:val="both"/>
        <w:rPr>
          <w:rFonts w:asciiTheme="minorHAnsi" w:eastAsiaTheme="minorHAnsi" w:hAnsiTheme="minorHAnsi" w:cstheme="minorHAnsi"/>
          <w:b/>
          <w:color w:val="000000" w:themeColor="text1"/>
          <w:lang w:val="uk-UA"/>
        </w:rPr>
      </w:pPr>
      <w:r w:rsidRPr="006D747C">
        <w:rPr>
          <w:rFonts w:asciiTheme="minorHAnsi" w:hAnsiTheme="minorHAnsi" w:cstheme="minorHAnsi"/>
          <w:lang w:val="uk-UA" w:eastAsia="uk-UA"/>
        </w:rPr>
        <w:t>Навички ведення переговорів для досягнення оптимальних рішень та збереження довготривалих відносин з постачальниками.</w:t>
      </w:r>
    </w:p>
    <w:p w14:paraId="39C4129C" w14:textId="77777777" w:rsidR="00373885" w:rsidRPr="00373885" w:rsidRDefault="00373885" w:rsidP="00373885">
      <w:pPr>
        <w:pStyle w:val="a3"/>
        <w:tabs>
          <w:tab w:val="left" w:pos="993"/>
        </w:tabs>
        <w:ind w:left="1440"/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60E5757C" w14:textId="77777777" w:rsidR="00373885" w:rsidRPr="00373885" w:rsidRDefault="00373885" w:rsidP="00373885">
      <w:pPr>
        <w:pStyle w:val="a3"/>
        <w:tabs>
          <w:tab w:val="left" w:pos="993"/>
        </w:tabs>
        <w:ind w:left="1440"/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49073BF3" w14:textId="79224183" w:rsidR="00791D0C" w:rsidRPr="00373885" w:rsidRDefault="00791D0C" w:rsidP="00373885">
      <w:pPr>
        <w:tabs>
          <w:tab w:val="left" w:pos="993"/>
        </w:tabs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uk-UA" w:eastAsia="en-US"/>
        </w:rPr>
      </w:pPr>
      <w:r w:rsidRPr="00373885"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  <w:t>Резюме мають бути надіслані електронною поштою на електронну адресу: vacancies@phc.org.ua.</w:t>
      </w:r>
      <w:r w:rsidRPr="00373885">
        <w:rPr>
          <w:rFonts w:asciiTheme="minorHAnsi" w:hAnsiTheme="minorHAnsi" w:cstheme="minorHAnsi"/>
          <w:color w:val="000000"/>
          <w:sz w:val="22"/>
          <w:szCs w:val="22"/>
          <w:lang w:val="uk-UA"/>
        </w:rPr>
        <w:t xml:space="preserve"> В темі листа, будь ласка, зазначте: </w:t>
      </w:r>
      <w:r w:rsidRPr="00373885"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  <w:t>«</w:t>
      </w:r>
      <w:r w:rsidR="00C02C25" w:rsidRPr="00373885"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  <w:t>196-</w:t>
      </w:r>
      <w:r w:rsidRPr="00373885"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  <w:t>202</w:t>
      </w:r>
      <w:r w:rsidR="006B1720" w:rsidRPr="00373885"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  <w:t>3</w:t>
      </w:r>
      <w:r w:rsidRPr="00373885">
        <w:rPr>
          <w:rFonts w:asciiTheme="minorHAnsi" w:eastAsia="Calibri" w:hAnsiTheme="minorHAnsi" w:cstheme="minorHAnsi"/>
          <w:b/>
          <w:sz w:val="22"/>
          <w:szCs w:val="22"/>
          <w:lang w:val="uk-UA" w:eastAsia="en-US"/>
        </w:rPr>
        <w:t xml:space="preserve"> </w:t>
      </w:r>
      <w:r w:rsidR="00286341" w:rsidRPr="00373885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uk-UA" w:eastAsia="en-US"/>
        </w:rPr>
        <w:t>Ф</w:t>
      </w:r>
      <w:r w:rsidRPr="00373885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uk-UA" w:eastAsia="en-US"/>
        </w:rPr>
        <w:t xml:space="preserve">ахівець з </w:t>
      </w:r>
      <w:proofErr w:type="spellStart"/>
      <w:r w:rsidRPr="00373885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uk-UA" w:eastAsia="en-US"/>
        </w:rPr>
        <w:t>фармменеджменту</w:t>
      </w:r>
      <w:proofErr w:type="spellEnd"/>
      <w:r w:rsidRPr="00373885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val="uk-UA" w:eastAsia="en-US"/>
        </w:rPr>
        <w:t xml:space="preserve"> та управління запасами</w:t>
      </w:r>
      <w:r w:rsidRPr="00373885"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  <w:t>».</w:t>
      </w:r>
    </w:p>
    <w:p w14:paraId="3593BB36" w14:textId="77777777" w:rsidR="00791D0C" w:rsidRPr="00373885" w:rsidRDefault="00791D0C" w:rsidP="00791D0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</w:pPr>
    </w:p>
    <w:p w14:paraId="7F81C999" w14:textId="287CD47C" w:rsidR="00791D0C" w:rsidRPr="00373885" w:rsidRDefault="00791D0C" w:rsidP="00791D0C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uk-UA"/>
        </w:rPr>
      </w:pPr>
      <w:r w:rsidRPr="00373885"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  <w:t>Термін подання документів – до</w:t>
      </w:r>
      <w:r w:rsidR="00C02C25" w:rsidRPr="00373885"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  <w:t xml:space="preserve"> </w:t>
      </w:r>
      <w:r w:rsidR="0054470F" w:rsidRPr="00373885"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  <w:t>2</w:t>
      </w:r>
      <w:r w:rsidR="006D747C"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  <w:t>1</w:t>
      </w:r>
      <w:r w:rsidR="00C02C25" w:rsidRPr="00373885"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  <w:t xml:space="preserve"> </w:t>
      </w:r>
      <w:r w:rsidR="0054470F" w:rsidRPr="00373885"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  <w:t>липня</w:t>
      </w:r>
      <w:r w:rsidR="00C02C25" w:rsidRPr="00373885"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  <w:t xml:space="preserve"> </w:t>
      </w:r>
      <w:r w:rsidRPr="00373885"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  <w:t>202</w:t>
      </w:r>
      <w:r w:rsidR="006B1720" w:rsidRPr="00373885"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  <w:t>3</w:t>
      </w:r>
      <w:r w:rsidRPr="00373885">
        <w:rPr>
          <w:rFonts w:asciiTheme="minorHAnsi" w:hAnsiTheme="minorHAnsi" w:cstheme="minorHAnsi"/>
          <w:b/>
          <w:color w:val="000000"/>
          <w:sz w:val="22"/>
          <w:szCs w:val="22"/>
          <w:lang w:val="uk-UA"/>
        </w:rPr>
        <w:t xml:space="preserve"> року, </w:t>
      </w:r>
      <w:r w:rsidRPr="00373885">
        <w:rPr>
          <w:rFonts w:asciiTheme="minorHAnsi" w:hAnsiTheme="minorHAnsi" w:cstheme="minorHAnsi"/>
          <w:color w:val="000000"/>
          <w:sz w:val="22"/>
          <w:szCs w:val="22"/>
          <w:lang w:val="uk-UA"/>
        </w:rPr>
        <w:t xml:space="preserve">реєстрація документів </w:t>
      </w:r>
      <w:r w:rsidRPr="00373885">
        <w:rPr>
          <w:rFonts w:asciiTheme="minorHAnsi" w:hAnsiTheme="minorHAnsi" w:cstheme="minorHAnsi"/>
          <w:color w:val="000000"/>
          <w:sz w:val="22"/>
          <w:szCs w:val="22"/>
          <w:lang w:val="uk-UA"/>
        </w:rPr>
        <w:br/>
        <w:t>завершується о 18:00.</w:t>
      </w:r>
    </w:p>
    <w:p w14:paraId="3120019F" w14:textId="77777777" w:rsidR="00791D0C" w:rsidRPr="00373885" w:rsidRDefault="00791D0C" w:rsidP="00791D0C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uk-UA"/>
        </w:rPr>
      </w:pPr>
    </w:p>
    <w:p w14:paraId="33EB0129" w14:textId="77777777" w:rsidR="00791D0C" w:rsidRPr="00373885" w:rsidRDefault="00791D0C" w:rsidP="00791D0C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uk-UA"/>
        </w:rPr>
      </w:pPr>
      <w:r w:rsidRPr="00373885">
        <w:rPr>
          <w:rFonts w:asciiTheme="minorHAnsi" w:hAnsiTheme="minorHAnsi" w:cstheme="minorHAnsi"/>
          <w:color w:val="000000"/>
          <w:sz w:val="22"/>
          <w:szCs w:val="22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99857E9" w14:textId="77777777" w:rsidR="00791D0C" w:rsidRPr="00373885" w:rsidRDefault="00791D0C" w:rsidP="00791D0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2F9DD2" w14:textId="3C179EA9" w:rsidR="00A16D80" w:rsidRPr="00373885" w:rsidRDefault="00791D0C" w:rsidP="00E3232A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uk-UA"/>
        </w:rPr>
      </w:pPr>
      <w:r w:rsidRPr="00373885">
        <w:rPr>
          <w:rFonts w:asciiTheme="minorHAnsi" w:hAnsiTheme="minorHAnsi" w:cstheme="minorHAnsi"/>
          <w:color w:val="000000"/>
          <w:sz w:val="22"/>
          <w:szCs w:val="22"/>
          <w:lang w:val="uk-UA"/>
        </w:rPr>
        <w:t>Державна установа «Центр громадського здоров’я Міністе</w:t>
      </w:r>
      <w:bookmarkStart w:id="0" w:name="_GoBack"/>
      <w:bookmarkEnd w:id="0"/>
      <w:r w:rsidRPr="00373885">
        <w:rPr>
          <w:rFonts w:asciiTheme="minorHAnsi" w:hAnsiTheme="minorHAnsi" w:cstheme="minorHAnsi"/>
          <w:color w:val="000000"/>
          <w:sz w:val="22"/>
          <w:szCs w:val="22"/>
          <w:lang w:val="uk-UA"/>
        </w:rPr>
        <w:t>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A16D80" w:rsidRPr="00373885" w:rsidSect="00857265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BB8"/>
    <w:multiLevelType w:val="hybridMultilevel"/>
    <w:tmpl w:val="B4D4C54E"/>
    <w:lvl w:ilvl="0" w:tplc="0422000F">
      <w:start w:val="1"/>
      <w:numFmt w:val="decimal"/>
      <w:lvlText w:val="%1."/>
      <w:lvlJc w:val="left"/>
      <w:pPr>
        <w:ind w:left="2138" w:hanging="360"/>
      </w:pPr>
    </w:lvl>
    <w:lvl w:ilvl="1" w:tplc="04220019" w:tentative="1">
      <w:start w:val="1"/>
      <w:numFmt w:val="lowerLetter"/>
      <w:lvlText w:val="%2."/>
      <w:lvlJc w:val="left"/>
      <w:pPr>
        <w:ind w:left="2858" w:hanging="360"/>
      </w:pPr>
    </w:lvl>
    <w:lvl w:ilvl="2" w:tplc="0422001B" w:tentative="1">
      <w:start w:val="1"/>
      <w:numFmt w:val="lowerRoman"/>
      <w:lvlText w:val="%3."/>
      <w:lvlJc w:val="right"/>
      <w:pPr>
        <w:ind w:left="3578" w:hanging="180"/>
      </w:pPr>
    </w:lvl>
    <w:lvl w:ilvl="3" w:tplc="0422000F" w:tentative="1">
      <w:start w:val="1"/>
      <w:numFmt w:val="decimal"/>
      <w:lvlText w:val="%4."/>
      <w:lvlJc w:val="left"/>
      <w:pPr>
        <w:ind w:left="4298" w:hanging="360"/>
      </w:pPr>
    </w:lvl>
    <w:lvl w:ilvl="4" w:tplc="04220019" w:tentative="1">
      <w:start w:val="1"/>
      <w:numFmt w:val="lowerLetter"/>
      <w:lvlText w:val="%5."/>
      <w:lvlJc w:val="left"/>
      <w:pPr>
        <w:ind w:left="5018" w:hanging="360"/>
      </w:pPr>
    </w:lvl>
    <w:lvl w:ilvl="5" w:tplc="0422001B" w:tentative="1">
      <w:start w:val="1"/>
      <w:numFmt w:val="lowerRoman"/>
      <w:lvlText w:val="%6."/>
      <w:lvlJc w:val="right"/>
      <w:pPr>
        <w:ind w:left="5738" w:hanging="180"/>
      </w:pPr>
    </w:lvl>
    <w:lvl w:ilvl="6" w:tplc="0422000F" w:tentative="1">
      <w:start w:val="1"/>
      <w:numFmt w:val="decimal"/>
      <w:lvlText w:val="%7."/>
      <w:lvlJc w:val="left"/>
      <w:pPr>
        <w:ind w:left="6458" w:hanging="360"/>
      </w:pPr>
    </w:lvl>
    <w:lvl w:ilvl="7" w:tplc="04220019" w:tentative="1">
      <w:start w:val="1"/>
      <w:numFmt w:val="lowerLetter"/>
      <w:lvlText w:val="%8."/>
      <w:lvlJc w:val="left"/>
      <w:pPr>
        <w:ind w:left="7178" w:hanging="360"/>
      </w:pPr>
    </w:lvl>
    <w:lvl w:ilvl="8" w:tplc="0422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DE31AB"/>
    <w:multiLevelType w:val="hybridMultilevel"/>
    <w:tmpl w:val="54F6BC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B35106"/>
    <w:multiLevelType w:val="hybridMultilevel"/>
    <w:tmpl w:val="55E6AE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D57C1"/>
    <w:multiLevelType w:val="hybridMultilevel"/>
    <w:tmpl w:val="BCCA49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D18F5"/>
    <w:multiLevelType w:val="hybridMultilevel"/>
    <w:tmpl w:val="DD6AE9BA"/>
    <w:lvl w:ilvl="0" w:tplc="3F40D5D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FF4FA1"/>
    <w:multiLevelType w:val="hybridMultilevel"/>
    <w:tmpl w:val="1124D7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D7857"/>
    <w:multiLevelType w:val="hybridMultilevel"/>
    <w:tmpl w:val="322409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DE420568">
      <w:start w:val="12"/>
      <w:numFmt w:val="bullet"/>
      <w:lvlText w:val="•"/>
      <w:lvlJc w:val="left"/>
      <w:pPr>
        <w:ind w:left="2070" w:hanging="990"/>
      </w:pPr>
      <w:rPr>
        <w:rFonts w:ascii="Calibri" w:eastAsia="Times New Roman" w:hAnsi="Calibri" w:cs="Calibri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7E656C"/>
    <w:multiLevelType w:val="hybridMultilevel"/>
    <w:tmpl w:val="C306421A"/>
    <w:lvl w:ilvl="0" w:tplc="5500469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D43DF9"/>
    <w:multiLevelType w:val="hybridMultilevel"/>
    <w:tmpl w:val="6E6A3D26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6B1479"/>
    <w:multiLevelType w:val="hybridMultilevel"/>
    <w:tmpl w:val="4784F924"/>
    <w:lvl w:ilvl="0" w:tplc="9CF26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24"/>
  </w:num>
  <w:num w:numId="3">
    <w:abstractNumId w:val="1"/>
  </w:num>
  <w:num w:numId="4">
    <w:abstractNumId w:val="18"/>
  </w:num>
  <w:num w:numId="5">
    <w:abstractNumId w:val="29"/>
  </w:num>
  <w:num w:numId="6">
    <w:abstractNumId w:val="4"/>
  </w:num>
  <w:num w:numId="7">
    <w:abstractNumId w:val="14"/>
  </w:num>
  <w:num w:numId="8">
    <w:abstractNumId w:val="25"/>
  </w:num>
  <w:num w:numId="9">
    <w:abstractNumId w:val="23"/>
  </w:num>
  <w:num w:numId="10">
    <w:abstractNumId w:val="21"/>
  </w:num>
  <w:num w:numId="11">
    <w:abstractNumId w:val="13"/>
  </w:num>
  <w:num w:numId="12">
    <w:abstractNumId w:val="10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6"/>
  </w:num>
  <w:num w:numId="17">
    <w:abstractNumId w:val="35"/>
  </w:num>
  <w:num w:numId="18">
    <w:abstractNumId w:val="34"/>
  </w:num>
  <w:num w:numId="19">
    <w:abstractNumId w:val="6"/>
  </w:num>
  <w:num w:numId="20">
    <w:abstractNumId w:val="31"/>
  </w:num>
  <w:num w:numId="21">
    <w:abstractNumId w:val="9"/>
  </w:num>
  <w:num w:numId="22">
    <w:abstractNumId w:val="11"/>
  </w:num>
  <w:num w:numId="23">
    <w:abstractNumId w:val="8"/>
  </w:num>
  <w:num w:numId="24">
    <w:abstractNumId w:val="19"/>
  </w:num>
  <w:num w:numId="25">
    <w:abstractNumId w:val="33"/>
  </w:num>
  <w:num w:numId="26">
    <w:abstractNumId w:val="27"/>
  </w:num>
  <w:num w:numId="27">
    <w:abstractNumId w:val="12"/>
  </w:num>
  <w:num w:numId="28">
    <w:abstractNumId w:val="2"/>
  </w:num>
  <w:num w:numId="29">
    <w:abstractNumId w:val="32"/>
  </w:num>
  <w:num w:numId="30">
    <w:abstractNumId w:val="17"/>
  </w:num>
  <w:num w:numId="31">
    <w:abstractNumId w:val="30"/>
  </w:num>
  <w:num w:numId="32">
    <w:abstractNumId w:val="15"/>
  </w:num>
  <w:num w:numId="33">
    <w:abstractNumId w:val="22"/>
  </w:num>
  <w:num w:numId="34">
    <w:abstractNumId w:val="20"/>
  </w:num>
  <w:num w:numId="35">
    <w:abstractNumId w:val="3"/>
  </w:num>
  <w:num w:numId="36">
    <w:abstractNumId w:val="28"/>
  </w:num>
  <w:num w:numId="37">
    <w:abstractNumId w:val="0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39AE"/>
    <w:rsid w:val="000076D3"/>
    <w:rsid w:val="00037463"/>
    <w:rsid w:val="00047903"/>
    <w:rsid w:val="00070A9A"/>
    <w:rsid w:val="000803AB"/>
    <w:rsid w:val="00097B83"/>
    <w:rsid w:val="000C66F3"/>
    <w:rsid w:val="000E7B1F"/>
    <w:rsid w:val="000F2CF3"/>
    <w:rsid w:val="001056C4"/>
    <w:rsid w:val="001248B7"/>
    <w:rsid w:val="00134736"/>
    <w:rsid w:val="00141133"/>
    <w:rsid w:val="0014234D"/>
    <w:rsid w:val="00146B16"/>
    <w:rsid w:val="00151D28"/>
    <w:rsid w:val="00154339"/>
    <w:rsid w:val="001545C8"/>
    <w:rsid w:val="00163EA1"/>
    <w:rsid w:val="00165940"/>
    <w:rsid w:val="00181515"/>
    <w:rsid w:val="0019253A"/>
    <w:rsid w:val="001B20D2"/>
    <w:rsid w:val="001B744D"/>
    <w:rsid w:val="001C09EA"/>
    <w:rsid w:val="00201820"/>
    <w:rsid w:val="00201EED"/>
    <w:rsid w:val="00257A91"/>
    <w:rsid w:val="00260F9E"/>
    <w:rsid w:val="002618C5"/>
    <w:rsid w:val="002626B3"/>
    <w:rsid w:val="00286341"/>
    <w:rsid w:val="002916AB"/>
    <w:rsid w:val="00297C2F"/>
    <w:rsid w:val="002A337E"/>
    <w:rsid w:val="002B0A04"/>
    <w:rsid w:val="002E702A"/>
    <w:rsid w:val="00313300"/>
    <w:rsid w:val="00332F2E"/>
    <w:rsid w:val="00335F33"/>
    <w:rsid w:val="0033608E"/>
    <w:rsid w:val="0036559C"/>
    <w:rsid w:val="00367A93"/>
    <w:rsid w:val="00373885"/>
    <w:rsid w:val="0037760D"/>
    <w:rsid w:val="0039086B"/>
    <w:rsid w:val="003958FF"/>
    <w:rsid w:val="003A447E"/>
    <w:rsid w:val="003D3494"/>
    <w:rsid w:val="003E0E1F"/>
    <w:rsid w:val="003F0C80"/>
    <w:rsid w:val="003F6826"/>
    <w:rsid w:val="003F7104"/>
    <w:rsid w:val="00401AB7"/>
    <w:rsid w:val="00401BDF"/>
    <w:rsid w:val="00425ACB"/>
    <w:rsid w:val="004277F3"/>
    <w:rsid w:val="0045499D"/>
    <w:rsid w:val="00470591"/>
    <w:rsid w:val="0047613C"/>
    <w:rsid w:val="00485CCD"/>
    <w:rsid w:val="004A01B4"/>
    <w:rsid w:val="004A5D74"/>
    <w:rsid w:val="004B2D21"/>
    <w:rsid w:val="004C567F"/>
    <w:rsid w:val="004C5EC1"/>
    <w:rsid w:val="004D6214"/>
    <w:rsid w:val="004F79D2"/>
    <w:rsid w:val="005057F6"/>
    <w:rsid w:val="0054470F"/>
    <w:rsid w:val="00546C9B"/>
    <w:rsid w:val="0055375E"/>
    <w:rsid w:val="00561866"/>
    <w:rsid w:val="00565075"/>
    <w:rsid w:val="0059030A"/>
    <w:rsid w:val="00591FB5"/>
    <w:rsid w:val="0059406F"/>
    <w:rsid w:val="00596803"/>
    <w:rsid w:val="00596FF8"/>
    <w:rsid w:val="005B12B7"/>
    <w:rsid w:val="005E1AEC"/>
    <w:rsid w:val="005F636B"/>
    <w:rsid w:val="006042B9"/>
    <w:rsid w:val="006155DD"/>
    <w:rsid w:val="00650309"/>
    <w:rsid w:val="006505EC"/>
    <w:rsid w:val="00693C46"/>
    <w:rsid w:val="006A1712"/>
    <w:rsid w:val="006B1720"/>
    <w:rsid w:val="006D61A8"/>
    <w:rsid w:val="006D747C"/>
    <w:rsid w:val="006E257D"/>
    <w:rsid w:val="006E4D79"/>
    <w:rsid w:val="00704991"/>
    <w:rsid w:val="00714A87"/>
    <w:rsid w:val="007316EA"/>
    <w:rsid w:val="00750AF2"/>
    <w:rsid w:val="0076603A"/>
    <w:rsid w:val="00772569"/>
    <w:rsid w:val="00776231"/>
    <w:rsid w:val="00791D0C"/>
    <w:rsid w:val="007C3889"/>
    <w:rsid w:val="007D1882"/>
    <w:rsid w:val="007E71AC"/>
    <w:rsid w:val="007F7E9E"/>
    <w:rsid w:val="008435DC"/>
    <w:rsid w:val="0085442B"/>
    <w:rsid w:val="00857265"/>
    <w:rsid w:val="00861BDD"/>
    <w:rsid w:val="00863F80"/>
    <w:rsid w:val="008650C4"/>
    <w:rsid w:val="00865847"/>
    <w:rsid w:val="008677B3"/>
    <w:rsid w:val="00896E6B"/>
    <w:rsid w:val="008B73CF"/>
    <w:rsid w:val="008C03A4"/>
    <w:rsid w:val="008C6DD9"/>
    <w:rsid w:val="008C70EE"/>
    <w:rsid w:val="00957B89"/>
    <w:rsid w:val="00970D04"/>
    <w:rsid w:val="009C32DC"/>
    <w:rsid w:val="009F3D12"/>
    <w:rsid w:val="00A16D80"/>
    <w:rsid w:val="00A37047"/>
    <w:rsid w:val="00A403FE"/>
    <w:rsid w:val="00A51240"/>
    <w:rsid w:val="00A96D00"/>
    <w:rsid w:val="00AC0DB4"/>
    <w:rsid w:val="00AC2869"/>
    <w:rsid w:val="00AD0521"/>
    <w:rsid w:val="00B02CE0"/>
    <w:rsid w:val="00B0321E"/>
    <w:rsid w:val="00B17E1D"/>
    <w:rsid w:val="00B23F6A"/>
    <w:rsid w:val="00B2728E"/>
    <w:rsid w:val="00B400FE"/>
    <w:rsid w:val="00B4501C"/>
    <w:rsid w:val="00B53CC6"/>
    <w:rsid w:val="00B61319"/>
    <w:rsid w:val="00B915B9"/>
    <w:rsid w:val="00B93A57"/>
    <w:rsid w:val="00BB2B04"/>
    <w:rsid w:val="00BB7BB0"/>
    <w:rsid w:val="00BC4D35"/>
    <w:rsid w:val="00BC7FE5"/>
    <w:rsid w:val="00BD2DFF"/>
    <w:rsid w:val="00BE10B1"/>
    <w:rsid w:val="00BE5262"/>
    <w:rsid w:val="00BF10C0"/>
    <w:rsid w:val="00BF3DD0"/>
    <w:rsid w:val="00BF642E"/>
    <w:rsid w:val="00C02C25"/>
    <w:rsid w:val="00C04CC3"/>
    <w:rsid w:val="00C4771B"/>
    <w:rsid w:val="00C52B49"/>
    <w:rsid w:val="00C64D1C"/>
    <w:rsid w:val="00C65FA7"/>
    <w:rsid w:val="00CA0EAD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509A5"/>
    <w:rsid w:val="00D82C07"/>
    <w:rsid w:val="00D9532A"/>
    <w:rsid w:val="00DB1F9C"/>
    <w:rsid w:val="00DF3663"/>
    <w:rsid w:val="00DF78B7"/>
    <w:rsid w:val="00E05BB7"/>
    <w:rsid w:val="00E125DC"/>
    <w:rsid w:val="00E14A67"/>
    <w:rsid w:val="00E23A7B"/>
    <w:rsid w:val="00E3232A"/>
    <w:rsid w:val="00E324ED"/>
    <w:rsid w:val="00E32EDC"/>
    <w:rsid w:val="00E354A3"/>
    <w:rsid w:val="00E434CE"/>
    <w:rsid w:val="00E45D44"/>
    <w:rsid w:val="00E47FC3"/>
    <w:rsid w:val="00E57B87"/>
    <w:rsid w:val="00E603D7"/>
    <w:rsid w:val="00E60D66"/>
    <w:rsid w:val="00E63987"/>
    <w:rsid w:val="00E77A4F"/>
    <w:rsid w:val="00E85260"/>
    <w:rsid w:val="00E87BBD"/>
    <w:rsid w:val="00EB60E5"/>
    <w:rsid w:val="00EF03AD"/>
    <w:rsid w:val="00EF328F"/>
    <w:rsid w:val="00F04611"/>
    <w:rsid w:val="00F23140"/>
    <w:rsid w:val="00F256B4"/>
    <w:rsid w:val="00F363B7"/>
    <w:rsid w:val="00F431B6"/>
    <w:rsid w:val="00F56107"/>
    <w:rsid w:val="00F62BFE"/>
    <w:rsid w:val="00FA0517"/>
    <w:rsid w:val="00FB5A91"/>
    <w:rsid w:val="00FB751F"/>
    <w:rsid w:val="00FC1E5B"/>
    <w:rsid w:val="00FC7D1A"/>
    <w:rsid w:val="00FD6745"/>
    <w:rsid w:val="00FF3879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033A"/>
  <w15:docId w15:val="{FB615EE7-FD0A-4B24-A9F8-7858390D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  <w:style w:type="paragraph" w:styleId="af1">
    <w:name w:val="Revision"/>
    <w:hidden/>
    <w:uiPriority w:val="99"/>
    <w:semiHidden/>
    <w:rsid w:val="00F56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4FF2E-527C-440E-8FB2-97CCC970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3003</Words>
  <Characters>1713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v.lifan</cp:lastModifiedBy>
  <cp:revision>7</cp:revision>
  <cp:lastPrinted>2017-08-19T07:19:00Z</cp:lastPrinted>
  <dcterms:created xsi:type="dcterms:W3CDTF">2023-05-17T13:31:00Z</dcterms:created>
  <dcterms:modified xsi:type="dcterms:W3CDTF">2023-07-26T09:12:00Z</dcterms:modified>
</cp:coreProperties>
</file>