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5132DB" w14:paraId="54472F2D" w14:textId="77777777" w:rsidTr="009D6497">
        <w:tc>
          <w:tcPr>
            <w:tcW w:w="4342" w:type="dxa"/>
            <w:vAlign w:val="center"/>
            <w:hideMark/>
          </w:tcPr>
          <w:p w14:paraId="48CA4D18" w14:textId="77777777" w:rsidR="0060295B" w:rsidRPr="005132DB" w:rsidRDefault="0060295B" w:rsidP="007D6A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13FC61F8" w14:textId="77777777" w:rsidR="0060295B" w:rsidRPr="005132DB" w:rsidRDefault="0060295B" w:rsidP="007D6A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132DB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7CCFB8F6" wp14:editId="47F7C36E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E9A125" w14:textId="77777777" w:rsidR="0060295B" w:rsidRPr="005132DB" w:rsidRDefault="0060295B" w:rsidP="007D6A3E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D7F371" w14:textId="77777777" w:rsidR="0060295B" w:rsidRPr="005132DB" w:rsidRDefault="0060295B" w:rsidP="007D6A3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65F816" w14:textId="0448DA05" w:rsidR="00A12B8D" w:rsidRPr="00AE369F" w:rsidRDefault="0060295B" w:rsidP="007D6A3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132DB">
        <w:rPr>
          <w:rFonts w:ascii="Times New Roman" w:hAnsi="Times New Roman"/>
          <w:b/>
          <w:sz w:val="24"/>
          <w:szCs w:val="24"/>
          <w:lang w:val="uk-UA"/>
        </w:rPr>
        <w:t xml:space="preserve">Державна установа </w:t>
      </w:r>
      <w:r w:rsidRPr="005132DB">
        <w:rPr>
          <w:rFonts w:ascii="Times New Roman" w:hAnsi="Times New Roman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5132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0326" w:rsidRPr="00AE369F">
        <w:rPr>
          <w:rFonts w:ascii="Times New Roman" w:hAnsi="Times New Roman"/>
          <w:b/>
          <w:sz w:val="24"/>
          <w:szCs w:val="24"/>
          <w:lang w:val="uk-UA"/>
        </w:rPr>
        <w:t>відбір</w:t>
      </w:r>
      <w:r w:rsidR="00FD440E" w:rsidRPr="00AE369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A4BB3" w:rsidRPr="00AE369F">
        <w:rPr>
          <w:rFonts w:ascii="Times New Roman" w:hAnsi="Times New Roman"/>
          <w:b/>
          <w:sz w:val="24"/>
          <w:szCs w:val="24"/>
          <w:lang w:val="uk-UA"/>
        </w:rPr>
        <w:t>виконавця послуг</w:t>
      </w:r>
      <w:r w:rsidR="00FD440E" w:rsidRPr="00AE369F">
        <w:rPr>
          <w:rFonts w:ascii="Times New Roman" w:hAnsi="Times New Roman"/>
          <w:b/>
          <w:sz w:val="24"/>
          <w:szCs w:val="24"/>
          <w:lang w:val="uk-UA"/>
        </w:rPr>
        <w:t xml:space="preserve"> з </w:t>
      </w:r>
      <w:r w:rsidR="00707D62">
        <w:rPr>
          <w:rFonts w:ascii="Times New Roman" w:hAnsi="Times New Roman"/>
          <w:b/>
          <w:sz w:val="24"/>
          <w:szCs w:val="24"/>
          <w:lang w:val="uk-UA"/>
        </w:rPr>
        <w:t>розробки</w:t>
      </w:r>
      <w:r w:rsidR="0082659A" w:rsidRPr="0082659A">
        <w:rPr>
          <w:rFonts w:ascii="Times New Roman" w:hAnsi="Times New Roman"/>
          <w:b/>
          <w:sz w:val="24"/>
          <w:szCs w:val="24"/>
          <w:lang w:val="uk-UA"/>
        </w:rPr>
        <w:t xml:space="preserve"> національного законодавства щодо впровадження системи моніторингу </w:t>
      </w:r>
      <w:proofErr w:type="spellStart"/>
      <w:r w:rsidR="0082659A" w:rsidRPr="0082659A">
        <w:rPr>
          <w:rFonts w:ascii="Times New Roman" w:hAnsi="Times New Roman"/>
          <w:b/>
          <w:sz w:val="24"/>
          <w:szCs w:val="24"/>
          <w:lang w:val="uk-UA"/>
        </w:rPr>
        <w:t>синдромних</w:t>
      </w:r>
      <w:proofErr w:type="spellEnd"/>
      <w:r w:rsidR="0082659A" w:rsidRPr="0082659A">
        <w:rPr>
          <w:rFonts w:ascii="Times New Roman" w:hAnsi="Times New Roman"/>
          <w:b/>
          <w:sz w:val="24"/>
          <w:szCs w:val="24"/>
          <w:lang w:val="uk-UA"/>
        </w:rPr>
        <w:t xml:space="preserve"> захворювань</w:t>
      </w:r>
      <w:r w:rsidR="00707D6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369F">
        <w:rPr>
          <w:rFonts w:ascii="Times New Roman" w:hAnsi="Times New Roman"/>
          <w:b/>
          <w:sz w:val="24"/>
          <w:szCs w:val="24"/>
          <w:lang w:val="uk-UA"/>
        </w:rPr>
        <w:t>в рамках проекту «</w:t>
      </w:r>
      <w:r w:rsidR="00447620" w:rsidRPr="00AE369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447620" w:rsidRPr="00AE369F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6A0FBE6E" w14:textId="752CC382" w:rsidR="00AE369F" w:rsidRPr="00AE369F" w:rsidRDefault="0060295B" w:rsidP="00EB183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E369F">
        <w:rPr>
          <w:rFonts w:ascii="Times New Roman" w:hAnsi="Times New Roman"/>
          <w:b/>
          <w:sz w:val="24"/>
          <w:szCs w:val="24"/>
          <w:lang w:val="uk-UA"/>
        </w:rPr>
        <w:t xml:space="preserve">Назва позиції: </w:t>
      </w:r>
      <w:bookmarkStart w:id="0" w:name="_Hlk71802138"/>
      <w:r w:rsidR="005A4BB3" w:rsidRPr="00AE369F">
        <w:rPr>
          <w:rFonts w:ascii="Times New Roman" w:hAnsi="Times New Roman"/>
          <w:sz w:val="24"/>
          <w:szCs w:val="24"/>
          <w:lang w:val="uk-UA"/>
        </w:rPr>
        <w:t>Виконавець послуг</w:t>
      </w:r>
      <w:r w:rsidR="00707D62" w:rsidRPr="00707D62">
        <w:rPr>
          <w:lang w:val="uk-UA"/>
        </w:rPr>
        <w:t xml:space="preserve"> </w:t>
      </w:r>
      <w:r w:rsidR="00707D62" w:rsidRPr="00707D62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707D62">
        <w:rPr>
          <w:rFonts w:ascii="Times New Roman" w:hAnsi="Times New Roman"/>
          <w:sz w:val="24"/>
          <w:szCs w:val="24"/>
          <w:lang w:val="uk-UA"/>
        </w:rPr>
        <w:t>розробки</w:t>
      </w:r>
      <w:r w:rsidR="00707D62" w:rsidRPr="00707D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59A" w:rsidRPr="0082659A">
        <w:rPr>
          <w:rFonts w:ascii="Times New Roman" w:hAnsi="Times New Roman"/>
          <w:sz w:val="24"/>
          <w:szCs w:val="24"/>
          <w:lang w:val="uk-UA"/>
        </w:rPr>
        <w:t xml:space="preserve">національного законодавства щодо впровадження системи моніторингу </w:t>
      </w:r>
      <w:proofErr w:type="spellStart"/>
      <w:r w:rsidR="0082659A" w:rsidRPr="0082659A">
        <w:rPr>
          <w:rFonts w:ascii="Times New Roman" w:hAnsi="Times New Roman"/>
          <w:sz w:val="24"/>
          <w:szCs w:val="24"/>
          <w:lang w:val="uk-UA"/>
        </w:rPr>
        <w:t>синдромних</w:t>
      </w:r>
      <w:proofErr w:type="spellEnd"/>
      <w:r w:rsidR="0082659A" w:rsidRPr="0082659A">
        <w:rPr>
          <w:rFonts w:ascii="Times New Roman" w:hAnsi="Times New Roman"/>
          <w:sz w:val="24"/>
          <w:szCs w:val="24"/>
          <w:lang w:val="uk-UA"/>
        </w:rPr>
        <w:t xml:space="preserve"> захворювань</w:t>
      </w:r>
      <w:bookmarkEnd w:id="0"/>
      <w:r w:rsidR="00707D62">
        <w:rPr>
          <w:rFonts w:ascii="Times New Roman" w:hAnsi="Times New Roman"/>
          <w:sz w:val="24"/>
          <w:szCs w:val="24"/>
          <w:lang w:val="uk-UA"/>
        </w:rPr>
        <w:t>.</w:t>
      </w:r>
    </w:p>
    <w:p w14:paraId="72010587" w14:textId="76E52689" w:rsidR="0060295B" w:rsidRPr="00AE369F" w:rsidRDefault="00F20C02" w:rsidP="00EB1838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0C02">
        <w:rPr>
          <w:rFonts w:ascii="Times New Roman" w:hAnsi="Times New Roman"/>
          <w:b/>
          <w:sz w:val="24"/>
          <w:szCs w:val="24"/>
          <w:lang w:val="uk-UA"/>
        </w:rPr>
        <w:t xml:space="preserve">Термін надання послуг:  </w:t>
      </w:r>
      <w:bookmarkStart w:id="1" w:name="_Hlk72939707"/>
      <w:r w:rsidR="0082659A">
        <w:rPr>
          <w:rFonts w:ascii="Times New Roman" w:hAnsi="Times New Roman"/>
          <w:sz w:val="24"/>
          <w:szCs w:val="24"/>
          <w:lang w:val="uk-UA"/>
        </w:rPr>
        <w:t>черв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82659A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ь-</w:t>
      </w:r>
      <w:r w:rsidR="0082659A">
        <w:rPr>
          <w:rFonts w:ascii="Times New Roman" w:hAnsi="Times New Roman"/>
          <w:sz w:val="24"/>
          <w:szCs w:val="24"/>
          <w:lang w:val="uk-UA"/>
        </w:rPr>
        <w:t>вересень</w:t>
      </w:r>
      <w:r w:rsidR="00095A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369F">
        <w:rPr>
          <w:rFonts w:ascii="Times New Roman" w:hAnsi="Times New Roman"/>
          <w:sz w:val="24"/>
          <w:szCs w:val="24"/>
          <w:lang w:val="uk-UA"/>
        </w:rPr>
        <w:t>2021 року</w:t>
      </w:r>
    </w:p>
    <w:bookmarkEnd w:id="1"/>
    <w:p w14:paraId="2C3E1139" w14:textId="77777777" w:rsidR="0060295B" w:rsidRPr="00AE369F" w:rsidRDefault="0060295B" w:rsidP="00EB1838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369F">
        <w:rPr>
          <w:rFonts w:ascii="Times New Roman" w:hAnsi="Times New Roman"/>
          <w:b/>
          <w:sz w:val="24"/>
          <w:szCs w:val="24"/>
          <w:lang w:val="uk-UA"/>
        </w:rPr>
        <w:t>Інформація щодо установи:</w:t>
      </w:r>
    </w:p>
    <w:p w14:paraId="01EA0C9E" w14:textId="5348CF47" w:rsidR="007F75AF" w:rsidRPr="00AE369F" w:rsidRDefault="0060295B" w:rsidP="00EB1838">
      <w:pPr>
        <w:pStyle w:val="a9"/>
        <w:shd w:val="clear" w:color="auto" w:fill="FFFFFF"/>
        <w:spacing w:before="0" w:beforeAutospacing="0" w:after="150"/>
        <w:ind w:left="57" w:right="57"/>
        <w:jc w:val="both"/>
      </w:pPr>
      <w:r w:rsidRPr="00AE369F"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86A93" w:rsidRPr="00AE369F">
        <w:t>)</w:t>
      </w:r>
      <w:r w:rsidRPr="00AE369F"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E369F">
        <w:t>cоціально</w:t>
      </w:r>
      <w:proofErr w:type="spellEnd"/>
      <w:r w:rsidRPr="00AE369F"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AE369F">
        <w:t xml:space="preserve"> </w:t>
      </w:r>
    </w:p>
    <w:p w14:paraId="13280AE1" w14:textId="63A8D1CC" w:rsidR="00AE369F" w:rsidRPr="00AE369F" w:rsidRDefault="00F20C02" w:rsidP="00EB1838">
      <w:pPr>
        <w:keepNext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0C02">
        <w:rPr>
          <w:rStyle w:val="hps"/>
          <w:rFonts w:ascii="Times New Roman" w:hAnsi="Times New Roman"/>
          <w:b/>
          <w:sz w:val="24"/>
          <w:szCs w:val="24"/>
          <w:lang w:val="uk-UA"/>
        </w:rPr>
        <w:t>Завдання:</w:t>
      </w:r>
    </w:p>
    <w:p w14:paraId="4AD05400" w14:textId="48AD921C" w:rsidR="0082659A" w:rsidRDefault="0082659A" w:rsidP="000E7972">
      <w:pPr>
        <w:pStyle w:val="a9"/>
        <w:numPr>
          <w:ilvl w:val="0"/>
          <w:numId w:val="9"/>
        </w:numPr>
        <w:shd w:val="clear" w:color="auto" w:fill="FFFFFF"/>
        <w:spacing w:after="120" w:afterAutospacing="0"/>
        <w:ind w:left="0" w:right="57" w:firstLine="357"/>
        <w:jc w:val="both"/>
      </w:pPr>
      <w:bookmarkStart w:id="2" w:name="_Hlk64875051"/>
      <w:r>
        <w:t>Послуги з п</w:t>
      </w:r>
      <w:r w:rsidRPr="0082659A">
        <w:t xml:space="preserve">роведення аналізу </w:t>
      </w:r>
      <w:r w:rsidR="009C496C">
        <w:t>наявних</w:t>
      </w:r>
      <w:r w:rsidRPr="0082659A">
        <w:t xml:space="preserve"> методичних, інструктивних та інших документів</w:t>
      </w:r>
      <w:r>
        <w:t xml:space="preserve"> в т</w:t>
      </w:r>
      <w:r w:rsidR="009C496C">
        <w:t xml:space="preserve">ому числі </w:t>
      </w:r>
      <w:r>
        <w:t>міжнародних</w:t>
      </w:r>
      <w:r w:rsidRPr="0082659A">
        <w:t>, що визначають порядок проведення</w:t>
      </w:r>
      <w:r>
        <w:t xml:space="preserve"> моніторингу </w:t>
      </w:r>
      <w:proofErr w:type="spellStart"/>
      <w:r>
        <w:t>синдромних</w:t>
      </w:r>
      <w:proofErr w:type="spellEnd"/>
      <w:r>
        <w:t xml:space="preserve"> захворювань.</w:t>
      </w:r>
    </w:p>
    <w:p w14:paraId="3A84E566" w14:textId="66D043D4" w:rsidR="0082659A" w:rsidRDefault="0082659A" w:rsidP="000E7972">
      <w:pPr>
        <w:pStyle w:val="a9"/>
        <w:numPr>
          <w:ilvl w:val="0"/>
          <w:numId w:val="9"/>
        </w:numPr>
        <w:shd w:val="clear" w:color="auto" w:fill="FFFFFF"/>
        <w:spacing w:after="120" w:afterAutospacing="0"/>
        <w:ind w:left="0" w:right="57" w:firstLine="357"/>
        <w:jc w:val="both"/>
      </w:pPr>
      <w:r>
        <w:t>Послуги з в</w:t>
      </w:r>
      <w:r w:rsidRPr="0082659A">
        <w:t>изнач</w:t>
      </w:r>
      <w:r>
        <w:t>ення</w:t>
      </w:r>
      <w:r w:rsidRPr="0082659A">
        <w:t xml:space="preserve"> мет</w:t>
      </w:r>
      <w:r>
        <w:t>и</w:t>
      </w:r>
      <w:r w:rsidRPr="0082659A">
        <w:t>, завдання та основн</w:t>
      </w:r>
      <w:r w:rsidR="009C496C">
        <w:t>их</w:t>
      </w:r>
      <w:r w:rsidRPr="0082659A">
        <w:t xml:space="preserve"> складов</w:t>
      </w:r>
      <w:r>
        <w:t>их</w:t>
      </w:r>
      <w:r w:rsidRPr="0082659A">
        <w:t xml:space="preserve"> </w:t>
      </w:r>
      <w:r w:rsidR="009C496C">
        <w:t xml:space="preserve">національних </w:t>
      </w:r>
      <w:r>
        <w:t xml:space="preserve">нормативних документів щодо моніторингу </w:t>
      </w:r>
      <w:proofErr w:type="spellStart"/>
      <w:r>
        <w:t>синдромних</w:t>
      </w:r>
      <w:proofErr w:type="spellEnd"/>
      <w:r>
        <w:t xml:space="preserve"> захворювань.</w:t>
      </w:r>
    </w:p>
    <w:p w14:paraId="509782B5" w14:textId="2B53CB7B" w:rsidR="00243E50" w:rsidRDefault="00243E50" w:rsidP="000E7972">
      <w:pPr>
        <w:pStyle w:val="a9"/>
        <w:numPr>
          <w:ilvl w:val="0"/>
          <w:numId w:val="9"/>
        </w:numPr>
        <w:shd w:val="clear" w:color="auto" w:fill="FFFFFF"/>
        <w:spacing w:after="120" w:afterAutospacing="0"/>
        <w:ind w:left="0" w:right="57" w:firstLine="357"/>
        <w:jc w:val="both"/>
      </w:pPr>
      <w:r>
        <w:t>Послуги з визначення</w:t>
      </w:r>
      <w:r w:rsidRPr="00243E50">
        <w:t xml:space="preserve"> загальн</w:t>
      </w:r>
      <w:r>
        <w:t>их</w:t>
      </w:r>
      <w:r w:rsidRPr="00243E50">
        <w:t xml:space="preserve"> підход</w:t>
      </w:r>
      <w:r>
        <w:t>ів</w:t>
      </w:r>
      <w:r w:rsidRPr="00243E50">
        <w:t xml:space="preserve"> до </w:t>
      </w:r>
      <w:r>
        <w:t xml:space="preserve">здійснення моніторингу </w:t>
      </w:r>
      <w:proofErr w:type="spellStart"/>
      <w:r>
        <w:t>синдромних</w:t>
      </w:r>
      <w:proofErr w:type="spellEnd"/>
      <w:r>
        <w:t xml:space="preserve"> захворювань.</w:t>
      </w:r>
    </w:p>
    <w:bookmarkEnd w:id="2"/>
    <w:p w14:paraId="4B327798" w14:textId="647EF2C3" w:rsidR="0060295B" w:rsidRPr="005132DB" w:rsidRDefault="00F20C02" w:rsidP="00EB1838">
      <w:pPr>
        <w:pStyle w:val="msolistparagraphcxsplast"/>
        <w:keepNext/>
        <w:jc w:val="both"/>
        <w:rPr>
          <w:b/>
          <w:lang w:val="uk-UA"/>
        </w:rPr>
      </w:pPr>
      <w:r w:rsidRPr="00F20C02">
        <w:rPr>
          <w:b/>
          <w:lang w:val="uk-UA"/>
        </w:rPr>
        <w:t>Вимоги до професійної компетентності</w:t>
      </w:r>
      <w:r w:rsidR="0060295B" w:rsidRPr="005132DB">
        <w:rPr>
          <w:b/>
          <w:lang w:val="uk-UA"/>
        </w:rPr>
        <w:t>:</w:t>
      </w:r>
    </w:p>
    <w:p w14:paraId="6573CDF5" w14:textId="59773D19" w:rsidR="00AE369F" w:rsidRDefault="00AE369F" w:rsidP="00EB183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bookmarkStart w:id="3" w:name="_Hlk72939783"/>
      <w:r w:rsidRPr="00AE369F">
        <w:rPr>
          <w:lang w:val="uk-UA"/>
        </w:rPr>
        <w:t>Вища освіта (рівень магістра) у сфері управління охороною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2E888C17" w14:textId="68612EBD" w:rsidR="00855727" w:rsidRPr="00855727" w:rsidRDefault="00AE369F" w:rsidP="00EB183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bookmarkStart w:id="4" w:name="_Hlk72939829"/>
      <w:bookmarkEnd w:id="3"/>
      <w:r w:rsidRPr="00855727">
        <w:rPr>
          <w:lang w:val="uk-UA"/>
        </w:rPr>
        <w:t xml:space="preserve">Досвід та навички </w:t>
      </w:r>
      <w:r w:rsidR="0059181C">
        <w:rPr>
          <w:lang w:val="uk-UA"/>
        </w:rPr>
        <w:t>розробки</w:t>
      </w:r>
      <w:r w:rsidR="00707D62" w:rsidRPr="00855727">
        <w:rPr>
          <w:lang w:val="uk-UA"/>
        </w:rPr>
        <w:t xml:space="preserve"> </w:t>
      </w:r>
      <w:r w:rsidR="00855727">
        <w:rPr>
          <w:lang w:val="uk-UA"/>
        </w:rPr>
        <w:t xml:space="preserve">нормативної документації з питань епідеміологічного нагляду за інфекційними </w:t>
      </w:r>
      <w:r w:rsidR="00243E50">
        <w:rPr>
          <w:lang w:val="uk-UA"/>
        </w:rPr>
        <w:t xml:space="preserve">та/або неінфекційними </w:t>
      </w:r>
      <w:r w:rsidR="00855727">
        <w:rPr>
          <w:lang w:val="uk-UA"/>
        </w:rPr>
        <w:t>хворобами.</w:t>
      </w:r>
    </w:p>
    <w:bookmarkEnd w:id="4"/>
    <w:p w14:paraId="0EE485DA" w14:textId="29F4830E" w:rsidR="00AE369F" w:rsidRPr="00855727" w:rsidRDefault="00AE369F" w:rsidP="00EB183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855727">
        <w:rPr>
          <w:lang w:val="uk-UA"/>
        </w:rPr>
        <w:t xml:space="preserve">Знання українських та міжнародних рекомендацій, нормативних документів, пов’язаних </w:t>
      </w:r>
      <w:r w:rsidR="009E710A">
        <w:rPr>
          <w:lang w:val="uk-UA"/>
        </w:rPr>
        <w:t xml:space="preserve">із </w:t>
      </w:r>
      <w:r w:rsidRPr="00855727">
        <w:rPr>
          <w:lang w:val="uk-UA"/>
        </w:rPr>
        <w:t>епід</w:t>
      </w:r>
      <w:r w:rsidR="009E710A">
        <w:rPr>
          <w:lang w:val="uk-UA"/>
        </w:rPr>
        <w:t xml:space="preserve">еміологічним </w:t>
      </w:r>
      <w:r w:rsidRPr="00855727">
        <w:rPr>
          <w:lang w:val="uk-UA"/>
        </w:rPr>
        <w:t>нагляд</w:t>
      </w:r>
      <w:r w:rsidR="009E710A">
        <w:rPr>
          <w:lang w:val="uk-UA"/>
        </w:rPr>
        <w:t>ом</w:t>
      </w:r>
      <w:r w:rsidRPr="00855727">
        <w:rPr>
          <w:lang w:val="uk-UA"/>
        </w:rPr>
        <w:t>.</w:t>
      </w:r>
    </w:p>
    <w:p w14:paraId="6FEFA5B4" w14:textId="063D5867" w:rsidR="00AE369F" w:rsidRPr="00AE369F" w:rsidRDefault="00AE369F" w:rsidP="00EB183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AE369F">
        <w:rPr>
          <w:lang w:val="uk-UA"/>
        </w:rPr>
        <w:t>Відмінне знання усної та письмової ділової української мови.</w:t>
      </w:r>
    </w:p>
    <w:p w14:paraId="57B4DC5B" w14:textId="6B267E21" w:rsidR="00AE369F" w:rsidRPr="00AE369F" w:rsidRDefault="00AE369F" w:rsidP="00EB183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AE369F">
        <w:rPr>
          <w:lang w:val="uk-UA"/>
        </w:rPr>
        <w:lastRenderedPageBreak/>
        <w:t>Високий рівень комп'ютерної грамотності: пакети Microsoft Office (Word, Excel, PowerPoint).</w:t>
      </w:r>
    </w:p>
    <w:p w14:paraId="68AF338C" w14:textId="662E93F5" w:rsidR="0060295B" w:rsidRDefault="00AE369F" w:rsidP="00EB183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AE369F">
        <w:rPr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5AE773EF" w14:textId="77777777" w:rsidR="00AE369F" w:rsidRPr="005132DB" w:rsidRDefault="00AE369F" w:rsidP="00EB1838">
      <w:pPr>
        <w:pStyle w:val="a3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245966B7" w14:textId="304443C1" w:rsidR="0060295B" w:rsidRPr="005132DB" w:rsidRDefault="0060295B" w:rsidP="00EB183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2DB">
        <w:rPr>
          <w:rFonts w:ascii="Times New Roman" w:hAnsi="Times New Roman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5132DB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6" w:history="1">
        <w:r w:rsidRPr="005132DB">
          <w:rPr>
            <w:rStyle w:val="a5"/>
            <w:rFonts w:ascii="Times New Roman" w:hAnsi="Times New Roman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5132D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132DB">
        <w:rPr>
          <w:rFonts w:ascii="Times New Roman" w:hAnsi="Times New Roman"/>
          <w:sz w:val="24"/>
          <w:szCs w:val="24"/>
          <w:lang w:val="uk-UA"/>
        </w:rPr>
        <w:t xml:space="preserve"> В темі листа, будь ласка, зазначте:</w:t>
      </w:r>
      <w:r w:rsidRPr="005132DB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bookmarkStart w:id="5" w:name="_GoBack"/>
      <w:r w:rsidR="0068229E" w:rsidRPr="0068229E">
        <w:rPr>
          <w:rFonts w:ascii="Times New Roman" w:hAnsi="Times New Roman"/>
          <w:b/>
          <w:sz w:val="24"/>
          <w:szCs w:val="24"/>
          <w:lang w:val="uk-UA"/>
        </w:rPr>
        <w:t>202</w:t>
      </w:r>
      <w:r w:rsidR="0068229E" w:rsidRPr="006822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8229E" w:rsidRPr="0068229E">
        <w:rPr>
          <w:rFonts w:ascii="Times New Roman" w:hAnsi="Times New Roman"/>
          <w:b/>
          <w:sz w:val="24"/>
          <w:szCs w:val="24"/>
          <w:lang w:val="uk-UA"/>
        </w:rPr>
        <w:t>-</w:t>
      </w:r>
      <w:r w:rsidR="0068229E" w:rsidRPr="006822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8229E" w:rsidRPr="0068229E">
        <w:rPr>
          <w:rFonts w:ascii="Times New Roman" w:hAnsi="Times New Roman"/>
          <w:b/>
          <w:sz w:val="24"/>
          <w:szCs w:val="24"/>
          <w:lang w:val="uk-UA"/>
        </w:rPr>
        <w:t>2021</w:t>
      </w:r>
      <w:r w:rsidR="0068229E">
        <w:rPr>
          <w:color w:val="000000"/>
          <w:sz w:val="20"/>
          <w:szCs w:val="20"/>
          <w:shd w:val="clear" w:color="auto" w:fill="FFFFFF"/>
        </w:rPr>
        <w:t xml:space="preserve"> </w:t>
      </w:r>
      <w:r w:rsidR="0082659A" w:rsidRPr="0082659A">
        <w:rPr>
          <w:rFonts w:ascii="Times New Roman" w:hAnsi="Times New Roman"/>
          <w:b/>
          <w:sz w:val="24"/>
          <w:szCs w:val="24"/>
          <w:lang w:val="uk-UA"/>
        </w:rPr>
        <w:t xml:space="preserve">Виконавець послуг з розробки національного законодавства щодо впровадження системи моніторингу </w:t>
      </w:r>
      <w:proofErr w:type="spellStart"/>
      <w:r w:rsidR="0082659A" w:rsidRPr="0082659A">
        <w:rPr>
          <w:rFonts w:ascii="Times New Roman" w:hAnsi="Times New Roman"/>
          <w:b/>
          <w:sz w:val="24"/>
          <w:szCs w:val="24"/>
          <w:lang w:val="uk-UA"/>
        </w:rPr>
        <w:t>синдромних</w:t>
      </w:r>
      <w:proofErr w:type="spellEnd"/>
      <w:r w:rsidR="0082659A" w:rsidRPr="0082659A">
        <w:rPr>
          <w:rFonts w:ascii="Times New Roman" w:hAnsi="Times New Roman"/>
          <w:b/>
          <w:sz w:val="24"/>
          <w:szCs w:val="24"/>
          <w:lang w:val="uk-UA"/>
        </w:rPr>
        <w:t xml:space="preserve"> захворювань</w:t>
      </w:r>
      <w:bookmarkEnd w:id="5"/>
      <w:r w:rsidR="00FD440E" w:rsidRPr="005132DB">
        <w:rPr>
          <w:rFonts w:ascii="Times New Roman" w:hAnsi="Times New Roman"/>
          <w:b/>
          <w:sz w:val="24"/>
          <w:szCs w:val="24"/>
          <w:lang w:val="uk-UA"/>
        </w:rPr>
        <w:t>»</w:t>
      </w:r>
      <w:r w:rsidR="000E7972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14C640B1" w14:textId="7DB3EFB3" w:rsidR="0060295B" w:rsidRPr="005132DB" w:rsidRDefault="0060295B" w:rsidP="00EB1838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132DB">
        <w:rPr>
          <w:rFonts w:ascii="Times New Roman" w:hAnsi="Times New Roman"/>
          <w:b/>
          <w:sz w:val="24"/>
          <w:szCs w:val="24"/>
          <w:lang w:val="uk-UA" w:eastAsia="ru-RU"/>
        </w:rPr>
        <w:t xml:space="preserve">Термін подання документів – </w:t>
      </w:r>
      <w:bookmarkStart w:id="6" w:name="_Hlk72940014"/>
      <w:r w:rsidRPr="005132DB">
        <w:rPr>
          <w:rFonts w:ascii="Times New Roman" w:hAnsi="Times New Roman"/>
          <w:b/>
          <w:sz w:val="24"/>
          <w:szCs w:val="24"/>
          <w:lang w:val="uk-UA" w:eastAsia="ru-RU"/>
        </w:rPr>
        <w:t xml:space="preserve">до </w:t>
      </w:r>
      <w:r w:rsidR="0068229E">
        <w:rPr>
          <w:rFonts w:ascii="Times New Roman" w:hAnsi="Times New Roman"/>
          <w:b/>
          <w:sz w:val="24"/>
          <w:szCs w:val="24"/>
          <w:lang w:val="uk-UA" w:eastAsia="ru-RU"/>
        </w:rPr>
        <w:t>10</w:t>
      </w:r>
      <w:r w:rsidR="0082659A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8229E">
        <w:rPr>
          <w:rFonts w:ascii="Times New Roman" w:hAnsi="Times New Roman"/>
          <w:b/>
          <w:sz w:val="24"/>
          <w:szCs w:val="24"/>
          <w:lang w:val="uk-UA" w:eastAsia="ru-RU"/>
        </w:rPr>
        <w:t>червня</w:t>
      </w:r>
      <w:r w:rsidR="0059181C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5132DB">
        <w:rPr>
          <w:rFonts w:ascii="Times New Roman" w:hAnsi="Times New Roman"/>
          <w:b/>
          <w:sz w:val="24"/>
          <w:szCs w:val="24"/>
          <w:lang w:val="uk-UA" w:eastAsia="ru-RU"/>
        </w:rPr>
        <w:t>20</w:t>
      </w:r>
      <w:r w:rsidR="002E0326" w:rsidRPr="005132DB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 w:rsidR="00FD440E" w:rsidRPr="005132DB">
        <w:rPr>
          <w:rFonts w:ascii="Times New Roman" w:hAnsi="Times New Roman"/>
          <w:b/>
          <w:sz w:val="24"/>
          <w:szCs w:val="24"/>
          <w:lang w:val="uk-UA" w:eastAsia="ru-RU"/>
        </w:rPr>
        <w:t>1</w:t>
      </w:r>
      <w:r w:rsidRPr="005132DB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року</w:t>
      </w:r>
      <w:bookmarkEnd w:id="6"/>
      <w:r w:rsidRPr="005132DB">
        <w:rPr>
          <w:rFonts w:ascii="Times New Roman" w:hAnsi="Times New Roman"/>
          <w:b/>
          <w:sz w:val="24"/>
          <w:szCs w:val="24"/>
          <w:lang w:val="uk-UA" w:eastAsia="ru-RU"/>
        </w:rPr>
        <w:t xml:space="preserve">, </w:t>
      </w:r>
      <w:r w:rsidRPr="005132DB">
        <w:rPr>
          <w:rFonts w:ascii="Times New Roman" w:hAnsi="Times New Roman"/>
          <w:sz w:val="24"/>
          <w:szCs w:val="24"/>
          <w:lang w:val="uk-UA" w:eastAsia="ru-RU"/>
        </w:rPr>
        <w:t xml:space="preserve">реєстрація документів </w:t>
      </w:r>
      <w:r w:rsidRPr="005132DB">
        <w:rPr>
          <w:rFonts w:ascii="Times New Roman" w:hAnsi="Times New Roman"/>
          <w:sz w:val="24"/>
          <w:szCs w:val="24"/>
          <w:lang w:val="uk-UA" w:eastAsia="ru-RU"/>
        </w:rPr>
        <w:br/>
        <w:t>завершується о 18:00.</w:t>
      </w:r>
    </w:p>
    <w:p w14:paraId="14AC8159" w14:textId="7B15DE18" w:rsidR="0060295B" w:rsidRDefault="0060295B" w:rsidP="00EB183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132DB">
        <w:rPr>
          <w:rFonts w:ascii="Times New Roman" w:hAnsi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0F64059" w14:textId="370FDEDA" w:rsidR="00F20C02" w:rsidRPr="005132DB" w:rsidRDefault="00F20C02" w:rsidP="00EB183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20C02">
        <w:rPr>
          <w:rFonts w:ascii="Times New Roman" w:hAnsi="Times New Roman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8EAEBE7" w14:textId="77777777" w:rsidR="0060295B" w:rsidRPr="005132DB" w:rsidRDefault="0060295B" w:rsidP="007D6A3E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68DC14" w14:textId="77777777" w:rsidR="0060295B" w:rsidRPr="005132DB" w:rsidRDefault="0060295B" w:rsidP="007D6A3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86F12F" w14:textId="77777777" w:rsidR="009D6950" w:rsidRPr="005132DB" w:rsidRDefault="009D6950" w:rsidP="007D6A3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D6950" w:rsidRPr="00513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0A77096"/>
    <w:multiLevelType w:val="hybridMultilevel"/>
    <w:tmpl w:val="054C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0351D81"/>
    <w:multiLevelType w:val="hybridMultilevel"/>
    <w:tmpl w:val="32DEC0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313CE"/>
    <w:multiLevelType w:val="hybridMultilevel"/>
    <w:tmpl w:val="5454A12E"/>
    <w:lvl w:ilvl="0" w:tplc="C25602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626BC"/>
    <w:rsid w:val="00064A28"/>
    <w:rsid w:val="00095AFD"/>
    <w:rsid w:val="000E7972"/>
    <w:rsid w:val="000F2456"/>
    <w:rsid w:val="0016211F"/>
    <w:rsid w:val="00185B80"/>
    <w:rsid w:val="001B2EEF"/>
    <w:rsid w:val="00243E50"/>
    <w:rsid w:val="00295CEA"/>
    <w:rsid w:val="002E0326"/>
    <w:rsid w:val="00386A93"/>
    <w:rsid w:val="00395F4D"/>
    <w:rsid w:val="00396811"/>
    <w:rsid w:val="003F12F0"/>
    <w:rsid w:val="00447620"/>
    <w:rsid w:val="00480735"/>
    <w:rsid w:val="004A785E"/>
    <w:rsid w:val="005132DB"/>
    <w:rsid w:val="00553650"/>
    <w:rsid w:val="0059181C"/>
    <w:rsid w:val="005A4BB3"/>
    <w:rsid w:val="0060295B"/>
    <w:rsid w:val="0068229E"/>
    <w:rsid w:val="00707D62"/>
    <w:rsid w:val="007D6A3E"/>
    <w:rsid w:val="007F75AF"/>
    <w:rsid w:val="008220FB"/>
    <w:rsid w:val="0082659A"/>
    <w:rsid w:val="00855727"/>
    <w:rsid w:val="00915AC7"/>
    <w:rsid w:val="00982607"/>
    <w:rsid w:val="009C496C"/>
    <w:rsid w:val="009C5286"/>
    <w:rsid w:val="009D6950"/>
    <w:rsid w:val="009E710A"/>
    <w:rsid w:val="00A12B8D"/>
    <w:rsid w:val="00A24836"/>
    <w:rsid w:val="00A47084"/>
    <w:rsid w:val="00A7101D"/>
    <w:rsid w:val="00A80717"/>
    <w:rsid w:val="00AE369F"/>
    <w:rsid w:val="00B23A64"/>
    <w:rsid w:val="00C203D8"/>
    <w:rsid w:val="00C42BA1"/>
    <w:rsid w:val="00C548D7"/>
    <w:rsid w:val="00CE11E5"/>
    <w:rsid w:val="00D81E1C"/>
    <w:rsid w:val="00DC097D"/>
    <w:rsid w:val="00E50C14"/>
    <w:rsid w:val="00E67DC2"/>
    <w:rsid w:val="00E703F1"/>
    <w:rsid w:val="00E85864"/>
    <w:rsid w:val="00EB1838"/>
    <w:rsid w:val="00EE08E7"/>
    <w:rsid w:val="00F20C02"/>
    <w:rsid w:val="00F27924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EF6"/>
  <w15:docId w15:val="{FFF8E7B4-4C31-409B-BD1D-1E14C72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8</cp:revision>
  <cp:lastPrinted>2020-12-14T13:26:00Z</cp:lastPrinted>
  <dcterms:created xsi:type="dcterms:W3CDTF">2021-05-13T09:31:00Z</dcterms:created>
  <dcterms:modified xsi:type="dcterms:W3CDTF">2021-05-27T12:39:00Z</dcterms:modified>
</cp:coreProperties>
</file>