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B" w:rsidRPr="00E0201B" w:rsidRDefault="00E0201B" w:rsidP="00E0201B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01B" w:rsidRPr="00E0201B" w:rsidRDefault="00E0201B" w:rsidP="00E0201B">
      <w:pPr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DA6FFD">
        <w:rPr>
          <w:rFonts w:ascii="Calibri" w:eastAsia="Calibri" w:hAnsi="Calibri" w:cs="Calibri"/>
          <w:b/>
          <w:sz w:val="24"/>
          <w:szCs w:val="24"/>
          <w:lang w:val="uk-UA"/>
        </w:rPr>
        <w:t>посаду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126A4">
        <w:rPr>
          <w:rFonts w:ascii="Calibri" w:eastAsia="Calibri" w:hAnsi="Calibri" w:cs="Calibri"/>
          <w:b/>
          <w:sz w:val="24"/>
          <w:szCs w:val="24"/>
          <w:lang w:val="uk-UA"/>
        </w:rPr>
        <w:t>лікаря-інфекціоніста</w:t>
      </w:r>
      <w:r w:rsidRPr="00E23987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до відділу </w:t>
      </w:r>
      <w:r w:rsidR="00E23987">
        <w:rPr>
          <w:rFonts w:ascii="Calibri" w:eastAsia="Calibri" w:hAnsi="Calibri" w:cs="Calibri"/>
          <w:b/>
          <w:sz w:val="24"/>
          <w:szCs w:val="24"/>
          <w:lang w:val="uk-UA"/>
        </w:rPr>
        <w:t>управління та протидії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23987">
        <w:rPr>
          <w:rFonts w:ascii="Calibri" w:eastAsia="Calibri" w:hAnsi="Calibri" w:cs="Calibri"/>
          <w:b/>
          <w:sz w:val="24"/>
          <w:szCs w:val="24"/>
          <w:lang w:val="uk-UA"/>
        </w:rPr>
        <w:t>ВІЛ-інфекції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в рамках </w:t>
      </w:r>
      <w:r w:rsidR="00E23987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проекту </w:t>
      </w:r>
      <w:r w:rsidR="000665EC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E23987" w:rsidRPr="00663F2D">
        <w:rPr>
          <w:rFonts w:ascii="Calibri" w:eastAsia="Calibri" w:hAnsi="Calibri" w:cs="Calibri"/>
          <w:b/>
          <w:sz w:val="24"/>
          <w:szCs w:val="24"/>
          <w:lang w:val="uk-UA"/>
        </w:rPr>
        <w:t>Посилення лікування ВІЛ-інфекції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="000665EC">
        <w:rPr>
          <w:rFonts w:ascii="Calibri" w:eastAsia="Calibri" w:hAnsi="Calibri" w:cs="Calibri"/>
          <w:b/>
          <w:sz w:val="24"/>
          <w:szCs w:val="24"/>
          <w:lang w:val="uk-UA"/>
        </w:rPr>
        <w:t>»</w:t>
      </w:r>
      <w:r w:rsidR="00E23987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 (SILTP)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E43D51" w:rsidRDefault="00E43D51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126A4">
        <w:rPr>
          <w:rFonts w:ascii="Calibri" w:eastAsia="Calibri" w:hAnsi="Calibri" w:cs="Calibri"/>
          <w:sz w:val="24"/>
          <w:szCs w:val="24"/>
          <w:lang w:val="uk-UA"/>
        </w:rPr>
        <w:t>Лікар-інфекціоніст</w:t>
      </w:r>
    </w:p>
    <w:p w:rsidR="006D3959" w:rsidRPr="006D3959" w:rsidRDefault="006D3959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6D3959">
        <w:rPr>
          <w:rFonts w:ascii="Calibri" w:eastAsia="Calibri" w:hAnsi="Calibri" w:cs="Calibri"/>
          <w:b/>
          <w:bCs/>
          <w:sz w:val="24"/>
          <w:szCs w:val="24"/>
          <w:lang w:val="uk-UA"/>
        </w:rPr>
        <w:t>Кількість позицій:</w:t>
      </w:r>
      <w:r w:rsidRPr="006D3959">
        <w:rPr>
          <w:rFonts w:ascii="Calibri" w:eastAsia="Calibri" w:hAnsi="Calibri" w:cs="Calibri"/>
          <w:sz w:val="24"/>
          <w:szCs w:val="24"/>
          <w:lang w:val="uk-UA"/>
        </w:rPr>
        <w:t xml:space="preserve"> 1</w:t>
      </w:r>
    </w:p>
    <w:p w:rsidR="006D3959" w:rsidRPr="006D3959" w:rsidRDefault="006D3959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6D3959">
        <w:rPr>
          <w:rFonts w:ascii="Calibri" w:eastAsia="Calibri" w:hAnsi="Calibri" w:cs="Calibri"/>
          <w:b/>
          <w:bCs/>
          <w:sz w:val="24"/>
          <w:szCs w:val="24"/>
          <w:lang w:val="uk-UA"/>
        </w:rPr>
        <w:t>Регіон діяльності:</w:t>
      </w:r>
      <w:r w:rsidRPr="006D3959">
        <w:rPr>
          <w:rFonts w:ascii="Calibri" w:eastAsia="Calibri" w:hAnsi="Calibri" w:cs="Calibri"/>
          <w:sz w:val="24"/>
          <w:szCs w:val="24"/>
          <w:lang w:val="uk-UA"/>
        </w:rPr>
        <w:t xml:space="preserve"> Київ</w:t>
      </w:r>
    </w:p>
    <w:p w:rsidR="006D3959" w:rsidRPr="006D3959" w:rsidRDefault="006D3959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6D3959">
        <w:rPr>
          <w:rFonts w:ascii="Calibri" w:eastAsia="Calibri" w:hAnsi="Calibri" w:cs="Calibri"/>
          <w:b/>
          <w:bCs/>
          <w:sz w:val="24"/>
          <w:szCs w:val="24"/>
          <w:lang w:val="uk-UA"/>
        </w:rPr>
        <w:t>Період виконання робіт:</w:t>
      </w:r>
      <w:r w:rsidRPr="006D3959">
        <w:rPr>
          <w:rFonts w:ascii="Calibri" w:eastAsia="Calibri" w:hAnsi="Calibri" w:cs="Calibri"/>
          <w:sz w:val="24"/>
          <w:szCs w:val="24"/>
          <w:lang w:val="uk-UA"/>
        </w:rPr>
        <w:t xml:space="preserve">  </w:t>
      </w:r>
      <w:r w:rsidR="00E126A4">
        <w:rPr>
          <w:rFonts w:ascii="Calibri" w:eastAsia="Calibri" w:hAnsi="Calibri" w:cs="Calibri"/>
          <w:sz w:val="24"/>
          <w:szCs w:val="24"/>
          <w:lang w:val="uk-UA"/>
        </w:rPr>
        <w:t>серпень</w:t>
      </w:r>
      <w:r>
        <w:rPr>
          <w:rFonts w:ascii="Calibri" w:eastAsia="Calibri" w:hAnsi="Calibri" w:cs="Calibri"/>
          <w:sz w:val="24"/>
          <w:szCs w:val="24"/>
          <w:lang w:val="uk-UA"/>
        </w:rPr>
        <w:t>-вересень</w:t>
      </w:r>
      <w:r w:rsidRPr="006D3959">
        <w:rPr>
          <w:rFonts w:ascii="Calibri" w:eastAsia="Calibri" w:hAnsi="Calibri" w:cs="Calibri"/>
          <w:sz w:val="24"/>
          <w:szCs w:val="24"/>
          <w:lang w:val="uk-UA"/>
        </w:rPr>
        <w:t xml:space="preserve"> 2022 року</w:t>
      </w:r>
    </w:p>
    <w:p w:rsidR="006D3959" w:rsidRDefault="006D3959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6D3959">
        <w:rPr>
          <w:rFonts w:ascii="Calibri" w:eastAsia="Calibri" w:hAnsi="Calibri" w:cs="Calibri"/>
          <w:b/>
          <w:bCs/>
          <w:sz w:val="24"/>
          <w:szCs w:val="24"/>
          <w:lang w:val="uk-UA"/>
        </w:rPr>
        <w:t>Рівень зайнятості:</w:t>
      </w:r>
      <w:r w:rsidRPr="006D395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E126A4">
        <w:rPr>
          <w:rFonts w:ascii="Calibri" w:eastAsia="Calibri" w:hAnsi="Calibri" w:cs="Calibri"/>
          <w:sz w:val="24"/>
          <w:szCs w:val="24"/>
          <w:lang w:val="uk-UA"/>
        </w:rPr>
        <w:t>повна</w:t>
      </w:r>
    </w:p>
    <w:p w:rsidR="006D3959" w:rsidRPr="00386615" w:rsidRDefault="006D3959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:rsidR="00E0201B" w:rsidRPr="00E0201B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E0201B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310CB" w:rsidRPr="009A5094" w:rsidRDefault="00386615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uk-UA"/>
        </w:rPr>
        <w:t>Завдання</w:t>
      </w:r>
      <w:r w:rsidR="00A310CB" w:rsidRPr="009A5094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:rsidR="00E126A4" w:rsidRP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Координація заходів з лікування ВІЛ у визначених регіонах.</w:t>
      </w:r>
    </w:p>
    <w:p w:rsidR="00E126A4" w:rsidRPr="00E126A4" w:rsidRDefault="00E126A4" w:rsidP="00E126A4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Координація роботи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мультидисциплінарних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команд з покращення якості у визначених регіонах.</w:t>
      </w:r>
    </w:p>
    <w:p w:rsidR="00E126A4" w:rsidRP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Приймати участь у розробці клінічних протоколів з лікування, в т.ч., зосереджених на оптимізації схем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антиретровірусної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терапії  (далі – АРТ), дозуванні препаратів та діагностиці ВІЛ (участь у засіданнях робочої групи, громадському обговоренні проектів протоколів).</w:t>
      </w:r>
    </w:p>
    <w:p w:rsidR="00E126A4" w:rsidRP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Приймати участь у розробці СОП, які оптимізують і підтримують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Test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і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Start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. </w:t>
      </w:r>
    </w:p>
    <w:p w:rsidR="00E126A4" w:rsidRP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Проведення тренінгів та надання консультативної, методичної та технічної допомоги регіонам з розробки локальних протоколів та "дорожньої карти" на кожному сайті APT.</w:t>
      </w:r>
    </w:p>
    <w:p w:rsidR="00E126A4" w:rsidRP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Розробка навчальних модулів, які включають оптимізацію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АРТ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та стратегію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Test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і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Start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:rsidR="00E126A4" w:rsidRPr="00E126A4" w:rsidRDefault="00E126A4" w:rsidP="00E126A4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Участь у організації та проведенні програмних заходів, в тому числі робочих груп, круглих столів, семінарів, тренінгів, нарад, конференцій.</w:t>
      </w:r>
    </w:p>
    <w:p w:rsidR="00E126A4" w:rsidRPr="00E126A4" w:rsidRDefault="00E126A4" w:rsidP="00E126A4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Участь у квартальних одноденних робочих зустрічах фахівців сайтів APT.</w:t>
      </w:r>
    </w:p>
    <w:p w:rsidR="00E126A4" w:rsidRPr="00E126A4" w:rsidRDefault="00E126A4" w:rsidP="00E126A4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Проведення піврічних спільних форумів з поліпшення якості надання АРТ. </w:t>
      </w:r>
    </w:p>
    <w:p w:rsidR="00E126A4" w:rsidRPr="00E126A4" w:rsidRDefault="00E126A4" w:rsidP="00E126A4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>Проведення оцінки існуючої системи надання АРТ та бар’єрів щодо розширення терапії у визначених регіонах.</w:t>
      </w:r>
    </w:p>
    <w:p w:rsidR="00E126A4" w:rsidRPr="00E126A4" w:rsidRDefault="00E126A4" w:rsidP="00E126A4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Координація впровадження стандартних підходів та можливостей оптимізації схем лікування та стандарту моніторингу лікування ВІЛ.</w:t>
      </w:r>
    </w:p>
    <w:p w:rsidR="00E126A4" w:rsidRPr="00E126A4" w:rsidRDefault="00E126A4" w:rsidP="00E126A4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Здійснення розгляду комбінацій АРВП, що застосовуються як в стартових схемах АРТ, так і в складі змінених/замінених схем лікування, на доцільність, потенційну взаємодію та токсичність. Забезпечення навчання з комбінування АРВ-препаратів, моніторинг ефективності лікування та резистентності ВІЛ.</w:t>
      </w:r>
    </w:p>
    <w:p w:rsidR="00E126A4" w:rsidRPr="00E126A4" w:rsidRDefault="00E126A4" w:rsidP="00E126A4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Координація заповнення звітної документації щодо АРТ та внесення даних в МІС ВІЛ.</w:t>
      </w:r>
    </w:p>
    <w:p w:rsidR="00E126A4" w:rsidRP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Забезпечення виконання програмних індикаторів.</w:t>
      </w:r>
    </w:p>
    <w:p w:rsidR="00E126A4" w:rsidRP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Розробка плану заходів для  впровадження інноваційних моделей надання  послуг.</w:t>
      </w:r>
    </w:p>
    <w:p w:rsidR="00E126A4" w:rsidRP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Проведення </w:t>
      </w:r>
      <w:proofErr w:type="spellStart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адвокаційних</w:t>
      </w:r>
      <w:proofErr w:type="spellEnd"/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заходів щодо впровадження інноваційних моделей надання послуг  у визначених регіонах.</w:t>
      </w:r>
    </w:p>
    <w:p w:rsidR="00E126A4" w:rsidRP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Участь у моніторингових візитах до закладів охорони здоров’я, що надають допомогу ВІЛ-інфікованім особам.</w:t>
      </w:r>
    </w:p>
    <w:p w:rsidR="00E126A4" w:rsidRP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Сприяння обміну кращими практиками з іншими регіонами.</w:t>
      </w:r>
    </w:p>
    <w:p w:rsidR="00E126A4" w:rsidRP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Участь у тренінгах для персоналу ЦГЗ для підвищення потенціалу в області розробки і впровадження політик, моніторингу і оцінки боротьби з ВІЛ та нагляду.</w:t>
      </w:r>
    </w:p>
    <w:p w:rsidR="00E126A4" w:rsidRDefault="00E126A4" w:rsidP="00E126A4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126A4">
        <w:rPr>
          <w:rFonts w:ascii="Calibri" w:eastAsia="Times New Roman" w:hAnsi="Calibri" w:cs="Calibri"/>
          <w:sz w:val="24"/>
          <w:szCs w:val="24"/>
          <w:lang w:val="uk-UA" w:eastAsia="ru-RU"/>
        </w:rPr>
        <w:t>Виконання інших професійних обов'язків, пов’язаних з реалізацією Проекту, на вимогу керівника.</w:t>
      </w:r>
    </w:p>
    <w:p w:rsidR="00DA6FFD" w:rsidRPr="00E126A4" w:rsidRDefault="00DA6FFD" w:rsidP="00DA6FFD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:rsidR="00E0201B" w:rsidRPr="00A310CB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E0201B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0" w:name="Додаток2"/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Вища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FF258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медична </w:t>
      </w:r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освіта</w:t>
      </w:r>
      <w:r w:rsidR="00FF258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за напрямком «Інфекційні хвороби»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:rsidR="00FF258F" w:rsidRPr="00E0201B" w:rsidRDefault="00FF258F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Досвід роботи у сфері профілактики та лікування ВІЛ.</w:t>
      </w:r>
    </w:p>
    <w:p w:rsidR="00E0201B" w:rsidRPr="00E0201B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</w:t>
      </w:r>
      <w:r w:rsidR="00E401C3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роботи та/або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організації роботи з</w:t>
      </w:r>
      <w:r w:rsidR="00DA292A"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E401C3">
        <w:rPr>
          <w:rFonts w:ascii="Calibri" w:eastAsia="Times New Roman" w:hAnsi="Calibri" w:cs="Calibri"/>
          <w:sz w:val="24"/>
          <w:szCs w:val="24"/>
          <w:lang w:val="uk-UA" w:eastAsia="ru-RU"/>
        </w:rPr>
        <w:t>медичними інформаційними системами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:rsidR="00E401C3" w:rsidRDefault="00E401C3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Знання національних нормативно-правових документів щодо обліково-звітної документації.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мови, з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нання англійської мови (бажано).</w:t>
      </w:r>
    </w:p>
    <w:p w:rsid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Комп'ютерні навички (</w:t>
      </w:r>
      <w:r w:rsidR="00E23987">
        <w:rPr>
          <w:rFonts w:ascii="Calibri" w:eastAsia="Times New Roman" w:hAnsi="Calibri" w:cs="Calibri"/>
          <w:sz w:val="24"/>
          <w:szCs w:val="24"/>
          <w:lang w:val="uk-UA" w:eastAsia="ru-RU"/>
        </w:rPr>
        <w:t>вільне</w:t>
      </w: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володіння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програмами </w:t>
      </w:r>
      <w:r w:rsidR="00E23987" w:rsidRPr="00E23987">
        <w:rPr>
          <w:rFonts w:ascii="Calibri" w:eastAsia="Times New Roman" w:hAnsi="Calibri" w:cs="Calibri"/>
          <w:sz w:val="24"/>
          <w:szCs w:val="24"/>
          <w:lang w:val="uk-UA" w:eastAsia="ru-RU"/>
        </w:rPr>
        <w:t>МS Word, МS PowerPoint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</w:t>
      </w:r>
      <w:r w:rsidR="00E23987">
        <w:rPr>
          <w:rFonts w:ascii="Calibri" w:eastAsia="Times New Roman" w:hAnsi="Calibri" w:cs="Calibri"/>
          <w:sz w:val="24"/>
          <w:szCs w:val="24"/>
          <w:lang w:val="en-US" w:eastAsia="ru-RU"/>
        </w:rPr>
        <w:t>MS</w:t>
      </w:r>
      <w:r w:rsidR="00E23987" w:rsidRPr="00E23987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FF258F">
        <w:rPr>
          <w:rFonts w:ascii="Calibri" w:eastAsia="Times New Roman" w:hAnsi="Calibri" w:cs="Calibri"/>
          <w:sz w:val="24"/>
          <w:szCs w:val="24"/>
          <w:lang w:val="uk-UA" w:eastAsia="ru-RU"/>
        </w:rPr>
        <w:t>Excel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).</w:t>
      </w:r>
    </w:p>
    <w:p w:rsidR="00663F2D" w:rsidRPr="00663F2D" w:rsidRDefault="00663F2D" w:rsidP="00663F2D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663F2D">
        <w:rPr>
          <w:rFonts w:ascii="Calibri" w:eastAsia="Times New Roman" w:hAnsi="Calibri" w:cs="Calibri"/>
          <w:sz w:val="24"/>
          <w:szCs w:val="24"/>
          <w:lang w:val="uk-UA" w:eastAsia="ru-RU"/>
        </w:rPr>
        <w:t>Робота з базами даних, аналіз та візуалізація статистичних дани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х</w:t>
      </w:r>
      <w:r w:rsidR="00FF258F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Го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товність до понаднормової праці.</w:t>
      </w:r>
    </w:p>
    <w:p w:rsidR="00E401C3" w:rsidRPr="00663F2D" w:rsidRDefault="00594448" w:rsidP="00663F2D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:rsidR="00A310CB" w:rsidRPr="00663F2D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663F2D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663F2D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vacanc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.org.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663F2D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663F2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663F2D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A310CB" w:rsidRPr="00663F2D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DA6FFD">
        <w:rPr>
          <w:rFonts w:ascii="Calibri" w:eastAsia="Calibri" w:hAnsi="Calibri" w:cs="Calibri"/>
          <w:b/>
          <w:sz w:val="24"/>
          <w:szCs w:val="24"/>
          <w:lang w:val="uk-UA"/>
        </w:rPr>
        <w:t>205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 – 202</w:t>
      </w:r>
      <w:r w:rsidR="006D3959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FF258F">
        <w:rPr>
          <w:rFonts w:ascii="Calibri" w:eastAsia="Calibri" w:hAnsi="Calibri" w:cs="Calibri"/>
          <w:b/>
          <w:bCs/>
          <w:sz w:val="24"/>
          <w:szCs w:val="24"/>
          <w:lang w:val="uk-UA"/>
        </w:rPr>
        <w:t>Лікар-інфекціоніст</w:t>
      </w:r>
      <w:r w:rsidR="00A310CB" w:rsidRPr="00663F2D">
        <w:rPr>
          <w:rFonts w:ascii="Calibri" w:eastAsia="Calibri" w:hAnsi="Calibri" w:cs="Calibri"/>
          <w:b/>
          <w:sz w:val="24"/>
          <w:szCs w:val="24"/>
          <w:lang w:val="uk-UA"/>
        </w:rPr>
        <w:t>».</w:t>
      </w:r>
    </w:p>
    <w:p w:rsidR="00A310CB" w:rsidRPr="00A310CB" w:rsidRDefault="00A310C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Термін подання документів – до</w:t>
      </w:r>
      <w:r w:rsidR="00663F2D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DA6FFD">
        <w:rPr>
          <w:rFonts w:ascii="Calibri" w:eastAsia="Calibri" w:hAnsi="Calibri" w:cs="Calibri"/>
          <w:b/>
          <w:sz w:val="24"/>
          <w:szCs w:val="24"/>
          <w:lang w:val="uk-UA"/>
        </w:rPr>
        <w:t>31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6D3959">
        <w:rPr>
          <w:rFonts w:ascii="Calibri" w:eastAsia="Calibri" w:hAnsi="Calibri" w:cs="Calibri"/>
          <w:b/>
          <w:sz w:val="24"/>
          <w:szCs w:val="24"/>
          <w:lang w:val="uk-UA"/>
        </w:rPr>
        <w:t>липня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20</w:t>
      </w:r>
      <w:r w:rsidR="00EB4459" w:rsidRPr="00663F2D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6D3959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EB4459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року</w:t>
      </w:r>
      <w:r w:rsidRPr="00663F2D">
        <w:rPr>
          <w:rFonts w:ascii="Calibri" w:eastAsia="Calibri" w:hAnsi="Calibri" w:cs="Calibri"/>
          <w:b/>
          <w:sz w:val="24"/>
          <w:szCs w:val="24"/>
        </w:rPr>
        <w:t>.</w:t>
      </w:r>
    </w:p>
    <w:p w:rsidR="00E0201B" w:rsidRPr="00E0201B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0201B" w:rsidRPr="00F123D1" w:rsidRDefault="00E0201B" w:rsidP="00F123D1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lastRenderedPageBreak/>
        <w:t>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sectPr w:rsidR="00E0201B" w:rsidRPr="00F123D1" w:rsidSect="00F123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01B"/>
    <w:rsid w:val="00002159"/>
    <w:rsid w:val="000404AF"/>
    <w:rsid w:val="000665EC"/>
    <w:rsid w:val="000B1A3D"/>
    <w:rsid w:val="00386615"/>
    <w:rsid w:val="00594448"/>
    <w:rsid w:val="006574AD"/>
    <w:rsid w:val="00663F2D"/>
    <w:rsid w:val="00684197"/>
    <w:rsid w:val="006B2AD1"/>
    <w:rsid w:val="006D3959"/>
    <w:rsid w:val="007054D9"/>
    <w:rsid w:val="007B2549"/>
    <w:rsid w:val="0085221D"/>
    <w:rsid w:val="00852CAD"/>
    <w:rsid w:val="008B22A7"/>
    <w:rsid w:val="009A5094"/>
    <w:rsid w:val="00A310CB"/>
    <w:rsid w:val="00B33A8A"/>
    <w:rsid w:val="00BF3ADA"/>
    <w:rsid w:val="00C7012F"/>
    <w:rsid w:val="00CC49A8"/>
    <w:rsid w:val="00D164F5"/>
    <w:rsid w:val="00DA292A"/>
    <w:rsid w:val="00DA6FFD"/>
    <w:rsid w:val="00E0201B"/>
    <w:rsid w:val="00E126A4"/>
    <w:rsid w:val="00E23987"/>
    <w:rsid w:val="00E401C3"/>
    <w:rsid w:val="00E43D51"/>
    <w:rsid w:val="00EB4459"/>
    <w:rsid w:val="00F123D1"/>
    <w:rsid w:val="00FD76B8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2</cp:revision>
  <cp:lastPrinted>2021-03-30T07:25:00Z</cp:lastPrinted>
  <dcterms:created xsi:type="dcterms:W3CDTF">2022-07-26T12:41:00Z</dcterms:created>
  <dcterms:modified xsi:type="dcterms:W3CDTF">2022-07-26T12:41:00Z</dcterms:modified>
</cp:coreProperties>
</file>