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B1937F7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BF6FFB">
        <w:rPr>
          <w:rFonts w:asciiTheme="minorHAnsi" w:hAnsiTheme="minorHAnsi" w:cstheme="minorHAnsi"/>
          <w:b/>
          <w:lang w:val="uk-UA"/>
        </w:rPr>
        <w:t>з безпеки даних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1F0FF22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B1386E">
        <w:rPr>
          <w:rFonts w:asciiTheme="minorHAnsi" w:hAnsiTheme="minorHAnsi" w:cstheme="minorHAnsi"/>
          <w:lang w:val="uk-UA"/>
        </w:rPr>
        <w:t>безпе</w:t>
      </w:r>
      <w:r w:rsidR="00B0102E">
        <w:rPr>
          <w:rFonts w:asciiTheme="minorHAnsi" w:hAnsiTheme="minorHAnsi" w:cstheme="minorHAnsi"/>
          <w:lang w:val="uk-UA"/>
        </w:rPr>
        <w:t>ки даних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56BD1527" w14:textId="69B7A616" w:rsidR="00253492" w:rsidRPr="00253492" w:rsidRDefault="00253492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53492">
        <w:rPr>
          <w:rFonts w:asciiTheme="minorHAnsi" w:hAnsiTheme="minorHAnsi" w:cstheme="minorHAnsi"/>
          <w:lang w:val="uk-UA"/>
        </w:rPr>
        <w:t xml:space="preserve">Налаштування </w:t>
      </w:r>
      <w:r w:rsidR="007C0B96">
        <w:rPr>
          <w:rFonts w:asciiTheme="minorHAnsi" w:hAnsiTheme="minorHAnsi" w:cstheme="minorHAnsi"/>
          <w:lang w:val="uk-UA"/>
        </w:rPr>
        <w:t>захищених каналів для публікації</w:t>
      </w:r>
      <w:r w:rsidRPr="00253492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253492">
        <w:rPr>
          <w:rFonts w:asciiTheme="minorHAnsi" w:hAnsiTheme="minorHAnsi" w:cstheme="minorHAnsi"/>
          <w:lang w:val="uk-UA"/>
        </w:rPr>
        <w:t>дашбордів</w:t>
      </w:r>
      <w:proofErr w:type="spellEnd"/>
      <w:r w:rsidR="007C0B96">
        <w:rPr>
          <w:rFonts w:asciiTheme="minorHAnsi" w:hAnsiTheme="minorHAnsi" w:cstheme="minorHAnsi"/>
          <w:lang w:val="uk-UA"/>
        </w:rPr>
        <w:t>,</w:t>
      </w:r>
      <w:r w:rsidR="006419B6">
        <w:rPr>
          <w:rFonts w:asciiTheme="minorHAnsi" w:hAnsiTheme="minorHAnsi" w:cstheme="minorHAnsi"/>
          <w:lang w:val="uk-UA"/>
        </w:rPr>
        <w:t xml:space="preserve"> що використовуються зовнішніми користувачами</w:t>
      </w:r>
      <w:r w:rsidRPr="00253492">
        <w:rPr>
          <w:rFonts w:asciiTheme="minorHAnsi" w:hAnsiTheme="minorHAnsi" w:cstheme="minorHAnsi"/>
          <w:lang w:val="uk-UA"/>
        </w:rPr>
        <w:t xml:space="preserve"> за допомогою хмарної системи захисту ВЕБ-додатків </w:t>
      </w:r>
      <w:proofErr w:type="spellStart"/>
      <w:r w:rsidRPr="00253492">
        <w:rPr>
          <w:rFonts w:asciiTheme="minorHAnsi" w:hAnsiTheme="minorHAnsi" w:cstheme="minorHAnsi"/>
          <w:lang w:val="uk-UA"/>
        </w:rPr>
        <w:t>Web</w:t>
      </w:r>
      <w:proofErr w:type="spellEnd"/>
      <w:r w:rsidRPr="00253492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253492">
        <w:rPr>
          <w:rFonts w:asciiTheme="minorHAnsi" w:hAnsiTheme="minorHAnsi" w:cstheme="minorHAnsi"/>
          <w:lang w:val="uk-UA"/>
        </w:rPr>
        <w:t>Application</w:t>
      </w:r>
      <w:proofErr w:type="spellEnd"/>
      <w:r w:rsidRPr="00253492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253492">
        <w:rPr>
          <w:rFonts w:asciiTheme="minorHAnsi" w:hAnsiTheme="minorHAnsi" w:cstheme="minorHAnsi"/>
          <w:lang w:val="uk-UA"/>
        </w:rPr>
        <w:t>Firewall</w:t>
      </w:r>
      <w:proofErr w:type="spellEnd"/>
      <w:r w:rsidRPr="00253492">
        <w:rPr>
          <w:rFonts w:asciiTheme="minorHAnsi" w:hAnsiTheme="minorHAnsi" w:cstheme="minorHAnsi"/>
          <w:lang w:val="uk-UA"/>
        </w:rPr>
        <w:t>.</w:t>
      </w:r>
    </w:p>
    <w:p w14:paraId="2EE14B24" w14:textId="4F4A3954" w:rsidR="00253492" w:rsidRPr="00253492" w:rsidRDefault="006419B6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проведення а</w:t>
      </w:r>
      <w:r w:rsidR="00253492" w:rsidRPr="00253492">
        <w:rPr>
          <w:rFonts w:asciiTheme="minorHAnsi" w:hAnsiTheme="minorHAnsi" w:cstheme="minorHAnsi"/>
          <w:lang w:val="uk-UA"/>
        </w:rPr>
        <w:t xml:space="preserve">удит </w:t>
      </w:r>
      <w:proofErr w:type="spellStart"/>
      <w:r w:rsidR="00253492" w:rsidRPr="00253492">
        <w:rPr>
          <w:rFonts w:asciiTheme="minorHAnsi" w:hAnsiTheme="minorHAnsi" w:cstheme="minorHAnsi"/>
          <w:lang w:val="uk-UA"/>
        </w:rPr>
        <w:t>доступів</w:t>
      </w:r>
      <w:proofErr w:type="spellEnd"/>
      <w:r w:rsidR="00253492" w:rsidRPr="00253492">
        <w:rPr>
          <w:rFonts w:asciiTheme="minorHAnsi" w:hAnsiTheme="minorHAnsi" w:cstheme="minorHAnsi"/>
          <w:lang w:val="uk-UA"/>
        </w:rPr>
        <w:t xml:space="preserve"> та моніторинг</w:t>
      </w:r>
      <w:r>
        <w:rPr>
          <w:rFonts w:asciiTheme="minorHAnsi" w:hAnsiTheme="minorHAnsi" w:cstheme="minorHAnsi"/>
          <w:lang w:val="uk-UA"/>
        </w:rPr>
        <w:t>у</w:t>
      </w:r>
      <w:r w:rsidR="00253492" w:rsidRPr="00253492">
        <w:rPr>
          <w:rFonts w:asciiTheme="minorHAnsi" w:hAnsiTheme="minorHAnsi" w:cstheme="minorHAnsi"/>
          <w:lang w:val="uk-UA"/>
        </w:rPr>
        <w:t xml:space="preserve"> трафіку до </w:t>
      </w:r>
      <w:proofErr w:type="spellStart"/>
      <w:r w:rsidR="00253492" w:rsidRPr="00253492">
        <w:rPr>
          <w:rFonts w:asciiTheme="minorHAnsi" w:hAnsiTheme="minorHAnsi" w:cstheme="minorHAnsi"/>
          <w:lang w:val="uk-UA"/>
        </w:rPr>
        <w:t>дашбордів</w:t>
      </w:r>
      <w:proofErr w:type="spellEnd"/>
      <w:r w:rsidR="00253492" w:rsidRPr="00253492">
        <w:rPr>
          <w:rFonts w:asciiTheme="minorHAnsi" w:hAnsiTheme="minorHAnsi" w:cstheme="minorHAnsi"/>
          <w:lang w:val="uk-UA"/>
        </w:rPr>
        <w:t>, що опубліковані для зовнішніх користувачів.</w:t>
      </w:r>
    </w:p>
    <w:p w14:paraId="61B4EB06" w14:textId="274CD926" w:rsidR="007F2DA3" w:rsidRDefault="00253492" w:rsidP="0025349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53492">
        <w:rPr>
          <w:rFonts w:asciiTheme="minorHAnsi" w:hAnsiTheme="minorHAnsi" w:cstheme="minorHAnsi"/>
          <w:lang w:val="uk-UA"/>
        </w:rPr>
        <w:t xml:space="preserve">Проведення аналізу та реагування на </w:t>
      </w:r>
      <w:proofErr w:type="spellStart"/>
      <w:r w:rsidRPr="00253492">
        <w:rPr>
          <w:rFonts w:asciiTheme="minorHAnsi" w:hAnsiTheme="minorHAnsi" w:cstheme="minorHAnsi"/>
          <w:lang w:val="uk-UA"/>
        </w:rPr>
        <w:t>кіберінциденти</w:t>
      </w:r>
      <w:proofErr w:type="spellEnd"/>
      <w:r w:rsidRPr="00253492">
        <w:rPr>
          <w:rFonts w:asciiTheme="minorHAnsi" w:hAnsiTheme="minorHAnsi" w:cstheme="minorHAnsi"/>
          <w:lang w:val="uk-UA"/>
        </w:rPr>
        <w:t xml:space="preserve"> із доступності </w:t>
      </w:r>
      <w:proofErr w:type="spellStart"/>
      <w:r w:rsidRPr="00253492">
        <w:rPr>
          <w:rFonts w:asciiTheme="minorHAnsi" w:hAnsiTheme="minorHAnsi" w:cstheme="minorHAnsi"/>
          <w:lang w:val="uk-UA"/>
        </w:rPr>
        <w:t>дашбордів</w:t>
      </w:r>
      <w:proofErr w:type="spellEnd"/>
      <w:r w:rsidRPr="00253492">
        <w:rPr>
          <w:rFonts w:asciiTheme="minorHAnsi" w:hAnsiTheme="minorHAnsi" w:cstheme="minorHAnsi"/>
          <w:lang w:val="uk-UA"/>
        </w:rPr>
        <w:t>, що опубліковані для зовнішніх користувачів.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1C36390E" w:rsidR="0015746D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в сфері інформаційних технологій  - від </w:t>
      </w:r>
      <w:r w:rsidRPr="00450634">
        <w:rPr>
          <w:rFonts w:asciiTheme="minorHAnsi" w:hAnsiTheme="minorHAnsi"/>
          <w:bCs/>
          <w:sz w:val="24"/>
          <w:szCs w:val="24"/>
          <w:lang w:val="uk-UA"/>
        </w:rPr>
        <w:t>2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років;</w:t>
      </w:r>
    </w:p>
    <w:p w14:paraId="58884CCB" w14:textId="441689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F94E3C2" w14:textId="39043FF4" w:rsidR="00EB27CB" w:rsidRPr="008445CF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/>
          <w:bCs/>
          <w:sz w:val="24"/>
          <w:szCs w:val="24"/>
          <w:lang w:val="uk-UA"/>
        </w:rPr>
        <w:t>Д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освід збору, аналізу та формалізації вимог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кінцевих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 xml:space="preserve"> користувачів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(або медичних програмних фахівців)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6030018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072EDD" w:rsidRPr="00072EDD">
        <w:rPr>
          <w:rFonts w:asciiTheme="minorHAnsi" w:hAnsiTheme="minorHAnsi" w:cstheme="minorHAnsi"/>
          <w:b/>
          <w:lang w:val="uk-UA"/>
        </w:rPr>
        <w:t xml:space="preserve">«219-2023 </w:t>
      </w:r>
      <w:r w:rsidR="00880A73" w:rsidRPr="00072EDD">
        <w:rPr>
          <w:rFonts w:asciiTheme="minorHAnsi" w:hAnsiTheme="minorHAnsi" w:cstheme="minorHAnsi"/>
          <w:b/>
          <w:lang w:val="uk-UA"/>
        </w:rPr>
        <w:t>Консультант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 </w:t>
      </w:r>
      <w:r w:rsidR="00932A14" w:rsidRPr="00932A14">
        <w:rPr>
          <w:rFonts w:asciiTheme="minorHAnsi" w:hAnsiTheme="minorHAnsi" w:cstheme="minorHAnsi"/>
          <w:b/>
          <w:lang w:val="uk-UA"/>
        </w:rPr>
        <w:t>з безпеки даних</w:t>
      </w:r>
      <w:r w:rsidR="00072EDD">
        <w:rPr>
          <w:rFonts w:asciiTheme="minorHAnsi" w:hAnsiTheme="minorHAnsi" w:cstheme="minorHAnsi"/>
          <w:b/>
          <w:lang w:val="uk-UA"/>
        </w:rPr>
        <w:t>»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14:paraId="155C53D4" w14:textId="0AF56137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bookmarkStart w:id="1" w:name="_GoBack"/>
      <w:bookmarkEnd w:id="1"/>
      <w:r w:rsidR="00072EDD" w:rsidRPr="00072EDD">
        <w:rPr>
          <w:rFonts w:asciiTheme="minorHAnsi" w:hAnsiTheme="minorHAnsi" w:cstheme="minorHAnsi"/>
          <w:b/>
          <w:lang w:val="uk-UA"/>
        </w:rPr>
        <w:t>6 червня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72EDD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3492"/>
    <w:rsid w:val="00260D97"/>
    <w:rsid w:val="00260F9E"/>
    <w:rsid w:val="002618C5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F22C3"/>
    <w:rsid w:val="00B0102E"/>
    <w:rsid w:val="00B02CE0"/>
    <w:rsid w:val="00B0321E"/>
    <w:rsid w:val="00B1378D"/>
    <w:rsid w:val="00B1386E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39A9-43C1-473C-8234-896423B2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12</cp:revision>
  <cp:lastPrinted>2022-11-18T08:11:00Z</cp:lastPrinted>
  <dcterms:created xsi:type="dcterms:W3CDTF">2023-05-30T06:11:00Z</dcterms:created>
  <dcterms:modified xsi:type="dcterms:W3CDTF">2023-05-30T12:32:00Z</dcterms:modified>
</cp:coreProperties>
</file>