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591C00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91C00">
        <w:rPr>
          <w:rFonts w:asciiTheme="minorHAnsi" w:hAnsiTheme="minorHAnsi" w:cstheme="minorHAnsi"/>
          <w:lang w:val="uk-UA" w:eastAsia="uk-UA"/>
        </w:rPr>
        <w:t xml:space="preserve">                                                                        </w:t>
      </w:r>
      <w:r w:rsidR="00B17E1D" w:rsidRPr="00591C00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591C00" w:rsidRDefault="00B17E1D" w:rsidP="00A81A8F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9532A" w:rsidRPr="00591C00" w:rsidRDefault="00EF03AD" w:rsidP="00A81A8F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  <w:r w:rsidRPr="00591C00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591C00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91C00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591C00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A81A8F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Консультанта</w:t>
      </w:r>
      <w:r w:rsidR="00896E6B" w:rsidRPr="00591C0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16257" w:rsidRPr="00591C00">
        <w:rPr>
          <w:rFonts w:asciiTheme="minorHAnsi" w:eastAsiaTheme="minorHAnsi" w:hAnsiTheme="minorHAnsi" w:cstheme="minorHAnsi"/>
          <w:b/>
          <w:lang w:val="uk-UA" w:eastAsia="en-US"/>
        </w:rPr>
        <w:t>Графічного дизайнера</w:t>
      </w:r>
      <w:r w:rsidR="00A81A8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16257" w:rsidRPr="00591C0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81A8F" w:rsidRPr="00A81A8F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по боротьбі зі СНІДом, туберкульозом та малярією</w:t>
      </w:r>
    </w:p>
    <w:p w:rsidR="00D94517" w:rsidRPr="00591C00" w:rsidRDefault="00EF03AD" w:rsidP="00D94517">
      <w:pPr>
        <w:ind w:firstLine="360"/>
        <w:jc w:val="both"/>
        <w:rPr>
          <w:rFonts w:asciiTheme="minorHAnsi" w:hAnsiTheme="minorHAnsi" w:cstheme="minorHAnsi"/>
          <w:b/>
          <w:i/>
          <w:lang w:val="uk-UA"/>
        </w:rPr>
      </w:pPr>
      <w:r w:rsidRPr="00591C00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591C00">
        <w:rPr>
          <w:rFonts w:asciiTheme="minorHAnsi" w:hAnsiTheme="minorHAnsi" w:cstheme="minorHAnsi"/>
          <w:lang w:val="uk-UA"/>
        </w:rPr>
        <w:t xml:space="preserve"> </w:t>
      </w:r>
      <w:r w:rsidR="00A81A8F">
        <w:rPr>
          <w:rFonts w:asciiTheme="minorHAnsi" w:hAnsiTheme="minorHAnsi" w:cstheme="minorHAnsi"/>
          <w:lang w:val="uk-UA"/>
        </w:rPr>
        <w:t>Консультант Графічний</w:t>
      </w:r>
      <w:r w:rsidR="000F5F8E" w:rsidRPr="00591C00">
        <w:rPr>
          <w:rFonts w:asciiTheme="minorHAnsi" w:hAnsiTheme="minorHAnsi" w:cstheme="minorHAnsi"/>
          <w:lang w:val="uk-UA"/>
        </w:rPr>
        <w:t xml:space="preserve"> дизайнер</w:t>
      </w:r>
      <w:r w:rsidR="0033271E" w:rsidRPr="00591C00">
        <w:rPr>
          <w:rFonts w:asciiTheme="minorHAnsi" w:hAnsiTheme="minorHAnsi" w:cstheme="minorHAnsi"/>
          <w:lang w:val="uk-UA"/>
        </w:rPr>
        <w:t xml:space="preserve"> для розробки макета та дизайну Операційного </w:t>
      </w:r>
      <w:r w:rsidR="00D94517" w:rsidRPr="00591C00">
        <w:rPr>
          <w:rFonts w:asciiTheme="minorHAnsi" w:hAnsiTheme="minorHAnsi" w:cstheme="minorHAnsi"/>
          <w:lang w:val="uk-UA"/>
        </w:rPr>
        <w:t>пакету документів щодо реалізації операційного дослідження «</w:t>
      </w:r>
      <w:r w:rsidR="00D94517" w:rsidRPr="00A81A8F">
        <w:rPr>
          <w:rFonts w:asciiTheme="minorHAnsi" w:eastAsia="Calibri" w:hAnsiTheme="minorHAnsi" w:cstheme="minorHAnsi"/>
          <w:lang w:val="uk-UA"/>
        </w:rPr>
        <w:t xml:space="preserve">Оцінка ефективності та безпеки модифікованих короткострокових схем лікування </w:t>
      </w:r>
      <w:proofErr w:type="spellStart"/>
      <w:r w:rsidR="00D94517" w:rsidRPr="00A81A8F">
        <w:rPr>
          <w:rFonts w:asciiTheme="minorHAnsi" w:eastAsia="Calibri" w:hAnsiTheme="minorHAnsi" w:cstheme="minorHAnsi"/>
          <w:lang w:val="uk-UA"/>
        </w:rPr>
        <w:t>рифампіцин</w:t>
      </w:r>
      <w:proofErr w:type="spellEnd"/>
      <w:r w:rsidR="00D94517" w:rsidRPr="00A81A8F">
        <w:rPr>
          <w:rFonts w:asciiTheme="minorHAnsi" w:eastAsia="Calibri" w:hAnsiTheme="minorHAnsi" w:cstheme="minorHAnsi"/>
          <w:lang w:val="uk-UA"/>
        </w:rPr>
        <w:t>-резистентного туберкульозу в Україні</w:t>
      </w:r>
      <w:r w:rsidR="00D94517" w:rsidRPr="00591C00">
        <w:rPr>
          <w:rFonts w:asciiTheme="minorHAnsi" w:hAnsiTheme="minorHAnsi" w:cstheme="minorHAnsi"/>
          <w:lang w:val="uk-UA"/>
        </w:rPr>
        <w:t>»</w:t>
      </w:r>
    </w:p>
    <w:p w:rsidR="00EF03AD" w:rsidRPr="00591C00" w:rsidRDefault="00EF03AD" w:rsidP="00D94517">
      <w:pPr>
        <w:ind w:firstLine="708"/>
        <w:jc w:val="center"/>
        <w:rPr>
          <w:rFonts w:asciiTheme="minorHAnsi" w:hAnsiTheme="minorHAnsi" w:cstheme="minorHAnsi"/>
          <w:b/>
          <w:lang w:val="uk-UA"/>
        </w:rPr>
      </w:pPr>
    </w:p>
    <w:p w:rsidR="00EF03AD" w:rsidRPr="00591C00" w:rsidRDefault="00EF03AD" w:rsidP="008A3C6C">
      <w:pPr>
        <w:spacing w:after="160"/>
        <w:ind w:firstLine="708"/>
        <w:rPr>
          <w:rFonts w:asciiTheme="minorHAnsi" w:eastAsiaTheme="minorHAnsi" w:hAnsiTheme="minorHAnsi" w:cstheme="minorHAnsi"/>
          <w:b/>
          <w:lang w:val="uk-UA" w:eastAsia="en-US"/>
        </w:rPr>
      </w:pPr>
      <w:r w:rsidRPr="00591C0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  <w:bookmarkStart w:id="0" w:name="_GoBack"/>
      <w:bookmarkEnd w:id="0"/>
    </w:p>
    <w:p w:rsidR="00EF03AD" w:rsidRPr="00591C00" w:rsidRDefault="00EF03AD" w:rsidP="008A3C6C">
      <w:pPr>
        <w:ind w:firstLine="3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91C00">
        <w:rPr>
          <w:rFonts w:asciiTheme="minorHAnsi" w:eastAsiaTheme="minorHAnsi" w:hAnsiTheme="minorHAnsi" w:cstheme="minorHAnsi"/>
          <w:lang w:val="uk-UA" w:eastAsia="en-US"/>
        </w:rPr>
        <w:t>Головним завданням Державної установи «Центр громадського здоров’я Міністерства охорони здоров’я України» (далі – Ц</w:t>
      </w:r>
      <w:r w:rsidR="008408C0" w:rsidRPr="00591C00">
        <w:rPr>
          <w:rFonts w:asciiTheme="minorHAnsi" w:eastAsiaTheme="minorHAnsi" w:hAnsiTheme="minorHAnsi" w:cstheme="minorHAnsi"/>
          <w:lang w:val="uk-UA" w:eastAsia="en-US"/>
        </w:rPr>
        <w:t>ГЗ</w:t>
      </w:r>
      <w:r w:rsidR="00203A2C" w:rsidRPr="00591C00">
        <w:rPr>
          <w:rFonts w:asciiTheme="minorHAnsi" w:eastAsiaTheme="minorHAnsi" w:hAnsiTheme="minorHAnsi" w:cstheme="minorHAnsi"/>
          <w:lang w:val="uk-UA" w:eastAsia="en-US"/>
        </w:rPr>
        <w:t>)</w:t>
      </w:r>
      <w:r w:rsidRPr="00591C0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91C00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591C00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</w:t>
      </w:r>
      <w:r w:rsidR="00927ECF" w:rsidRPr="00591C00">
        <w:rPr>
          <w:rFonts w:asciiTheme="minorHAnsi" w:eastAsiaTheme="minorHAnsi" w:hAnsiTheme="minorHAnsi" w:cstheme="minorHAnsi"/>
          <w:lang w:val="uk-UA" w:eastAsia="en-US"/>
        </w:rPr>
        <w:t>,</w:t>
      </w:r>
      <w:r w:rsidRPr="00591C00">
        <w:rPr>
          <w:rFonts w:asciiTheme="minorHAnsi" w:eastAsiaTheme="minorHAnsi" w:hAnsiTheme="minorHAnsi" w:cstheme="minorHAnsi"/>
          <w:lang w:val="uk-UA" w:eastAsia="en-US"/>
        </w:rPr>
        <w:t xml:space="preserve"> ВІЛ/СНІД, туберкульоз, наркозалежність, вірусні гепатити тощо, попередження захворювань в контексті розбудови системи громадського здоров’я. Центр </w:t>
      </w:r>
      <w:r w:rsidR="00BE78C4" w:rsidRPr="00591C00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591C00">
        <w:rPr>
          <w:rFonts w:asciiTheme="minorHAnsi" w:eastAsiaTheme="minorHAnsi" w:hAnsiTheme="minorHAnsi" w:cstheme="minorHAnsi"/>
          <w:lang w:val="uk-UA" w:eastAsia="en-US"/>
        </w:rPr>
        <w:t xml:space="preserve"> участь </w:t>
      </w:r>
      <w:r w:rsidR="00BE78C4" w:rsidRPr="00591C00">
        <w:rPr>
          <w:rFonts w:asciiTheme="minorHAnsi" w:eastAsiaTheme="minorHAnsi" w:hAnsiTheme="minorHAnsi" w:cstheme="minorHAnsi"/>
          <w:lang w:val="uk-UA" w:eastAsia="en-US"/>
        </w:rPr>
        <w:t>у</w:t>
      </w:r>
      <w:r w:rsidRPr="00591C00">
        <w:rPr>
          <w:rFonts w:asciiTheme="minorHAnsi" w:eastAsiaTheme="minorHAnsi" w:hAnsiTheme="minorHAnsi" w:cstheme="minorHAns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C3FB2" w:rsidRPr="00591C00" w:rsidRDefault="008C3FB2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8C3FB2" w:rsidRPr="00591C00" w:rsidRDefault="008C3FB2" w:rsidP="008A3C6C">
      <w:pPr>
        <w:ind w:firstLine="360"/>
        <w:jc w:val="both"/>
        <w:rPr>
          <w:rFonts w:asciiTheme="minorHAnsi" w:hAnsiTheme="minorHAnsi" w:cstheme="minorHAnsi"/>
          <w:b/>
          <w:i/>
          <w:lang w:val="uk-UA"/>
        </w:rPr>
      </w:pPr>
      <w:r w:rsidRPr="00591C00">
        <w:rPr>
          <w:rFonts w:asciiTheme="minorHAnsi" w:hAnsiTheme="minorHAnsi" w:cstheme="minorHAnsi"/>
          <w:b/>
          <w:lang w:val="uk-UA"/>
        </w:rPr>
        <w:t>Мета конкурсу:</w:t>
      </w:r>
      <w:r w:rsidRPr="00591C00">
        <w:rPr>
          <w:rFonts w:asciiTheme="minorHAnsi" w:hAnsiTheme="minorHAnsi" w:cstheme="minorHAnsi"/>
          <w:lang w:val="uk-UA"/>
        </w:rPr>
        <w:t xml:space="preserve"> відбір консультанта</w:t>
      </w:r>
      <w:r w:rsidR="0033271E" w:rsidRPr="00591C00">
        <w:rPr>
          <w:rFonts w:asciiTheme="minorHAnsi" w:hAnsiTheme="minorHAnsi" w:cstheme="minorHAnsi"/>
          <w:lang w:val="uk-UA"/>
        </w:rPr>
        <w:t xml:space="preserve"> Графічного дизайнера</w:t>
      </w:r>
      <w:r w:rsidRPr="00591C00">
        <w:rPr>
          <w:rFonts w:asciiTheme="minorHAnsi" w:hAnsiTheme="minorHAnsi" w:cstheme="minorHAnsi"/>
          <w:lang w:val="uk-UA"/>
        </w:rPr>
        <w:t xml:space="preserve">, який здійснить розробку </w:t>
      </w:r>
      <w:r w:rsidR="00D94517">
        <w:rPr>
          <w:rFonts w:asciiTheme="minorHAnsi" w:hAnsiTheme="minorHAnsi" w:cstheme="minorHAnsi"/>
          <w:lang w:val="uk-UA"/>
        </w:rPr>
        <w:t xml:space="preserve">макету та </w:t>
      </w:r>
      <w:r w:rsidRPr="00591C00">
        <w:rPr>
          <w:rFonts w:asciiTheme="minorHAnsi" w:hAnsiTheme="minorHAnsi" w:cstheme="minorHAnsi"/>
          <w:lang w:val="uk-UA"/>
        </w:rPr>
        <w:t>дизайн</w:t>
      </w:r>
      <w:r w:rsidR="00D94517">
        <w:rPr>
          <w:rFonts w:asciiTheme="minorHAnsi" w:hAnsiTheme="minorHAnsi" w:cstheme="minorHAnsi"/>
          <w:lang w:val="uk-UA"/>
        </w:rPr>
        <w:t>у</w:t>
      </w:r>
      <w:r w:rsidRPr="00591C00">
        <w:rPr>
          <w:rFonts w:asciiTheme="minorHAnsi" w:hAnsiTheme="minorHAnsi" w:cstheme="minorHAnsi"/>
          <w:lang w:val="uk-UA"/>
        </w:rPr>
        <w:t xml:space="preserve"> для друку </w:t>
      </w:r>
      <w:r w:rsidR="00956061" w:rsidRPr="00591C00">
        <w:rPr>
          <w:rFonts w:asciiTheme="minorHAnsi" w:hAnsiTheme="minorHAnsi" w:cstheme="minorHAnsi"/>
          <w:lang w:val="uk-UA"/>
        </w:rPr>
        <w:t>пакету документів щодо реалізації операційного дослідження</w:t>
      </w:r>
      <w:r w:rsidRPr="00591C00">
        <w:rPr>
          <w:rFonts w:asciiTheme="minorHAnsi" w:hAnsiTheme="minorHAnsi" w:cstheme="minorHAnsi"/>
          <w:lang w:val="uk-UA"/>
        </w:rPr>
        <w:t xml:space="preserve"> «</w:t>
      </w:r>
      <w:r w:rsidR="00956061" w:rsidRPr="00A81A8F">
        <w:rPr>
          <w:rFonts w:asciiTheme="minorHAnsi" w:eastAsia="Calibri" w:hAnsiTheme="minorHAnsi" w:cstheme="minorHAnsi"/>
          <w:lang w:val="uk-UA"/>
        </w:rPr>
        <w:t xml:space="preserve">Оцінка ефективності та безпеки модифікованих короткострокових схем лікування </w:t>
      </w:r>
      <w:proofErr w:type="spellStart"/>
      <w:r w:rsidR="00956061" w:rsidRPr="00A81A8F">
        <w:rPr>
          <w:rFonts w:asciiTheme="minorHAnsi" w:eastAsia="Calibri" w:hAnsiTheme="minorHAnsi" w:cstheme="minorHAnsi"/>
          <w:lang w:val="uk-UA"/>
        </w:rPr>
        <w:t>рифампіцин</w:t>
      </w:r>
      <w:proofErr w:type="spellEnd"/>
      <w:r w:rsidR="00956061" w:rsidRPr="00A81A8F">
        <w:rPr>
          <w:rFonts w:asciiTheme="minorHAnsi" w:eastAsia="Calibri" w:hAnsiTheme="minorHAnsi" w:cstheme="minorHAnsi"/>
          <w:lang w:val="uk-UA"/>
        </w:rPr>
        <w:t>-резистентного туберкульозу в Україні</w:t>
      </w:r>
      <w:r w:rsidRPr="00591C00">
        <w:rPr>
          <w:rFonts w:asciiTheme="minorHAnsi" w:hAnsiTheme="minorHAnsi" w:cstheme="minorHAnsi"/>
          <w:lang w:val="uk-UA"/>
        </w:rPr>
        <w:t>»</w:t>
      </w:r>
    </w:p>
    <w:p w:rsidR="008C3FB2" w:rsidRPr="00591C00" w:rsidRDefault="008C3FB2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E45D44" w:rsidRPr="00591C00" w:rsidRDefault="00E45D44" w:rsidP="008A3C6C">
      <w:pPr>
        <w:shd w:val="clear" w:color="auto" w:fill="FFFFFF"/>
        <w:ind w:firstLine="360"/>
        <w:rPr>
          <w:rFonts w:asciiTheme="minorHAnsi" w:hAnsiTheme="minorHAnsi" w:cstheme="minorHAnsi"/>
          <w:lang w:val="uk-UA"/>
        </w:rPr>
      </w:pPr>
      <w:r w:rsidRPr="00591C00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591C0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91C00">
        <w:rPr>
          <w:rFonts w:asciiTheme="minorHAnsi" w:hAnsiTheme="minorHAnsi" w:cstheme="minorHAnsi"/>
          <w:b/>
          <w:bCs/>
          <w:lang w:val="uk-UA"/>
        </w:rPr>
        <w:t>обов'язки</w:t>
      </w:r>
      <w:r w:rsidRPr="00591C00">
        <w:rPr>
          <w:rFonts w:asciiTheme="minorHAnsi" w:hAnsiTheme="minorHAnsi" w:cstheme="minorHAnsi"/>
          <w:lang w:val="uk-UA"/>
        </w:rPr>
        <w:t>:</w:t>
      </w:r>
    </w:p>
    <w:p w:rsidR="00CD3306" w:rsidRPr="00591C00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BD1A57" w:rsidRPr="00A81A8F" w:rsidRDefault="009A6C6F" w:rsidP="006F6749">
      <w:pPr>
        <w:pStyle w:val="af2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Створення </w:t>
      </w:r>
      <w:r w:rsidR="00AD72E4" w:rsidRPr="00591C00">
        <w:rPr>
          <w:rFonts w:asciiTheme="minorHAnsi" w:hAnsiTheme="minorHAnsi" w:cstheme="minorHAnsi"/>
          <w:sz w:val="24"/>
          <w:szCs w:val="24"/>
          <w:lang w:val="uk-UA"/>
        </w:rPr>
        <w:t>візуального образу (</w:t>
      </w:r>
      <w:r w:rsidR="00AD72E4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електронної версії)</w:t>
      </w:r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</w:t>
      </w:r>
      <w:r w:rsidR="00AD72E4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розробка макету </w:t>
      </w:r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та підготовка до друку </w:t>
      </w:r>
      <w:r w:rsidR="00BD1A57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протоколу</w:t>
      </w:r>
      <w:r w:rsidR="00E46931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</w:t>
      </w:r>
      <w:r w:rsidR="005C7FA0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посібника для учасників дослідження</w:t>
      </w:r>
      <w:r w:rsidR="00591C00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(2 види)</w:t>
      </w:r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клінічного ведення побічних реакцій, керівництва для користувачів БД </w:t>
      </w:r>
      <w:proofErr w:type="spellStart"/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</w:rPr>
        <w:t>EpiInfo</w:t>
      </w:r>
      <w:proofErr w:type="spellEnd"/>
      <w:r w:rsidR="006F6749" w:rsidRPr="00A81A8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форми </w:t>
      </w:r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і</w:t>
      </w:r>
      <w:r w:rsidR="006F6749" w:rsidRPr="00A81A8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нформовано</w:t>
      </w:r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ї</w:t>
      </w:r>
      <w:r w:rsidR="006F6749" w:rsidRPr="00A81A8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згоди, Керівництв</w:t>
      </w:r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а </w:t>
      </w:r>
      <w:r w:rsidR="006F6749" w:rsidRPr="00A81A8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для заповнення індивідуальних реєстраційних карт, використовуваних у межах міждержавного операційного дослідження короткострокових схем лікування Риф ТБ пероральними препаратами, 2020-2023 рр</w:t>
      </w:r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. та </w:t>
      </w:r>
      <w:proofErr w:type="spellStart"/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пацієнтських</w:t>
      </w:r>
      <w:proofErr w:type="spellEnd"/>
      <w:r w:rsidR="006F6749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форм для заповнення лікарями в рамках проведення </w:t>
      </w:r>
      <w:r w:rsidR="00BD1A57" w:rsidRPr="00591C0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операційного </w:t>
      </w:r>
      <w:r w:rsidR="00BD1A57"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дослідження </w:t>
      </w:r>
      <w:r w:rsidR="00B912AA" w:rsidRPr="00591C00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BD1A57" w:rsidRPr="00A81A8F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Оцінка ефективності та безпеки модифікованих короткострокових схем лікування </w:t>
      </w:r>
      <w:proofErr w:type="spellStart"/>
      <w:r w:rsidR="00BD1A57" w:rsidRPr="00A81A8F">
        <w:rPr>
          <w:rFonts w:asciiTheme="minorHAnsi" w:eastAsia="Calibri" w:hAnsiTheme="minorHAnsi" w:cstheme="minorHAnsi"/>
          <w:sz w:val="24"/>
          <w:szCs w:val="24"/>
          <w:lang w:val="uk-UA"/>
        </w:rPr>
        <w:t>рифампіцин</w:t>
      </w:r>
      <w:proofErr w:type="spellEnd"/>
      <w:r w:rsidR="00BD1A57" w:rsidRPr="00A81A8F">
        <w:rPr>
          <w:rFonts w:asciiTheme="minorHAnsi" w:eastAsia="Calibri" w:hAnsiTheme="minorHAnsi" w:cstheme="minorHAnsi"/>
          <w:sz w:val="24"/>
          <w:szCs w:val="24"/>
          <w:lang w:val="uk-UA"/>
        </w:rPr>
        <w:t>-резистентного туберкульозу в Україні</w:t>
      </w:r>
      <w:r w:rsidR="00B912AA" w:rsidRPr="00591C00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BD1A57"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D72E4" w:rsidRPr="00591C00">
        <w:rPr>
          <w:rFonts w:asciiTheme="minorHAnsi" w:hAnsiTheme="minorHAnsi" w:cstheme="minorHAnsi"/>
          <w:sz w:val="24"/>
          <w:szCs w:val="24"/>
          <w:lang w:val="uk-UA"/>
        </w:rPr>
        <w:t>українською мовою;</w:t>
      </w:r>
    </w:p>
    <w:p w:rsidR="00D72412" w:rsidRPr="00A81A8F" w:rsidRDefault="00D72412" w:rsidP="006F6749">
      <w:pPr>
        <w:pStyle w:val="a3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Створення візуального образу (електронної версії) й розробка макету </w:t>
      </w:r>
      <w:proofErr w:type="spellStart"/>
      <w:r w:rsidRPr="00591C00">
        <w:rPr>
          <w:rFonts w:asciiTheme="minorHAnsi" w:hAnsiTheme="minorHAnsi" w:cstheme="minorHAnsi"/>
          <w:sz w:val="24"/>
          <w:szCs w:val="24"/>
          <w:lang w:val="uk-UA"/>
        </w:rPr>
        <w:t>Постеру</w:t>
      </w:r>
      <w:proofErr w:type="spellEnd"/>
      <w:r w:rsidR="00E46931"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 в рамках операційного дослідження</w:t>
      </w:r>
      <w:r w:rsidR="006F6749"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 «</w:t>
      </w:r>
      <w:r w:rsidR="006F6749" w:rsidRPr="00A81A8F">
        <w:rPr>
          <w:rFonts w:asciiTheme="minorHAnsi" w:hAnsiTheme="minorHAnsi" w:cstheme="minorHAnsi"/>
          <w:sz w:val="24"/>
          <w:szCs w:val="24"/>
          <w:lang w:val="uk-UA"/>
        </w:rPr>
        <w:t xml:space="preserve">Оцінка ефективності та безпеки модифікованих короткострокових схем лікування </w:t>
      </w:r>
      <w:proofErr w:type="spellStart"/>
      <w:r w:rsidR="006F6749" w:rsidRPr="00A81A8F">
        <w:rPr>
          <w:rFonts w:asciiTheme="minorHAnsi" w:hAnsiTheme="minorHAnsi" w:cstheme="minorHAnsi"/>
          <w:sz w:val="24"/>
          <w:szCs w:val="24"/>
          <w:lang w:val="uk-UA"/>
        </w:rPr>
        <w:t>рифампіцин</w:t>
      </w:r>
      <w:proofErr w:type="spellEnd"/>
      <w:r w:rsidR="006F6749" w:rsidRPr="00A81A8F">
        <w:rPr>
          <w:rFonts w:asciiTheme="minorHAnsi" w:hAnsiTheme="minorHAnsi" w:cstheme="minorHAnsi"/>
          <w:sz w:val="24"/>
          <w:szCs w:val="24"/>
          <w:lang w:val="uk-UA"/>
        </w:rPr>
        <w:t>-резистентного туберкульозу в Україні</w:t>
      </w:r>
      <w:r w:rsidR="006F6749" w:rsidRPr="00591C00">
        <w:rPr>
          <w:rFonts w:asciiTheme="minorHAnsi" w:hAnsiTheme="minorHAnsi" w:cstheme="minorHAnsi"/>
          <w:sz w:val="24"/>
          <w:szCs w:val="24"/>
          <w:lang w:val="uk-UA"/>
        </w:rPr>
        <w:t>»</w:t>
      </w:r>
    </w:p>
    <w:p w:rsidR="00BD1A57" w:rsidRPr="00591C00" w:rsidRDefault="00AD72E4" w:rsidP="00BD1A57">
      <w:pPr>
        <w:pStyle w:val="a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91C00">
        <w:rPr>
          <w:rFonts w:asciiTheme="minorHAnsi" w:hAnsiTheme="minorHAnsi" w:cstheme="minorHAnsi"/>
          <w:sz w:val="24"/>
          <w:szCs w:val="24"/>
          <w:lang w:val="uk-UA"/>
        </w:rPr>
        <w:t>Взаємодія з членами команди, які працюють над документ</w:t>
      </w:r>
      <w:r w:rsidR="00991654" w:rsidRPr="00591C00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591C00"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991654" w:rsidRPr="00591C00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DF7CF1" w:rsidRPr="00591C0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DF7CF1" w:rsidRPr="00591C00" w:rsidRDefault="0033271E" w:rsidP="00BD1A57">
      <w:pPr>
        <w:pStyle w:val="a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91C00">
        <w:rPr>
          <w:rFonts w:asciiTheme="minorHAnsi" w:hAnsiTheme="minorHAnsi" w:cstheme="minorHAnsi"/>
          <w:sz w:val="24"/>
          <w:szCs w:val="24"/>
          <w:lang w:val="uk-UA"/>
        </w:rPr>
        <w:t>Термін виконання робіт: листопад</w:t>
      </w:r>
      <w:r w:rsidR="00DF7CF1"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 w:rsidR="00BD1A57" w:rsidRPr="00591C00">
        <w:rPr>
          <w:rFonts w:asciiTheme="minorHAnsi" w:hAnsiTheme="minorHAnsi" w:cstheme="minorHAnsi"/>
          <w:sz w:val="24"/>
          <w:szCs w:val="24"/>
          <w:lang w:val="uk-UA"/>
        </w:rPr>
        <w:t>20</w:t>
      </w:r>
      <w:r w:rsidR="00DF7CF1"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 року </w:t>
      </w:r>
    </w:p>
    <w:p w:rsidR="006B6141" w:rsidRPr="00591C00" w:rsidRDefault="00E603D7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591C00">
        <w:rPr>
          <w:rFonts w:asciiTheme="minorHAnsi" w:hAnsiTheme="minorHAnsi" w:cstheme="minorHAnsi"/>
          <w:b/>
          <w:lang w:val="uk-UA"/>
        </w:rPr>
        <w:t>  </w:t>
      </w:r>
    </w:p>
    <w:p w:rsidR="00E45D44" w:rsidRPr="00591C00" w:rsidRDefault="00E77A4F" w:rsidP="008A3C6C">
      <w:pPr>
        <w:shd w:val="clear" w:color="auto" w:fill="FFFFFF"/>
        <w:ind w:firstLine="360"/>
        <w:rPr>
          <w:rFonts w:asciiTheme="minorHAnsi" w:hAnsiTheme="minorHAnsi" w:cstheme="minorHAnsi"/>
          <w:b/>
          <w:bCs/>
          <w:lang w:val="uk-UA"/>
        </w:rPr>
      </w:pPr>
      <w:r w:rsidRPr="00591C0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91C00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E374F" w:rsidRPr="00591C00" w:rsidRDefault="002E374F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91C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Вища освіта</w:t>
      </w:r>
      <w:r w:rsidR="00D8056E" w:rsidRPr="00591C0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2E374F" w:rsidRPr="00591C00" w:rsidRDefault="00D8056E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91C00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графічного дизайну</w:t>
      </w:r>
      <w:r w:rsidR="00BF3DF4"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proofErr w:type="spellStart"/>
      <w:r w:rsidR="00BF3DF4" w:rsidRPr="00591C00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="00BF3DF4" w:rsidRPr="00591C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3DF4" w:rsidRPr="00591C00">
        <w:rPr>
          <w:rFonts w:asciiTheme="minorHAnsi" w:hAnsiTheme="minorHAnsi" w:cstheme="minorHAnsi"/>
          <w:sz w:val="24"/>
          <w:szCs w:val="24"/>
        </w:rPr>
        <w:t>макетів</w:t>
      </w:r>
      <w:proofErr w:type="spellEnd"/>
      <w:r w:rsidR="00BF3DF4" w:rsidRPr="00591C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3DF4" w:rsidRPr="00591C00">
        <w:rPr>
          <w:rFonts w:asciiTheme="minorHAnsi" w:hAnsiTheme="minorHAnsi" w:cstheme="minorHAnsi"/>
          <w:sz w:val="24"/>
          <w:szCs w:val="24"/>
        </w:rPr>
        <w:t>брошур</w:t>
      </w:r>
      <w:proofErr w:type="spellEnd"/>
      <w:r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 від 1 року;</w:t>
      </w:r>
    </w:p>
    <w:p w:rsidR="00D8056E" w:rsidRPr="00591C00" w:rsidRDefault="00D8056E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впевнене володіння пакетами програм </w:t>
      </w:r>
      <w:proofErr w:type="spellStart"/>
      <w:r w:rsidRPr="00591C00">
        <w:rPr>
          <w:rFonts w:asciiTheme="minorHAnsi" w:hAnsiTheme="minorHAnsi" w:cstheme="minorHAnsi"/>
          <w:sz w:val="24"/>
          <w:szCs w:val="24"/>
          <w:lang w:val="uk-UA"/>
        </w:rPr>
        <w:t>Adobe</w:t>
      </w:r>
      <w:proofErr w:type="spellEnd"/>
      <w:r w:rsidR="008B309D" w:rsidRPr="00591C00">
        <w:rPr>
          <w:rFonts w:asciiTheme="minorHAnsi" w:hAnsiTheme="minorHAnsi" w:cstheme="minorHAnsi"/>
          <w:sz w:val="24"/>
          <w:szCs w:val="24"/>
          <w:lang w:val="uk-UA"/>
        </w:rPr>
        <w:t>,</w:t>
      </w:r>
      <w:r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 MS Office;</w:t>
      </w:r>
    </w:p>
    <w:p w:rsidR="001129A6" w:rsidRPr="00591C00" w:rsidRDefault="00715F49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91C00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охорони здоров’я буде перевагою</w:t>
      </w:r>
      <w:r w:rsidR="001129A6" w:rsidRPr="00591C0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01EED" w:rsidRPr="00591C00" w:rsidRDefault="00201EED" w:rsidP="00201EED">
      <w:pPr>
        <w:rPr>
          <w:rFonts w:asciiTheme="minorHAnsi" w:hAnsiTheme="minorHAnsi" w:cstheme="minorHAnsi"/>
          <w:lang w:val="uk-UA"/>
        </w:rPr>
      </w:pPr>
    </w:p>
    <w:p w:rsidR="00E96E2E" w:rsidRPr="00591C00" w:rsidRDefault="00E96E2E" w:rsidP="008A3C6C">
      <w:pPr>
        <w:ind w:firstLine="360"/>
        <w:rPr>
          <w:rFonts w:asciiTheme="minorHAnsi" w:hAnsiTheme="minorHAnsi" w:cstheme="minorHAnsi"/>
          <w:b/>
          <w:lang w:val="uk-UA"/>
        </w:rPr>
      </w:pPr>
      <w:r w:rsidRPr="00591C00">
        <w:rPr>
          <w:rFonts w:asciiTheme="minorHAnsi" w:hAnsiTheme="minorHAnsi" w:cstheme="minorHAnsi"/>
          <w:b/>
          <w:lang w:val="uk-UA"/>
        </w:rPr>
        <w:t>Особисті якості:</w:t>
      </w:r>
    </w:p>
    <w:p w:rsidR="00E96E2E" w:rsidRPr="00A81A8F" w:rsidRDefault="00E96E2E" w:rsidP="00201EED">
      <w:pPr>
        <w:pStyle w:val="a3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91C00">
        <w:rPr>
          <w:rFonts w:asciiTheme="minorHAnsi" w:hAnsiTheme="minorHAnsi" w:cstheme="minorHAnsi"/>
          <w:sz w:val="24"/>
          <w:szCs w:val="24"/>
          <w:lang w:val="uk-UA"/>
        </w:rPr>
        <w:t xml:space="preserve">креативність, уважність до деталей, комунікабельність та </w:t>
      </w:r>
      <w:proofErr w:type="spellStart"/>
      <w:r w:rsidRPr="00591C00">
        <w:rPr>
          <w:rFonts w:asciiTheme="minorHAnsi" w:hAnsiTheme="minorHAnsi" w:cstheme="minorHAnsi"/>
          <w:sz w:val="24"/>
          <w:szCs w:val="24"/>
          <w:lang w:val="uk-UA"/>
        </w:rPr>
        <w:t>проактивність</w:t>
      </w:r>
      <w:proofErr w:type="spellEnd"/>
      <w:r w:rsidRPr="00591C0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7D0B68" w:rsidRPr="00A81A8F" w:rsidRDefault="00CD3306" w:rsidP="008A3C6C">
      <w:pPr>
        <w:ind w:firstLine="360"/>
        <w:jc w:val="both"/>
        <w:rPr>
          <w:rFonts w:asciiTheme="minorHAnsi" w:hAnsiTheme="minorHAnsi" w:cstheme="minorHAnsi"/>
          <w:b/>
          <w:lang w:val="uk-UA"/>
        </w:rPr>
      </w:pPr>
      <w:r w:rsidRPr="00591C00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91C00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A81A8F" w:rsidRPr="00A81A8F">
        <w:rPr>
          <w:rFonts w:asciiTheme="minorHAnsi" w:hAnsiTheme="minorHAnsi" w:cstheme="minorHAnsi"/>
          <w:b/>
          <w:lang w:val="uk-UA"/>
        </w:rPr>
        <w:t xml:space="preserve">«220-2020 Консультант Графічний дизайнер для розробки макета та дизайну Операційного пакету документів щодо реалізації операційного дослідження «Оцінка ефективності та безпеки модифікованих короткострокових схем лікування </w:t>
      </w:r>
      <w:proofErr w:type="spellStart"/>
      <w:r w:rsidR="00A81A8F" w:rsidRPr="00A81A8F">
        <w:rPr>
          <w:rFonts w:asciiTheme="minorHAnsi" w:hAnsiTheme="minorHAnsi" w:cstheme="minorHAnsi"/>
          <w:b/>
          <w:lang w:val="uk-UA"/>
        </w:rPr>
        <w:t>рифампіцин</w:t>
      </w:r>
      <w:proofErr w:type="spellEnd"/>
      <w:r w:rsidR="00A81A8F" w:rsidRPr="00A81A8F">
        <w:rPr>
          <w:rFonts w:asciiTheme="minorHAnsi" w:hAnsiTheme="minorHAnsi" w:cstheme="minorHAnsi"/>
          <w:b/>
          <w:lang w:val="uk-UA"/>
        </w:rPr>
        <w:t>-резистентного туберкульозу в Україні»</w:t>
      </w:r>
    </w:p>
    <w:p w:rsidR="00981114" w:rsidRPr="00591C00" w:rsidRDefault="00981114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591C00" w:rsidRDefault="00A81A8F" w:rsidP="00CD3306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Термін подання документів – 06 </w:t>
      </w:r>
      <w:r w:rsidR="005E025E" w:rsidRPr="00591C00">
        <w:rPr>
          <w:rFonts w:asciiTheme="minorHAnsi" w:hAnsiTheme="minorHAnsi" w:cstheme="minorHAnsi"/>
          <w:b/>
          <w:lang w:val="uk-UA"/>
        </w:rPr>
        <w:t>листопада 20</w:t>
      </w:r>
      <w:r w:rsidR="00956061" w:rsidRPr="00591C00">
        <w:rPr>
          <w:rFonts w:asciiTheme="minorHAnsi" w:hAnsiTheme="minorHAnsi" w:cstheme="minorHAnsi"/>
          <w:b/>
          <w:lang w:val="uk-UA"/>
        </w:rPr>
        <w:t>20</w:t>
      </w:r>
      <w:r w:rsidR="00CD3306" w:rsidRPr="00591C00">
        <w:rPr>
          <w:rFonts w:asciiTheme="minorHAnsi" w:hAnsiTheme="minorHAnsi" w:cstheme="minorHAnsi"/>
          <w:b/>
          <w:lang w:val="uk-UA"/>
        </w:rPr>
        <w:t>,</w:t>
      </w:r>
      <w:r w:rsidR="00CD3306" w:rsidRPr="00591C0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="00CD3306" w:rsidRPr="00591C00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591C00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591C00" w:rsidRDefault="00CD3306" w:rsidP="008A3C6C">
      <w:pPr>
        <w:ind w:firstLine="708"/>
        <w:jc w:val="both"/>
        <w:rPr>
          <w:rFonts w:asciiTheme="minorHAnsi" w:hAnsiTheme="minorHAnsi" w:cstheme="minorHAnsi"/>
          <w:lang w:val="uk-UA"/>
        </w:rPr>
      </w:pPr>
      <w:r w:rsidRPr="00591C0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91C00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Default="00CD3306" w:rsidP="008A3C6C">
      <w:pPr>
        <w:ind w:firstLine="708"/>
        <w:jc w:val="both"/>
        <w:rPr>
          <w:rFonts w:asciiTheme="minorHAnsi" w:hAnsiTheme="minorHAnsi" w:cstheme="minorHAnsi"/>
          <w:lang w:val="uk-UA"/>
        </w:rPr>
      </w:pPr>
      <w:r w:rsidRPr="00591C0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91C00">
        <w:rPr>
          <w:rFonts w:asciiTheme="minorHAnsi" w:hAnsiTheme="minorHAnsi" w:cstheme="minorHAnsi"/>
          <w:lang w:val="uk-UA"/>
        </w:rPr>
        <w:t>.</w:t>
      </w:r>
    </w:p>
    <w:p w:rsidR="00A81A8F" w:rsidRDefault="00A81A8F" w:rsidP="008A3C6C">
      <w:pPr>
        <w:ind w:firstLine="708"/>
        <w:jc w:val="both"/>
        <w:rPr>
          <w:rFonts w:asciiTheme="minorHAnsi" w:hAnsiTheme="minorHAnsi" w:cstheme="minorHAnsi"/>
          <w:lang w:val="uk-UA"/>
        </w:rPr>
      </w:pPr>
    </w:p>
    <w:p w:rsidR="00915848" w:rsidRPr="00591C00" w:rsidRDefault="00915848" w:rsidP="00915848">
      <w:pPr>
        <w:jc w:val="center"/>
        <w:rPr>
          <w:rFonts w:asciiTheme="minorHAnsi" w:hAnsiTheme="minorHAnsi" w:cstheme="minorHAnsi"/>
          <w:b/>
          <w:i/>
        </w:rPr>
      </w:pPr>
      <w:bookmarkStart w:id="1" w:name="Додаток2"/>
    </w:p>
    <w:p w:rsidR="00915848" w:rsidRPr="00591C00" w:rsidRDefault="00915848" w:rsidP="00915848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bookmarkEnd w:id="1"/>
    <w:p w:rsidR="00915848" w:rsidRPr="00591C00" w:rsidRDefault="00915848" w:rsidP="00B8069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sectPr w:rsidR="00915848" w:rsidRPr="00591C00" w:rsidSect="008C3FB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D8C4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878"/>
    <w:multiLevelType w:val="hybridMultilevel"/>
    <w:tmpl w:val="B9846E86"/>
    <w:lvl w:ilvl="0" w:tplc="884C4336">
      <w:numFmt w:val="bullet"/>
      <w:lvlText w:val=""/>
      <w:lvlJc w:val="left"/>
      <w:pPr>
        <w:ind w:left="1095" w:hanging="375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0197B4E"/>
    <w:multiLevelType w:val="hybridMultilevel"/>
    <w:tmpl w:val="5FBE6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50357"/>
    <w:multiLevelType w:val="hybridMultilevel"/>
    <w:tmpl w:val="3E8CF04A"/>
    <w:lvl w:ilvl="0" w:tplc="A106ED4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F3C61"/>
    <w:multiLevelType w:val="hybridMultilevel"/>
    <w:tmpl w:val="275C7F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3"/>
  </w:num>
  <w:num w:numId="7">
    <w:abstractNumId w:val="17"/>
  </w:num>
  <w:num w:numId="8">
    <w:abstractNumId w:val="6"/>
  </w:num>
  <w:num w:numId="9">
    <w:abstractNumId w:val="18"/>
  </w:num>
  <w:num w:numId="10">
    <w:abstractNumId w:val="12"/>
  </w:num>
  <w:num w:numId="11">
    <w:abstractNumId w:val="15"/>
  </w:num>
  <w:num w:numId="12">
    <w:abstractNumId w:val="5"/>
  </w:num>
  <w:num w:numId="13">
    <w:abstractNumId w:val="16"/>
  </w:num>
  <w:num w:numId="14">
    <w:abstractNumId w:val="4"/>
  </w:num>
  <w:num w:numId="15">
    <w:abstractNumId w:val="13"/>
  </w:num>
  <w:num w:numId="16">
    <w:abstractNumId w:val="8"/>
  </w:num>
  <w:num w:numId="17">
    <w:abstractNumId w:val="7"/>
  </w:num>
  <w:num w:numId="18">
    <w:abstractNumId w:val="0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467"/>
    <w:rsid w:val="000076D3"/>
    <w:rsid w:val="000109F9"/>
    <w:rsid w:val="0003291A"/>
    <w:rsid w:val="0006051F"/>
    <w:rsid w:val="00070A9A"/>
    <w:rsid w:val="000810B0"/>
    <w:rsid w:val="000A43F8"/>
    <w:rsid w:val="000F5F8E"/>
    <w:rsid w:val="00112633"/>
    <w:rsid w:val="001129A6"/>
    <w:rsid w:val="0014234D"/>
    <w:rsid w:val="00146B16"/>
    <w:rsid w:val="00151D28"/>
    <w:rsid w:val="001545C8"/>
    <w:rsid w:val="00163EA1"/>
    <w:rsid w:val="00165940"/>
    <w:rsid w:val="001A4B4E"/>
    <w:rsid w:val="001B744D"/>
    <w:rsid w:val="001C6E13"/>
    <w:rsid w:val="00201820"/>
    <w:rsid w:val="00201EED"/>
    <w:rsid w:val="00203A2C"/>
    <w:rsid w:val="00216257"/>
    <w:rsid w:val="00232DCF"/>
    <w:rsid w:val="00251D45"/>
    <w:rsid w:val="00260F9E"/>
    <w:rsid w:val="002618C5"/>
    <w:rsid w:val="002626B3"/>
    <w:rsid w:val="00282FE0"/>
    <w:rsid w:val="002916AB"/>
    <w:rsid w:val="002B0A04"/>
    <w:rsid w:val="002B5763"/>
    <w:rsid w:val="002B7D4E"/>
    <w:rsid w:val="002E1BF4"/>
    <w:rsid w:val="002E374F"/>
    <w:rsid w:val="002E702A"/>
    <w:rsid w:val="0033271E"/>
    <w:rsid w:val="003329CA"/>
    <w:rsid w:val="0033608E"/>
    <w:rsid w:val="0037760D"/>
    <w:rsid w:val="003D21C5"/>
    <w:rsid w:val="003E0E1F"/>
    <w:rsid w:val="003E6BD3"/>
    <w:rsid w:val="003F0C80"/>
    <w:rsid w:val="00401AB7"/>
    <w:rsid w:val="00401BDF"/>
    <w:rsid w:val="0045499D"/>
    <w:rsid w:val="004715F0"/>
    <w:rsid w:val="00482E91"/>
    <w:rsid w:val="004A01B4"/>
    <w:rsid w:val="004A5666"/>
    <w:rsid w:val="004B45E1"/>
    <w:rsid w:val="004B7AA4"/>
    <w:rsid w:val="004C5338"/>
    <w:rsid w:val="004C5EC1"/>
    <w:rsid w:val="004D0EFF"/>
    <w:rsid w:val="004F79D2"/>
    <w:rsid w:val="005057F6"/>
    <w:rsid w:val="00506F4B"/>
    <w:rsid w:val="00545DBB"/>
    <w:rsid w:val="00546C9B"/>
    <w:rsid w:val="0055505F"/>
    <w:rsid w:val="00560A98"/>
    <w:rsid w:val="00565075"/>
    <w:rsid w:val="00591C00"/>
    <w:rsid w:val="005972D7"/>
    <w:rsid w:val="005A4591"/>
    <w:rsid w:val="005B22D1"/>
    <w:rsid w:val="005C3D9A"/>
    <w:rsid w:val="005C7FA0"/>
    <w:rsid w:val="005D1A55"/>
    <w:rsid w:val="005E025E"/>
    <w:rsid w:val="005E1AEC"/>
    <w:rsid w:val="006436B6"/>
    <w:rsid w:val="006A1712"/>
    <w:rsid w:val="006B6141"/>
    <w:rsid w:val="006E257D"/>
    <w:rsid w:val="006E7F3F"/>
    <w:rsid w:val="006F1DFD"/>
    <w:rsid w:val="006F6749"/>
    <w:rsid w:val="00714A87"/>
    <w:rsid w:val="00715F49"/>
    <w:rsid w:val="007316EA"/>
    <w:rsid w:val="00750AF2"/>
    <w:rsid w:val="007578D4"/>
    <w:rsid w:val="00772569"/>
    <w:rsid w:val="00776231"/>
    <w:rsid w:val="007774E0"/>
    <w:rsid w:val="007B0273"/>
    <w:rsid w:val="007D0B68"/>
    <w:rsid w:val="007F7E9E"/>
    <w:rsid w:val="008408C0"/>
    <w:rsid w:val="008435DC"/>
    <w:rsid w:val="0085442B"/>
    <w:rsid w:val="00861BDD"/>
    <w:rsid w:val="00863F80"/>
    <w:rsid w:val="0086496E"/>
    <w:rsid w:val="008677B3"/>
    <w:rsid w:val="00896E6B"/>
    <w:rsid w:val="008A3C6C"/>
    <w:rsid w:val="008B309D"/>
    <w:rsid w:val="008C03A4"/>
    <w:rsid w:val="008C3FB2"/>
    <w:rsid w:val="008C6DD9"/>
    <w:rsid w:val="008E244C"/>
    <w:rsid w:val="00915500"/>
    <w:rsid w:val="00915848"/>
    <w:rsid w:val="009174A2"/>
    <w:rsid w:val="00927ECF"/>
    <w:rsid w:val="00932273"/>
    <w:rsid w:val="00956061"/>
    <w:rsid w:val="00957B89"/>
    <w:rsid w:val="009774EC"/>
    <w:rsid w:val="00981114"/>
    <w:rsid w:val="00991654"/>
    <w:rsid w:val="009A6C6F"/>
    <w:rsid w:val="00A40214"/>
    <w:rsid w:val="00A81A8F"/>
    <w:rsid w:val="00A85897"/>
    <w:rsid w:val="00AA1FC7"/>
    <w:rsid w:val="00AD72E4"/>
    <w:rsid w:val="00AF1386"/>
    <w:rsid w:val="00B02CE0"/>
    <w:rsid w:val="00B0321E"/>
    <w:rsid w:val="00B17E1D"/>
    <w:rsid w:val="00B53CC6"/>
    <w:rsid w:val="00B55119"/>
    <w:rsid w:val="00B8069B"/>
    <w:rsid w:val="00B82EEE"/>
    <w:rsid w:val="00B912AA"/>
    <w:rsid w:val="00B93804"/>
    <w:rsid w:val="00B93A57"/>
    <w:rsid w:val="00BD1A57"/>
    <w:rsid w:val="00BE5FA0"/>
    <w:rsid w:val="00BE78C4"/>
    <w:rsid w:val="00BF3DD0"/>
    <w:rsid w:val="00BF3DF4"/>
    <w:rsid w:val="00BF642E"/>
    <w:rsid w:val="00C04CC3"/>
    <w:rsid w:val="00C3267E"/>
    <w:rsid w:val="00C46BA4"/>
    <w:rsid w:val="00C4771B"/>
    <w:rsid w:val="00C52B49"/>
    <w:rsid w:val="00C64D1C"/>
    <w:rsid w:val="00C701BD"/>
    <w:rsid w:val="00CA0EAD"/>
    <w:rsid w:val="00CB41E5"/>
    <w:rsid w:val="00CD3306"/>
    <w:rsid w:val="00D063E0"/>
    <w:rsid w:val="00D16C06"/>
    <w:rsid w:val="00D2585E"/>
    <w:rsid w:val="00D25FB7"/>
    <w:rsid w:val="00D3384B"/>
    <w:rsid w:val="00D41514"/>
    <w:rsid w:val="00D42C92"/>
    <w:rsid w:val="00D47737"/>
    <w:rsid w:val="00D642B0"/>
    <w:rsid w:val="00D71A01"/>
    <w:rsid w:val="00D72412"/>
    <w:rsid w:val="00D8056E"/>
    <w:rsid w:val="00D9070D"/>
    <w:rsid w:val="00D94517"/>
    <w:rsid w:val="00D9532A"/>
    <w:rsid w:val="00DB1F9C"/>
    <w:rsid w:val="00DC5E4B"/>
    <w:rsid w:val="00DF3663"/>
    <w:rsid w:val="00DF78B7"/>
    <w:rsid w:val="00DF7CF1"/>
    <w:rsid w:val="00E17B87"/>
    <w:rsid w:val="00E23A7B"/>
    <w:rsid w:val="00E324ED"/>
    <w:rsid w:val="00E32EDC"/>
    <w:rsid w:val="00E354A3"/>
    <w:rsid w:val="00E4236F"/>
    <w:rsid w:val="00E434CE"/>
    <w:rsid w:val="00E45D44"/>
    <w:rsid w:val="00E46931"/>
    <w:rsid w:val="00E47FC3"/>
    <w:rsid w:val="00E528F2"/>
    <w:rsid w:val="00E57B87"/>
    <w:rsid w:val="00E603D7"/>
    <w:rsid w:val="00E77A4F"/>
    <w:rsid w:val="00E96E2E"/>
    <w:rsid w:val="00EB145D"/>
    <w:rsid w:val="00EB60E5"/>
    <w:rsid w:val="00EE2CC7"/>
    <w:rsid w:val="00EF03AD"/>
    <w:rsid w:val="00EF328F"/>
    <w:rsid w:val="00F020ED"/>
    <w:rsid w:val="00F037DA"/>
    <w:rsid w:val="00F256B4"/>
    <w:rsid w:val="00F63BF9"/>
    <w:rsid w:val="00FB0C37"/>
    <w:rsid w:val="00FD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F6F2"/>
  <w15:docId w15:val="{9676E671-F765-4D6C-8EA4-1E55CB52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і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  <w:style w:type="paragraph" w:customStyle="1" w:styleId="m6105907562311680117gmail-msolistparagraph">
    <w:name w:val="m_6105907562311680117gmail-msolistparagraph"/>
    <w:basedOn w:val="a"/>
    <w:rsid w:val="005B22D1"/>
    <w:pPr>
      <w:spacing w:before="100" w:beforeAutospacing="1" w:after="100" w:afterAutospacing="1"/>
    </w:pPr>
  </w:style>
  <w:style w:type="character" w:customStyle="1" w:styleId="a4">
    <w:name w:val="Абзац списку Знак"/>
    <w:link w:val="a3"/>
    <w:uiPriority w:val="34"/>
    <w:locked/>
    <w:rsid w:val="0091584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915848"/>
    <w:pPr>
      <w:suppressAutoHyphens/>
      <w:ind w:left="720"/>
      <w:contextualSpacing/>
    </w:pPr>
    <w:rPr>
      <w:kern w:val="1"/>
    </w:rPr>
  </w:style>
  <w:style w:type="paragraph" w:styleId="af2">
    <w:name w:val="No Spacing"/>
    <w:aliases w:val="1.5 Spacing"/>
    <w:link w:val="af3"/>
    <w:uiPriority w:val="1"/>
    <w:qFormat/>
    <w:rsid w:val="006F6749"/>
    <w:pPr>
      <w:spacing w:after="0" w:line="240" w:lineRule="auto"/>
    </w:pPr>
    <w:rPr>
      <w:rFonts w:ascii="Calibri" w:eastAsia="Batang" w:hAnsi="Calibri" w:cs="Times New Roman"/>
      <w:lang w:val="en-US"/>
    </w:rPr>
  </w:style>
  <w:style w:type="character" w:customStyle="1" w:styleId="af3">
    <w:name w:val="Без інтервалів Знак"/>
    <w:aliases w:val="1.5 Spacing Знак"/>
    <w:link w:val="af2"/>
    <w:uiPriority w:val="1"/>
    <w:rsid w:val="006F6749"/>
    <w:rPr>
      <w:rFonts w:ascii="Calibri" w:eastAsia="Batang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1367-F33D-44FF-981D-E5BE9F66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2020-10-30T12:27:00Z</dcterms:created>
  <dcterms:modified xsi:type="dcterms:W3CDTF">2020-10-30T12:27:00Z</dcterms:modified>
</cp:coreProperties>
</file>