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821"/>
      </w:tblGrid>
      <w:tr w:rsidR="00964538" w:rsidRPr="002606EC" w:rsidTr="00964538">
        <w:tc>
          <w:tcPr>
            <w:tcW w:w="5524" w:type="dxa"/>
          </w:tcPr>
          <w:p w:rsidR="00964538" w:rsidRPr="002606EC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:rsidR="00964538" w:rsidRPr="002606EC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2606EC">
              <w:rPr>
                <w:rFonts w:eastAsia="Calibri"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186690</wp:posOffset>
                  </wp:positionV>
                  <wp:extent cx="2133600" cy="728980"/>
                  <wp:effectExtent l="0" t="0" r="0" b="0"/>
                  <wp:wrapTopAndBottom/>
                  <wp:docPr id="1" name="Рисунок 1" descr="C:\Users\Analitik\Downloads\PHC_ukr_no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litik\Downloads\PHC_ukr_no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27E5" w:rsidRPr="002606EC" w:rsidRDefault="00A927E5" w:rsidP="00A927E5">
      <w:pPr>
        <w:spacing w:line="240" w:lineRule="auto"/>
        <w:rPr>
          <w:rFonts w:eastAsia="Calibri" w:cstheme="minorHAnsi"/>
          <w:sz w:val="24"/>
          <w:szCs w:val="24"/>
          <w:lang w:val="uk-UA"/>
        </w:rPr>
      </w:pPr>
    </w:p>
    <w:p w:rsidR="00A927E5" w:rsidRPr="002606EC" w:rsidRDefault="00A927E5" w:rsidP="00A927E5">
      <w:pPr>
        <w:spacing w:line="240" w:lineRule="auto"/>
        <w:jc w:val="center"/>
        <w:rPr>
          <w:rFonts w:eastAsia="Calibri" w:cstheme="minorHAnsi"/>
          <w:sz w:val="24"/>
          <w:szCs w:val="24"/>
          <w:lang w:val="uk-UA"/>
        </w:rPr>
      </w:pPr>
    </w:p>
    <w:p w:rsidR="00E63534" w:rsidRPr="002606EC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2606EC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2606EC">
        <w:rPr>
          <w:rFonts w:eastAsia="Calibr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7B4CCB">
        <w:rPr>
          <w:rFonts w:eastAsia="Calibri" w:cstheme="minorHAnsi"/>
          <w:b/>
          <w:sz w:val="24"/>
          <w:szCs w:val="24"/>
          <w:lang w:val="uk-UA"/>
        </w:rPr>
        <w:t>посаду</w:t>
      </w:r>
      <w:r w:rsidRPr="002606EC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C13E87" w:rsidRPr="002606EC">
        <w:rPr>
          <w:rFonts w:eastAsia="Calibri" w:cstheme="minorHAnsi"/>
          <w:b/>
          <w:sz w:val="24"/>
          <w:szCs w:val="24"/>
          <w:lang w:val="uk-UA"/>
        </w:rPr>
        <w:t>Головного фахівця з управління проектами та міжнародної співпраці</w:t>
      </w:r>
    </w:p>
    <w:p w:rsidR="00E63534" w:rsidRPr="002606EC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</w:p>
    <w:p w:rsidR="00A927E5" w:rsidRPr="002606EC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2606EC">
        <w:rPr>
          <w:rFonts w:cstheme="minorHAnsi"/>
          <w:b/>
          <w:sz w:val="24"/>
          <w:szCs w:val="24"/>
          <w:lang w:val="uk-UA"/>
        </w:rPr>
        <w:t>Назва позиції:</w:t>
      </w:r>
      <w:r w:rsidRPr="002606EC">
        <w:rPr>
          <w:rFonts w:cstheme="minorHAnsi"/>
          <w:sz w:val="24"/>
          <w:szCs w:val="24"/>
          <w:lang w:val="uk-UA"/>
        </w:rPr>
        <w:t xml:space="preserve"> </w:t>
      </w:r>
      <w:r w:rsidR="00964538" w:rsidRPr="002606EC">
        <w:rPr>
          <w:rFonts w:cstheme="minorHAnsi"/>
          <w:sz w:val="24"/>
          <w:szCs w:val="24"/>
          <w:lang w:val="uk-UA"/>
        </w:rPr>
        <w:t>Гол</w:t>
      </w:r>
      <w:r w:rsidR="001843CC" w:rsidRPr="002606EC">
        <w:rPr>
          <w:rFonts w:cstheme="minorHAnsi"/>
          <w:sz w:val="24"/>
          <w:szCs w:val="24"/>
          <w:lang w:val="uk-UA"/>
        </w:rPr>
        <w:t>овний фахівець з управління прое</w:t>
      </w:r>
      <w:r w:rsidR="00964538" w:rsidRPr="002606EC">
        <w:rPr>
          <w:rFonts w:cstheme="minorHAnsi"/>
          <w:sz w:val="24"/>
          <w:szCs w:val="24"/>
          <w:lang w:val="uk-UA"/>
        </w:rPr>
        <w:t>ктами та міжнародної співпраці</w:t>
      </w:r>
    </w:p>
    <w:p w:rsidR="00A927E5" w:rsidRPr="002606EC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2606EC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:rsidR="00A927E5" w:rsidRPr="002606EC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2606EC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606EC">
        <w:rPr>
          <w:rFonts w:eastAsia="Calibri" w:cstheme="minorHAnsi"/>
          <w:sz w:val="24"/>
          <w:szCs w:val="24"/>
          <w:lang w:val="uk-UA"/>
        </w:rPr>
        <w:t>cоціально-небезпечні</w:t>
      </w:r>
      <w:proofErr w:type="spellEnd"/>
      <w:r w:rsidRPr="002606EC">
        <w:rPr>
          <w:rFonts w:eastAsia="Calibri" w:cstheme="minorHAnsi"/>
          <w:sz w:val="24"/>
          <w:szCs w:val="24"/>
          <w:lang w:val="uk-UA"/>
        </w:rPr>
        <w:t xml:space="preserve"> захворювання, зокрема ВІЛ/СНІД, туберкульоз, </w:t>
      </w:r>
      <w:proofErr w:type="spellStart"/>
      <w:r w:rsidRPr="002606EC">
        <w:rPr>
          <w:rFonts w:eastAsia="Calibri" w:cstheme="minorHAnsi"/>
          <w:sz w:val="24"/>
          <w:szCs w:val="24"/>
          <w:lang w:val="uk-UA"/>
        </w:rPr>
        <w:t>наркозалежність</w:t>
      </w:r>
      <w:proofErr w:type="spellEnd"/>
      <w:r w:rsidRPr="002606EC">
        <w:rPr>
          <w:rFonts w:eastAsia="Calibri" w:cstheme="minorHAnsi"/>
          <w:sz w:val="24"/>
          <w:szCs w:val="24"/>
          <w:lang w:val="uk-UA"/>
        </w:rPr>
        <w:t>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63534" w:rsidRPr="002606EC" w:rsidRDefault="00E63534" w:rsidP="00E63534">
      <w:pPr>
        <w:jc w:val="both"/>
        <w:rPr>
          <w:sz w:val="24"/>
          <w:szCs w:val="24"/>
          <w:lang w:val="uk-UA"/>
        </w:rPr>
      </w:pPr>
      <w:r w:rsidRPr="002606EC">
        <w:rPr>
          <w:b/>
          <w:sz w:val="24"/>
          <w:szCs w:val="24"/>
          <w:lang w:val="uk-UA"/>
        </w:rPr>
        <w:t xml:space="preserve">Мета конкурсу: </w:t>
      </w:r>
      <w:r w:rsidR="006D442B" w:rsidRPr="002606EC">
        <w:rPr>
          <w:sz w:val="24"/>
          <w:szCs w:val="24"/>
          <w:lang w:val="uk-UA"/>
        </w:rPr>
        <w:t>відбір головного ф</w:t>
      </w:r>
      <w:r w:rsidR="001843CC" w:rsidRPr="002606EC">
        <w:rPr>
          <w:sz w:val="24"/>
          <w:szCs w:val="24"/>
          <w:lang w:val="uk-UA"/>
        </w:rPr>
        <w:t>ахівця з управління прое</w:t>
      </w:r>
      <w:r w:rsidRPr="002606EC">
        <w:rPr>
          <w:sz w:val="24"/>
          <w:szCs w:val="24"/>
          <w:lang w:val="uk-UA"/>
        </w:rPr>
        <w:t xml:space="preserve">ктами та міжнародної співпраці </w:t>
      </w:r>
      <w:r w:rsidR="00954D69" w:rsidRPr="002606EC">
        <w:rPr>
          <w:sz w:val="24"/>
          <w:szCs w:val="24"/>
          <w:lang w:val="uk-UA"/>
        </w:rPr>
        <w:t xml:space="preserve">(далі – ВУПМП) </w:t>
      </w:r>
      <w:r w:rsidRPr="002606EC">
        <w:rPr>
          <w:sz w:val="24"/>
          <w:szCs w:val="24"/>
          <w:lang w:val="uk-UA"/>
        </w:rPr>
        <w:t xml:space="preserve">для </w:t>
      </w:r>
      <w:r w:rsidR="00651A92">
        <w:rPr>
          <w:sz w:val="24"/>
          <w:szCs w:val="24"/>
          <w:lang w:val="uk-UA"/>
        </w:rPr>
        <w:t xml:space="preserve">реалізації </w:t>
      </w:r>
      <w:r w:rsidR="00651A92" w:rsidRPr="00651A92">
        <w:rPr>
          <w:sz w:val="24"/>
          <w:szCs w:val="24"/>
          <w:lang w:val="uk-UA"/>
        </w:rPr>
        <w:t>Програми ЄС «EU4Health»</w:t>
      </w:r>
      <w:r w:rsidRPr="002606EC">
        <w:rPr>
          <w:sz w:val="24"/>
          <w:szCs w:val="24"/>
          <w:lang w:val="uk-UA"/>
        </w:rPr>
        <w:t xml:space="preserve">. </w:t>
      </w:r>
      <w:r w:rsidR="00AA75D7" w:rsidRPr="002606EC">
        <w:rPr>
          <w:sz w:val="24"/>
          <w:szCs w:val="24"/>
          <w:lang w:val="uk-UA"/>
        </w:rPr>
        <w:t xml:space="preserve"> </w:t>
      </w:r>
    </w:p>
    <w:p w:rsidR="00E63534" w:rsidRPr="002606EC" w:rsidRDefault="00E63534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 w:rsidRPr="002606EC">
        <w:rPr>
          <w:rFonts w:eastAsia="ヒラギノ角ゴ Pro W3"/>
          <w:b/>
          <w:bCs/>
          <w:color w:val="000000"/>
          <w:sz w:val="24"/>
          <w:szCs w:val="24"/>
          <w:lang w:val="uk-UA"/>
        </w:rPr>
        <w:t>Основні обов’язки:</w:t>
      </w:r>
    </w:p>
    <w:p w:rsidR="007049F9" w:rsidRPr="002606EC" w:rsidRDefault="00954D69" w:rsidP="00954D69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2606EC">
        <w:rPr>
          <w:sz w:val="24"/>
          <w:szCs w:val="24"/>
          <w:lang w:val="uk-UA"/>
        </w:rPr>
        <w:t xml:space="preserve">Здійснення </w:t>
      </w:r>
      <w:r w:rsidR="00E6243E" w:rsidRPr="002606EC">
        <w:rPr>
          <w:sz w:val="24"/>
          <w:szCs w:val="24"/>
          <w:lang w:val="uk-UA"/>
        </w:rPr>
        <w:t xml:space="preserve">огляду </w:t>
      </w:r>
      <w:r w:rsidR="002606EC" w:rsidRPr="002606EC">
        <w:rPr>
          <w:sz w:val="24"/>
          <w:szCs w:val="24"/>
          <w:lang w:val="uk-UA"/>
        </w:rPr>
        <w:t xml:space="preserve">основних </w:t>
      </w:r>
      <w:r w:rsidR="00E6243E" w:rsidRPr="002606EC">
        <w:rPr>
          <w:sz w:val="24"/>
          <w:szCs w:val="24"/>
          <w:lang w:val="uk-UA"/>
        </w:rPr>
        <w:t>керівництв</w:t>
      </w:r>
      <w:r w:rsidR="002606EC" w:rsidRPr="002606EC">
        <w:rPr>
          <w:sz w:val="24"/>
          <w:szCs w:val="24"/>
          <w:lang w:val="uk-UA"/>
        </w:rPr>
        <w:t xml:space="preserve">, політик та </w:t>
      </w:r>
      <w:proofErr w:type="spellStart"/>
      <w:r w:rsidR="00E6243E" w:rsidRPr="002606EC">
        <w:rPr>
          <w:sz w:val="24"/>
          <w:szCs w:val="24"/>
          <w:lang w:val="uk-UA"/>
        </w:rPr>
        <w:t>регуляці</w:t>
      </w:r>
      <w:r w:rsidR="002606EC">
        <w:rPr>
          <w:sz w:val="24"/>
          <w:szCs w:val="24"/>
          <w:lang w:val="uk-UA"/>
        </w:rPr>
        <w:t>й</w:t>
      </w:r>
      <w:proofErr w:type="spellEnd"/>
      <w:r w:rsidR="00E6243E" w:rsidRPr="002606EC">
        <w:rPr>
          <w:sz w:val="24"/>
          <w:szCs w:val="24"/>
          <w:lang w:val="uk-UA"/>
        </w:rPr>
        <w:t xml:space="preserve"> Програми ЄС «EU4Health».</w:t>
      </w:r>
    </w:p>
    <w:p w:rsidR="002606EC" w:rsidRPr="002606EC" w:rsidRDefault="002606EC" w:rsidP="002606EC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2606EC">
        <w:rPr>
          <w:sz w:val="24"/>
          <w:szCs w:val="24"/>
          <w:lang w:val="uk-UA"/>
        </w:rPr>
        <w:t>Надання  керівництву Центру, партнерам та іншим зацікавленим сторонам інформації щодо реалізації</w:t>
      </w:r>
      <w:r>
        <w:rPr>
          <w:sz w:val="24"/>
          <w:szCs w:val="24"/>
          <w:lang w:val="uk-UA"/>
        </w:rPr>
        <w:t>,</w:t>
      </w:r>
      <w:r w:rsidR="00417538">
        <w:rPr>
          <w:sz w:val="24"/>
          <w:szCs w:val="24"/>
          <w:lang w:val="uk-UA"/>
        </w:rPr>
        <w:t xml:space="preserve"> програмних напрямків</w:t>
      </w:r>
      <w:r w:rsidRPr="002606EC">
        <w:rPr>
          <w:sz w:val="24"/>
          <w:szCs w:val="24"/>
          <w:lang w:val="uk-UA"/>
        </w:rPr>
        <w:t xml:space="preserve"> та умов фінансування Програми ЄС «EU4Health».</w:t>
      </w:r>
    </w:p>
    <w:p w:rsidR="0098193E" w:rsidRPr="0098193E" w:rsidRDefault="0098193E" w:rsidP="0098193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98193E">
        <w:rPr>
          <w:sz w:val="24"/>
          <w:szCs w:val="24"/>
          <w:lang w:val="uk-UA"/>
        </w:rPr>
        <w:t>Надання консультаційно-методичної допомоги керівництву Центру, партнерам та іншим зацікавленим сторонам щодо процесу реєстрації учасників на Порталі фінансування та тендерів (FTP) ЄС.</w:t>
      </w:r>
    </w:p>
    <w:p w:rsidR="00547BBD" w:rsidRPr="002606EC" w:rsidRDefault="00417538" w:rsidP="00547BB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Надання консультаційно-методичної допомоги </w:t>
      </w:r>
      <w:r w:rsidRPr="00417538">
        <w:rPr>
          <w:sz w:val="24"/>
          <w:szCs w:val="24"/>
          <w:lang w:val="uk-UA"/>
        </w:rPr>
        <w:t>керівництву Центру, партнерам та іншим зацікавленим сторонам</w:t>
      </w:r>
      <w:r>
        <w:rPr>
          <w:sz w:val="24"/>
          <w:szCs w:val="24"/>
          <w:lang w:val="uk-UA"/>
        </w:rPr>
        <w:t xml:space="preserve"> щодо </w:t>
      </w:r>
      <w:r w:rsidR="00547BBD">
        <w:rPr>
          <w:sz w:val="24"/>
          <w:szCs w:val="24"/>
          <w:lang w:val="uk-UA"/>
        </w:rPr>
        <w:t xml:space="preserve">процесу підготовки та подачі грантових заявок та закупівель в межах </w:t>
      </w:r>
      <w:r w:rsidR="00547BBD" w:rsidRPr="002606EC">
        <w:rPr>
          <w:sz w:val="24"/>
          <w:szCs w:val="24"/>
          <w:lang w:val="uk-UA"/>
        </w:rPr>
        <w:t>Програми ЄС «EU4Health»</w:t>
      </w:r>
      <w:r w:rsidR="0098193E">
        <w:rPr>
          <w:sz w:val="24"/>
          <w:szCs w:val="24"/>
          <w:lang w:val="uk-UA"/>
        </w:rPr>
        <w:t xml:space="preserve"> через </w:t>
      </w:r>
      <w:r w:rsidR="0098193E" w:rsidRPr="0098193E">
        <w:rPr>
          <w:sz w:val="24"/>
          <w:szCs w:val="24"/>
          <w:lang w:val="uk-UA"/>
        </w:rPr>
        <w:t>Портал фінансування та тендерів (FTP)</w:t>
      </w:r>
      <w:r w:rsidR="00547BBD" w:rsidRPr="002606EC">
        <w:rPr>
          <w:sz w:val="24"/>
          <w:szCs w:val="24"/>
          <w:lang w:val="uk-UA"/>
        </w:rPr>
        <w:t>.</w:t>
      </w:r>
    </w:p>
    <w:p w:rsidR="00E63534" w:rsidRDefault="00E63534" w:rsidP="00B93938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B93938">
        <w:rPr>
          <w:sz w:val="24"/>
          <w:szCs w:val="24"/>
          <w:lang w:val="uk-UA"/>
        </w:rPr>
        <w:t xml:space="preserve">Моніторинг </w:t>
      </w:r>
      <w:r w:rsidR="007B4CCB">
        <w:rPr>
          <w:sz w:val="24"/>
          <w:szCs w:val="24"/>
          <w:lang w:val="uk-UA"/>
        </w:rPr>
        <w:t xml:space="preserve">та аналіз потенційних фінансових ресурсів </w:t>
      </w:r>
      <w:r w:rsidR="007B4CCB" w:rsidRPr="002606EC">
        <w:rPr>
          <w:sz w:val="24"/>
          <w:szCs w:val="24"/>
          <w:lang w:val="uk-UA"/>
        </w:rPr>
        <w:t>Програми ЄС «EU4Health»</w:t>
      </w:r>
      <w:r w:rsidR="007B4CCB">
        <w:rPr>
          <w:sz w:val="24"/>
          <w:szCs w:val="24"/>
          <w:lang w:val="uk-UA"/>
        </w:rPr>
        <w:t>.</w:t>
      </w:r>
    </w:p>
    <w:p w:rsidR="007B4CCB" w:rsidRPr="002606EC" w:rsidRDefault="007B4CCB" w:rsidP="007B4CCB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2606EC">
        <w:rPr>
          <w:sz w:val="24"/>
          <w:szCs w:val="24"/>
          <w:lang w:val="uk-UA"/>
        </w:rPr>
        <w:t xml:space="preserve">Участь у підготовці </w:t>
      </w:r>
      <w:r>
        <w:rPr>
          <w:sz w:val="24"/>
          <w:szCs w:val="24"/>
          <w:lang w:val="uk-UA"/>
        </w:rPr>
        <w:t xml:space="preserve">та написанні грантових заявок, та їх подача згідно </w:t>
      </w:r>
      <w:r w:rsidRPr="002606EC">
        <w:rPr>
          <w:sz w:val="24"/>
          <w:szCs w:val="24"/>
          <w:lang w:val="uk-UA"/>
        </w:rPr>
        <w:t xml:space="preserve">політик та </w:t>
      </w:r>
      <w:proofErr w:type="spellStart"/>
      <w:r w:rsidRPr="002606EC">
        <w:rPr>
          <w:sz w:val="24"/>
          <w:szCs w:val="24"/>
          <w:lang w:val="uk-UA"/>
        </w:rPr>
        <w:t>регуляці</w:t>
      </w:r>
      <w:r>
        <w:rPr>
          <w:sz w:val="24"/>
          <w:szCs w:val="24"/>
          <w:lang w:val="uk-UA"/>
        </w:rPr>
        <w:t>й</w:t>
      </w:r>
      <w:proofErr w:type="spellEnd"/>
      <w:r w:rsidRPr="002606EC">
        <w:rPr>
          <w:sz w:val="24"/>
          <w:szCs w:val="24"/>
          <w:lang w:val="uk-UA"/>
        </w:rPr>
        <w:t xml:space="preserve"> Програми ЄС «EU4Health».</w:t>
      </w:r>
    </w:p>
    <w:p w:rsidR="007B4CCB" w:rsidRDefault="001F2A9E" w:rsidP="007B4CCB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2606EC">
        <w:rPr>
          <w:sz w:val="24"/>
          <w:szCs w:val="24"/>
          <w:lang w:val="uk-UA"/>
        </w:rPr>
        <w:t xml:space="preserve">Забезпечення ефективної комунікації </w:t>
      </w:r>
      <w:r w:rsidR="007B4CCB">
        <w:rPr>
          <w:sz w:val="24"/>
          <w:szCs w:val="24"/>
          <w:lang w:val="uk-UA"/>
        </w:rPr>
        <w:t xml:space="preserve">з </w:t>
      </w:r>
      <w:r w:rsidR="007B4CCB" w:rsidRPr="0098193E">
        <w:rPr>
          <w:sz w:val="24"/>
          <w:szCs w:val="24"/>
          <w:lang w:val="uk-UA"/>
        </w:rPr>
        <w:t>партнерам та зацікавленим сторонам</w:t>
      </w:r>
      <w:r w:rsidR="007B4CCB">
        <w:rPr>
          <w:sz w:val="24"/>
          <w:szCs w:val="24"/>
          <w:lang w:val="uk-UA"/>
        </w:rPr>
        <w:t xml:space="preserve"> щодо </w:t>
      </w:r>
      <w:r w:rsidR="007B4CCB" w:rsidRPr="002606EC">
        <w:rPr>
          <w:sz w:val="24"/>
          <w:szCs w:val="24"/>
          <w:lang w:val="uk-UA"/>
        </w:rPr>
        <w:t>Програми ЄС «EU4Health»</w:t>
      </w:r>
      <w:r w:rsidR="007B4CCB">
        <w:rPr>
          <w:sz w:val="24"/>
          <w:szCs w:val="24"/>
          <w:lang w:val="uk-UA"/>
        </w:rPr>
        <w:t>.</w:t>
      </w:r>
    </w:p>
    <w:p w:rsidR="00357983" w:rsidRPr="00992478" w:rsidRDefault="00E63534" w:rsidP="00992478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992478">
        <w:rPr>
          <w:sz w:val="24"/>
          <w:szCs w:val="24"/>
          <w:lang w:val="uk-UA"/>
        </w:rPr>
        <w:lastRenderedPageBreak/>
        <w:t xml:space="preserve">Виконання інших професійних обов'язків, пов’язаних з реалізацією </w:t>
      </w:r>
      <w:r w:rsidR="00B93938" w:rsidRPr="00992478">
        <w:rPr>
          <w:sz w:val="24"/>
          <w:szCs w:val="24"/>
          <w:lang w:val="uk-UA"/>
        </w:rPr>
        <w:t>діяльності відділу</w:t>
      </w:r>
      <w:r w:rsidRPr="00992478">
        <w:rPr>
          <w:sz w:val="24"/>
          <w:szCs w:val="24"/>
          <w:lang w:val="uk-UA"/>
        </w:rPr>
        <w:t xml:space="preserve"> на вимогу керівника </w:t>
      </w:r>
      <w:r w:rsidR="00ED2654" w:rsidRPr="00992478">
        <w:rPr>
          <w:sz w:val="24"/>
          <w:szCs w:val="24"/>
          <w:lang w:val="uk-UA"/>
        </w:rPr>
        <w:t>відділу управління прое</w:t>
      </w:r>
      <w:r w:rsidR="001F2A9E" w:rsidRPr="00992478">
        <w:rPr>
          <w:sz w:val="24"/>
          <w:szCs w:val="24"/>
          <w:lang w:val="uk-UA"/>
        </w:rPr>
        <w:t xml:space="preserve">ктами та міжнародної співпраці. </w:t>
      </w:r>
    </w:p>
    <w:p w:rsidR="00053E91" w:rsidRPr="002606EC" w:rsidRDefault="00053E91" w:rsidP="00053E91">
      <w:pPr>
        <w:pStyle w:val="a3"/>
        <w:spacing w:after="0" w:line="240" w:lineRule="auto"/>
        <w:ind w:left="851"/>
        <w:jc w:val="both"/>
        <w:rPr>
          <w:sz w:val="24"/>
          <w:szCs w:val="24"/>
          <w:lang w:val="uk-UA"/>
        </w:rPr>
      </w:pPr>
    </w:p>
    <w:p w:rsidR="00A927E5" w:rsidRPr="002606EC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2606EC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:rsidR="00651A92" w:rsidRPr="00E63534" w:rsidRDefault="00651A92" w:rsidP="00651A92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bookmarkStart w:id="0" w:name="Додаток2"/>
      <w:r w:rsidRPr="00E63534">
        <w:rPr>
          <w:sz w:val="24"/>
          <w:szCs w:val="24"/>
          <w:lang w:val="uk-UA"/>
        </w:rPr>
        <w:t xml:space="preserve">Вища </w:t>
      </w:r>
      <w:r w:rsidRPr="00ED2654">
        <w:rPr>
          <w:sz w:val="24"/>
          <w:szCs w:val="24"/>
          <w:lang w:val="uk-UA"/>
        </w:rPr>
        <w:t>освіта за спеціальністю</w:t>
      </w:r>
      <w:r>
        <w:rPr>
          <w:sz w:val="24"/>
          <w:szCs w:val="24"/>
          <w:lang w:val="uk-UA"/>
        </w:rPr>
        <w:t xml:space="preserve"> </w:t>
      </w:r>
      <w:r w:rsidRPr="00651A92">
        <w:rPr>
          <w:sz w:val="24"/>
          <w:szCs w:val="24"/>
          <w:lang w:val="uk-UA"/>
        </w:rPr>
        <w:t>«Міжнародні відносини», «Менеджмент і адміністрування».</w:t>
      </w:r>
    </w:p>
    <w:p w:rsidR="00651A92" w:rsidRDefault="00651A92" w:rsidP="00651A92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Досвід роботи на аналогічній посаді та/або у сфері громадського здоров’я буде перевагою.</w:t>
      </w:r>
    </w:p>
    <w:p w:rsidR="00642AE4" w:rsidRDefault="00642AE4" w:rsidP="00642AE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Досвід підготовки, написання та подачі грантових заявок.</w:t>
      </w:r>
    </w:p>
    <w:p w:rsidR="00651A92" w:rsidRPr="00642AE4" w:rsidRDefault="00651A92" w:rsidP="00642AE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Досвід </w:t>
      </w:r>
      <w:r w:rsidR="008516A0">
        <w:rPr>
          <w:sz w:val="24"/>
          <w:szCs w:val="24"/>
          <w:lang w:val="uk-UA"/>
        </w:rPr>
        <w:t xml:space="preserve">реалізації </w:t>
      </w:r>
      <w:proofErr w:type="spellStart"/>
      <w:r w:rsidR="008516A0">
        <w:rPr>
          <w:sz w:val="24"/>
          <w:szCs w:val="24"/>
          <w:lang w:val="uk-UA"/>
        </w:rPr>
        <w:t>Прогам</w:t>
      </w:r>
      <w:proofErr w:type="spellEnd"/>
      <w:r w:rsidR="00642AE4" w:rsidRPr="00642AE4">
        <w:rPr>
          <w:sz w:val="24"/>
          <w:szCs w:val="24"/>
          <w:lang w:val="uk-UA"/>
        </w:rPr>
        <w:t xml:space="preserve"> </w:t>
      </w:r>
      <w:r w:rsidR="00642AE4">
        <w:rPr>
          <w:sz w:val="24"/>
          <w:szCs w:val="24"/>
          <w:lang w:val="uk-UA"/>
        </w:rPr>
        <w:t>ЄС</w:t>
      </w:r>
      <w:r w:rsidR="008516A0" w:rsidRPr="00642AE4">
        <w:rPr>
          <w:sz w:val="24"/>
          <w:szCs w:val="24"/>
          <w:lang w:val="uk-UA"/>
        </w:rPr>
        <w:t xml:space="preserve"> </w:t>
      </w:r>
      <w:r w:rsidR="00642AE4">
        <w:rPr>
          <w:sz w:val="24"/>
          <w:szCs w:val="24"/>
          <w:lang w:val="uk-UA"/>
        </w:rPr>
        <w:t>«</w:t>
      </w:r>
      <w:r w:rsidR="008516A0" w:rsidRPr="00642AE4">
        <w:rPr>
          <w:sz w:val="24"/>
          <w:szCs w:val="24"/>
          <w:lang w:val="uk-UA"/>
        </w:rPr>
        <w:t>Горизонт 2020</w:t>
      </w:r>
      <w:r w:rsidR="00642AE4">
        <w:rPr>
          <w:sz w:val="24"/>
          <w:szCs w:val="24"/>
          <w:lang w:val="uk-UA"/>
        </w:rPr>
        <w:t>»</w:t>
      </w:r>
      <w:r w:rsidR="008516A0" w:rsidRPr="00642AE4">
        <w:rPr>
          <w:sz w:val="24"/>
          <w:szCs w:val="24"/>
          <w:lang w:val="uk-UA"/>
        </w:rPr>
        <w:t xml:space="preserve"> (</w:t>
      </w:r>
      <w:proofErr w:type="spellStart"/>
      <w:r w:rsidR="008516A0" w:rsidRPr="00642AE4">
        <w:rPr>
          <w:sz w:val="24"/>
          <w:szCs w:val="24"/>
          <w:lang w:val="uk-UA"/>
        </w:rPr>
        <w:t>Horizon</w:t>
      </w:r>
      <w:proofErr w:type="spellEnd"/>
      <w:r w:rsidR="008516A0" w:rsidRPr="00642AE4">
        <w:rPr>
          <w:sz w:val="24"/>
          <w:szCs w:val="24"/>
          <w:lang w:val="uk-UA"/>
        </w:rPr>
        <w:t xml:space="preserve"> 2020)</w:t>
      </w:r>
      <w:r w:rsidR="00642AE4">
        <w:rPr>
          <w:sz w:val="24"/>
          <w:szCs w:val="24"/>
          <w:lang w:val="uk-UA"/>
        </w:rPr>
        <w:t>, «</w:t>
      </w:r>
      <w:r w:rsidR="00642AE4" w:rsidRPr="00642AE4">
        <w:rPr>
          <w:sz w:val="24"/>
          <w:szCs w:val="24"/>
          <w:lang w:val="uk-UA"/>
        </w:rPr>
        <w:t>Горизонт Європа</w:t>
      </w:r>
      <w:r w:rsidR="00642AE4">
        <w:rPr>
          <w:sz w:val="24"/>
          <w:szCs w:val="24"/>
          <w:lang w:val="uk-UA"/>
        </w:rPr>
        <w:t>» (</w:t>
      </w:r>
      <w:proofErr w:type="spellStart"/>
      <w:r w:rsidR="00642AE4" w:rsidRPr="00642AE4">
        <w:rPr>
          <w:sz w:val="24"/>
          <w:szCs w:val="24"/>
          <w:lang w:val="uk-UA"/>
        </w:rPr>
        <w:t>Horizon</w:t>
      </w:r>
      <w:proofErr w:type="spellEnd"/>
      <w:r w:rsidR="00642AE4" w:rsidRPr="00642AE4">
        <w:rPr>
          <w:sz w:val="24"/>
          <w:szCs w:val="24"/>
          <w:lang w:val="uk-UA"/>
        </w:rPr>
        <w:t xml:space="preserve"> </w:t>
      </w:r>
      <w:proofErr w:type="spellStart"/>
      <w:r w:rsidR="00642AE4" w:rsidRPr="00642AE4">
        <w:rPr>
          <w:sz w:val="24"/>
          <w:szCs w:val="24"/>
          <w:lang w:val="uk-UA"/>
        </w:rPr>
        <w:t>Europe</w:t>
      </w:r>
      <w:proofErr w:type="spellEnd"/>
      <w:r w:rsidR="00642AE4">
        <w:rPr>
          <w:sz w:val="24"/>
          <w:szCs w:val="24"/>
          <w:lang w:val="uk-UA"/>
        </w:rPr>
        <w:t>) та ін. буде перевагою.</w:t>
      </w:r>
    </w:p>
    <w:p w:rsidR="00651A92" w:rsidRPr="00E63534" w:rsidRDefault="00651A92" w:rsidP="00651A92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651A92" w:rsidRDefault="00651A92" w:rsidP="00651A92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Знання ділової англійської мови на рівні не нижче </w:t>
      </w:r>
      <w:r w:rsidRPr="00E63534">
        <w:rPr>
          <w:sz w:val="24"/>
          <w:szCs w:val="24"/>
          <w:lang w:val="en-US"/>
        </w:rPr>
        <w:t>upper</w:t>
      </w:r>
      <w:r w:rsidRPr="00E63534">
        <w:rPr>
          <w:sz w:val="24"/>
          <w:szCs w:val="24"/>
          <w:lang w:val="uk-UA"/>
        </w:rPr>
        <w:t xml:space="preserve"> </w:t>
      </w:r>
      <w:r w:rsidRPr="00E63534">
        <w:rPr>
          <w:sz w:val="24"/>
          <w:szCs w:val="24"/>
          <w:lang w:val="en-US"/>
        </w:rPr>
        <w:t>intermediate</w:t>
      </w:r>
      <w:r w:rsidRPr="00E63534">
        <w:rPr>
          <w:sz w:val="24"/>
          <w:szCs w:val="24"/>
          <w:lang w:val="uk-UA"/>
        </w:rPr>
        <w:t xml:space="preserve">. </w:t>
      </w:r>
    </w:p>
    <w:p w:rsidR="00651A92" w:rsidRPr="00EE092D" w:rsidRDefault="00651A92" w:rsidP="00651A92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Високий рівень організаторських навичок. </w:t>
      </w:r>
    </w:p>
    <w:p w:rsidR="00651A92" w:rsidRDefault="00651A92" w:rsidP="00EE092D">
      <w:pPr>
        <w:jc w:val="both"/>
        <w:rPr>
          <w:b/>
          <w:sz w:val="24"/>
          <w:szCs w:val="24"/>
          <w:lang w:val="uk-UA"/>
        </w:rPr>
      </w:pPr>
    </w:p>
    <w:p w:rsidR="00EE092D" w:rsidRPr="002606EC" w:rsidRDefault="00EE092D" w:rsidP="00EE092D">
      <w:pPr>
        <w:jc w:val="both"/>
        <w:rPr>
          <w:sz w:val="24"/>
          <w:szCs w:val="24"/>
          <w:lang w:val="uk-UA"/>
        </w:rPr>
      </w:pPr>
      <w:r w:rsidRPr="002606EC">
        <w:rPr>
          <w:b/>
          <w:sz w:val="24"/>
          <w:szCs w:val="24"/>
          <w:lang w:val="uk-UA"/>
        </w:rPr>
        <w:t>Особисті якості та навички:</w:t>
      </w:r>
      <w:r w:rsidRPr="002606EC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A927E5" w:rsidRPr="002606EC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2606EC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2606EC">
        <w:rPr>
          <w:rFonts w:eastAsia="Calibri" w:cstheme="minorHAnsi"/>
          <w:sz w:val="24"/>
          <w:szCs w:val="24"/>
          <w:lang w:val="uk-UA"/>
        </w:rPr>
        <w:t xml:space="preserve"> </w:t>
      </w:r>
      <w:proofErr w:type="spellStart"/>
      <w:r w:rsidRPr="002606EC">
        <w:rPr>
          <w:rFonts w:eastAsia="Calibri" w:cstheme="minorHAnsi"/>
          <w:b/>
          <w:sz w:val="24"/>
          <w:szCs w:val="24"/>
          <w:lang w:val="uk-UA"/>
        </w:rPr>
        <w:t>vacancies</w:t>
      </w:r>
      <w:proofErr w:type="spellEnd"/>
      <w:r w:rsidRPr="002606EC">
        <w:rPr>
          <w:rFonts w:eastAsia="Calibri" w:cstheme="minorHAnsi"/>
          <w:b/>
          <w:sz w:val="24"/>
          <w:szCs w:val="24"/>
          <w:lang w:val="uk-UA"/>
        </w:rPr>
        <w:t>@</w:t>
      </w:r>
      <w:proofErr w:type="spellStart"/>
      <w:r w:rsidRPr="002606EC">
        <w:rPr>
          <w:rFonts w:eastAsia="Calibri" w:cstheme="minorHAnsi"/>
          <w:b/>
          <w:sz w:val="24"/>
          <w:szCs w:val="24"/>
          <w:lang w:val="uk-UA"/>
        </w:rPr>
        <w:t>phc.org.ua</w:t>
      </w:r>
      <w:proofErr w:type="spellEnd"/>
      <w:r w:rsidRPr="002606EC">
        <w:rPr>
          <w:rFonts w:eastAsia="Calibri" w:cstheme="minorHAnsi"/>
          <w:b/>
          <w:sz w:val="24"/>
          <w:szCs w:val="24"/>
          <w:lang w:val="uk-UA"/>
        </w:rPr>
        <w:t>.</w:t>
      </w:r>
      <w:r w:rsidRPr="002606EC">
        <w:rPr>
          <w:rFonts w:eastAsia="Calibri" w:cstheme="minorHAnsi"/>
          <w:sz w:val="24"/>
          <w:szCs w:val="24"/>
          <w:lang w:val="uk-UA"/>
        </w:rPr>
        <w:t xml:space="preserve"> В темі листа, будь ласка, зазначте: </w:t>
      </w:r>
      <w:r w:rsidRPr="002606EC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C35601" w:rsidRPr="00C35601">
        <w:rPr>
          <w:rFonts w:eastAsia="Calibri" w:cstheme="minorHAnsi"/>
          <w:b/>
          <w:bCs/>
          <w:sz w:val="24"/>
          <w:szCs w:val="24"/>
          <w:lang w:val="uk-UA"/>
        </w:rPr>
        <w:t xml:space="preserve">220 </w:t>
      </w:r>
      <w:r w:rsidR="003735CF" w:rsidRPr="00C35601">
        <w:rPr>
          <w:rFonts w:eastAsia="Calibri" w:cstheme="minorHAnsi"/>
          <w:b/>
          <w:bCs/>
          <w:sz w:val="24"/>
          <w:szCs w:val="24"/>
          <w:lang w:val="uk-UA"/>
        </w:rPr>
        <w:t xml:space="preserve">– </w:t>
      </w:r>
      <w:r w:rsidR="00ED2654" w:rsidRPr="00C35601">
        <w:rPr>
          <w:rFonts w:eastAsia="Calibri" w:cstheme="minorHAnsi"/>
          <w:b/>
          <w:bCs/>
          <w:sz w:val="24"/>
          <w:szCs w:val="24"/>
          <w:lang w:val="uk-UA"/>
        </w:rPr>
        <w:t>2022</w:t>
      </w:r>
      <w:r w:rsidR="00CB1D91" w:rsidRPr="002606EC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B24741" w:rsidRPr="002606EC">
        <w:rPr>
          <w:rFonts w:eastAsia="Calibri" w:cstheme="minorHAnsi"/>
          <w:b/>
          <w:bCs/>
          <w:sz w:val="24"/>
          <w:szCs w:val="24"/>
          <w:lang w:val="uk-UA"/>
        </w:rPr>
        <w:t xml:space="preserve">Головний </w:t>
      </w:r>
      <w:r w:rsidR="004A7EEF" w:rsidRPr="002606EC">
        <w:rPr>
          <w:rFonts w:cstheme="minorHAnsi"/>
          <w:b/>
          <w:sz w:val="24"/>
          <w:szCs w:val="24"/>
          <w:lang w:val="uk-UA"/>
        </w:rPr>
        <w:t>ф</w:t>
      </w:r>
      <w:r w:rsidR="00ED2654" w:rsidRPr="002606EC">
        <w:rPr>
          <w:rFonts w:cstheme="minorHAnsi"/>
          <w:b/>
          <w:sz w:val="24"/>
          <w:szCs w:val="24"/>
          <w:lang w:val="uk-UA"/>
        </w:rPr>
        <w:t>ахівець з управління прое</w:t>
      </w:r>
      <w:r w:rsidR="00EE092D" w:rsidRPr="002606EC">
        <w:rPr>
          <w:rFonts w:cstheme="minorHAnsi"/>
          <w:b/>
          <w:sz w:val="24"/>
          <w:szCs w:val="24"/>
          <w:lang w:val="uk-UA"/>
        </w:rPr>
        <w:t>ктами та міжнародної співпраці</w:t>
      </w:r>
      <w:r w:rsidRPr="002606EC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2606EC">
        <w:rPr>
          <w:rFonts w:eastAsia="Calibri" w:cstheme="minorHAnsi"/>
          <w:b/>
          <w:sz w:val="24"/>
          <w:szCs w:val="24"/>
          <w:lang w:val="uk-UA"/>
        </w:rPr>
        <w:t>.</w:t>
      </w:r>
    </w:p>
    <w:p w:rsidR="00A927E5" w:rsidRPr="002606EC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2606EC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C35601">
        <w:rPr>
          <w:rFonts w:eastAsia="Times New Roman" w:cstheme="minorHAnsi"/>
          <w:b/>
          <w:sz w:val="24"/>
          <w:szCs w:val="24"/>
          <w:lang w:val="uk-UA" w:eastAsia="ru-RU"/>
        </w:rPr>
        <w:t>31</w:t>
      </w:r>
      <w:r w:rsidR="0004771A" w:rsidRPr="002606EC">
        <w:rPr>
          <w:rFonts w:eastAsia="Times New Roman" w:cstheme="minorHAnsi"/>
          <w:b/>
          <w:sz w:val="24"/>
          <w:szCs w:val="24"/>
          <w:lang w:val="uk-UA" w:eastAsia="ru-RU"/>
        </w:rPr>
        <w:t xml:space="preserve"> серпня </w:t>
      </w:r>
      <w:r w:rsidRPr="002606EC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ED2654" w:rsidRPr="002606EC">
        <w:rPr>
          <w:rFonts w:eastAsia="Times New Roman" w:cstheme="minorHAnsi"/>
          <w:b/>
          <w:sz w:val="24"/>
          <w:szCs w:val="24"/>
          <w:lang w:val="uk-UA" w:eastAsia="ru-RU"/>
        </w:rPr>
        <w:t>22</w:t>
      </w:r>
      <w:r w:rsidRPr="002606EC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2606EC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p w:rsidR="00A927E5" w:rsidRPr="002606EC" w:rsidRDefault="00A927E5" w:rsidP="00A927E5">
      <w:pPr>
        <w:jc w:val="both"/>
        <w:rPr>
          <w:rFonts w:eastAsia="Calibri" w:cstheme="minorHAnsi"/>
          <w:sz w:val="24"/>
          <w:szCs w:val="24"/>
          <w:lang w:val="uk-UA"/>
        </w:rPr>
      </w:pPr>
      <w:r w:rsidRPr="002606EC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927E5" w:rsidRPr="002606EC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2606EC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  <w:r w:rsidR="00357983" w:rsidRPr="002606EC">
        <w:rPr>
          <w:rFonts w:eastAsia="Calibri" w:cstheme="minorHAnsi"/>
          <w:sz w:val="24"/>
          <w:szCs w:val="24"/>
          <w:lang w:val="uk-UA"/>
        </w:rPr>
        <w:t xml:space="preserve"> </w:t>
      </w:r>
    </w:p>
    <w:p w:rsidR="00A927E5" w:rsidRPr="002606EC" w:rsidRDefault="00A927E5" w:rsidP="00A927E5">
      <w:pPr>
        <w:rPr>
          <w:rFonts w:cstheme="minorHAnsi"/>
          <w:sz w:val="24"/>
          <w:szCs w:val="24"/>
          <w:lang w:val="uk-UA"/>
        </w:rPr>
      </w:pPr>
    </w:p>
    <w:p w:rsidR="00A927E5" w:rsidRPr="002606EC" w:rsidRDefault="00A927E5">
      <w:pPr>
        <w:rPr>
          <w:rFonts w:cstheme="minorHAnsi"/>
          <w:sz w:val="24"/>
          <w:szCs w:val="24"/>
          <w:lang w:val="uk-UA"/>
        </w:rPr>
      </w:pPr>
    </w:p>
    <w:sectPr w:rsidR="00A927E5" w:rsidRPr="002606EC" w:rsidSect="0074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573A"/>
    <w:multiLevelType w:val="hybridMultilevel"/>
    <w:tmpl w:val="4B4E4C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7E5"/>
    <w:rsid w:val="0004771A"/>
    <w:rsid w:val="00053E91"/>
    <w:rsid w:val="000B466A"/>
    <w:rsid w:val="001843CC"/>
    <w:rsid w:val="001F2A9E"/>
    <w:rsid w:val="002606EC"/>
    <w:rsid w:val="00357983"/>
    <w:rsid w:val="003735CF"/>
    <w:rsid w:val="00417538"/>
    <w:rsid w:val="004A7EEF"/>
    <w:rsid w:val="004C1C8B"/>
    <w:rsid w:val="00547BBD"/>
    <w:rsid w:val="00642AE4"/>
    <w:rsid w:val="00651A92"/>
    <w:rsid w:val="006D442B"/>
    <w:rsid w:val="007049F9"/>
    <w:rsid w:val="007416C4"/>
    <w:rsid w:val="007B4CCB"/>
    <w:rsid w:val="008516A0"/>
    <w:rsid w:val="008516AA"/>
    <w:rsid w:val="008A57C4"/>
    <w:rsid w:val="008E24ED"/>
    <w:rsid w:val="00954D69"/>
    <w:rsid w:val="00964538"/>
    <w:rsid w:val="0098193E"/>
    <w:rsid w:val="00992478"/>
    <w:rsid w:val="00A927E5"/>
    <w:rsid w:val="00AA75D7"/>
    <w:rsid w:val="00B10CEF"/>
    <w:rsid w:val="00B24741"/>
    <w:rsid w:val="00B93938"/>
    <w:rsid w:val="00BB1509"/>
    <w:rsid w:val="00BD6E49"/>
    <w:rsid w:val="00C03A7D"/>
    <w:rsid w:val="00C13E87"/>
    <w:rsid w:val="00C35601"/>
    <w:rsid w:val="00C454C2"/>
    <w:rsid w:val="00CB1D91"/>
    <w:rsid w:val="00D5254E"/>
    <w:rsid w:val="00E6243E"/>
    <w:rsid w:val="00E63534"/>
    <w:rsid w:val="00EA3CB0"/>
    <w:rsid w:val="00EB1A0F"/>
    <w:rsid w:val="00ED2654"/>
    <w:rsid w:val="00E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  <w:style w:type="table" w:styleId="a4">
    <w:name w:val="Table Grid"/>
    <w:basedOn w:val="a1"/>
    <w:uiPriority w:val="39"/>
    <w:rsid w:val="0096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14</cp:revision>
  <dcterms:created xsi:type="dcterms:W3CDTF">2020-02-05T15:46:00Z</dcterms:created>
  <dcterms:modified xsi:type="dcterms:W3CDTF">2022-08-12T14:17:00Z</dcterms:modified>
</cp:coreProperties>
</file>