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968F" w14:textId="7E01D182" w:rsidR="00452076" w:rsidRPr="00B26909" w:rsidRDefault="000E076F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6909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 w:rsidRPr="00B26909">
        <w:rPr>
          <w:rFonts w:asciiTheme="minorHAnsi" w:eastAsiaTheme="minorHAnsi" w:hAnsiTheme="minorHAnsi" w:cstheme="minorHAnsi"/>
          <w:b/>
          <w:lang w:val="uk-UA" w:eastAsia="en-US"/>
        </w:rPr>
        <w:t>нта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159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біологічного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матеріалу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на регіональному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рівн</w:t>
      </w:r>
      <w:r w:rsidR="00FA186D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і </w:t>
      </w:r>
      <w:r w:rsidR="003B2D21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452076" w:rsidRPr="00B26909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25FB96" w14:textId="0FF19E53" w:rsidR="00CF6891" w:rsidRPr="00B26909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B26909">
        <w:rPr>
          <w:lang w:val="uk-UA"/>
        </w:rPr>
        <w:t>:</w:t>
      </w:r>
      <w:r w:rsidR="00A91389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23048765"/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консультант з надання послуг транспортування зразків  біо</w:t>
      </w:r>
      <w:r w:rsidR="009D1595" w:rsidRPr="00B26909">
        <w:rPr>
          <w:rFonts w:asciiTheme="minorHAnsi" w:eastAsiaTheme="minorHAnsi" w:hAnsiTheme="minorHAnsi" w:cstheme="minorHAnsi"/>
          <w:bCs/>
          <w:lang w:val="uk-UA" w:eastAsia="en-US"/>
        </w:rPr>
        <w:t xml:space="preserve">логічного </w:t>
      </w:r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матеріалу на регіональному рівн</w:t>
      </w:r>
      <w:r w:rsidR="00402299" w:rsidRPr="00B26909">
        <w:rPr>
          <w:rFonts w:asciiTheme="minorHAnsi" w:eastAsiaTheme="minorHAnsi" w:hAnsiTheme="minorHAnsi" w:cstheme="minorHAnsi"/>
          <w:bCs/>
          <w:lang w:val="uk-UA" w:eastAsia="en-US"/>
        </w:rPr>
        <w:t>і</w:t>
      </w:r>
      <w:r w:rsidR="00B73457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B73457" w:rsidRPr="00B73457">
        <w:rPr>
          <w:rFonts w:asciiTheme="minorHAnsi" w:eastAsiaTheme="minorHAnsi" w:hAnsiTheme="minorHAnsi" w:cstheme="minorHAnsi"/>
          <w:b/>
          <w:lang w:val="uk-UA" w:eastAsia="en-US"/>
        </w:rPr>
        <w:t xml:space="preserve">( </w:t>
      </w:r>
      <w:r w:rsidR="00B65FA4" w:rsidRPr="00B65FA4">
        <w:rPr>
          <w:rFonts w:asciiTheme="minorHAnsi" w:eastAsiaTheme="minorHAnsi" w:hAnsiTheme="minorHAnsi" w:cstheme="minorHAnsi"/>
          <w:b/>
          <w:lang w:eastAsia="en-US"/>
        </w:rPr>
        <w:t xml:space="preserve">9 </w:t>
      </w:r>
      <w:r w:rsidR="00B73457" w:rsidRPr="00B73457">
        <w:rPr>
          <w:rFonts w:asciiTheme="minorHAnsi" w:eastAsiaTheme="minorHAnsi" w:hAnsiTheme="minorHAnsi" w:cstheme="minorHAnsi"/>
          <w:b/>
          <w:lang w:val="uk-UA" w:eastAsia="en-US"/>
        </w:rPr>
        <w:t>осіб).</w:t>
      </w:r>
    </w:p>
    <w:p w14:paraId="6E56687A" w14:textId="5BC43777" w:rsidR="00667E04" w:rsidRPr="00667E04" w:rsidRDefault="00CF6891" w:rsidP="00667E04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>Регіон</w:t>
      </w:r>
      <w:r w:rsidR="00402299" w:rsidRPr="00B26909">
        <w:rPr>
          <w:rFonts w:asciiTheme="minorHAnsi" w:hAnsiTheme="minorHAnsi" w:cstheme="minorHAnsi"/>
          <w:b/>
          <w:lang w:val="uk-UA"/>
        </w:rPr>
        <w:t>и</w:t>
      </w:r>
      <w:r w:rsidRPr="00B26909">
        <w:rPr>
          <w:rFonts w:asciiTheme="minorHAnsi" w:hAnsiTheme="minorHAnsi" w:cstheme="minorHAnsi"/>
          <w:b/>
          <w:lang w:val="uk-UA"/>
        </w:rPr>
        <w:t xml:space="preserve"> діяльності: </w:t>
      </w:r>
      <w:bookmarkEnd w:id="0"/>
      <w:r w:rsidR="00667E04" w:rsidRPr="00667E04">
        <w:rPr>
          <w:rFonts w:asciiTheme="minorHAnsi" w:eastAsiaTheme="minorHAnsi" w:hAnsiTheme="minorHAnsi" w:cstheme="minorHAnsi"/>
          <w:bCs/>
          <w:lang w:val="uk-UA" w:eastAsia="en-US"/>
        </w:rPr>
        <w:t>Волинська, Житомирська, Закарпатська, Київська, Тернопільська,  Херсонська, Хмельницька, Чернівецька області, м. Київ</w:t>
      </w:r>
    </w:p>
    <w:p w14:paraId="45F9CA8B" w14:textId="03F30E21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7381743E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402299" w:rsidRPr="00B26909">
        <w:rPr>
          <w:rFonts w:asciiTheme="minorHAnsi" w:hAnsiTheme="minorHAnsi" w:cstheme="minorHAnsi"/>
          <w:bCs/>
          <w:color w:val="000000" w:themeColor="text1"/>
          <w:lang w:val="uk-UA"/>
        </w:rPr>
        <w:t xml:space="preserve">з </w:t>
      </w:r>
      <w:r w:rsidR="00CF69F7">
        <w:rPr>
          <w:rFonts w:asciiTheme="minorHAnsi" w:hAnsiTheme="minorHAnsi" w:cstheme="minorHAnsi"/>
          <w:color w:val="000000" w:themeColor="text1"/>
          <w:lang w:val="uk-UA"/>
        </w:rPr>
        <w:t>січня</w:t>
      </w:r>
      <w:r w:rsidR="00452076" w:rsidRPr="00B26909">
        <w:rPr>
          <w:rFonts w:asciiTheme="minorHAnsi" w:hAnsiTheme="minorHAnsi" w:cstheme="minorHAnsi"/>
          <w:color w:val="000000" w:themeColor="text1"/>
          <w:lang w:val="uk-UA"/>
        </w:rPr>
        <w:t xml:space="preserve"> 202</w:t>
      </w:r>
      <w:r w:rsidR="00CF69F7">
        <w:rPr>
          <w:rFonts w:asciiTheme="minorHAnsi" w:hAnsiTheme="minorHAnsi" w:cstheme="minorHAnsi"/>
          <w:color w:val="000000" w:themeColor="text1"/>
          <w:lang w:val="uk-UA"/>
        </w:rPr>
        <w:t>3</w:t>
      </w:r>
      <w:r w:rsidR="00452076" w:rsidRPr="00B26909">
        <w:rPr>
          <w:rFonts w:asciiTheme="minorHAnsi" w:hAnsiTheme="minorHAnsi" w:cstheme="minorHAnsi"/>
          <w:color w:val="000000" w:themeColor="text1"/>
          <w:lang w:val="uk-UA"/>
        </w:rPr>
        <w:t xml:space="preserve"> року </w:t>
      </w:r>
      <w:r w:rsidR="00B26909">
        <w:rPr>
          <w:rFonts w:asciiTheme="minorHAnsi" w:hAnsiTheme="minorHAnsi" w:cstheme="minorHAnsi"/>
          <w:color w:val="000000" w:themeColor="text1"/>
          <w:lang w:val="uk-UA"/>
        </w:rPr>
        <w:t>(тривалість контракту 6 місяців з можливим продовженням</w:t>
      </w:r>
      <w:r w:rsidR="009814B4">
        <w:rPr>
          <w:rFonts w:asciiTheme="minorHAnsi" w:hAnsiTheme="minorHAnsi" w:cstheme="minorHAnsi"/>
          <w:color w:val="000000" w:themeColor="text1"/>
          <w:lang w:val="uk-UA"/>
        </w:rPr>
        <w:t>).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716E4BA" w:rsidR="00EF03AD" w:rsidRPr="00B26909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</w:t>
      </w:r>
    </w:p>
    <w:p w14:paraId="7B2DF316" w14:textId="0A9CD384" w:rsidR="00EF03AD" w:rsidRPr="00B26909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690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690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B26909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B26909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6BB5ACB7" w14:textId="7A3228FF" w:rsidR="003F752D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>а оптимальних маршрутів транспортування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зразків біологічного матеріалу 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для діагностики туберкульозу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на рівні регіону</w:t>
      </w:r>
      <w:r w:rsidR="00F95DF0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192B8D62" w14:textId="15F25F18" w:rsidR="000D3439" w:rsidRPr="000D3439" w:rsidRDefault="000D3439" w:rsidP="000D3439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оптимальних графіків транспортування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зразків біологічного матеріалу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для діагностики туберкульозу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на рівні регіону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EEE3E94" w14:textId="129A5355" w:rsidR="00F95DF0" w:rsidRPr="00B26909" w:rsidRDefault="00F95DF0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Транспортування зразків біологічного матеріалу для виявлення та діагностики латентної туберкульозної інфекції;</w:t>
      </w:r>
    </w:p>
    <w:p w14:paraId="5BEFF79E" w14:textId="22CCED2E" w:rsidR="003C16C1" w:rsidRPr="00B26909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звіт</w:t>
      </w: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результатами діяльності з описом наданих послуг (щомісячно)</w:t>
      </w:r>
      <w:r w:rsidR="00F95DF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D51D199" w14:textId="77777777" w:rsidR="00DB1ED2" w:rsidRPr="00B26909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56E2C0B5" w14:textId="77777777" w:rsidR="00CD3306" w:rsidRPr="00B26909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F96920F" w14:textId="77777777" w:rsidR="00D15C24" w:rsidRPr="00B26909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B26909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вимог до транспортування біологічно небезпечного матеріалу</w:t>
      </w:r>
    </w:p>
    <w:p w14:paraId="7FF5801F" w14:textId="48C361EB" w:rsidR="009E794D" w:rsidRPr="00B26909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48FFD8BC" w14:textId="0121448D" w:rsidR="00452076" w:rsidRPr="00B26909" w:rsidRDefault="00D95343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оптимальних маршрутів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графіків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доставки біо</w:t>
      </w:r>
      <w:r w:rsidR="009D1595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логічного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матеріалу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діагностики туберкульозу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регіональному рівні </w:t>
      </w:r>
    </w:p>
    <w:p w14:paraId="084115A8" w14:textId="518CDC35" w:rsidR="00CD3306" w:rsidRPr="00B2690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FD129B">
        <w:rPr>
          <w:rFonts w:asciiTheme="minorHAnsi" w:hAnsiTheme="minorHAnsi" w:cstheme="minorHAnsi"/>
          <w:lang w:val="uk-UA"/>
        </w:rPr>
        <w:t xml:space="preserve">: </w:t>
      </w:r>
      <w:r w:rsidRPr="00FD129B">
        <w:rPr>
          <w:rFonts w:asciiTheme="minorHAnsi" w:hAnsiTheme="minorHAnsi" w:cstheme="minorHAnsi"/>
          <w:b/>
          <w:lang w:val="uk-UA"/>
        </w:rPr>
        <w:t>«</w:t>
      </w:r>
      <w:r w:rsidR="00FD129B" w:rsidRPr="00FD129B">
        <w:rPr>
          <w:rFonts w:asciiTheme="minorHAnsi" w:hAnsiTheme="minorHAnsi" w:cstheme="minorHAnsi"/>
          <w:b/>
          <w:lang w:val="uk-UA"/>
        </w:rPr>
        <w:t>23</w:t>
      </w:r>
      <w:r w:rsidR="00E16FAC" w:rsidRPr="00FD129B">
        <w:rPr>
          <w:rFonts w:asciiTheme="minorHAnsi" w:hAnsiTheme="minorHAnsi" w:cstheme="minorHAnsi"/>
          <w:b/>
          <w:lang w:val="uk-UA"/>
        </w:rPr>
        <w:t xml:space="preserve"> – 202</w:t>
      </w:r>
      <w:r w:rsidR="003B2D21" w:rsidRPr="00FD129B">
        <w:rPr>
          <w:rFonts w:asciiTheme="minorHAnsi" w:hAnsiTheme="minorHAnsi" w:cstheme="minorHAnsi"/>
          <w:b/>
          <w:lang w:val="uk-UA"/>
        </w:rPr>
        <w:t>3</w:t>
      </w:r>
      <w:r w:rsidR="00E16FAC" w:rsidRPr="00FD129B">
        <w:rPr>
          <w:rFonts w:asciiTheme="minorHAnsi" w:hAnsiTheme="minorHAnsi" w:cstheme="minorHAnsi"/>
          <w:b/>
          <w:lang w:val="uk-UA"/>
        </w:rPr>
        <w:t xml:space="preserve"> К</w:t>
      </w:r>
      <w:r w:rsidR="00EC3E5D" w:rsidRPr="00FD129B">
        <w:rPr>
          <w:rFonts w:asciiTheme="minorHAnsi" w:hAnsiTheme="minorHAnsi" w:cstheme="minorHAnsi"/>
          <w:b/>
          <w:lang w:val="uk-UA"/>
        </w:rPr>
        <w:t>онсультант</w:t>
      </w:r>
      <w:r w:rsidR="00EC3E5D" w:rsidRPr="00B26909">
        <w:rPr>
          <w:rFonts w:asciiTheme="minorHAnsi" w:hAnsiTheme="minorHAnsi" w:cstheme="minorHAnsi"/>
          <w:b/>
          <w:lang w:val="uk-UA"/>
        </w:rPr>
        <w:t xml:space="preserve"> з надання послуг транспортування зразків  біо</w:t>
      </w:r>
      <w:r w:rsidR="009D1595" w:rsidRPr="00B26909">
        <w:rPr>
          <w:rFonts w:asciiTheme="minorHAnsi" w:hAnsiTheme="minorHAnsi" w:cstheme="minorHAnsi"/>
          <w:b/>
          <w:lang w:val="uk-UA"/>
        </w:rPr>
        <w:t xml:space="preserve">логічного </w:t>
      </w:r>
      <w:r w:rsidR="00EC3E5D" w:rsidRPr="00B26909">
        <w:rPr>
          <w:rFonts w:asciiTheme="minorHAnsi" w:hAnsiTheme="minorHAnsi" w:cstheme="minorHAnsi"/>
          <w:b/>
          <w:lang w:val="uk-UA"/>
        </w:rPr>
        <w:t>матеріалу на регіональному рівн</w:t>
      </w:r>
      <w:r w:rsidR="00402299" w:rsidRPr="00B26909">
        <w:rPr>
          <w:rFonts w:asciiTheme="minorHAnsi" w:hAnsiTheme="minorHAnsi" w:cstheme="minorHAnsi"/>
          <w:b/>
          <w:lang w:val="uk-UA"/>
        </w:rPr>
        <w:t>і</w:t>
      </w:r>
      <w:r w:rsidRPr="00B26909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049A5173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B26909">
        <w:rPr>
          <w:rFonts w:asciiTheme="minorHAnsi" w:hAnsiTheme="minorHAnsi" w:cstheme="minorHAnsi"/>
          <w:b/>
          <w:lang w:val="uk-UA"/>
        </w:rPr>
        <w:t xml:space="preserve">до </w:t>
      </w:r>
      <w:r w:rsidR="00FD129B">
        <w:rPr>
          <w:rFonts w:asciiTheme="minorHAnsi" w:hAnsiTheme="minorHAnsi" w:cstheme="minorHAnsi"/>
          <w:b/>
          <w:lang w:val="uk-UA"/>
        </w:rPr>
        <w:t xml:space="preserve">20 січня </w:t>
      </w:r>
      <w:r w:rsidR="00C663B9" w:rsidRPr="00B26909">
        <w:rPr>
          <w:rFonts w:asciiTheme="minorHAnsi" w:hAnsiTheme="minorHAnsi" w:cstheme="minorHAnsi"/>
          <w:b/>
          <w:lang w:val="uk-UA"/>
        </w:rPr>
        <w:t>20</w:t>
      </w:r>
      <w:r w:rsidR="000758A8" w:rsidRPr="00B26909">
        <w:rPr>
          <w:rFonts w:asciiTheme="minorHAnsi" w:hAnsiTheme="minorHAnsi" w:cstheme="minorHAnsi"/>
          <w:b/>
        </w:rPr>
        <w:t>2</w:t>
      </w:r>
      <w:r w:rsidR="003B2D21">
        <w:rPr>
          <w:rFonts w:asciiTheme="minorHAnsi" w:hAnsiTheme="minorHAnsi" w:cstheme="minorHAnsi"/>
          <w:b/>
          <w:lang w:val="uk-UA"/>
        </w:rPr>
        <w:t>3</w:t>
      </w:r>
      <w:r w:rsidRPr="00B26909">
        <w:rPr>
          <w:rFonts w:asciiTheme="minorHAnsi" w:hAnsiTheme="minorHAnsi" w:cstheme="minorHAnsi"/>
          <w:b/>
          <w:lang w:val="uk-UA"/>
        </w:rPr>
        <w:t xml:space="preserve"> року,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0697">
    <w:abstractNumId w:val="10"/>
  </w:num>
  <w:num w:numId="2" w16cid:durableId="191773173">
    <w:abstractNumId w:val="5"/>
  </w:num>
  <w:num w:numId="3" w16cid:durableId="65030516">
    <w:abstractNumId w:val="0"/>
  </w:num>
  <w:num w:numId="4" w16cid:durableId="1567908896">
    <w:abstractNumId w:val="4"/>
  </w:num>
  <w:num w:numId="5" w16cid:durableId="920918027">
    <w:abstractNumId w:val="7"/>
  </w:num>
  <w:num w:numId="6" w16cid:durableId="1612468644">
    <w:abstractNumId w:val="1"/>
  </w:num>
  <w:num w:numId="7" w16cid:durableId="1008294805">
    <w:abstractNumId w:val="3"/>
  </w:num>
  <w:num w:numId="8" w16cid:durableId="1672952189">
    <w:abstractNumId w:val="6"/>
  </w:num>
  <w:num w:numId="9" w16cid:durableId="1155101091">
    <w:abstractNumId w:val="11"/>
  </w:num>
  <w:num w:numId="10" w16cid:durableId="794561874">
    <w:abstractNumId w:val="8"/>
  </w:num>
  <w:num w:numId="11" w16cid:durableId="49620998">
    <w:abstractNumId w:val="2"/>
  </w:num>
  <w:num w:numId="12" w16cid:durableId="2059426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31C96"/>
    <w:rsid w:val="00032D8B"/>
    <w:rsid w:val="00052284"/>
    <w:rsid w:val="00070A9A"/>
    <w:rsid w:val="000758A8"/>
    <w:rsid w:val="000B5DDD"/>
    <w:rsid w:val="000B6806"/>
    <w:rsid w:val="000C3685"/>
    <w:rsid w:val="000D3439"/>
    <w:rsid w:val="000D7FB4"/>
    <w:rsid w:val="000E076F"/>
    <w:rsid w:val="000E2776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2D21"/>
    <w:rsid w:val="003B749B"/>
    <w:rsid w:val="003C16C1"/>
    <w:rsid w:val="003C5432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A01B4"/>
    <w:rsid w:val="004C22AD"/>
    <w:rsid w:val="004C2560"/>
    <w:rsid w:val="004C5EC1"/>
    <w:rsid w:val="004F3ECB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17AAE"/>
    <w:rsid w:val="006242A9"/>
    <w:rsid w:val="006347A8"/>
    <w:rsid w:val="006540B5"/>
    <w:rsid w:val="00667E04"/>
    <w:rsid w:val="006A1712"/>
    <w:rsid w:val="006A2D15"/>
    <w:rsid w:val="006A2DA8"/>
    <w:rsid w:val="006A5C55"/>
    <w:rsid w:val="006B4502"/>
    <w:rsid w:val="006C6678"/>
    <w:rsid w:val="006E257D"/>
    <w:rsid w:val="006F2B39"/>
    <w:rsid w:val="00705C3C"/>
    <w:rsid w:val="00714A87"/>
    <w:rsid w:val="007316EA"/>
    <w:rsid w:val="007459E5"/>
    <w:rsid w:val="00747332"/>
    <w:rsid w:val="00750AF2"/>
    <w:rsid w:val="00772569"/>
    <w:rsid w:val="00776231"/>
    <w:rsid w:val="007B3EC9"/>
    <w:rsid w:val="007B5E2C"/>
    <w:rsid w:val="007F7E9E"/>
    <w:rsid w:val="008002AF"/>
    <w:rsid w:val="00814778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26909"/>
    <w:rsid w:val="00B53CC6"/>
    <w:rsid w:val="00B65FA4"/>
    <w:rsid w:val="00B70F56"/>
    <w:rsid w:val="00B73457"/>
    <w:rsid w:val="00B82965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87034"/>
    <w:rsid w:val="00CA0EAD"/>
    <w:rsid w:val="00CC4562"/>
    <w:rsid w:val="00CD3306"/>
    <w:rsid w:val="00CE6094"/>
    <w:rsid w:val="00CE793E"/>
    <w:rsid w:val="00CF6891"/>
    <w:rsid w:val="00CF69F7"/>
    <w:rsid w:val="00D15C24"/>
    <w:rsid w:val="00D2585E"/>
    <w:rsid w:val="00D25FB7"/>
    <w:rsid w:val="00D3384B"/>
    <w:rsid w:val="00D41514"/>
    <w:rsid w:val="00D42C92"/>
    <w:rsid w:val="00D71A1E"/>
    <w:rsid w:val="00D9532A"/>
    <w:rsid w:val="00D95343"/>
    <w:rsid w:val="00DB1ED2"/>
    <w:rsid w:val="00DB1F9C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256B4"/>
    <w:rsid w:val="00F31CCF"/>
    <w:rsid w:val="00F45A64"/>
    <w:rsid w:val="00F95DF0"/>
    <w:rsid w:val="00FA186D"/>
    <w:rsid w:val="00FA76E5"/>
    <w:rsid w:val="00FB751F"/>
    <w:rsid w:val="00FD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AB08-2357-4B3E-9D1B-36E8E67D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cp:lastPrinted>2018-03-01T14:33:00Z</cp:lastPrinted>
  <dcterms:created xsi:type="dcterms:W3CDTF">2023-01-17T10:46:00Z</dcterms:created>
  <dcterms:modified xsi:type="dcterms:W3CDTF">2023-01-17T10:46:00Z</dcterms:modified>
</cp:coreProperties>
</file>