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77777777" w:rsidR="00CD3306" w:rsidRDefault="00E354A3" w:rsidP="0016146E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2E2B4D68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F0A0517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0E71EFF1" w14:textId="77777777" w:rsidR="0082582F" w:rsidRDefault="00EF03AD" w:rsidP="0082582F">
      <w:pPr>
        <w:jc w:val="center"/>
        <w:rPr>
          <w:rFonts w:asciiTheme="minorHAnsi" w:hAnsiTheme="minorHAnsi" w:cstheme="minorHAnsi"/>
          <w:b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</w:t>
      </w:r>
    </w:p>
    <w:p w14:paraId="0E3D24FC" w14:textId="3FE426C7" w:rsidR="00152457" w:rsidRPr="008265BA" w:rsidRDefault="00EF03AD" w:rsidP="00152457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152457">
        <w:rPr>
          <w:rFonts w:asciiTheme="minorHAnsi" w:hAnsiTheme="minorHAnsi" w:cstheme="minorHAnsi"/>
          <w:b/>
          <w:lang w:val="uk-UA"/>
        </w:rPr>
        <w:t>відбір</w:t>
      </w:r>
      <w:r w:rsidR="00312F31" w:rsidRPr="00312F31">
        <w:rPr>
          <w:rFonts w:asciiTheme="minorHAnsi" w:hAnsiTheme="minorHAnsi" w:cstheme="minorHAnsi"/>
          <w:b/>
          <w:lang w:val="uk-UA"/>
        </w:rPr>
        <w:t xml:space="preserve"> </w:t>
      </w:r>
      <w:r w:rsidR="0082582F">
        <w:rPr>
          <w:rFonts w:asciiTheme="minorHAnsi" w:hAnsiTheme="minorHAnsi" w:cstheme="minorHAnsi"/>
          <w:b/>
          <w:lang w:val="uk-UA"/>
        </w:rPr>
        <w:t>«</w:t>
      </w:r>
      <w:r w:rsidR="008810FF">
        <w:rPr>
          <w:rFonts w:asciiTheme="minorHAnsi" w:hAnsiTheme="minorHAnsi" w:cstheme="minorHAnsi"/>
          <w:b/>
          <w:lang w:val="uk-UA"/>
        </w:rPr>
        <w:t>Консультант</w:t>
      </w:r>
      <w:r w:rsidR="00152457">
        <w:rPr>
          <w:rFonts w:asciiTheme="minorHAnsi" w:hAnsiTheme="minorHAnsi" w:cstheme="minorHAnsi"/>
          <w:b/>
          <w:lang w:val="uk-UA"/>
        </w:rPr>
        <w:t>а</w:t>
      </w:r>
      <w:r w:rsidR="003E4D07" w:rsidRPr="003E4D07">
        <w:rPr>
          <w:rFonts w:asciiTheme="minorHAnsi" w:hAnsiTheme="minorHAnsi" w:cstheme="minorHAnsi"/>
          <w:b/>
          <w:lang w:val="uk-UA"/>
        </w:rPr>
        <w:t xml:space="preserve"> з організації роботи зі зверненням громадян</w:t>
      </w:r>
      <w:r w:rsidR="0082582F">
        <w:rPr>
          <w:rFonts w:asciiTheme="minorHAnsi" w:hAnsiTheme="minorHAnsi" w:cstheme="minorHAnsi"/>
          <w:b/>
          <w:lang w:val="uk-UA"/>
        </w:rPr>
        <w:t>»</w:t>
      </w:r>
      <w:r w:rsidR="00152457">
        <w:rPr>
          <w:rFonts w:asciiTheme="minorHAnsi" w:hAnsiTheme="minorHAnsi" w:cstheme="minorHAnsi"/>
          <w:b/>
          <w:lang w:val="uk-UA"/>
        </w:rPr>
        <w:t xml:space="preserve"> </w:t>
      </w:r>
      <w:r w:rsidR="00152457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="00152457" w:rsidRPr="008265BA">
        <w:rPr>
          <w:b/>
          <w:bCs/>
          <w:color w:val="000000"/>
          <w:shd w:val="clear" w:color="auto" w:fill="FFFFFF"/>
          <w:lang w:val="uk-UA"/>
        </w:rPr>
        <w:t>«</w:t>
      </w:r>
      <w:r w:rsidR="00152457" w:rsidRPr="008265BA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51F52F0E" w14:textId="5C2A28FA" w:rsidR="00152457" w:rsidRPr="00152457" w:rsidRDefault="00152457" w:rsidP="00152457">
      <w:pPr>
        <w:rPr>
          <w:rFonts w:asciiTheme="minorHAnsi" w:eastAsiaTheme="minorHAnsi" w:hAnsiTheme="minorHAnsi" w:cstheme="minorHAnsi"/>
          <w:lang w:val="uk-UA" w:eastAsia="en-US"/>
        </w:rPr>
      </w:pPr>
      <w:r w:rsidRPr="00152457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bookmarkStart w:id="0" w:name="_GoBack"/>
      <w:r w:rsidRPr="00152457">
        <w:rPr>
          <w:rFonts w:asciiTheme="minorHAnsi" w:eastAsiaTheme="minorHAnsi" w:hAnsiTheme="minorHAnsi" w:cstheme="minorHAnsi"/>
          <w:lang w:val="uk-UA" w:eastAsia="en-US"/>
        </w:rPr>
        <w:t>Консультант з організації роботи зі зверненням громадян</w:t>
      </w:r>
    </w:p>
    <w:bookmarkEnd w:id="0"/>
    <w:p w14:paraId="461AFF1B" w14:textId="77777777" w:rsidR="00152457" w:rsidRPr="00152457" w:rsidRDefault="00152457" w:rsidP="00152457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40EA6F3" w14:textId="38C8DC08" w:rsidR="00DF3663" w:rsidRPr="00EF03AD" w:rsidRDefault="00AF28E0" w:rsidP="00152457">
      <w:pPr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Термін надання послуг:  </w:t>
      </w:r>
      <w:r w:rsidRPr="00AF28E0">
        <w:rPr>
          <w:rFonts w:asciiTheme="minorHAnsi" w:eastAsiaTheme="minorHAnsi" w:hAnsiTheme="minorHAnsi" w:cstheme="minorHAnsi"/>
          <w:lang w:val="uk-UA" w:eastAsia="en-US"/>
        </w:rPr>
        <w:t>липень – серпень</w:t>
      </w:r>
      <w:r w:rsidR="00152457" w:rsidRPr="00AF28E0">
        <w:rPr>
          <w:rFonts w:asciiTheme="minorHAnsi" w:eastAsiaTheme="minorHAnsi" w:hAnsiTheme="minorHAnsi" w:cstheme="minorHAnsi"/>
          <w:lang w:val="uk-UA" w:eastAsia="en-US"/>
        </w:rPr>
        <w:t xml:space="preserve"> 2021 року</w:t>
      </w:r>
    </w:p>
    <w:p w14:paraId="655FA31B" w14:textId="2E3788E8" w:rsidR="00EF03AD" w:rsidRPr="00152457" w:rsidRDefault="00EF03AD" w:rsidP="00EF03AD">
      <w:pPr>
        <w:jc w:val="both"/>
        <w:rPr>
          <w:rFonts w:cstheme="minorHAnsi"/>
          <w:b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327E445" w14:textId="77777777" w:rsidR="00EF03AD" w:rsidRPr="00E32EDC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793F50">
        <w:rPr>
          <w:rFonts w:asciiTheme="minorHAnsi" w:eastAsiaTheme="minorHAnsi" w:hAnsiTheme="minorHAnsi" w:cstheme="minorHAnsi"/>
          <w:lang w:val="uk-UA" w:eastAsia="en-US"/>
        </w:rPr>
        <w:t>)</w:t>
      </w: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3A06E816" w:rsidR="00E45D44" w:rsidRDefault="00152457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A517A10" w14:textId="15E89E6F" w:rsidR="00285425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оформлення письмових звернень, у встановленому законом порядку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812D880" w14:textId="1DAE9A30" w:rsidR="00ED2AAF" w:rsidRPr="007D7EF7" w:rsidRDefault="00ED2AA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Підготовка проектів письмових відповідей на звернення громадян.</w:t>
      </w:r>
    </w:p>
    <w:p w14:paraId="14E0C3B3" w14:textId="0DE7415A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 і надходять до Відділу,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6A45A34E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61527691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94BFC33" w14:textId="77777777" w:rsidR="00145037" w:rsidRPr="00145037" w:rsidRDefault="00145037" w:rsidP="0030620A">
      <w:pPr>
        <w:pStyle w:val="a3"/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73172C15" w14:textId="77777777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5680BF16" w:rsidR="00CD3306" w:rsidRPr="00152457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Резюме мають </w:t>
      </w:r>
      <w:r w:rsidRPr="00152457">
        <w:rPr>
          <w:rFonts w:asciiTheme="minorHAnsi" w:hAnsiTheme="minorHAnsi" w:cstheme="minorHAnsi"/>
          <w:b/>
          <w:lang w:val="uk-UA"/>
        </w:rPr>
        <w:t>бути надіслані електронною поштою на електронну адресу: vacancies@phc.org.ua.</w:t>
      </w:r>
      <w:r w:rsidRPr="00152457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52457">
        <w:rPr>
          <w:rFonts w:asciiTheme="minorHAnsi" w:hAnsiTheme="minorHAnsi" w:cstheme="minorHAnsi"/>
          <w:b/>
          <w:lang w:val="uk-UA"/>
        </w:rPr>
        <w:t>«</w:t>
      </w:r>
      <w:r w:rsidR="00152457" w:rsidRPr="00152457">
        <w:rPr>
          <w:rFonts w:asciiTheme="minorHAnsi" w:hAnsiTheme="minorHAnsi" w:cstheme="minorHAnsi"/>
          <w:b/>
          <w:lang w:val="uk-UA"/>
        </w:rPr>
        <w:t xml:space="preserve">234 - </w:t>
      </w:r>
      <w:r w:rsidR="00152457" w:rsidRPr="00152457">
        <w:rPr>
          <w:rFonts w:asciiTheme="minorHAnsi" w:hAnsiTheme="minorHAnsi" w:cstheme="minorHAnsi"/>
          <w:b/>
          <w:lang w:val="uk-UA"/>
        </w:rPr>
        <w:t>Консультант з організації роботи зі зверненням громадян</w:t>
      </w:r>
      <w:r w:rsidRPr="00152457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152457" w:rsidRDefault="00BD4A47" w:rsidP="00CD3306">
      <w:pPr>
        <w:jc w:val="both"/>
        <w:rPr>
          <w:rFonts w:asciiTheme="minorHAnsi" w:hAnsiTheme="minorHAnsi" w:cstheme="minorHAnsi"/>
          <w:b/>
          <w:lang w:val="uk-UA"/>
        </w:rPr>
      </w:pPr>
    </w:p>
    <w:p w14:paraId="13CCB6FD" w14:textId="633B10A8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152457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152457">
        <w:rPr>
          <w:rFonts w:asciiTheme="minorHAnsi" w:hAnsiTheme="minorHAnsi" w:cstheme="minorHAnsi"/>
          <w:b/>
        </w:rPr>
        <w:t xml:space="preserve"> </w:t>
      </w:r>
      <w:r w:rsidR="00152457" w:rsidRPr="00152457">
        <w:rPr>
          <w:rFonts w:asciiTheme="minorHAnsi" w:hAnsiTheme="minorHAnsi" w:cstheme="minorHAnsi"/>
          <w:b/>
          <w:lang w:val="uk-UA"/>
        </w:rPr>
        <w:t>до 25 червня</w:t>
      </w:r>
      <w:r w:rsidRPr="00152457">
        <w:rPr>
          <w:rFonts w:asciiTheme="minorHAnsi" w:hAnsiTheme="minorHAnsi" w:cstheme="minorHAnsi"/>
          <w:b/>
          <w:lang w:val="uk-UA"/>
        </w:rPr>
        <w:t xml:space="preserve"> року,</w:t>
      </w:r>
      <w:r w:rsidRPr="00152457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52457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590A358B" w:rsidR="00DF3663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p w14:paraId="77B4F075" w14:textId="7379A5F9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1CE129D6" w14:textId="050EAB45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1ECD3635" w14:textId="41A55550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7EC6B187" w14:textId="27959596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3098539D" w14:textId="5ECC89BF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67CD4AD0" w14:textId="49BBF304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4A66B80B" w14:textId="61AF64CC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20BAC80B" w14:textId="389910FC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632D55DB" w14:textId="5D43A93E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07C0A4F1" w14:textId="048456DE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640547A8" w14:textId="399ADD09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051E766B" w14:textId="7CB199AB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44613B2B" w14:textId="6127B8CF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4BE9D562" w14:textId="64ABF7ED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34532B72" w14:textId="75B680EA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757C7C4D" w14:textId="43B99A5F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426406DA" w14:textId="1267B8F5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302F47BA" w14:textId="20DF714E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370A82CC" w14:textId="29488E33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5F83F5F2" w14:textId="647F2053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7C080111" w14:textId="5A1DDF1D" w:rsidR="00ED2AAF" w:rsidRPr="00ED2AAF" w:rsidRDefault="00ED2AAF" w:rsidP="00ED2AAF">
      <w:pPr>
        <w:rPr>
          <w:rFonts w:asciiTheme="minorHAnsi" w:hAnsiTheme="minorHAnsi" w:cstheme="minorHAnsi"/>
          <w:lang w:val="uk-UA"/>
        </w:rPr>
      </w:pPr>
    </w:p>
    <w:p w14:paraId="470531C7" w14:textId="7DAF3734" w:rsidR="00ED2AAF" w:rsidRPr="00ED2AAF" w:rsidRDefault="00ED2AAF" w:rsidP="00ED2AAF">
      <w:pPr>
        <w:tabs>
          <w:tab w:val="left" w:pos="7260"/>
        </w:tabs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ab/>
        <w:t xml:space="preserve">     </w:t>
      </w:r>
    </w:p>
    <w:sectPr w:rsidR="00ED2AAF" w:rsidRPr="00ED2AAF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42DB6"/>
    <w:rsid w:val="00061920"/>
    <w:rsid w:val="00070A9A"/>
    <w:rsid w:val="00084273"/>
    <w:rsid w:val="000A31BE"/>
    <w:rsid w:val="0013057C"/>
    <w:rsid w:val="0014234D"/>
    <w:rsid w:val="00145037"/>
    <w:rsid w:val="00146B16"/>
    <w:rsid w:val="00151D28"/>
    <w:rsid w:val="00152457"/>
    <w:rsid w:val="001545C8"/>
    <w:rsid w:val="0016146E"/>
    <w:rsid w:val="00163EA1"/>
    <w:rsid w:val="00165940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A1712"/>
    <w:rsid w:val="006B1607"/>
    <w:rsid w:val="006B6BD8"/>
    <w:rsid w:val="006D5BF3"/>
    <w:rsid w:val="006E257D"/>
    <w:rsid w:val="00714A87"/>
    <w:rsid w:val="0071753B"/>
    <w:rsid w:val="007316EA"/>
    <w:rsid w:val="00750AF2"/>
    <w:rsid w:val="00772569"/>
    <w:rsid w:val="00776231"/>
    <w:rsid w:val="00793F50"/>
    <w:rsid w:val="007D00B9"/>
    <w:rsid w:val="007D7EF7"/>
    <w:rsid w:val="007F7E9E"/>
    <w:rsid w:val="00822741"/>
    <w:rsid w:val="0082582F"/>
    <w:rsid w:val="008370BD"/>
    <w:rsid w:val="008435DC"/>
    <w:rsid w:val="0085442B"/>
    <w:rsid w:val="00861BDD"/>
    <w:rsid w:val="00863F80"/>
    <w:rsid w:val="008677B3"/>
    <w:rsid w:val="008810FF"/>
    <w:rsid w:val="00896E6B"/>
    <w:rsid w:val="008C03A4"/>
    <w:rsid w:val="008C6DD9"/>
    <w:rsid w:val="008D793E"/>
    <w:rsid w:val="008F3428"/>
    <w:rsid w:val="008F3DD8"/>
    <w:rsid w:val="00957B89"/>
    <w:rsid w:val="009A7864"/>
    <w:rsid w:val="00A14D8F"/>
    <w:rsid w:val="00AF28E0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96D9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D2AAF"/>
    <w:rsid w:val="00EF03AD"/>
    <w:rsid w:val="00EF328F"/>
    <w:rsid w:val="00F256B4"/>
    <w:rsid w:val="00F821C3"/>
    <w:rsid w:val="00FA1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9941-FB13-46FF-8F7E-5278C93D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2073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2017-08-19T07:19:00Z</cp:lastPrinted>
  <dcterms:created xsi:type="dcterms:W3CDTF">2021-06-18T09:59:00Z</dcterms:created>
  <dcterms:modified xsi:type="dcterms:W3CDTF">2021-06-18T09:59:00Z</dcterms:modified>
</cp:coreProperties>
</file>