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CC" w:rsidRPr="00520DD4" w:rsidRDefault="0093422D">
      <w:pPr>
        <w:spacing w:line="240" w:lineRule="auto"/>
        <w:jc w:val="center"/>
        <w:rPr>
          <w:rFonts w:asciiTheme="minorHAnsi" w:hAnsiTheme="minorHAnsi" w:cs="Calibri"/>
          <w:b/>
          <w:sz w:val="24"/>
          <w:szCs w:val="24"/>
          <w:lang w:val="uk-UA"/>
        </w:rPr>
      </w:pPr>
      <w:r w:rsidRPr="00520DD4">
        <w:rPr>
          <w:rFonts w:asciiTheme="minorHAnsi" w:hAnsiTheme="minorHAnsi" w:cs="Calibri"/>
          <w:sz w:val="24"/>
          <w:szCs w:val="24"/>
          <w:lang w:val="uk-UA" w:eastAsia="uk-UA"/>
        </w:rPr>
        <w:t xml:space="preserve">                                                                                                         </w:t>
      </w:r>
      <w:r w:rsidR="00EF4F06">
        <w:rPr>
          <w:rFonts w:asciiTheme="minorHAnsi" w:hAnsiTheme="minorHAnsi"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mso-position-horizontal-relative:text;mso-position-vertical-relative:text" filled="t" stroked="t">
            <v:stroke joinstyle="round"/>
            <v:path o:extrusionok="t" gradientshapeok="f" o:connecttype="segments"/>
            <o:lock v:ext="edit" aspectratio="f" selection="t"/>
          </v:shape>
        </w:pict>
      </w:r>
      <w:r w:rsidR="00EF4F06">
        <w:rPr>
          <w:rFonts w:asciiTheme="minorHAnsi" w:hAnsiTheme="minorHAnsi" w:cs="Calibri"/>
          <w:noProof/>
          <w:sz w:val="24"/>
          <w:szCs w:val="24"/>
        </w:rPr>
        <w:pict>
          <v:shape id="_x0000_i0" o:spid="_x0000_i1025" type="#_x0000_t75" style="width:159.75pt;height:55.5pt;mso-wrap-distance-left:0;mso-wrap-distance-top:0;mso-wrap-distance-right:0;mso-wrap-distance-bottom:0">
            <v:imagedata r:id="rId7" o:title=""/>
            <v:path textboxrect="0,0,0,0"/>
          </v:shape>
        </w:pict>
      </w:r>
    </w:p>
    <w:p w:rsidR="003818CC" w:rsidRPr="00520DD4" w:rsidRDefault="003818CC">
      <w:pPr>
        <w:spacing w:line="240" w:lineRule="auto"/>
        <w:ind w:left="11" w:right="6" w:hanging="11"/>
        <w:rPr>
          <w:rFonts w:asciiTheme="minorHAnsi" w:hAnsiTheme="minorHAnsi" w:cs="Calibri"/>
          <w:b/>
          <w:sz w:val="24"/>
          <w:szCs w:val="24"/>
          <w:lang w:val="uk-UA"/>
        </w:rPr>
      </w:pPr>
    </w:p>
    <w:p w:rsidR="003818CC" w:rsidRPr="00520DD4" w:rsidRDefault="0093422D">
      <w:pPr>
        <w:spacing w:line="240" w:lineRule="auto"/>
        <w:ind w:left="11" w:right="6" w:hanging="11"/>
        <w:jc w:val="center"/>
        <w:rPr>
          <w:rFonts w:asciiTheme="minorHAnsi" w:eastAsia="Calibri" w:hAnsiTheme="minorHAnsi" w:cs="Calibri"/>
          <w:b/>
          <w:sz w:val="24"/>
          <w:szCs w:val="24"/>
          <w:lang w:val="uk-UA"/>
        </w:rPr>
      </w:pPr>
      <w:r w:rsidRPr="00520DD4">
        <w:rPr>
          <w:rFonts w:asciiTheme="minorHAnsi" w:hAnsiTheme="minorHAnsi" w:cs="Calibri"/>
          <w:b/>
          <w:sz w:val="24"/>
          <w:szCs w:val="24"/>
          <w:lang w:val="uk-UA"/>
        </w:rPr>
        <w:t>Державна установа</w:t>
      </w:r>
      <w:r w:rsidRPr="00520DD4">
        <w:rPr>
          <w:rFonts w:asciiTheme="minorHAnsi" w:hAnsiTheme="minorHAnsi" w:cs="Calibri"/>
          <w:b/>
          <w:sz w:val="24"/>
          <w:szCs w:val="24"/>
          <w:lang w:val="uk-UA"/>
        </w:rPr>
        <w:br/>
        <w:t xml:space="preserve">«Центр громадського здоров’я Міністерства охорони здоров’я України» оголошує конкурс </w:t>
      </w:r>
      <w:r w:rsidRPr="00520DD4">
        <w:rPr>
          <w:rFonts w:asciiTheme="minorHAnsi" w:eastAsia="Calibri" w:hAnsiTheme="minorHAnsi" w:cs="Calibri"/>
          <w:b/>
          <w:sz w:val="24"/>
          <w:szCs w:val="24"/>
          <w:lang w:val="uk-UA"/>
        </w:rPr>
        <w:t xml:space="preserve">на відбір </w:t>
      </w:r>
      <w:r w:rsidRPr="00520DD4">
        <w:rPr>
          <w:rFonts w:asciiTheme="minorHAnsi" w:hAnsiTheme="minorHAnsi" w:cs="Calibri"/>
          <w:b/>
          <w:sz w:val="24"/>
          <w:szCs w:val="24"/>
          <w:lang w:val="uk-UA"/>
        </w:rPr>
        <w:t xml:space="preserve">Консультанта із </w:t>
      </w:r>
      <w:r w:rsidRPr="00520DD4">
        <w:rPr>
          <w:rFonts w:asciiTheme="minorHAnsi" w:eastAsia="Calibri" w:hAnsiTheme="minorHAnsi" w:cs="Calibri"/>
          <w:b/>
          <w:sz w:val="24"/>
          <w:szCs w:val="24"/>
          <w:lang w:val="uk-UA"/>
        </w:rPr>
        <w:t>написання звіту кабінетного дослідженн</w:t>
      </w:r>
      <w:r w:rsidRPr="00520DD4">
        <w:rPr>
          <w:rFonts w:asciiTheme="minorHAnsi" w:hAnsiTheme="minorHAnsi" w:cs="Calibri"/>
          <w:b/>
          <w:sz w:val="24"/>
          <w:szCs w:val="24"/>
          <w:lang w:val="uk-UA"/>
        </w:rPr>
        <w:t xml:space="preserve">я «Вивчення впливу пандемії коронавірусу на ефективність лікування в програмі ЗПТ» </w:t>
      </w:r>
      <w:r w:rsidRPr="00520DD4">
        <w:rPr>
          <w:rFonts w:asciiTheme="minorHAnsi" w:eastAsia="Calibri" w:hAnsiTheme="minorHAnsi" w:cs="Calibri"/>
          <w:b/>
          <w:sz w:val="24"/>
          <w:szCs w:val="24"/>
          <w:lang w:val="uk-UA"/>
        </w:rPr>
        <w:t>в рамках програми Глобального фонду прискорення прогресу у зменшенні тягаря туберкульозу та ВІЛ-інфекції в Україні</w:t>
      </w:r>
    </w:p>
    <w:p w:rsidR="003818CC" w:rsidRPr="00520DD4" w:rsidRDefault="003818CC">
      <w:pPr>
        <w:spacing w:line="240" w:lineRule="auto"/>
        <w:jc w:val="center"/>
        <w:rPr>
          <w:rFonts w:asciiTheme="minorHAnsi" w:hAnsiTheme="minorHAnsi" w:cs="Calibri"/>
          <w:b/>
          <w:sz w:val="24"/>
          <w:szCs w:val="24"/>
          <w:lang w:val="uk-UA"/>
        </w:rPr>
      </w:pPr>
    </w:p>
    <w:p w:rsidR="003818CC" w:rsidRPr="00520DD4" w:rsidRDefault="0093422D">
      <w:pPr>
        <w:spacing w:line="240" w:lineRule="auto"/>
        <w:rPr>
          <w:rFonts w:asciiTheme="minorHAnsi" w:hAnsiTheme="minorHAnsi" w:cs="Calibri"/>
          <w:sz w:val="24"/>
          <w:szCs w:val="24"/>
          <w:lang w:val="uk-UA"/>
        </w:rPr>
      </w:pPr>
      <w:r w:rsidRPr="00520DD4">
        <w:rPr>
          <w:rFonts w:asciiTheme="minorHAnsi" w:hAnsiTheme="minorHAnsi" w:cs="Calibri"/>
          <w:b/>
          <w:sz w:val="24"/>
          <w:szCs w:val="24"/>
          <w:lang w:val="uk-UA"/>
        </w:rPr>
        <w:t xml:space="preserve">Назва позиції: </w:t>
      </w:r>
      <w:r w:rsidRPr="00520DD4">
        <w:rPr>
          <w:rFonts w:asciiTheme="minorHAnsi" w:hAnsiTheme="minorHAnsi" w:cs="Calibri"/>
          <w:sz w:val="24"/>
          <w:szCs w:val="24"/>
          <w:lang w:val="uk-UA"/>
        </w:rPr>
        <w:t>Консультант із написання звіту кабінетного дослідження «Вивчення впливу пандемії коронавірусу на ефективність лікування в програмі ЗПТ»</w:t>
      </w:r>
    </w:p>
    <w:p w:rsidR="003818CC" w:rsidRPr="00520DD4" w:rsidRDefault="003818CC">
      <w:pPr>
        <w:spacing w:line="240" w:lineRule="auto"/>
        <w:jc w:val="center"/>
        <w:rPr>
          <w:rFonts w:asciiTheme="minorHAnsi" w:hAnsiTheme="minorHAnsi" w:cs="Calibri"/>
          <w:b/>
          <w:sz w:val="24"/>
          <w:szCs w:val="24"/>
          <w:lang w:val="uk-UA"/>
        </w:rPr>
      </w:pPr>
    </w:p>
    <w:p w:rsidR="003818CC" w:rsidRPr="00520DD4" w:rsidRDefault="0093422D">
      <w:pPr>
        <w:spacing w:after="0" w:line="240" w:lineRule="auto"/>
        <w:rPr>
          <w:rFonts w:asciiTheme="minorHAnsi" w:hAnsiTheme="minorHAnsi" w:cs="Calibri"/>
          <w:b/>
          <w:sz w:val="24"/>
          <w:szCs w:val="24"/>
          <w:lang w:val="uk-UA"/>
        </w:rPr>
      </w:pPr>
      <w:r w:rsidRPr="00520DD4">
        <w:rPr>
          <w:rFonts w:asciiTheme="minorHAnsi" w:hAnsiTheme="minorHAnsi" w:cs="Calibri"/>
          <w:b/>
          <w:sz w:val="24"/>
          <w:szCs w:val="24"/>
          <w:lang w:val="uk-UA"/>
        </w:rPr>
        <w:t xml:space="preserve">Регіони діяльності: </w:t>
      </w:r>
      <w:r w:rsidRPr="00520DD4">
        <w:rPr>
          <w:rFonts w:asciiTheme="minorHAnsi" w:hAnsiTheme="minorHAnsi" w:cs="Calibri"/>
          <w:sz w:val="24"/>
          <w:szCs w:val="24"/>
          <w:lang w:val="uk-UA"/>
        </w:rPr>
        <w:t>м. Київ</w:t>
      </w:r>
    </w:p>
    <w:p w:rsidR="003818CC" w:rsidRPr="00520DD4" w:rsidRDefault="0093422D">
      <w:pPr>
        <w:spacing w:after="0" w:line="240" w:lineRule="auto"/>
        <w:rPr>
          <w:rFonts w:asciiTheme="minorHAnsi" w:hAnsiTheme="minorHAnsi" w:cs="Calibri"/>
          <w:b/>
          <w:sz w:val="24"/>
          <w:szCs w:val="24"/>
          <w:lang w:val="uk-UA"/>
        </w:rPr>
      </w:pPr>
      <w:r w:rsidRPr="00520DD4">
        <w:rPr>
          <w:rFonts w:asciiTheme="minorHAnsi" w:hAnsiTheme="minorHAnsi" w:cs="Calibri"/>
          <w:b/>
          <w:sz w:val="24"/>
          <w:szCs w:val="24"/>
          <w:lang w:val="uk-UA"/>
        </w:rPr>
        <w:t xml:space="preserve">Період виконання робіт: </w:t>
      </w:r>
      <w:r w:rsidRPr="00520DD4">
        <w:rPr>
          <w:rFonts w:asciiTheme="minorHAnsi" w:hAnsiTheme="minorHAnsi" w:cs="Calibri"/>
          <w:bCs/>
          <w:sz w:val="24"/>
          <w:szCs w:val="24"/>
          <w:lang w:val="uk-UA"/>
        </w:rPr>
        <w:t>жовтень</w:t>
      </w:r>
      <w:r w:rsidRPr="00520DD4">
        <w:rPr>
          <w:rFonts w:asciiTheme="minorHAnsi" w:hAnsiTheme="minorHAnsi" w:cs="Calibri"/>
          <w:sz w:val="24"/>
          <w:szCs w:val="24"/>
          <w:lang w:val="uk-UA"/>
        </w:rPr>
        <w:t xml:space="preserve"> - 20 грудня 2022 року</w:t>
      </w:r>
    </w:p>
    <w:p w:rsidR="003818CC" w:rsidRPr="00520DD4" w:rsidRDefault="0093422D">
      <w:pPr>
        <w:spacing w:after="0" w:line="240" w:lineRule="auto"/>
        <w:rPr>
          <w:rFonts w:asciiTheme="minorHAnsi" w:hAnsiTheme="minorHAnsi" w:cs="Calibri"/>
          <w:sz w:val="24"/>
          <w:szCs w:val="24"/>
          <w:lang w:val="uk-UA"/>
        </w:rPr>
      </w:pPr>
      <w:r w:rsidRPr="00520DD4">
        <w:rPr>
          <w:rFonts w:asciiTheme="minorHAnsi" w:hAnsiTheme="minorHAnsi" w:cs="Calibri"/>
          <w:b/>
          <w:sz w:val="24"/>
          <w:szCs w:val="24"/>
          <w:lang w:val="uk-UA"/>
        </w:rPr>
        <w:t xml:space="preserve">Рівень зайнятості: </w:t>
      </w:r>
      <w:r w:rsidRPr="00520DD4">
        <w:rPr>
          <w:rFonts w:asciiTheme="minorHAnsi" w:hAnsiTheme="minorHAnsi" w:cs="Calibri"/>
          <w:sz w:val="24"/>
          <w:szCs w:val="24"/>
          <w:lang w:val="uk-UA"/>
        </w:rPr>
        <w:t>часткова зайнятість</w:t>
      </w:r>
    </w:p>
    <w:p w:rsidR="003818CC" w:rsidRPr="00520DD4" w:rsidRDefault="003818CC">
      <w:pPr>
        <w:spacing w:after="0" w:line="240" w:lineRule="auto"/>
        <w:rPr>
          <w:rFonts w:asciiTheme="minorHAnsi" w:hAnsiTheme="minorHAnsi" w:cs="Calibri"/>
          <w:sz w:val="24"/>
          <w:szCs w:val="24"/>
          <w:lang w:val="uk-UA"/>
        </w:rPr>
      </w:pPr>
    </w:p>
    <w:p w:rsidR="003818CC" w:rsidRPr="00520DD4" w:rsidRDefault="0093422D">
      <w:pPr>
        <w:spacing w:after="160" w:line="240" w:lineRule="auto"/>
        <w:rPr>
          <w:rFonts w:asciiTheme="minorHAnsi" w:eastAsia="Calibri" w:hAnsiTheme="minorHAnsi" w:cs="Calibri"/>
          <w:b/>
          <w:sz w:val="24"/>
          <w:szCs w:val="24"/>
          <w:lang w:val="uk-UA"/>
        </w:rPr>
      </w:pPr>
      <w:r w:rsidRPr="00520DD4">
        <w:rPr>
          <w:rFonts w:asciiTheme="minorHAnsi" w:eastAsia="Calibri" w:hAnsiTheme="minorHAnsi" w:cs="Calibri"/>
          <w:b/>
          <w:sz w:val="24"/>
          <w:szCs w:val="24"/>
          <w:lang w:val="uk-UA"/>
        </w:rPr>
        <w:t xml:space="preserve">Інформація щодо установи: </w:t>
      </w:r>
      <w:r w:rsidRPr="00520DD4">
        <w:rPr>
          <w:rFonts w:asciiTheme="minorHAnsi" w:hAnsiTheme="minorHAnsi"/>
          <w:b/>
          <w:sz w:val="24"/>
          <w:szCs w:val="24"/>
          <w:lang w:val="uk-UA"/>
        </w:rPr>
        <w:t xml:space="preserve"> </w:t>
      </w:r>
    </w:p>
    <w:p w:rsidR="003818CC" w:rsidRPr="00520DD4" w:rsidRDefault="0093422D">
      <w:pPr>
        <w:spacing w:line="240" w:lineRule="auto"/>
        <w:ind w:left="11" w:right="6" w:hanging="11"/>
        <w:rPr>
          <w:rFonts w:asciiTheme="minorHAnsi" w:eastAsia="Calibri" w:hAnsiTheme="minorHAnsi" w:cs="Calibri"/>
          <w:sz w:val="24"/>
          <w:szCs w:val="24"/>
          <w:lang w:val="uk-UA"/>
        </w:rPr>
      </w:pPr>
      <w:r w:rsidRPr="00520DD4">
        <w:rPr>
          <w:rFonts w:asciiTheme="minorHAnsi" w:eastAsia="Calibri" w:hAnsiTheme="minorHAnsi" w:cs="Calibri"/>
          <w:sz w:val="24"/>
          <w:szCs w:val="24"/>
          <w:lang w:val="uk-UA"/>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cоціально-небезпечні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3818CC" w:rsidRPr="00520DD4" w:rsidRDefault="003818CC">
      <w:pPr>
        <w:spacing w:line="240" w:lineRule="auto"/>
        <w:ind w:left="11" w:right="6" w:hanging="11"/>
        <w:rPr>
          <w:rFonts w:asciiTheme="minorHAnsi" w:eastAsia="Calibri" w:hAnsiTheme="minorHAnsi" w:cs="Calibri"/>
          <w:sz w:val="24"/>
          <w:szCs w:val="24"/>
          <w:lang w:val="uk-UA"/>
        </w:rPr>
      </w:pPr>
    </w:p>
    <w:p w:rsidR="003818CC" w:rsidRPr="00520DD4" w:rsidRDefault="0093422D">
      <w:pPr>
        <w:spacing w:after="0" w:line="240" w:lineRule="auto"/>
        <w:ind w:left="0" w:firstLine="0"/>
        <w:rPr>
          <w:rFonts w:asciiTheme="minorHAnsi" w:hAnsiTheme="minorHAnsi" w:cs="Calibri"/>
          <w:b/>
          <w:sz w:val="24"/>
          <w:szCs w:val="24"/>
          <w:lang w:val="uk-UA"/>
        </w:rPr>
      </w:pPr>
      <w:r w:rsidRPr="00520DD4">
        <w:rPr>
          <w:rFonts w:asciiTheme="minorHAnsi" w:hAnsiTheme="minorHAnsi" w:cs="Calibri"/>
          <w:b/>
          <w:sz w:val="24"/>
          <w:szCs w:val="24"/>
          <w:lang w:val="uk-UA"/>
        </w:rPr>
        <w:t>Інформація що до дослідження:</w:t>
      </w:r>
    </w:p>
    <w:p w:rsidR="003818CC" w:rsidRPr="00520DD4" w:rsidRDefault="0093422D">
      <w:pPr>
        <w:spacing w:line="240" w:lineRule="auto"/>
        <w:ind w:left="11" w:right="6" w:hanging="11"/>
        <w:rPr>
          <w:rFonts w:asciiTheme="minorHAnsi" w:eastAsia="Calibri" w:hAnsiTheme="minorHAnsi" w:cs="Calibri"/>
          <w:sz w:val="24"/>
          <w:szCs w:val="24"/>
          <w:lang w:val="uk-UA"/>
        </w:rPr>
      </w:pPr>
      <w:r w:rsidRPr="00520DD4">
        <w:rPr>
          <w:rFonts w:asciiTheme="minorHAnsi" w:eastAsia="Calibri" w:hAnsiTheme="minorHAnsi" w:cs="Calibri"/>
          <w:sz w:val="24"/>
          <w:szCs w:val="24"/>
          <w:lang w:val="uk-UA"/>
        </w:rPr>
        <w:t xml:space="preserve">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w:t>
      </w:r>
    </w:p>
    <w:p w:rsidR="003818CC" w:rsidRPr="00520DD4" w:rsidRDefault="0093422D">
      <w:pPr>
        <w:spacing w:line="240" w:lineRule="auto"/>
        <w:ind w:left="11" w:right="6" w:hanging="11"/>
        <w:rPr>
          <w:rFonts w:asciiTheme="minorHAnsi" w:eastAsia="Calibri" w:hAnsiTheme="minorHAnsi" w:cs="Calibri"/>
          <w:sz w:val="24"/>
          <w:szCs w:val="24"/>
          <w:lang w:val="uk-UA"/>
        </w:rPr>
      </w:pPr>
      <w:r w:rsidRPr="00520DD4">
        <w:rPr>
          <w:rFonts w:asciiTheme="minorHAnsi" w:eastAsia="Calibri" w:hAnsiTheme="minorHAnsi" w:cs="Calibri"/>
          <w:sz w:val="24"/>
          <w:szCs w:val="24"/>
          <w:lang w:val="uk-UA"/>
        </w:rPr>
        <w:t xml:space="preserve">Актуальність дослідження обумовлена значними змінами, що відбулись у організації програми ЗПТ в умовах поширення коронавірусної хвороби і військової агресії на території України, в результаті яких відбулось значне розширення практики видачі препаратів ЗПТ на руки для їх самостійного прийому. </w:t>
      </w:r>
    </w:p>
    <w:p w:rsidR="003818CC" w:rsidRPr="00520DD4" w:rsidRDefault="0093422D">
      <w:pPr>
        <w:spacing w:line="240" w:lineRule="auto"/>
        <w:ind w:left="11" w:right="6" w:hanging="11"/>
        <w:rPr>
          <w:rFonts w:asciiTheme="minorHAnsi" w:hAnsiTheme="minorHAnsi"/>
          <w:sz w:val="24"/>
          <w:szCs w:val="24"/>
          <w:lang w:val="uk-UA"/>
        </w:rPr>
      </w:pPr>
      <w:r w:rsidRPr="00520DD4">
        <w:rPr>
          <w:rFonts w:asciiTheme="minorHAnsi" w:eastAsia="Calibri" w:hAnsiTheme="minorHAnsi" w:cs="Calibri"/>
          <w:sz w:val="24"/>
          <w:szCs w:val="24"/>
          <w:lang w:val="uk-UA"/>
        </w:rPr>
        <w:t xml:space="preserve">Завдяки проведенню дослідження вдасться оцінити переваги та недоліки широкомасштабної практики видачі препаратів ЗПТ на «руки» для самостійного прийому в умовах COVID-19 і військових дій на території країни і сформувати управлінські рішення, що враховуватимуть баланс ризику та шкоди у провадженні зазначених практик. </w:t>
      </w:r>
      <w:r w:rsidRPr="00520DD4">
        <w:rPr>
          <w:rFonts w:asciiTheme="minorHAnsi" w:hAnsiTheme="minorHAnsi"/>
          <w:sz w:val="24"/>
          <w:szCs w:val="24"/>
          <w:lang w:val="uk-UA"/>
        </w:rPr>
        <w:tab/>
        <w:t xml:space="preserve"> </w:t>
      </w:r>
    </w:p>
    <w:p w:rsidR="003818CC" w:rsidRPr="00520DD4" w:rsidRDefault="003818CC">
      <w:pPr>
        <w:spacing w:line="240" w:lineRule="auto"/>
        <w:ind w:left="11" w:right="6" w:hanging="11"/>
        <w:rPr>
          <w:rFonts w:asciiTheme="minorHAnsi" w:hAnsiTheme="minorHAnsi"/>
          <w:sz w:val="24"/>
          <w:szCs w:val="24"/>
          <w:lang w:val="uk-UA"/>
        </w:rPr>
      </w:pPr>
    </w:p>
    <w:p w:rsidR="003818CC" w:rsidRPr="00520DD4" w:rsidRDefault="0093422D">
      <w:pPr>
        <w:spacing w:after="0" w:line="240" w:lineRule="auto"/>
        <w:ind w:left="0" w:firstLine="0"/>
        <w:rPr>
          <w:rFonts w:asciiTheme="minorHAnsi" w:hAnsiTheme="minorHAnsi" w:cs="Calibri"/>
          <w:b/>
          <w:sz w:val="24"/>
          <w:szCs w:val="24"/>
          <w:lang w:val="uk-UA"/>
        </w:rPr>
      </w:pPr>
      <w:r w:rsidRPr="00520DD4">
        <w:rPr>
          <w:rFonts w:asciiTheme="minorHAnsi" w:hAnsiTheme="minorHAnsi" w:cs="Calibri"/>
          <w:b/>
          <w:sz w:val="24"/>
          <w:szCs w:val="24"/>
          <w:lang w:val="uk-UA"/>
        </w:rPr>
        <w:t>Завдання :</w:t>
      </w:r>
    </w:p>
    <w:p w:rsidR="003818CC" w:rsidRPr="00520DD4" w:rsidRDefault="0093422D">
      <w:pPr>
        <w:spacing w:after="0" w:line="240" w:lineRule="auto"/>
        <w:ind w:left="0" w:firstLine="0"/>
        <w:rPr>
          <w:rFonts w:asciiTheme="minorHAnsi" w:hAnsiTheme="minorHAnsi" w:cs="Calibri"/>
          <w:b/>
          <w:sz w:val="24"/>
          <w:szCs w:val="24"/>
        </w:rPr>
      </w:pPr>
      <w:r w:rsidRPr="00520DD4">
        <w:rPr>
          <w:rFonts w:asciiTheme="minorHAnsi" w:eastAsia="Calibri" w:hAnsiTheme="minorHAnsi" w:cs="Calibri"/>
          <w:sz w:val="24"/>
          <w:szCs w:val="24"/>
          <w:lang w:val="uk-UA"/>
        </w:rPr>
        <w:t xml:space="preserve">Компонент кабінетного аналізу має включати в себе аналіз наявного міжнародного досвіду практик видачі препаратів ЗПТ «на руки», для  самостійного прийому поза межами ЗОЗ. Акцент має бути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w:t>
      </w:r>
      <w:r w:rsidRPr="00520DD4">
        <w:rPr>
          <w:rFonts w:asciiTheme="minorHAnsi" w:eastAsia="Calibri" w:hAnsiTheme="minorHAnsi" w:cs="Calibri"/>
          <w:sz w:val="24"/>
          <w:szCs w:val="24"/>
          <w:lang w:val="uk-UA"/>
        </w:rPr>
        <w:lastRenderedPageBreak/>
        <w:t>лікарські засоби поза межами ЗОЗ. Окремо мають бути проаналізовані наявні дослідження, проведені в інших країнах щодо змін, які відбулись у впроваджені практики видачі препаратів ЗПТ «на руки» для самостійного прийому, в тому числі у зв’язку із COVID-19, і як ці зміни вплинули на ефективність програми. Консультант, в размах цього компоненту має:</w:t>
      </w:r>
    </w:p>
    <w:p w:rsidR="003818CC" w:rsidRPr="00520DD4" w:rsidRDefault="0093422D">
      <w:pPr>
        <w:pStyle w:val="af"/>
        <w:numPr>
          <w:ilvl w:val="0"/>
          <w:numId w:val="20"/>
        </w:numPr>
        <w:spacing w:after="0" w:line="240" w:lineRule="auto"/>
        <w:rPr>
          <w:rFonts w:asciiTheme="minorHAnsi" w:hAnsiTheme="minorHAnsi" w:cs="Calibri"/>
          <w:sz w:val="24"/>
          <w:szCs w:val="24"/>
          <w:lang w:val="uk-UA"/>
        </w:rPr>
      </w:pPr>
      <w:r w:rsidRPr="00520DD4">
        <w:rPr>
          <w:rFonts w:asciiTheme="minorHAnsi" w:hAnsiTheme="minorHAnsi" w:cs="Calibri"/>
          <w:sz w:val="24"/>
          <w:szCs w:val="24"/>
          <w:lang w:val="uk-UA"/>
        </w:rPr>
        <w:t>Проаналізувати міжнародний досвід згідно завданя цього оголошення.</w:t>
      </w:r>
    </w:p>
    <w:p w:rsidR="003818CC" w:rsidRPr="00520DD4" w:rsidRDefault="0093422D">
      <w:pPr>
        <w:pStyle w:val="af"/>
        <w:numPr>
          <w:ilvl w:val="0"/>
          <w:numId w:val="20"/>
        </w:numPr>
        <w:spacing w:after="0" w:line="240" w:lineRule="auto"/>
        <w:rPr>
          <w:rFonts w:asciiTheme="minorHAnsi" w:hAnsiTheme="minorHAnsi" w:cs="Calibri"/>
          <w:sz w:val="24"/>
          <w:szCs w:val="24"/>
          <w:lang w:val="uk-UA"/>
        </w:rPr>
      </w:pPr>
      <w:r w:rsidRPr="00520DD4">
        <w:rPr>
          <w:rFonts w:asciiTheme="minorHAnsi" w:hAnsiTheme="minorHAnsi" w:cs="Calibri"/>
          <w:sz w:val="24"/>
          <w:szCs w:val="24"/>
          <w:lang w:val="uk-UA"/>
        </w:rPr>
        <w:t xml:space="preserve">Підготувати звіт кабінетного дослідження відповідно до розробленої методології і протоколу дослідження </w:t>
      </w:r>
      <w:r w:rsidRPr="00520DD4">
        <w:rPr>
          <w:rFonts w:asciiTheme="minorHAnsi" w:hAnsiTheme="minorHAnsi" w:cs="Calibri"/>
          <w:bCs/>
          <w:sz w:val="24"/>
          <w:szCs w:val="24"/>
          <w:lang w:val="uk-UA"/>
        </w:rPr>
        <w:t>«Вивчення впливу пандемії коронавірусу на ефективність лікування в програмі ЗПТ».</w:t>
      </w:r>
    </w:p>
    <w:p w:rsidR="003818CC" w:rsidRPr="00520DD4" w:rsidRDefault="0093422D">
      <w:pPr>
        <w:pStyle w:val="af"/>
        <w:numPr>
          <w:ilvl w:val="0"/>
          <w:numId w:val="20"/>
        </w:numPr>
        <w:spacing w:after="0" w:line="240" w:lineRule="auto"/>
        <w:rPr>
          <w:rFonts w:asciiTheme="minorHAnsi" w:hAnsiTheme="minorHAnsi" w:cs="Calibri"/>
          <w:sz w:val="24"/>
          <w:szCs w:val="24"/>
          <w:lang w:val="uk-UA"/>
        </w:rPr>
      </w:pPr>
      <w:r w:rsidRPr="00520DD4">
        <w:rPr>
          <w:rFonts w:asciiTheme="minorHAnsi" w:hAnsiTheme="minorHAnsi" w:cs="Calibri"/>
          <w:bCs/>
          <w:sz w:val="24"/>
          <w:szCs w:val="24"/>
          <w:lang w:val="uk-UA"/>
        </w:rPr>
        <w:t>З</w:t>
      </w:r>
      <w:r w:rsidRPr="00520DD4">
        <w:rPr>
          <w:rFonts w:asciiTheme="minorHAnsi" w:hAnsiTheme="minorHAnsi" w:cs="Calibri"/>
          <w:sz w:val="24"/>
          <w:szCs w:val="24"/>
          <w:lang w:val="uk-UA"/>
        </w:rPr>
        <w:t xml:space="preserve">віт за результатами кабінетного дослідження повинен бути складений згідно із </w:t>
      </w:r>
      <w:r w:rsidRPr="00520DD4">
        <w:rPr>
          <w:rFonts w:asciiTheme="minorHAnsi" w:hAnsiTheme="minorHAnsi" w:cs="Calibri"/>
          <w:bCs/>
          <w:sz w:val="24"/>
          <w:szCs w:val="24"/>
          <w:lang w:val="uk-UA"/>
        </w:rPr>
        <w:t>стандартним підходом щодо написання аналітичних звітів за результатами проведення дослідження ДУ ЦГЗ (Додаток 1)</w:t>
      </w:r>
    </w:p>
    <w:p w:rsidR="003818CC" w:rsidRPr="00520DD4" w:rsidRDefault="0093422D">
      <w:pPr>
        <w:pStyle w:val="af"/>
        <w:numPr>
          <w:ilvl w:val="0"/>
          <w:numId w:val="20"/>
        </w:numPr>
        <w:spacing w:after="0" w:line="240" w:lineRule="auto"/>
        <w:rPr>
          <w:rFonts w:asciiTheme="minorHAnsi" w:hAnsiTheme="minorHAnsi" w:cs="Calibri"/>
          <w:sz w:val="24"/>
          <w:szCs w:val="24"/>
          <w:lang w:val="uk-UA"/>
        </w:rPr>
      </w:pPr>
      <w:r w:rsidRPr="00520DD4">
        <w:rPr>
          <w:rFonts w:asciiTheme="minorHAnsi" w:hAnsiTheme="minorHAnsi" w:cs="Calibri"/>
          <w:sz w:val="24"/>
          <w:szCs w:val="24"/>
          <w:lang w:val="uk-UA"/>
        </w:rPr>
        <w:t>Звіт має бути доопрацьований / фіналізований відповідно до отриманих коментарів та зауважень з боку ДУ ЦГЗ, якщо такі матимуть місце.</w:t>
      </w:r>
    </w:p>
    <w:p w:rsidR="003818CC" w:rsidRPr="00520DD4" w:rsidRDefault="003818CC">
      <w:pPr>
        <w:spacing w:after="0" w:line="240" w:lineRule="auto"/>
        <w:ind w:left="0" w:firstLine="0"/>
        <w:rPr>
          <w:rFonts w:asciiTheme="minorHAnsi" w:hAnsiTheme="minorHAnsi" w:cs="Calibri"/>
          <w:sz w:val="24"/>
          <w:szCs w:val="24"/>
          <w:lang w:val="uk-UA"/>
        </w:rPr>
      </w:pPr>
    </w:p>
    <w:p w:rsidR="003818CC" w:rsidRPr="00520DD4" w:rsidRDefault="0093422D">
      <w:pPr>
        <w:spacing w:after="0" w:line="240" w:lineRule="auto"/>
        <w:rPr>
          <w:rFonts w:asciiTheme="minorHAnsi" w:hAnsiTheme="minorHAnsi" w:cs="Calibri"/>
          <w:sz w:val="24"/>
          <w:szCs w:val="24"/>
          <w:lang w:val="uk-UA"/>
        </w:rPr>
      </w:pPr>
      <w:r w:rsidRPr="00520DD4">
        <w:rPr>
          <w:rFonts w:asciiTheme="minorHAnsi" w:hAnsiTheme="minorHAnsi" w:cs="Calibri"/>
          <w:sz w:val="24"/>
          <w:szCs w:val="24"/>
          <w:lang w:val="uk-UA"/>
        </w:rPr>
        <w:t>Передбачається фіксована оплата послуг консультантів згідно із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w:t>
      </w:r>
    </w:p>
    <w:p w:rsidR="003818CC" w:rsidRPr="00520DD4" w:rsidRDefault="003818CC">
      <w:pPr>
        <w:spacing w:after="0" w:line="240" w:lineRule="auto"/>
        <w:ind w:left="0" w:firstLine="0"/>
        <w:rPr>
          <w:rFonts w:asciiTheme="minorHAnsi" w:hAnsiTheme="minorHAnsi" w:cs="Calibri"/>
          <w:b/>
          <w:sz w:val="24"/>
          <w:szCs w:val="24"/>
          <w:lang w:val="uk-UA"/>
        </w:rPr>
      </w:pPr>
    </w:p>
    <w:p w:rsidR="003818CC" w:rsidRPr="00520DD4" w:rsidRDefault="0093422D">
      <w:pPr>
        <w:spacing w:after="0" w:line="240" w:lineRule="auto"/>
        <w:ind w:left="0" w:firstLine="0"/>
        <w:rPr>
          <w:rFonts w:asciiTheme="minorHAnsi" w:hAnsiTheme="minorHAnsi" w:cs="Calibri"/>
          <w:b/>
          <w:sz w:val="24"/>
          <w:szCs w:val="24"/>
          <w:lang w:val="uk-UA"/>
        </w:rPr>
      </w:pPr>
      <w:r w:rsidRPr="00520DD4">
        <w:rPr>
          <w:rFonts w:asciiTheme="minorHAnsi" w:hAnsiTheme="minorHAnsi" w:cs="Calibri"/>
          <w:b/>
          <w:sz w:val="24"/>
          <w:szCs w:val="24"/>
          <w:lang w:val="uk-UA"/>
        </w:rPr>
        <w:t xml:space="preserve">Вимоги до кандидатів: </w:t>
      </w:r>
    </w:p>
    <w:p w:rsidR="003818CC" w:rsidRPr="00520DD4" w:rsidRDefault="0093422D">
      <w:pPr>
        <w:pStyle w:val="af"/>
        <w:numPr>
          <w:ilvl w:val="0"/>
          <w:numId w:val="2"/>
        </w:numPr>
        <w:spacing w:after="0" w:line="240" w:lineRule="auto"/>
        <w:ind w:right="0"/>
        <w:rPr>
          <w:rFonts w:asciiTheme="minorHAnsi" w:hAnsiTheme="minorHAnsi" w:cs="Calibri"/>
          <w:sz w:val="24"/>
          <w:szCs w:val="24"/>
          <w:lang w:val="uk-UA"/>
        </w:rPr>
      </w:pPr>
      <w:r w:rsidRPr="00520DD4">
        <w:rPr>
          <w:rFonts w:asciiTheme="minorHAnsi" w:hAnsiTheme="minorHAnsi" w:cs="Calibri"/>
          <w:sz w:val="24"/>
          <w:szCs w:val="24"/>
          <w:lang w:val="uk-UA"/>
        </w:rPr>
        <w:t xml:space="preserve">Розширені навички розробки протоколів, статистичного аналізу з використанням таких інструментів, як SPSS, STATA, R, EpiData або EpiInfo; </w:t>
      </w:r>
    </w:p>
    <w:p w:rsidR="003818CC" w:rsidRPr="00520DD4" w:rsidRDefault="0093422D">
      <w:pPr>
        <w:pStyle w:val="af"/>
        <w:numPr>
          <w:ilvl w:val="0"/>
          <w:numId w:val="2"/>
        </w:numPr>
        <w:spacing w:after="0" w:line="240" w:lineRule="auto"/>
        <w:ind w:right="0"/>
        <w:rPr>
          <w:rFonts w:asciiTheme="minorHAnsi" w:hAnsiTheme="minorHAnsi" w:cs="Calibri"/>
          <w:sz w:val="24"/>
          <w:szCs w:val="24"/>
          <w:lang w:val="uk-UA"/>
        </w:rPr>
      </w:pPr>
      <w:r w:rsidRPr="00520DD4">
        <w:rPr>
          <w:rFonts w:asciiTheme="minorHAnsi" w:hAnsiTheme="minorHAnsi" w:cs="Calibri"/>
          <w:sz w:val="24"/>
          <w:szCs w:val="24"/>
          <w:lang w:val="uk-UA"/>
        </w:rPr>
        <w:t>Навички аналізу інформації і написання звітів у сфері громадського здоров`я.</w:t>
      </w:r>
    </w:p>
    <w:p w:rsidR="003818CC" w:rsidRPr="00520DD4" w:rsidRDefault="0093422D">
      <w:pPr>
        <w:pStyle w:val="af"/>
        <w:numPr>
          <w:ilvl w:val="0"/>
          <w:numId w:val="2"/>
        </w:numPr>
        <w:spacing w:after="0" w:line="240" w:lineRule="auto"/>
        <w:ind w:right="0"/>
        <w:rPr>
          <w:rFonts w:asciiTheme="minorHAnsi" w:hAnsiTheme="minorHAnsi" w:cs="Calibri"/>
          <w:sz w:val="24"/>
          <w:szCs w:val="24"/>
          <w:lang w:val="uk-UA"/>
        </w:rPr>
      </w:pPr>
      <w:r w:rsidRPr="00520DD4">
        <w:rPr>
          <w:rFonts w:asciiTheme="minorHAnsi" w:hAnsiTheme="minorHAnsi" w:cs="Calibri"/>
          <w:sz w:val="24"/>
          <w:szCs w:val="24"/>
          <w:lang w:val="uk-UA"/>
        </w:rPr>
        <w:t>Розуміння проблем і можливостей у сфері замісної підтримувальної терапії. Бажано досвід написання протоколів і проведення досліджень із тематики ЗПТ.</w:t>
      </w:r>
    </w:p>
    <w:p w:rsidR="003818CC" w:rsidRPr="00520DD4" w:rsidRDefault="0093422D">
      <w:pPr>
        <w:pStyle w:val="af"/>
        <w:numPr>
          <w:ilvl w:val="0"/>
          <w:numId w:val="2"/>
        </w:numPr>
        <w:spacing w:after="0" w:line="240" w:lineRule="auto"/>
        <w:ind w:right="0"/>
        <w:rPr>
          <w:rFonts w:asciiTheme="minorHAnsi" w:hAnsiTheme="minorHAnsi" w:cs="Calibri"/>
          <w:sz w:val="24"/>
          <w:szCs w:val="24"/>
          <w:lang w:val="uk-UA"/>
        </w:rPr>
      </w:pPr>
      <w:r w:rsidRPr="00520DD4">
        <w:rPr>
          <w:rFonts w:asciiTheme="minorHAnsi" w:hAnsiTheme="minorHAnsi" w:cs="Calibri"/>
          <w:sz w:val="24"/>
          <w:szCs w:val="24"/>
          <w:lang w:val="uk-UA"/>
        </w:rPr>
        <w:t>Гарне знання ділової української мови;</w:t>
      </w:r>
    </w:p>
    <w:p w:rsidR="003818CC" w:rsidRPr="00520DD4" w:rsidRDefault="0093422D">
      <w:pPr>
        <w:pStyle w:val="af"/>
        <w:numPr>
          <w:ilvl w:val="0"/>
          <w:numId w:val="2"/>
        </w:numPr>
        <w:spacing w:after="0" w:line="240" w:lineRule="auto"/>
        <w:ind w:right="0"/>
        <w:rPr>
          <w:rFonts w:asciiTheme="minorHAnsi" w:hAnsiTheme="minorHAnsi" w:cs="Calibri"/>
          <w:sz w:val="24"/>
          <w:szCs w:val="24"/>
          <w:lang w:val="uk-UA"/>
        </w:rPr>
      </w:pPr>
      <w:r w:rsidRPr="00520DD4">
        <w:rPr>
          <w:rFonts w:asciiTheme="minorHAnsi" w:hAnsiTheme="minorHAnsi" w:cs="Calibri"/>
          <w:sz w:val="24"/>
          <w:szCs w:val="24"/>
          <w:lang w:val="uk-UA"/>
        </w:rPr>
        <w:t>Чітке дотримання time-line</w:t>
      </w:r>
    </w:p>
    <w:p w:rsidR="003818CC" w:rsidRPr="00520DD4" w:rsidRDefault="003818CC">
      <w:pPr>
        <w:spacing w:after="0" w:line="240" w:lineRule="auto"/>
        <w:ind w:right="0" w:firstLine="710"/>
        <w:rPr>
          <w:rFonts w:asciiTheme="minorHAnsi" w:hAnsiTheme="minorHAnsi" w:cs="Calibri"/>
          <w:sz w:val="24"/>
          <w:szCs w:val="24"/>
        </w:rPr>
      </w:pPr>
    </w:p>
    <w:p w:rsidR="003818CC" w:rsidRPr="00520DD4" w:rsidRDefault="0093422D">
      <w:pPr>
        <w:spacing w:after="0" w:line="240" w:lineRule="auto"/>
        <w:ind w:right="0" w:firstLine="0"/>
        <w:rPr>
          <w:rFonts w:asciiTheme="minorHAnsi" w:hAnsiTheme="minorHAnsi" w:cs="Calibri"/>
          <w:b/>
          <w:sz w:val="24"/>
          <w:szCs w:val="24"/>
          <w:lang w:val="ru-RU"/>
        </w:rPr>
      </w:pPr>
      <w:r w:rsidRPr="00520DD4">
        <w:rPr>
          <w:rFonts w:asciiTheme="minorHAnsi" w:hAnsiTheme="minorHAnsi" w:cs="Calibri"/>
          <w:b/>
          <w:sz w:val="24"/>
          <w:szCs w:val="24"/>
          <w:lang w:val="uk-UA"/>
        </w:rPr>
        <w:t>Оплата робіт виконаних згідно цього технічного завдання буде виконана за умови надання документів підтверджуючи результати робіт.</w:t>
      </w:r>
    </w:p>
    <w:p w:rsidR="003818CC" w:rsidRPr="00520DD4" w:rsidRDefault="0093422D">
      <w:pPr>
        <w:spacing w:after="0" w:line="240" w:lineRule="auto"/>
        <w:ind w:left="0" w:right="0" w:firstLine="0"/>
        <w:rPr>
          <w:rFonts w:asciiTheme="minorHAnsi" w:hAnsiTheme="minorHAnsi" w:cs="Calibri"/>
          <w:sz w:val="24"/>
          <w:szCs w:val="24"/>
          <w:highlight w:val="yellow"/>
          <w:lang w:val="ru-RU"/>
        </w:rPr>
      </w:pPr>
      <w:r w:rsidRPr="00520DD4">
        <w:rPr>
          <w:rFonts w:asciiTheme="minorHAnsi" w:hAnsiTheme="minorHAnsi" w:cs="Calibri"/>
          <w:sz w:val="24"/>
          <w:szCs w:val="24"/>
          <w:lang w:val="uk-UA"/>
        </w:rPr>
        <w:t xml:space="preserve">Результатом робіт згідно цього оголошення є звіт кабінетного дослідження </w:t>
      </w:r>
      <w:r w:rsidRPr="00520DD4">
        <w:rPr>
          <w:rFonts w:asciiTheme="minorHAnsi" w:hAnsiTheme="minorHAnsi" w:cs="Calibri"/>
          <w:bCs/>
          <w:sz w:val="24"/>
          <w:szCs w:val="24"/>
          <w:lang w:val="uk-UA"/>
        </w:rPr>
        <w:t xml:space="preserve">«Вивчення впливу пандемії коронавірусу на ефективність лікування в програмі ЗПТ» </w:t>
      </w:r>
      <w:r w:rsidRPr="00520DD4">
        <w:rPr>
          <w:rFonts w:asciiTheme="minorHAnsi" w:hAnsiTheme="minorHAnsi" w:cs="Calibri"/>
          <w:sz w:val="24"/>
          <w:szCs w:val="24"/>
          <w:lang w:val="uk-UA"/>
        </w:rPr>
        <w:t>затверджений ДУ ЦГЗ.</w:t>
      </w:r>
    </w:p>
    <w:p w:rsidR="003818CC" w:rsidRPr="00520DD4" w:rsidRDefault="003818CC">
      <w:pPr>
        <w:spacing w:after="0" w:line="240" w:lineRule="auto"/>
        <w:ind w:right="0" w:firstLine="710"/>
        <w:rPr>
          <w:rFonts w:asciiTheme="minorHAnsi" w:hAnsiTheme="minorHAnsi" w:cs="Calibri"/>
          <w:sz w:val="24"/>
          <w:szCs w:val="24"/>
          <w:lang w:val="uk-UA"/>
        </w:rPr>
      </w:pPr>
    </w:p>
    <w:p w:rsidR="003818CC" w:rsidRPr="00520DD4" w:rsidRDefault="0093422D">
      <w:pPr>
        <w:spacing w:line="240" w:lineRule="auto"/>
        <w:ind w:firstLine="699"/>
        <w:rPr>
          <w:rFonts w:asciiTheme="minorHAnsi" w:hAnsiTheme="minorHAnsi" w:cs="Calibri"/>
          <w:sz w:val="24"/>
          <w:szCs w:val="24"/>
          <w:lang w:val="uk-UA"/>
        </w:rPr>
      </w:pPr>
      <w:r w:rsidRPr="00520DD4">
        <w:rPr>
          <w:rFonts w:asciiTheme="minorHAnsi" w:hAnsiTheme="minorHAnsi" w:cs="Calibri"/>
          <w:b/>
          <w:color w:val="auto"/>
          <w:sz w:val="24"/>
          <w:szCs w:val="24"/>
          <w:lang w:val="uk-UA" w:eastAsia="ru-RU"/>
        </w:rPr>
        <w:t xml:space="preserve">Термін подання документів – до </w:t>
      </w:r>
      <w:r w:rsidR="006D3E1F">
        <w:rPr>
          <w:rFonts w:asciiTheme="minorHAnsi" w:hAnsiTheme="minorHAnsi" w:cs="Calibri"/>
          <w:b/>
          <w:color w:val="auto"/>
          <w:sz w:val="24"/>
          <w:szCs w:val="24"/>
          <w:lang w:val="uk-UA" w:eastAsia="ru-RU"/>
        </w:rPr>
        <w:t>1</w:t>
      </w:r>
      <w:r w:rsidR="00C757DC">
        <w:rPr>
          <w:rFonts w:asciiTheme="minorHAnsi" w:hAnsiTheme="minorHAnsi" w:cs="Calibri"/>
          <w:b/>
          <w:color w:val="auto"/>
          <w:sz w:val="24"/>
          <w:szCs w:val="24"/>
          <w:lang w:val="uk-UA" w:eastAsia="ru-RU"/>
        </w:rPr>
        <w:t>4</w:t>
      </w:r>
      <w:bookmarkStart w:id="0" w:name="_GoBack"/>
      <w:bookmarkEnd w:id="0"/>
      <w:r w:rsidR="00434069" w:rsidRPr="00520DD4">
        <w:rPr>
          <w:rFonts w:asciiTheme="minorHAnsi" w:hAnsiTheme="minorHAnsi" w:cs="Calibri"/>
          <w:b/>
          <w:color w:val="auto"/>
          <w:sz w:val="24"/>
          <w:szCs w:val="24"/>
          <w:lang w:val="uk-UA" w:eastAsia="ru-RU"/>
        </w:rPr>
        <w:t xml:space="preserve"> </w:t>
      </w:r>
      <w:r w:rsidRPr="00520DD4">
        <w:rPr>
          <w:rFonts w:asciiTheme="minorHAnsi" w:hAnsiTheme="minorHAnsi" w:cs="Calibri"/>
          <w:b/>
          <w:color w:val="auto"/>
          <w:sz w:val="24"/>
          <w:szCs w:val="24"/>
          <w:lang w:val="uk-UA" w:eastAsia="ru-RU"/>
        </w:rPr>
        <w:t>вересня 2022 року.</w:t>
      </w:r>
      <w:r w:rsidRPr="00520DD4">
        <w:rPr>
          <w:rFonts w:asciiTheme="minorHAnsi" w:hAnsiTheme="minorHAnsi" w:cs="Calibri"/>
          <w:sz w:val="24"/>
          <w:szCs w:val="24"/>
          <w:lang w:val="uk-UA"/>
        </w:rPr>
        <w:t xml:space="preserve"> Реєстрація документів </w:t>
      </w:r>
      <w:r w:rsidRPr="00520DD4">
        <w:rPr>
          <w:rFonts w:asciiTheme="minorHAnsi" w:hAnsiTheme="minorHAnsi" w:cs="Calibri"/>
          <w:sz w:val="24"/>
          <w:szCs w:val="24"/>
          <w:lang w:val="uk-UA"/>
        </w:rPr>
        <w:br/>
        <w:t>завершується о 00:00.</w:t>
      </w:r>
    </w:p>
    <w:p w:rsidR="003818CC" w:rsidRPr="00520DD4" w:rsidRDefault="003818CC">
      <w:pPr>
        <w:spacing w:after="0" w:line="240" w:lineRule="auto"/>
        <w:ind w:right="0" w:firstLine="710"/>
        <w:rPr>
          <w:rFonts w:asciiTheme="minorHAnsi" w:hAnsiTheme="minorHAnsi" w:cs="Calibri"/>
          <w:sz w:val="24"/>
          <w:szCs w:val="24"/>
          <w:lang w:val="uk-UA"/>
        </w:rPr>
      </w:pPr>
    </w:p>
    <w:p w:rsidR="003818CC" w:rsidRPr="00520DD4" w:rsidRDefault="0093422D">
      <w:pPr>
        <w:spacing w:line="240" w:lineRule="auto"/>
        <w:rPr>
          <w:rFonts w:asciiTheme="minorHAnsi" w:hAnsiTheme="minorHAnsi" w:cs="Calibri"/>
          <w:b/>
          <w:sz w:val="24"/>
          <w:szCs w:val="24"/>
          <w:lang w:val="uk-UA"/>
        </w:rPr>
      </w:pPr>
      <w:r w:rsidRPr="00520DD4">
        <w:rPr>
          <w:rFonts w:asciiTheme="minorHAnsi" w:hAnsiTheme="minorHAnsi" w:cs="Calibri"/>
          <w:b/>
          <w:sz w:val="24"/>
          <w:szCs w:val="24"/>
          <w:lang w:val="uk-UA"/>
        </w:rPr>
        <w:t xml:space="preserve">Резюме мають бути надіслані електронною поштою на електронну адресу: </w:t>
      </w:r>
      <w:hyperlink r:id="rId8" w:tooltip="mailto:vacancies@phc.org.ua" w:history="1">
        <w:r w:rsidRPr="00520DD4">
          <w:rPr>
            <w:rStyle w:val="af8"/>
            <w:rFonts w:asciiTheme="minorHAnsi" w:hAnsiTheme="minorHAnsi" w:cs="Calibri"/>
            <w:b/>
            <w:color w:val="auto"/>
            <w:sz w:val="24"/>
            <w:szCs w:val="24"/>
            <w:u w:val="none"/>
            <w:lang w:val="uk-UA"/>
          </w:rPr>
          <w:t>vacancies@phc.org.ua</w:t>
        </w:r>
      </w:hyperlink>
      <w:r w:rsidRPr="00520DD4">
        <w:rPr>
          <w:rFonts w:asciiTheme="minorHAnsi" w:hAnsiTheme="minorHAnsi" w:cs="Calibri"/>
          <w:b/>
          <w:color w:val="auto"/>
          <w:sz w:val="24"/>
          <w:szCs w:val="24"/>
          <w:lang w:val="uk-UA"/>
        </w:rPr>
        <w:t xml:space="preserve"> </w:t>
      </w:r>
      <w:r w:rsidRPr="00520DD4">
        <w:rPr>
          <w:rFonts w:asciiTheme="minorHAnsi" w:hAnsiTheme="minorHAnsi" w:cs="Calibri"/>
          <w:b/>
          <w:sz w:val="24"/>
          <w:szCs w:val="24"/>
          <w:lang w:val="uk-UA"/>
        </w:rPr>
        <w:t xml:space="preserve">з копією на </w:t>
      </w:r>
      <w:r w:rsidRPr="00520DD4">
        <w:rPr>
          <w:rFonts w:asciiTheme="minorHAnsi" w:hAnsiTheme="minorHAnsi" w:cs="Calibri"/>
          <w:b/>
          <w:sz w:val="24"/>
          <w:szCs w:val="24"/>
        </w:rPr>
        <w:t>m</w:t>
      </w:r>
      <w:r w:rsidRPr="00520DD4">
        <w:rPr>
          <w:rFonts w:asciiTheme="minorHAnsi" w:hAnsiTheme="minorHAnsi" w:cs="Calibri"/>
          <w:b/>
          <w:sz w:val="24"/>
          <w:szCs w:val="24"/>
          <w:lang w:val="uk-UA"/>
        </w:rPr>
        <w:t>.</w:t>
      </w:r>
      <w:r w:rsidRPr="00520DD4">
        <w:rPr>
          <w:rFonts w:asciiTheme="minorHAnsi" w:hAnsiTheme="minorHAnsi" w:cs="Calibri"/>
          <w:b/>
          <w:sz w:val="24"/>
          <w:szCs w:val="24"/>
        </w:rPr>
        <w:t>germanovich</w:t>
      </w:r>
      <w:r w:rsidRPr="00520DD4">
        <w:rPr>
          <w:rFonts w:asciiTheme="minorHAnsi" w:hAnsiTheme="minorHAnsi" w:cs="Calibri"/>
          <w:b/>
          <w:sz w:val="24"/>
          <w:szCs w:val="24"/>
          <w:lang w:val="uk-UA"/>
        </w:rPr>
        <w:t>@phc.org.ua.</w:t>
      </w:r>
      <w:r w:rsidRPr="00520DD4">
        <w:rPr>
          <w:rFonts w:asciiTheme="minorHAnsi" w:hAnsiTheme="minorHAnsi" w:cs="Calibri"/>
          <w:sz w:val="24"/>
          <w:szCs w:val="24"/>
          <w:lang w:val="uk-UA"/>
        </w:rPr>
        <w:t xml:space="preserve"> В темі листа, будь ласка, зазначте: </w:t>
      </w:r>
      <w:r w:rsidRPr="00520DD4">
        <w:rPr>
          <w:rFonts w:asciiTheme="minorHAnsi" w:hAnsiTheme="minorHAnsi" w:cs="Calibri"/>
          <w:b/>
          <w:sz w:val="24"/>
          <w:szCs w:val="24"/>
          <w:lang w:val="uk-UA"/>
        </w:rPr>
        <w:t>«</w:t>
      </w:r>
      <w:r w:rsidR="00520DD4" w:rsidRPr="00520DD4">
        <w:rPr>
          <w:rFonts w:asciiTheme="minorHAnsi" w:hAnsiTheme="minorHAnsi" w:cs="Calibri"/>
          <w:b/>
          <w:sz w:val="24"/>
          <w:szCs w:val="24"/>
          <w:lang w:val="uk-UA"/>
        </w:rPr>
        <w:t>239-2022</w:t>
      </w:r>
      <w:r w:rsidRPr="00520DD4">
        <w:rPr>
          <w:rFonts w:asciiTheme="minorHAnsi" w:hAnsiTheme="minorHAnsi" w:cs="Calibri"/>
          <w:b/>
          <w:sz w:val="24"/>
          <w:szCs w:val="24"/>
          <w:lang w:val="uk-UA"/>
        </w:rPr>
        <w:t xml:space="preserve"> Консультант із написання звіту кабінетного дослідження</w:t>
      </w:r>
      <w:r w:rsidRPr="00520DD4">
        <w:rPr>
          <w:rFonts w:asciiTheme="minorHAnsi" w:hAnsiTheme="minorHAnsi" w:cs="Calibri"/>
          <w:sz w:val="24"/>
          <w:szCs w:val="24"/>
          <w:lang w:val="uk-UA"/>
        </w:rPr>
        <w:t xml:space="preserve"> </w:t>
      </w:r>
      <w:r w:rsidRPr="00520DD4">
        <w:rPr>
          <w:rFonts w:asciiTheme="minorHAnsi" w:hAnsiTheme="minorHAnsi" w:cs="Calibri"/>
          <w:b/>
          <w:sz w:val="24"/>
          <w:szCs w:val="24"/>
          <w:lang w:val="uk-UA"/>
        </w:rPr>
        <w:t>«Вивчення впливу пандемії коронавірусу на ефективність лікування в програмі ЗПТ».</w:t>
      </w:r>
    </w:p>
    <w:p w:rsidR="003818CC" w:rsidRPr="00520DD4" w:rsidRDefault="003818CC">
      <w:pPr>
        <w:spacing w:line="240" w:lineRule="auto"/>
        <w:ind w:left="0" w:firstLine="0"/>
        <w:rPr>
          <w:rFonts w:asciiTheme="minorHAnsi" w:hAnsiTheme="minorHAnsi" w:cs="Calibri"/>
          <w:sz w:val="24"/>
          <w:szCs w:val="24"/>
          <w:lang w:val="uk-UA"/>
        </w:rPr>
      </w:pPr>
    </w:p>
    <w:p w:rsidR="003818CC" w:rsidRPr="00520DD4" w:rsidRDefault="0093422D">
      <w:pPr>
        <w:spacing w:line="240" w:lineRule="auto"/>
        <w:rPr>
          <w:rFonts w:asciiTheme="minorHAnsi" w:hAnsiTheme="minorHAnsi" w:cs="Calibri"/>
          <w:sz w:val="24"/>
          <w:szCs w:val="24"/>
          <w:lang w:val="uk-UA"/>
        </w:rPr>
      </w:pPr>
      <w:r w:rsidRPr="00520DD4">
        <w:rPr>
          <w:rFonts w:asciiTheme="minorHAnsi" w:hAnsiTheme="minorHAns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3818CC" w:rsidRPr="00520DD4" w:rsidRDefault="003818CC">
      <w:pPr>
        <w:spacing w:line="240" w:lineRule="auto"/>
        <w:rPr>
          <w:rFonts w:asciiTheme="minorHAnsi" w:hAnsiTheme="minorHAnsi" w:cs="Calibri"/>
          <w:sz w:val="24"/>
          <w:szCs w:val="24"/>
          <w:lang w:val="uk-UA"/>
        </w:rPr>
      </w:pPr>
    </w:p>
    <w:p w:rsidR="003818CC" w:rsidRPr="00520DD4" w:rsidRDefault="0093422D">
      <w:pPr>
        <w:spacing w:line="240" w:lineRule="auto"/>
        <w:rPr>
          <w:rFonts w:asciiTheme="minorHAnsi" w:hAnsiTheme="minorHAnsi" w:cs="Calibri"/>
          <w:sz w:val="24"/>
          <w:szCs w:val="24"/>
          <w:lang w:val="uk-UA"/>
        </w:rPr>
      </w:pPr>
      <w:r w:rsidRPr="00520DD4">
        <w:rPr>
          <w:rFonts w:asciiTheme="minorHAnsi" w:hAnsiTheme="minorHAns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rsidR="003818CC" w:rsidRPr="00520DD4" w:rsidRDefault="003818CC">
      <w:pPr>
        <w:spacing w:line="240" w:lineRule="auto"/>
        <w:rPr>
          <w:rFonts w:asciiTheme="minorHAnsi" w:hAnsiTheme="minorHAnsi" w:cs="Calibri"/>
          <w:sz w:val="24"/>
          <w:szCs w:val="24"/>
          <w:lang w:val="uk-UA"/>
        </w:rPr>
      </w:pPr>
    </w:p>
    <w:p w:rsidR="003818CC" w:rsidRPr="00520DD4" w:rsidRDefault="003818CC">
      <w:pPr>
        <w:spacing w:line="240" w:lineRule="auto"/>
        <w:rPr>
          <w:rFonts w:asciiTheme="minorHAnsi" w:hAnsiTheme="minorHAnsi" w:cs="Calibri"/>
          <w:sz w:val="24"/>
          <w:szCs w:val="24"/>
          <w:lang w:val="uk-UA"/>
        </w:rPr>
      </w:pPr>
    </w:p>
    <w:p w:rsidR="003818CC" w:rsidRPr="00520DD4" w:rsidRDefault="0093422D">
      <w:pPr>
        <w:ind w:left="0" w:firstLine="0"/>
        <w:rPr>
          <w:rFonts w:asciiTheme="minorHAnsi" w:hAnsiTheme="minorHAnsi" w:cs="Calibri"/>
          <w:sz w:val="24"/>
          <w:szCs w:val="24"/>
          <w:lang w:val="uk-UA"/>
        </w:rPr>
      </w:pPr>
      <w:r w:rsidRPr="00520DD4">
        <w:rPr>
          <w:rFonts w:asciiTheme="minorHAnsi" w:hAnsiTheme="minorHAnsi" w:cs="Calibri"/>
          <w:sz w:val="24"/>
          <w:szCs w:val="24"/>
          <w:lang w:val="uk-UA"/>
        </w:rPr>
        <w:lastRenderedPageBreak/>
        <w:br w:type="page"/>
      </w:r>
    </w:p>
    <w:p w:rsidR="003818CC" w:rsidRPr="00520DD4" w:rsidRDefault="0093422D">
      <w:pPr>
        <w:spacing w:line="240" w:lineRule="auto"/>
        <w:jc w:val="right"/>
        <w:rPr>
          <w:rFonts w:asciiTheme="minorHAnsi" w:hAnsiTheme="minorHAnsi" w:cs="Calibri"/>
          <w:sz w:val="24"/>
          <w:szCs w:val="24"/>
          <w:lang w:val="uk-UA"/>
        </w:rPr>
      </w:pPr>
      <w:r w:rsidRPr="00520DD4">
        <w:rPr>
          <w:rFonts w:asciiTheme="minorHAnsi" w:hAnsiTheme="minorHAnsi" w:cs="Calibri"/>
          <w:sz w:val="24"/>
          <w:szCs w:val="24"/>
          <w:lang w:val="uk-UA"/>
        </w:rPr>
        <w:lastRenderedPageBreak/>
        <w:t>Додаток 1.</w:t>
      </w:r>
    </w:p>
    <w:p w:rsidR="003818CC" w:rsidRPr="00520DD4" w:rsidRDefault="0093422D">
      <w:pPr>
        <w:shd w:val="clear" w:color="FFFFFF" w:fill="FFFFFF" w:themeFill="background1"/>
        <w:spacing w:after="0" w:line="240" w:lineRule="auto"/>
        <w:jc w:val="center"/>
        <w:rPr>
          <w:rFonts w:asciiTheme="minorHAnsi" w:hAnsiTheme="minorHAnsi"/>
          <w:b/>
          <w:bCs/>
          <w:sz w:val="24"/>
          <w:szCs w:val="24"/>
          <w:lang w:val="ru-RU"/>
        </w:rPr>
      </w:pPr>
      <w:r w:rsidRPr="00520DD4">
        <w:rPr>
          <w:rFonts w:asciiTheme="minorHAnsi" w:hAnsiTheme="minorHAnsi"/>
          <w:b/>
          <w:bCs/>
          <w:sz w:val="24"/>
          <w:szCs w:val="24"/>
          <w:lang w:val="ru-RU"/>
        </w:rPr>
        <w:t>Стандартний підхід щодо написання аналітичних звітів за результатами проведення дослідження</w:t>
      </w:r>
    </w:p>
    <w:p w:rsidR="003818CC" w:rsidRPr="00520DD4" w:rsidRDefault="003818CC">
      <w:pPr>
        <w:spacing w:before="240" w:line="240" w:lineRule="auto"/>
        <w:contextualSpacing/>
        <w:rPr>
          <w:rFonts w:asciiTheme="minorHAnsi" w:eastAsia="Calibri" w:hAnsiTheme="minorHAnsi"/>
          <w:sz w:val="24"/>
          <w:szCs w:val="24"/>
          <w:lang w:val="ru-RU"/>
        </w:rPr>
      </w:pPr>
    </w:p>
    <w:p w:rsidR="003818CC" w:rsidRPr="00520DD4" w:rsidRDefault="0093422D">
      <w:pPr>
        <w:spacing w:after="0" w:line="240" w:lineRule="auto"/>
        <w:rPr>
          <w:rFonts w:asciiTheme="minorHAnsi" w:hAnsiTheme="minorHAnsi"/>
          <w:sz w:val="24"/>
          <w:szCs w:val="24"/>
          <w:lang w:val="ru-RU"/>
        </w:rPr>
      </w:pPr>
      <w:r w:rsidRPr="00520DD4">
        <w:rPr>
          <w:rFonts w:asciiTheme="minorHAnsi" w:hAnsiTheme="minorHAnsi"/>
          <w:sz w:val="24"/>
          <w:szCs w:val="24"/>
          <w:lang w:val="ru-RU"/>
        </w:rPr>
        <w:t xml:space="preserve">За результатами реалізації дослідження обов’язково готується аналітичний звіт у якому буде викладено короткий опис дослідження, результати та рекомендації. </w:t>
      </w:r>
    </w:p>
    <w:p w:rsidR="003818CC" w:rsidRPr="00520DD4" w:rsidRDefault="0093422D">
      <w:pPr>
        <w:spacing w:after="0" w:line="240" w:lineRule="auto"/>
        <w:rPr>
          <w:rFonts w:asciiTheme="minorHAnsi" w:hAnsiTheme="minorHAnsi"/>
          <w:sz w:val="24"/>
          <w:szCs w:val="24"/>
          <w:lang w:val="ru-RU"/>
        </w:rPr>
      </w:pPr>
      <w:r w:rsidRPr="00520DD4">
        <w:rPr>
          <w:rFonts w:asciiTheme="minorHAnsi" w:hAnsiTheme="minorHAnsi"/>
          <w:sz w:val="24"/>
          <w:szCs w:val="24"/>
          <w:lang w:val="ru-RU"/>
        </w:rPr>
        <w:t xml:space="preserve">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w:t>
      </w:r>
    </w:p>
    <w:p w:rsidR="003818CC" w:rsidRPr="00520DD4" w:rsidRDefault="0093422D">
      <w:pPr>
        <w:spacing w:before="240" w:line="240" w:lineRule="auto"/>
        <w:rPr>
          <w:rFonts w:asciiTheme="minorHAnsi" w:hAnsiTheme="minorHAnsi"/>
          <w:sz w:val="24"/>
          <w:szCs w:val="24"/>
          <w:lang w:val="ru-RU"/>
        </w:rPr>
      </w:pPr>
      <w:r w:rsidRPr="00520DD4">
        <w:rPr>
          <w:rFonts w:asciiTheme="minorHAnsi" w:hAnsiTheme="minorHAnsi"/>
          <w:b/>
          <w:bCs/>
          <w:sz w:val="24"/>
          <w:szCs w:val="24"/>
          <w:lang w:val="ru-RU"/>
        </w:rPr>
        <w:t>Звіт умовно ділиться на частини:</w:t>
      </w:r>
    </w:p>
    <w:p w:rsidR="003818CC" w:rsidRPr="00520DD4" w:rsidRDefault="0093422D">
      <w:pPr>
        <w:pStyle w:val="af"/>
        <w:numPr>
          <w:ilvl w:val="0"/>
          <w:numId w:val="30"/>
        </w:numPr>
        <w:spacing w:before="240" w:after="200"/>
        <w:ind w:left="426" w:hanging="426"/>
        <w:rPr>
          <w:rFonts w:asciiTheme="minorHAnsi" w:hAnsiTheme="minorHAnsi"/>
          <w:sz w:val="24"/>
          <w:szCs w:val="24"/>
          <w:lang w:val="uk-UA"/>
        </w:rPr>
      </w:pPr>
      <w:r w:rsidRPr="00520DD4">
        <w:rPr>
          <w:rFonts w:asciiTheme="minorHAnsi" w:hAnsiTheme="minorHAnsi"/>
          <w:sz w:val="24"/>
          <w:szCs w:val="24"/>
          <w:lang w:val="uk-UA"/>
        </w:rPr>
        <w:t>вступну;</w:t>
      </w:r>
    </w:p>
    <w:p w:rsidR="003818CC" w:rsidRPr="00520DD4" w:rsidRDefault="0093422D">
      <w:pPr>
        <w:pStyle w:val="af"/>
        <w:numPr>
          <w:ilvl w:val="0"/>
          <w:numId w:val="30"/>
        </w:numPr>
        <w:spacing w:before="240" w:after="200"/>
        <w:ind w:left="426" w:hanging="426"/>
        <w:rPr>
          <w:rFonts w:asciiTheme="minorHAnsi" w:hAnsiTheme="minorHAnsi"/>
          <w:sz w:val="24"/>
          <w:szCs w:val="24"/>
          <w:lang w:val="uk-UA"/>
        </w:rPr>
      </w:pPr>
      <w:r w:rsidRPr="00520DD4">
        <w:rPr>
          <w:rFonts w:asciiTheme="minorHAnsi" w:hAnsiTheme="minorHAnsi"/>
          <w:sz w:val="24"/>
          <w:szCs w:val="24"/>
          <w:lang w:val="uk-UA"/>
        </w:rPr>
        <w:t>основну;</w:t>
      </w:r>
    </w:p>
    <w:p w:rsidR="003818CC" w:rsidRPr="00520DD4" w:rsidRDefault="0093422D">
      <w:pPr>
        <w:pStyle w:val="af"/>
        <w:numPr>
          <w:ilvl w:val="0"/>
          <w:numId w:val="30"/>
        </w:numPr>
        <w:spacing w:before="240" w:after="200"/>
        <w:ind w:left="426" w:hanging="426"/>
        <w:rPr>
          <w:rFonts w:asciiTheme="minorHAnsi" w:hAnsiTheme="minorHAnsi"/>
          <w:sz w:val="24"/>
          <w:szCs w:val="24"/>
          <w:lang w:val="uk-UA"/>
        </w:rPr>
      </w:pPr>
      <w:r w:rsidRPr="00520DD4">
        <w:rPr>
          <w:rFonts w:asciiTheme="minorHAnsi" w:hAnsiTheme="minorHAnsi"/>
          <w:sz w:val="24"/>
          <w:szCs w:val="24"/>
          <w:lang w:val="uk-UA"/>
        </w:rPr>
        <w:t>додатки.</w:t>
      </w:r>
    </w:p>
    <w:p w:rsidR="003818CC" w:rsidRPr="00520DD4" w:rsidRDefault="0093422D">
      <w:pPr>
        <w:spacing w:before="240" w:line="240" w:lineRule="auto"/>
        <w:rPr>
          <w:rFonts w:asciiTheme="minorHAnsi" w:eastAsia="Calibri" w:hAnsiTheme="minorHAnsi"/>
          <w:sz w:val="24"/>
          <w:szCs w:val="24"/>
          <w:lang w:val="ru-RU"/>
        </w:rPr>
      </w:pPr>
      <w:r w:rsidRPr="00520DD4">
        <w:rPr>
          <w:rFonts w:asciiTheme="minorHAnsi" w:hAnsiTheme="minorHAnsi"/>
          <w:b/>
          <w:bCs/>
          <w:sz w:val="24"/>
          <w:szCs w:val="24"/>
          <w:lang w:val="ru-RU"/>
        </w:rPr>
        <w:t>Вступна частина містить такі структурні елементи:</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титульний аркуш;</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список авторів;</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зміст;</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скорочення та умовні познаки.</w:t>
      </w:r>
    </w:p>
    <w:p w:rsidR="003818CC" w:rsidRPr="00520DD4" w:rsidRDefault="0093422D">
      <w:pPr>
        <w:spacing w:before="240" w:line="240" w:lineRule="auto"/>
        <w:rPr>
          <w:rFonts w:asciiTheme="minorHAnsi" w:hAnsiTheme="minorHAnsi"/>
          <w:sz w:val="24"/>
          <w:szCs w:val="24"/>
          <w:lang w:val="ru-RU"/>
        </w:rPr>
      </w:pPr>
      <w:r w:rsidRPr="00520DD4">
        <w:rPr>
          <w:rFonts w:asciiTheme="minorHAnsi" w:hAnsiTheme="minorHAnsi"/>
          <w:b/>
          <w:bCs/>
          <w:sz w:val="24"/>
          <w:szCs w:val="24"/>
          <w:lang w:val="ru-RU"/>
        </w:rPr>
        <w:t>Основна частина містить такі структурні елементи:</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вступ;</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опис методології та дизайну дослідження;</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результати дослідження;</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 xml:space="preserve">обмеження дослідження;   </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висновки;</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рекомендації;</w:t>
      </w:r>
    </w:p>
    <w:p w:rsidR="003818CC" w:rsidRPr="00520DD4" w:rsidRDefault="0093422D">
      <w:pPr>
        <w:pStyle w:val="af"/>
        <w:numPr>
          <w:ilvl w:val="0"/>
          <w:numId w:val="29"/>
        </w:numPr>
        <w:spacing w:before="240" w:after="200"/>
        <w:ind w:left="340" w:hanging="357"/>
        <w:rPr>
          <w:rFonts w:asciiTheme="minorHAnsi" w:hAnsiTheme="minorHAnsi"/>
          <w:sz w:val="24"/>
          <w:szCs w:val="24"/>
          <w:lang w:val="uk-UA"/>
        </w:rPr>
      </w:pPr>
      <w:r w:rsidRPr="00520DD4">
        <w:rPr>
          <w:rFonts w:asciiTheme="minorHAnsi" w:hAnsiTheme="minorHAnsi"/>
          <w:sz w:val="24"/>
          <w:szCs w:val="24"/>
          <w:lang w:val="uk-UA"/>
        </w:rPr>
        <w:t>перелік джерел та посилання.</w:t>
      </w:r>
    </w:p>
    <w:p w:rsidR="003818CC" w:rsidRPr="00520DD4" w:rsidRDefault="0093422D">
      <w:pPr>
        <w:spacing w:before="240" w:line="240" w:lineRule="auto"/>
        <w:ind w:left="-17"/>
        <w:rPr>
          <w:rFonts w:asciiTheme="minorHAnsi" w:hAnsiTheme="minorHAnsi"/>
          <w:sz w:val="24"/>
          <w:szCs w:val="24"/>
          <w:lang w:val="ru-RU"/>
        </w:rPr>
      </w:pPr>
      <w:r w:rsidRPr="00520DD4">
        <w:rPr>
          <w:rFonts w:asciiTheme="minorHAnsi" w:hAnsiTheme="minorHAnsi"/>
          <w:sz w:val="24"/>
          <w:szCs w:val="24"/>
          <w:lang w:val="ru-RU"/>
        </w:rPr>
        <w:t>Додатки розміщують після основної частини звіту.</w:t>
      </w:r>
    </w:p>
    <w:p w:rsidR="003818CC" w:rsidRPr="00520DD4" w:rsidRDefault="0093422D">
      <w:pPr>
        <w:pStyle w:val="af4"/>
        <w:spacing w:before="240"/>
        <w:rPr>
          <w:rFonts w:asciiTheme="minorHAnsi" w:hAnsiTheme="minorHAnsi"/>
          <w:sz w:val="24"/>
          <w:szCs w:val="24"/>
          <w:lang w:val="ru-RU"/>
        </w:rPr>
      </w:pPr>
      <w:r w:rsidRPr="00520DD4">
        <w:rPr>
          <w:rFonts w:asciiTheme="minorHAnsi" w:hAnsiTheme="minorHAnsi"/>
          <w:sz w:val="24"/>
          <w:szCs w:val="24"/>
          <w:lang w:val="ru-RU"/>
        </w:rPr>
        <w:t>Вступна частина звіту має містити щонайменше т</w:t>
      </w:r>
      <w:r w:rsidRPr="00520DD4">
        <w:rPr>
          <w:rFonts w:asciiTheme="minorHAnsi" w:eastAsia="Calibri" w:hAnsiTheme="minorHAnsi"/>
          <w:sz w:val="24"/>
          <w:szCs w:val="24"/>
          <w:lang w:val="ru-RU"/>
        </w:rPr>
        <w:t xml:space="preserve">итульний аркуш, список авторів, </w:t>
      </w:r>
      <w:r w:rsidRPr="00520DD4">
        <w:rPr>
          <w:rFonts w:asciiTheme="minorHAnsi" w:hAnsiTheme="minorHAnsi"/>
          <w:sz w:val="24"/>
          <w:szCs w:val="24"/>
          <w:lang w:val="ru-RU"/>
        </w:rPr>
        <w:t xml:space="preserve">зміст, </w:t>
      </w:r>
      <w:r w:rsidRPr="00520DD4">
        <w:rPr>
          <w:rFonts w:asciiTheme="minorHAnsi" w:eastAsia="Calibri" w:hAnsiTheme="minorHAnsi"/>
          <w:sz w:val="24"/>
          <w:szCs w:val="24"/>
          <w:lang w:val="ru-RU"/>
        </w:rPr>
        <w:t xml:space="preserve">скорочення та умовні позначки. </w:t>
      </w:r>
      <w:r w:rsidRPr="00520DD4">
        <w:rPr>
          <w:rFonts w:asciiTheme="minorHAnsi" w:hAnsiTheme="minorHAnsi"/>
          <w:sz w:val="24"/>
          <w:szCs w:val="24"/>
          <w:lang w:val="ru-RU"/>
        </w:rPr>
        <w:t xml:space="preserve">Основна частина звіту має містити </w:t>
      </w:r>
      <w:r w:rsidRPr="00520DD4">
        <w:rPr>
          <w:rFonts w:asciiTheme="minorHAnsi" w:eastAsia="Calibri" w:hAnsiTheme="minorHAnsi"/>
          <w:sz w:val="24"/>
          <w:szCs w:val="24"/>
          <w:lang w:val="ru-RU"/>
        </w:rPr>
        <w:t xml:space="preserve">вступ з коротким описом проблеми, короткий </w:t>
      </w:r>
      <w:r w:rsidRPr="00520DD4">
        <w:rPr>
          <w:rFonts w:asciiTheme="minorHAnsi" w:hAnsiTheme="minorHAnsi"/>
          <w:sz w:val="24"/>
          <w:szCs w:val="24"/>
          <w:lang w:val="ru-RU"/>
        </w:rPr>
        <w:t xml:space="preserve">опис методології та дизайну дослідження, </w:t>
      </w:r>
      <w:r w:rsidRPr="00520DD4">
        <w:rPr>
          <w:rFonts w:asciiTheme="minorHAnsi" w:eastAsia="Calibri" w:hAnsiTheme="minorHAnsi"/>
          <w:sz w:val="24"/>
          <w:szCs w:val="24"/>
          <w:lang w:val="ru-RU"/>
        </w:rPr>
        <w:t>результати дослідження</w:t>
      </w:r>
      <w:r w:rsidRPr="00520DD4">
        <w:rPr>
          <w:rFonts w:asciiTheme="minorHAnsi" w:hAnsiTheme="minorHAnsi"/>
          <w:sz w:val="24"/>
          <w:szCs w:val="24"/>
          <w:lang w:val="ru-RU"/>
        </w:rPr>
        <w:t xml:space="preserve">, </w:t>
      </w:r>
      <w:r w:rsidRPr="00520DD4">
        <w:rPr>
          <w:rFonts w:asciiTheme="minorHAnsi" w:eastAsia="Calibri" w:hAnsiTheme="minorHAnsi"/>
          <w:sz w:val="24"/>
          <w:szCs w:val="24"/>
          <w:lang w:val="ru-RU"/>
        </w:rPr>
        <w:t xml:space="preserve">висновки, рекомендації та </w:t>
      </w:r>
      <w:r w:rsidRPr="00520DD4">
        <w:rPr>
          <w:rFonts w:asciiTheme="minorHAnsi" w:hAnsiTheme="minorHAnsi"/>
          <w:sz w:val="24"/>
          <w:szCs w:val="24"/>
          <w:lang w:val="ru-RU"/>
        </w:rPr>
        <w:t xml:space="preserve">перелік джерел посилання. Викладені у тексті дані мають базуватись на даних в результаті проведеного дослідження або мати посилання на джерело, з яких ці дані було взято. </w:t>
      </w:r>
    </w:p>
    <w:p w:rsidR="003818CC" w:rsidRPr="00520DD4" w:rsidRDefault="0093422D">
      <w:pPr>
        <w:pStyle w:val="af4"/>
        <w:spacing w:before="240"/>
        <w:rPr>
          <w:rFonts w:asciiTheme="minorHAnsi" w:hAnsiTheme="minorHAnsi"/>
          <w:sz w:val="24"/>
          <w:szCs w:val="24"/>
          <w:lang w:val="ru-RU"/>
        </w:rPr>
      </w:pPr>
      <w:r w:rsidRPr="00520DD4">
        <w:rPr>
          <w:rFonts w:asciiTheme="minorHAnsi" w:hAnsiTheme="minorHAnsi"/>
          <w:b/>
          <w:bCs/>
          <w:sz w:val="24"/>
          <w:szCs w:val="24"/>
          <w:lang w:val="ru-RU"/>
        </w:rPr>
        <w:t>Аналіз даних та представлення результатів</w:t>
      </w:r>
    </w:p>
    <w:p w:rsidR="003818CC" w:rsidRPr="00520DD4" w:rsidRDefault="0093422D">
      <w:pPr>
        <w:pStyle w:val="af4"/>
        <w:spacing w:after="0"/>
        <w:rPr>
          <w:rFonts w:asciiTheme="minorHAnsi" w:eastAsia="Calibri" w:hAnsiTheme="minorHAnsi"/>
          <w:sz w:val="24"/>
          <w:szCs w:val="24"/>
          <w:lang w:val="ru-RU"/>
        </w:rPr>
      </w:pPr>
      <w:r w:rsidRPr="00520DD4">
        <w:rPr>
          <w:rFonts w:asciiTheme="minorHAnsi" w:eastAsia="Calibri" w:hAnsiTheme="minorHAnsi"/>
          <w:sz w:val="24"/>
          <w:szCs w:val="24"/>
          <w:lang w:val="ru-RU"/>
        </w:rPr>
        <w:t>Аналіз даних повинен бути таким, який було заплановано на етапі планування дослідження. Пр</w:t>
      </w:r>
      <w:r w:rsidRPr="00520DD4">
        <w:rPr>
          <w:rFonts w:asciiTheme="minorHAnsi" w:hAnsiTheme="minorHAnsi"/>
          <w:sz w:val="24"/>
          <w:szCs w:val="24"/>
          <w:lang w:val="ru-RU"/>
        </w:rPr>
        <w:t>и описі якісних даних всі цитати повинні бути представлені українською мовою не залежно від мови інтерв’ю.  Цитати мають бути інтерпретовані. Звіт має містити більшою мірою узагальнення отриманої інформації, аніж цитат. Описова частина результатів дослідження не має містити оціночні умовиводи та стосуватись теми дослідження, за необхідності мають бути порівняння з міжнародними практиками/результатами.</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lastRenderedPageBreak/>
        <w:t xml:space="preserve">Загальний обсяг звіту не повинен перевищувати 150 сторінок друкованого тексту загальний обсяг резюме дослідження не мусить перевищувати 10 сторінок (шрифт - </w:t>
      </w:r>
      <w:r w:rsidRPr="00520DD4">
        <w:rPr>
          <w:rFonts w:asciiTheme="minorHAnsi" w:hAnsiTheme="minorHAnsi"/>
          <w:sz w:val="24"/>
          <w:szCs w:val="24"/>
          <w:lang w:eastAsia="ar-SA"/>
        </w:rPr>
        <w:t>Museo</w:t>
      </w:r>
      <w:r w:rsidRPr="00520DD4">
        <w:rPr>
          <w:rFonts w:asciiTheme="minorHAnsi" w:hAnsiTheme="minorHAnsi"/>
          <w:sz w:val="24"/>
          <w:szCs w:val="24"/>
          <w:lang w:val="ru-RU" w:eastAsia="ar-SA"/>
        </w:rPr>
        <w:t xml:space="preserve"> </w:t>
      </w:r>
      <w:r w:rsidRPr="00520DD4">
        <w:rPr>
          <w:rFonts w:asciiTheme="minorHAnsi" w:hAnsiTheme="minorHAnsi"/>
          <w:sz w:val="24"/>
          <w:szCs w:val="24"/>
          <w:lang w:eastAsia="ar-SA"/>
        </w:rPr>
        <w:t>Sans</w:t>
      </w:r>
      <w:r w:rsidRPr="00520DD4">
        <w:rPr>
          <w:rFonts w:asciiTheme="minorHAnsi" w:hAnsiTheme="minorHAnsi"/>
          <w:sz w:val="24"/>
          <w:szCs w:val="24"/>
          <w:lang w:val="ru-RU" w:eastAsia="ar-SA"/>
        </w:rPr>
        <w:t xml:space="preserve"> </w:t>
      </w:r>
      <w:r w:rsidRPr="00520DD4">
        <w:rPr>
          <w:rFonts w:asciiTheme="minorHAnsi" w:hAnsiTheme="minorHAnsi"/>
          <w:sz w:val="24"/>
          <w:szCs w:val="24"/>
          <w:lang w:eastAsia="ar-SA"/>
        </w:rPr>
        <w:t>Cyrl</w:t>
      </w:r>
      <w:r w:rsidRPr="00520DD4">
        <w:rPr>
          <w:rFonts w:asciiTheme="minorHAnsi" w:hAnsiTheme="minorHAnsi"/>
          <w:sz w:val="24"/>
          <w:szCs w:val="24"/>
          <w:lang w:val="ru-RU" w:eastAsia="ar-SA"/>
        </w:rPr>
        <w:t>, розмір – 12, інтервал – 1,5. Береги: верхній – 2 см, нижній – 2 см, лівий – 1,5 см, правий – 1,5 см). Звіт має бути у форматі А4.</w:t>
      </w:r>
      <w:r w:rsidRPr="00520DD4">
        <w:rPr>
          <w:rFonts w:asciiTheme="minorHAnsi" w:hAnsiTheme="minorHAnsi"/>
          <w:sz w:val="24"/>
          <w:szCs w:val="24"/>
          <w:lang w:val="ru-RU"/>
        </w:rPr>
        <w:t xml:space="preserve"> Дизайн аналітичного звіту має відповідати бренд-буку Центру, містити його логотип.</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Нумерацію сторінок, розділів, підрозділів, ілюстрацій, таблиць, формул, подають арабськими цифрами без значка №. Першою сторінкою звіту є титульний аркуш, який включають до загальної нумерації сторінок.</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 xml:space="preserve">Ілюстрації (схеми, графіки) і таблиці необхідно подавати у роботі безпосередньо після тексту, де вони згадані вперше, або на наступній сторінці. </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 xml:space="preserve">Графіки та таблиці мусять мати опис та посилання в тексті. На всі таблиці повинні бути посилання в тексті, при цьому слово «таблиця» в тексті пишуть скорочено, наприклад: табл. 1.2. </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 xml:space="preserve">У повторних посиланнях на таблиці та ілюстрації треба вказувати слово «дивись» (наприклад, див. табл. 1.3). </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 xml:space="preserve">У таблицях обов’язково зазначається одиниця виміру. Якщо одиниці виміру є однаковими для всіх показників таблиці, вони наводяться у заголовку. </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Шрифти на усіх графіках та таблицях повинні бути уніфіковані із шрифтом самого звіту.</w:t>
      </w:r>
    </w:p>
    <w:p w:rsidR="003818CC" w:rsidRPr="00520DD4" w:rsidRDefault="0093422D">
      <w:pPr>
        <w:spacing w:after="0" w:line="240" w:lineRule="auto"/>
        <w:rPr>
          <w:rFonts w:asciiTheme="minorHAnsi" w:hAnsiTheme="minorHAnsi"/>
          <w:sz w:val="24"/>
          <w:szCs w:val="24"/>
          <w:lang w:eastAsia="ar-SA"/>
        </w:rPr>
      </w:pPr>
      <w:r w:rsidRPr="00520DD4">
        <w:rPr>
          <w:rFonts w:asciiTheme="minorHAnsi" w:hAnsiTheme="minorHAnsi"/>
          <w:sz w:val="24"/>
          <w:szCs w:val="24"/>
          <w:lang w:val="ru-RU" w:eastAsia="ar-SA"/>
        </w:rPr>
        <w:t xml:space="preserve">Стовпчасті діаграми та гістограми подаються без використання сітки та підпису відсотків по сітці. </w:t>
      </w:r>
      <w:r w:rsidRPr="00520DD4">
        <w:rPr>
          <w:rFonts w:asciiTheme="minorHAnsi" w:hAnsiTheme="minorHAnsi"/>
          <w:sz w:val="24"/>
          <w:szCs w:val="24"/>
          <w:lang w:eastAsia="ar-SA"/>
        </w:rPr>
        <w:t>Обов’язково на графіках подаються підписи даних.</w:t>
      </w:r>
    </w:p>
    <w:p w:rsidR="003818CC" w:rsidRPr="00520DD4" w:rsidRDefault="0093422D">
      <w:pPr>
        <w:spacing w:before="240" w:line="240" w:lineRule="auto"/>
        <w:rPr>
          <w:rFonts w:asciiTheme="minorHAnsi" w:hAnsiTheme="minorHAnsi"/>
          <w:sz w:val="24"/>
          <w:szCs w:val="24"/>
          <w:lang w:eastAsia="ar-SA"/>
        </w:rPr>
      </w:pPr>
      <w:r w:rsidRPr="00520DD4">
        <w:rPr>
          <w:rFonts w:asciiTheme="minorHAnsi" w:hAnsiTheme="minorHAnsi"/>
          <w:b/>
          <w:bCs/>
          <w:sz w:val="24"/>
          <w:szCs w:val="24"/>
          <w:lang w:eastAsia="ar-SA"/>
        </w:rPr>
        <w:t xml:space="preserve">Приклад 1 </w:t>
      </w:r>
      <w:r w:rsidRPr="00520DD4">
        <w:rPr>
          <w:rFonts w:asciiTheme="minorHAnsi" w:hAnsiTheme="minorHAnsi"/>
          <w:b/>
          <w:bCs/>
          <w:sz w:val="24"/>
          <w:szCs w:val="24"/>
          <w:u w:val="single"/>
          <w:lang w:eastAsia="ar-SA"/>
        </w:rPr>
        <w:t>(не правильний)</w:t>
      </w:r>
    </w:p>
    <w:p w:rsidR="003818CC" w:rsidRPr="00520DD4" w:rsidRDefault="00EF4F06">
      <w:pPr>
        <w:spacing w:before="240" w:line="240" w:lineRule="auto"/>
        <w:rPr>
          <w:rFonts w:asciiTheme="minorHAnsi" w:hAnsiTheme="minorHAnsi"/>
          <w:sz w:val="24"/>
          <w:szCs w:val="24"/>
          <w:lang w:eastAsia="ar-SA"/>
        </w:rPr>
      </w:pPr>
      <w:r>
        <w:rPr>
          <w:rFonts w:asciiTheme="minorHAnsi" w:hAnsiTheme="minorHAnsi"/>
          <w:noProof/>
          <w:sz w:val="24"/>
          <w:szCs w:val="24"/>
          <w:lang w:eastAsia="ar-SA"/>
        </w:rPr>
        <w:pict>
          <v:shape id="_x0000_s1029"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C757DC">
        <w:rPr>
          <w:rFonts w:asciiTheme="minorHAnsi" w:hAnsiTheme="minorHAnsi"/>
          <w:noProof/>
          <w:sz w:val="24"/>
          <w:szCs w:val="24"/>
          <w:lang w:eastAsia="ar-SA"/>
        </w:rPr>
        <w:pict>
          <v:shape id="_x0000_i1026" type="#_x0000_t75" style="width:385.5pt;height:172.5pt;mso-wrap-distance-left:0;mso-wrap-distance-top:0;mso-wrap-distance-right:0;mso-wrap-distance-bottom:0">
            <v:imagedata r:id="rId9" o:title=""/>
            <v:path textboxrect="0,0,0,0"/>
          </v:shape>
        </w:pict>
      </w:r>
    </w:p>
    <w:p w:rsidR="003818CC" w:rsidRPr="00520DD4" w:rsidRDefault="0093422D">
      <w:pPr>
        <w:spacing w:before="240" w:line="240" w:lineRule="auto"/>
        <w:rPr>
          <w:rFonts w:asciiTheme="minorHAnsi" w:hAnsiTheme="minorHAnsi"/>
          <w:sz w:val="24"/>
          <w:szCs w:val="24"/>
          <w:lang w:eastAsia="ar-SA"/>
        </w:rPr>
      </w:pPr>
      <w:r w:rsidRPr="00520DD4">
        <w:rPr>
          <w:rFonts w:asciiTheme="minorHAnsi" w:hAnsiTheme="minorHAnsi"/>
          <w:b/>
          <w:bCs/>
          <w:sz w:val="24"/>
          <w:szCs w:val="24"/>
          <w:lang w:eastAsia="ar-SA"/>
        </w:rPr>
        <w:t>Приклад 2 (правильний)</w:t>
      </w:r>
    </w:p>
    <w:p w:rsidR="003818CC" w:rsidRPr="00520DD4" w:rsidRDefault="00EF4F06">
      <w:pPr>
        <w:spacing w:before="240" w:line="240" w:lineRule="auto"/>
        <w:rPr>
          <w:rFonts w:asciiTheme="minorHAnsi" w:hAnsiTheme="minorHAnsi"/>
          <w:sz w:val="24"/>
          <w:szCs w:val="24"/>
          <w:lang w:eastAsia="ar-SA"/>
        </w:rPr>
      </w:pPr>
      <w:r>
        <w:rPr>
          <w:rFonts w:asciiTheme="minorHAnsi" w:hAnsiTheme="minorHAnsi"/>
          <w:noProof/>
          <w:sz w:val="24"/>
          <w:szCs w:val="24"/>
          <w:lang w:eastAsia="ar-SA"/>
        </w:rPr>
        <w:pict>
          <v:shape id="_x0000_s1027"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Pr>
          <w:rFonts w:asciiTheme="minorHAnsi" w:hAnsiTheme="minorHAnsi"/>
          <w:noProof/>
          <w:sz w:val="24"/>
          <w:szCs w:val="24"/>
          <w:lang w:eastAsia="ar-SA"/>
        </w:rPr>
        <w:pict>
          <v:shape id="_x0000_i1027" type="#_x0000_t75" style="width:390pt;height:161.25pt;mso-wrap-distance-left:0;mso-wrap-distance-top:0;mso-wrap-distance-right:0;mso-wrap-distance-bottom:0">
            <v:imagedata r:id="rId10" o:title=""/>
            <v:path textboxrect="0,0,0,0"/>
          </v:shape>
        </w:pic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 xml:space="preserve">Всі додатки до звіту повинні бути пронумеровані. </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t>Посилання у текстовій частин звіту на додатки дається з вказівкою на номер додатку. Кожен із додатків нумерується у правому верхньому куті і  на кожен є посилання у тексті.</w:t>
      </w:r>
    </w:p>
    <w:p w:rsidR="003818CC" w:rsidRPr="00520DD4" w:rsidRDefault="0093422D">
      <w:pPr>
        <w:spacing w:after="0" w:line="240" w:lineRule="auto"/>
        <w:rPr>
          <w:rFonts w:asciiTheme="minorHAnsi" w:hAnsiTheme="minorHAnsi"/>
          <w:sz w:val="24"/>
          <w:szCs w:val="24"/>
          <w:lang w:val="ru-RU" w:eastAsia="ar-SA"/>
        </w:rPr>
      </w:pPr>
      <w:r w:rsidRPr="00520DD4">
        <w:rPr>
          <w:rFonts w:asciiTheme="minorHAnsi" w:hAnsiTheme="minorHAnsi"/>
          <w:sz w:val="24"/>
          <w:szCs w:val="24"/>
          <w:lang w:val="ru-RU" w:eastAsia="ar-SA"/>
        </w:rPr>
        <w:lastRenderedPageBreak/>
        <w:t xml:space="preserve">Для документів необхідно використовувати наступе форматування: шрифт - </w:t>
      </w:r>
      <w:r w:rsidRPr="00520DD4">
        <w:rPr>
          <w:rFonts w:asciiTheme="minorHAnsi" w:hAnsiTheme="minorHAnsi"/>
          <w:sz w:val="24"/>
          <w:szCs w:val="24"/>
          <w:lang w:eastAsia="ar-SA"/>
        </w:rPr>
        <w:t>Times</w:t>
      </w:r>
      <w:r w:rsidRPr="00520DD4">
        <w:rPr>
          <w:rFonts w:asciiTheme="minorHAnsi" w:hAnsiTheme="minorHAnsi"/>
          <w:sz w:val="24"/>
          <w:szCs w:val="24"/>
          <w:lang w:val="ru-RU" w:eastAsia="ar-SA"/>
        </w:rPr>
        <w:t xml:space="preserve"> </w:t>
      </w:r>
      <w:r w:rsidRPr="00520DD4">
        <w:rPr>
          <w:rFonts w:asciiTheme="minorHAnsi" w:hAnsiTheme="minorHAnsi"/>
          <w:sz w:val="24"/>
          <w:szCs w:val="24"/>
          <w:lang w:eastAsia="ar-SA"/>
        </w:rPr>
        <w:t>New</w:t>
      </w:r>
      <w:r w:rsidRPr="00520DD4">
        <w:rPr>
          <w:rFonts w:asciiTheme="minorHAnsi" w:hAnsiTheme="minorHAnsi"/>
          <w:sz w:val="24"/>
          <w:szCs w:val="24"/>
          <w:lang w:val="ru-RU" w:eastAsia="ar-SA"/>
        </w:rPr>
        <w:t xml:space="preserve"> </w:t>
      </w:r>
      <w:r w:rsidRPr="00520DD4">
        <w:rPr>
          <w:rFonts w:asciiTheme="minorHAnsi" w:hAnsiTheme="minorHAnsi"/>
          <w:sz w:val="24"/>
          <w:szCs w:val="24"/>
          <w:lang w:eastAsia="ar-SA"/>
        </w:rPr>
        <w:t>Roman</w:t>
      </w:r>
      <w:r w:rsidRPr="00520DD4">
        <w:rPr>
          <w:rFonts w:asciiTheme="minorHAnsi" w:hAnsiTheme="minorHAnsi"/>
          <w:sz w:val="24"/>
          <w:szCs w:val="24"/>
          <w:lang w:val="ru-RU" w:eastAsia="ar-SA"/>
        </w:rPr>
        <w:t>,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Всі додатки до звіту повинні бути пронумеровані. Посилання у текстовій частин звіту на додатки дається з вказівкою на номер додатку.</w:t>
      </w:r>
    </w:p>
    <w:p w:rsidR="003818CC" w:rsidRPr="00520DD4" w:rsidRDefault="0093422D">
      <w:pPr>
        <w:spacing w:before="240" w:line="240" w:lineRule="auto"/>
        <w:rPr>
          <w:rFonts w:asciiTheme="minorHAnsi" w:hAnsiTheme="minorHAnsi"/>
          <w:sz w:val="24"/>
          <w:szCs w:val="24"/>
          <w:lang w:val="ru-RU" w:eastAsia="ar-SA"/>
        </w:rPr>
      </w:pPr>
      <w:r w:rsidRPr="00520DD4">
        <w:rPr>
          <w:rFonts w:asciiTheme="minorHAnsi" w:hAnsiTheme="minorHAnsi"/>
          <w:b/>
          <w:bCs/>
          <w:sz w:val="24"/>
          <w:szCs w:val="24"/>
          <w:lang w:val="ru-RU"/>
        </w:rPr>
        <w:t>Резюме дослідження</w:t>
      </w:r>
    </w:p>
    <w:p w:rsidR="003818CC" w:rsidRPr="00520DD4" w:rsidRDefault="0093422D">
      <w:pPr>
        <w:spacing w:before="240" w:line="240" w:lineRule="auto"/>
        <w:rPr>
          <w:rFonts w:asciiTheme="minorHAnsi" w:hAnsiTheme="minorHAnsi"/>
          <w:sz w:val="24"/>
          <w:szCs w:val="24"/>
          <w:lang w:val="ru-RU" w:eastAsia="ar-SA"/>
        </w:rPr>
      </w:pPr>
      <w:r w:rsidRPr="00520DD4">
        <w:rPr>
          <w:rFonts w:asciiTheme="minorHAnsi" w:hAnsiTheme="minorHAnsi"/>
          <w:sz w:val="24"/>
          <w:szCs w:val="24"/>
          <w:lang w:val="ru-RU"/>
        </w:rPr>
        <w:t>Резюме дослідження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w:t>
      </w:r>
      <w:r w:rsidRPr="00520DD4">
        <w:rPr>
          <w:rFonts w:asciiTheme="minorHAnsi" w:hAnsiTheme="minorHAnsi"/>
          <w:sz w:val="24"/>
          <w:szCs w:val="24"/>
          <w:lang w:val="ru-RU" w:eastAsia="ar-SA"/>
        </w:rPr>
        <w:t xml:space="preserve">бсяг резюме дослідження не мусить перевищувати 10 сторінок. Резюме дослідження може бути як окремим документом, так і частиною звіту. </w:t>
      </w:r>
    </w:p>
    <w:p w:rsidR="003818CC" w:rsidRPr="00520DD4" w:rsidRDefault="0093422D">
      <w:pPr>
        <w:spacing w:before="240" w:line="240" w:lineRule="auto"/>
        <w:rPr>
          <w:rFonts w:asciiTheme="minorHAnsi" w:hAnsiTheme="minorHAnsi"/>
          <w:sz w:val="24"/>
          <w:szCs w:val="24"/>
          <w:lang w:val="ru-RU" w:eastAsia="ar-SA"/>
        </w:rPr>
      </w:pPr>
      <w:r w:rsidRPr="00520DD4">
        <w:rPr>
          <w:rFonts w:asciiTheme="minorHAnsi" w:hAnsiTheme="minorHAnsi"/>
          <w:b/>
          <w:bCs/>
          <w:sz w:val="24"/>
          <w:szCs w:val="24"/>
          <w:lang w:val="ru-RU"/>
        </w:rPr>
        <w:t>Кабінетне дослідження</w:t>
      </w:r>
    </w:p>
    <w:p w:rsidR="003818CC" w:rsidRPr="00520DD4" w:rsidRDefault="0093422D">
      <w:pPr>
        <w:spacing w:before="240" w:line="240" w:lineRule="auto"/>
        <w:rPr>
          <w:rFonts w:asciiTheme="minorHAnsi" w:hAnsiTheme="minorHAnsi"/>
          <w:sz w:val="24"/>
          <w:szCs w:val="24"/>
          <w:lang w:val="ru-RU"/>
        </w:rPr>
      </w:pPr>
      <w:r w:rsidRPr="00520DD4">
        <w:rPr>
          <w:rFonts w:asciiTheme="minorHAnsi" w:hAnsiTheme="minorHAnsi"/>
          <w:sz w:val="24"/>
          <w:szCs w:val="24"/>
          <w:lang w:val="ru-RU" w:eastAsia="ar-SA"/>
        </w:rPr>
        <w:t>За необхідності в дослідженні можливий компонент кабінетного дослідження, яке дозволяє робити ретроспективний огляд літератури, нормативної бази та проведених досліджень у визначеній сфері. Кабінетне дослідження має м</w:t>
      </w:r>
      <w:r w:rsidRPr="00520DD4">
        <w:rPr>
          <w:rFonts w:asciiTheme="minorHAnsi" w:hAnsiTheme="minorHAnsi"/>
          <w:sz w:val="24"/>
          <w:szCs w:val="24"/>
          <w:lang w:val="ru-RU"/>
        </w:rPr>
        <w:t>ати достатній огляд літературних джерел, описувати міжнародні практики та українські публікації. За необхідності має містити достатній огляд нормативної бази.</w:t>
      </w:r>
    </w:p>
    <w:p w:rsidR="003818CC" w:rsidRPr="00520DD4" w:rsidRDefault="0093422D">
      <w:pPr>
        <w:spacing w:before="240" w:line="240" w:lineRule="auto"/>
        <w:rPr>
          <w:rFonts w:asciiTheme="minorHAnsi" w:hAnsiTheme="minorHAnsi"/>
          <w:sz w:val="24"/>
          <w:szCs w:val="24"/>
          <w:lang w:val="ru-RU"/>
        </w:rPr>
      </w:pPr>
      <w:r w:rsidRPr="00520DD4">
        <w:rPr>
          <w:rFonts w:asciiTheme="minorHAnsi" w:hAnsiTheme="minorHAnsi"/>
          <w:b/>
          <w:bCs/>
          <w:sz w:val="24"/>
          <w:szCs w:val="24"/>
          <w:lang w:val="ru-RU"/>
        </w:rPr>
        <w:t>Кабінетне дослідження повинно відповідати такій структурі:</w:t>
      </w:r>
    </w:p>
    <w:p w:rsidR="003818CC" w:rsidRPr="00520DD4" w:rsidRDefault="0093422D">
      <w:pPr>
        <w:numPr>
          <w:ilvl w:val="0"/>
          <w:numId w:val="31"/>
        </w:numPr>
        <w:spacing w:before="240" w:line="240" w:lineRule="auto"/>
        <w:contextualSpacing/>
        <w:rPr>
          <w:rFonts w:asciiTheme="minorHAnsi" w:eastAsia="Calibri" w:hAnsiTheme="minorHAnsi"/>
          <w:sz w:val="24"/>
          <w:szCs w:val="24"/>
          <w:lang w:val="ru-RU"/>
        </w:rPr>
      </w:pPr>
      <w:r w:rsidRPr="00520DD4">
        <w:rPr>
          <w:rFonts w:asciiTheme="minorHAnsi" w:eastAsia="Calibri" w:hAnsiTheme="minorHAnsi"/>
          <w:sz w:val="24"/>
          <w:szCs w:val="24"/>
          <w:lang w:val="ru-RU"/>
        </w:rPr>
        <w:t>Вступна частина (титульний аркуш, список авторів, зміст, скорочення та умовні позначення);</w:t>
      </w:r>
    </w:p>
    <w:p w:rsidR="003818CC" w:rsidRPr="00520DD4" w:rsidRDefault="0093422D">
      <w:pPr>
        <w:numPr>
          <w:ilvl w:val="0"/>
          <w:numId w:val="31"/>
        </w:numPr>
        <w:spacing w:before="240" w:line="240" w:lineRule="auto"/>
        <w:contextualSpacing/>
        <w:rPr>
          <w:rFonts w:asciiTheme="minorHAnsi" w:eastAsia="Calibri" w:hAnsiTheme="minorHAnsi"/>
          <w:sz w:val="24"/>
          <w:szCs w:val="24"/>
          <w:lang w:val="ru-RU"/>
        </w:rPr>
      </w:pPr>
      <w:r w:rsidRPr="00520DD4">
        <w:rPr>
          <w:rFonts w:asciiTheme="minorHAnsi" w:eastAsia="Calibri" w:hAnsiTheme="minorHAnsi"/>
          <w:sz w:val="24"/>
          <w:szCs w:val="24"/>
          <w:lang w:val="ru-RU"/>
        </w:rPr>
        <w:t>Аналіз наявних міжнародних публікацій та міжнародних підходів до релевантної теми дослідження;</w:t>
      </w:r>
    </w:p>
    <w:p w:rsidR="003818CC" w:rsidRPr="00520DD4" w:rsidRDefault="0093422D">
      <w:pPr>
        <w:numPr>
          <w:ilvl w:val="0"/>
          <w:numId w:val="31"/>
        </w:numPr>
        <w:spacing w:before="240" w:line="240" w:lineRule="auto"/>
        <w:contextualSpacing/>
        <w:rPr>
          <w:rFonts w:asciiTheme="minorHAnsi" w:eastAsia="Calibri" w:hAnsiTheme="minorHAnsi"/>
          <w:sz w:val="24"/>
          <w:szCs w:val="24"/>
          <w:lang w:val="ru-RU"/>
        </w:rPr>
      </w:pPr>
      <w:r w:rsidRPr="00520DD4">
        <w:rPr>
          <w:rFonts w:asciiTheme="minorHAnsi" w:eastAsia="Calibri" w:hAnsiTheme="minorHAnsi"/>
          <w:sz w:val="24"/>
          <w:szCs w:val="24"/>
          <w:lang w:val="ru-RU"/>
        </w:rPr>
        <w:t>Аналіз наявних публікацій та аналітичних звітів, які відповідають темі дослідження;</w:t>
      </w:r>
    </w:p>
    <w:p w:rsidR="003818CC" w:rsidRPr="00520DD4" w:rsidRDefault="0093422D">
      <w:pPr>
        <w:numPr>
          <w:ilvl w:val="0"/>
          <w:numId w:val="31"/>
        </w:numPr>
        <w:spacing w:before="240" w:line="240" w:lineRule="auto"/>
        <w:contextualSpacing/>
        <w:rPr>
          <w:rFonts w:asciiTheme="minorHAnsi" w:eastAsia="Calibri" w:hAnsiTheme="minorHAnsi"/>
          <w:sz w:val="24"/>
          <w:szCs w:val="24"/>
          <w:lang w:val="ru-RU"/>
        </w:rPr>
      </w:pPr>
      <w:r w:rsidRPr="00520DD4">
        <w:rPr>
          <w:rFonts w:asciiTheme="minorHAnsi" w:eastAsia="Calibri" w:hAnsiTheme="minorHAnsi"/>
          <w:sz w:val="24"/>
          <w:szCs w:val="24"/>
          <w:lang w:val="ru-RU"/>
        </w:rPr>
        <w:t>Аналіз відповідної наявної нормативної та правової бази в Україні;</w:t>
      </w:r>
    </w:p>
    <w:p w:rsidR="003818CC" w:rsidRPr="00520DD4" w:rsidRDefault="0093422D">
      <w:pPr>
        <w:numPr>
          <w:ilvl w:val="0"/>
          <w:numId w:val="31"/>
        </w:numPr>
        <w:spacing w:before="240" w:line="240" w:lineRule="auto"/>
        <w:contextualSpacing/>
        <w:rPr>
          <w:rFonts w:asciiTheme="minorHAnsi" w:eastAsia="Calibri" w:hAnsiTheme="minorHAnsi"/>
          <w:sz w:val="24"/>
          <w:szCs w:val="24"/>
        </w:rPr>
      </w:pPr>
      <w:r w:rsidRPr="00520DD4">
        <w:rPr>
          <w:rFonts w:asciiTheme="minorHAnsi" w:eastAsia="Calibri" w:hAnsiTheme="minorHAnsi"/>
          <w:sz w:val="24"/>
          <w:szCs w:val="24"/>
        </w:rPr>
        <w:t>Висновки;</w:t>
      </w:r>
    </w:p>
    <w:p w:rsidR="003818CC" w:rsidRPr="00520DD4" w:rsidRDefault="0093422D">
      <w:pPr>
        <w:numPr>
          <w:ilvl w:val="0"/>
          <w:numId w:val="31"/>
        </w:numPr>
        <w:spacing w:before="240" w:line="240" w:lineRule="auto"/>
        <w:contextualSpacing/>
        <w:rPr>
          <w:rFonts w:asciiTheme="minorHAnsi" w:eastAsia="Calibri" w:hAnsiTheme="minorHAnsi"/>
          <w:sz w:val="24"/>
          <w:szCs w:val="24"/>
        </w:rPr>
      </w:pPr>
      <w:r w:rsidRPr="00520DD4">
        <w:rPr>
          <w:rFonts w:asciiTheme="minorHAnsi" w:eastAsia="Calibri" w:hAnsiTheme="minorHAnsi"/>
          <w:sz w:val="24"/>
          <w:szCs w:val="24"/>
        </w:rPr>
        <w:t>Рекомендації;</w:t>
      </w:r>
    </w:p>
    <w:p w:rsidR="003818CC" w:rsidRPr="00520DD4" w:rsidRDefault="0093422D">
      <w:pPr>
        <w:numPr>
          <w:ilvl w:val="0"/>
          <w:numId w:val="31"/>
        </w:numPr>
        <w:spacing w:before="240" w:line="240" w:lineRule="auto"/>
        <w:contextualSpacing/>
        <w:rPr>
          <w:rFonts w:asciiTheme="minorHAnsi" w:eastAsia="Calibri" w:hAnsiTheme="minorHAnsi"/>
          <w:sz w:val="24"/>
          <w:szCs w:val="24"/>
        </w:rPr>
      </w:pPr>
      <w:r w:rsidRPr="00520DD4">
        <w:rPr>
          <w:rFonts w:asciiTheme="minorHAnsi" w:eastAsia="Calibri" w:hAnsiTheme="minorHAnsi"/>
          <w:sz w:val="24"/>
          <w:szCs w:val="24"/>
        </w:rPr>
        <w:t>Список використаних джерел;</w:t>
      </w:r>
    </w:p>
    <w:p w:rsidR="003818CC" w:rsidRPr="00520DD4" w:rsidRDefault="0093422D">
      <w:pPr>
        <w:numPr>
          <w:ilvl w:val="0"/>
          <w:numId w:val="31"/>
        </w:numPr>
        <w:spacing w:before="240" w:line="240" w:lineRule="auto"/>
        <w:contextualSpacing/>
        <w:rPr>
          <w:rFonts w:asciiTheme="minorHAnsi" w:eastAsia="Calibri" w:hAnsiTheme="minorHAnsi"/>
          <w:sz w:val="24"/>
          <w:szCs w:val="24"/>
        </w:rPr>
      </w:pPr>
      <w:r w:rsidRPr="00520DD4">
        <w:rPr>
          <w:rFonts w:asciiTheme="minorHAnsi" w:eastAsia="Calibri" w:hAnsiTheme="minorHAnsi"/>
          <w:sz w:val="24"/>
          <w:szCs w:val="24"/>
        </w:rPr>
        <w:t xml:space="preserve">Додатки (за необхідності). </w:t>
      </w:r>
    </w:p>
    <w:p w:rsidR="003818CC" w:rsidRPr="00520DD4" w:rsidRDefault="003818CC">
      <w:pPr>
        <w:spacing w:before="240" w:line="240" w:lineRule="auto"/>
        <w:contextualSpacing/>
        <w:rPr>
          <w:rFonts w:asciiTheme="minorHAnsi" w:eastAsia="Calibri" w:hAnsiTheme="minorHAnsi"/>
          <w:sz w:val="24"/>
          <w:szCs w:val="24"/>
        </w:rPr>
      </w:pPr>
    </w:p>
    <w:p w:rsidR="003818CC" w:rsidRPr="00520DD4" w:rsidRDefault="0093422D">
      <w:pPr>
        <w:spacing w:before="240" w:line="240" w:lineRule="auto"/>
        <w:contextualSpacing/>
        <w:rPr>
          <w:rFonts w:asciiTheme="minorHAnsi" w:eastAsia="Calibri" w:hAnsiTheme="minorHAnsi"/>
          <w:sz w:val="24"/>
          <w:szCs w:val="24"/>
          <w:lang w:val="ru-RU"/>
        </w:rPr>
      </w:pPr>
      <w:r w:rsidRPr="00520DD4">
        <w:rPr>
          <w:rFonts w:asciiTheme="minorHAnsi" w:eastAsia="Calibri" w:hAnsiTheme="minorHAnsi"/>
          <w:sz w:val="24"/>
          <w:szCs w:val="24"/>
          <w:lang w:val="ru-RU"/>
        </w:rPr>
        <w:t>Звіт, як аналітичний продукт (в т.ч. за результатами кабінетного дослідження) який Виконавець дослідження надає представникам Замовника повинен бути доопрацьований відповідно до отриманих коментарів та зауважень з боку Замовника, якщо такі матимуть місце.</w:t>
      </w:r>
    </w:p>
    <w:p w:rsidR="003818CC" w:rsidRPr="00520DD4" w:rsidRDefault="003818CC">
      <w:pPr>
        <w:spacing w:before="240" w:line="240" w:lineRule="auto"/>
        <w:contextualSpacing/>
        <w:rPr>
          <w:rFonts w:asciiTheme="minorHAnsi" w:eastAsia="Calibri" w:hAnsiTheme="minorHAnsi"/>
          <w:sz w:val="24"/>
          <w:szCs w:val="24"/>
          <w:lang w:val="ru-RU"/>
        </w:rPr>
      </w:pPr>
    </w:p>
    <w:p w:rsidR="003818CC" w:rsidRPr="00520DD4" w:rsidRDefault="003818CC">
      <w:pPr>
        <w:spacing w:line="240" w:lineRule="auto"/>
        <w:jc w:val="center"/>
        <w:rPr>
          <w:rFonts w:asciiTheme="minorHAnsi" w:hAnsiTheme="minorHAnsi" w:cs="Calibri"/>
          <w:b/>
          <w:sz w:val="24"/>
          <w:szCs w:val="24"/>
          <w:lang w:val="uk-UA"/>
        </w:rPr>
      </w:pPr>
    </w:p>
    <w:p w:rsidR="003818CC" w:rsidRPr="00520DD4" w:rsidRDefault="003818CC">
      <w:pPr>
        <w:jc w:val="right"/>
        <w:rPr>
          <w:rFonts w:asciiTheme="minorHAnsi" w:hAnsiTheme="minorHAnsi" w:cs="Calibri"/>
          <w:sz w:val="24"/>
          <w:szCs w:val="24"/>
          <w:lang w:val="uk-UA"/>
        </w:rPr>
      </w:pPr>
    </w:p>
    <w:sectPr w:rsidR="003818CC" w:rsidRPr="00520DD4" w:rsidSect="00564573">
      <w:footerReference w:type="default" r:id="rId11"/>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B4131E1" w16cex:dateUtc="2022-08-29T08:35:4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06" w:rsidRDefault="00EF4F06">
      <w:pPr>
        <w:spacing w:after="0" w:line="240" w:lineRule="auto"/>
      </w:pPr>
      <w:r>
        <w:separator/>
      </w:r>
    </w:p>
  </w:endnote>
  <w:endnote w:type="continuationSeparator" w:id="0">
    <w:p w:rsidR="00EF4F06" w:rsidRDefault="00EF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676428"/>
      <w:docPartObj>
        <w:docPartGallery w:val="Page Numbers (Bottom of Page)"/>
        <w:docPartUnique/>
      </w:docPartObj>
    </w:sdtPr>
    <w:sdtEndPr/>
    <w:sdtContent>
      <w:p w:rsidR="003818CC" w:rsidRDefault="00564573">
        <w:pPr>
          <w:pStyle w:val="aff2"/>
          <w:jc w:val="center"/>
          <w:rPr>
            <w:rFonts w:ascii="Calibri" w:hAnsi="Calibri" w:cs="Calibri"/>
            <w:sz w:val="20"/>
            <w:szCs w:val="16"/>
          </w:rPr>
        </w:pPr>
        <w:r>
          <w:rPr>
            <w:rFonts w:ascii="Calibri" w:hAnsi="Calibri" w:cs="Calibri"/>
            <w:sz w:val="20"/>
            <w:szCs w:val="16"/>
          </w:rPr>
          <w:fldChar w:fldCharType="begin"/>
        </w:r>
        <w:r w:rsidR="0093422D">
          <w:rPr>
            <w:rFonts w:ascii="Calibri" w:hAnsi="Calibri" w:cs="Calibri"/>
            <w:sz w:val="20"/>
            <w:szCs w:val="16"/>
          </w:rPr>
          <w:instrText>PAGE   \* MERGEFORMAT</w:instrText>
        </w:r>
        <w:r>
          <w:rPr>
            <w:rFonts w:ascii="Calibri" w:hAnsi="Calibri" w:cs="Calibri"/>
            <w:sz w:val="20"/>
            <w:szCs w:val="16"/>
          </w:rPr>
          <w:fldChar w:fldCharType="separate"/>
        </w:r>
        <w:r w:rsidR="00C757DC" w:rsidRPr="00C757DC">
          <w:rPr>
            <w:rFonts w:ascii="Calibri" w:hAnsi="Calibri" w:cs="Calibri"/>
            <w:noProof/>
            <w:sz w:val="20"/>
            <w:szCs w:val="16"/>
            <w:lang w:val="ru-RU"/>
          </w:rPr>
          <w:t>1</w:t>
        </w:r>
        <w:r>
          <w:rPr>
            <w:rFonts w:ascii="Calibri" w:hAnsi="Calibri" w:cs="Calibri"/>
            <w:sz w:val="20"/>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06" w:rsidRDefault="00EF4F06">
      <w:pPr>
        <w:spacing w:after="0" w:line="240" w:lineRule="auto"/>
      </w:pPr>
      <w:r>
        <w:separator/>
      </w:r>
    </w:p>
  </w:footnote>
  <w:footnote w:type="continuationSeparator" w:id="0">
    <w:p w:rsidR="00EF4F06" w:rsidRDefault="00EF4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4AA"/>
    <w:multiLevelType w:val="hybridMultilevel"/>
    <w:tmpl w:val="F834A212"/>
    <w:lvl w:ilvl="0" w:tplc="35D0FF5C">
      <w:start w:val="1"/>
      <w:numFmt w:val="bullet"/>
      <w:lvlText w:val="-"/>
      <w:lvlJc w:val="left"/>
      <w:pPr>
        <w:ind w:left="1287" w:hanging="360"/>
      </w:pPr>
      <w:rPr>
        <w:rFonts w:ascii="Times New Roman" w:eastAsia="Calibri" w:hAnsi="Times New Roman" w:cs="Times New Roman" w:hint="default"/>
      </w:rPr>
    </w:lvl>
    <w:lvl w:ilvl="1" w:tplc="34A2AEF0">
      <w:start w:val="1"/>
      <w:numFmt w:val="bullet"/>
      <w:lvlText w:val="o"/>
      <w:lvlJc w:val="left"/>
      <w:pPr>
        <w:ind w:left="2007" w:hanging="360"/>
      </w:pPr>
      <w:rPr>
        <w:rFonts w:ascii="Courier New" w:hAnsi="Courier New" w:cs="Courier New" w:hint="default"/>
      </w:rPr>
    </w:lvl>
    <w:lvl w:ilvl="2" w:tplc="B3682D0C">
      <w:start w:val="1"/>
      <w:numFmt w:val="bullet"/>
      <w:lvlText w:val=""/>
      <w:lvlJc w:val="left"/>
      <w:pPr>
        <w:ind w:left="2727" w:hanging="360"/>
      </w:pPr>
      <w:rPr>
        <w:rFonts w:ascii="Wingdings" w:hAnsi="Wingdings" w:hint="default"/>
      </w:rPr>
    </w:lvl>
    <w:lvl w:ilvl="3" w:tplc="786C5D2E">
      <w:start w:val="1"/>
      <w:numFmt w:val="bullet"/>
      <w:lvlText w:val=""/>
      <w:lvlJc w:val="left"/>
      <w:pPr>
        <w:ind w:left="3447" w:hanging="360"/>
      </w:pPr>
      <w:rPr>
        <w:rFonts w:ascii="Symbol" w:hAnsi="Symbol" w:hint="default"/>
      </w:rPr>
    </w:lvl>
    <w:lvl w:ilvl="4" w:tplc="2280E082">
      <w:start w:val="1"/>
      <w:numFmt w:val="bullet"/>
      <w:lvlText w:val="o"/>
      <w:lvlJc w:val="left"/>
      <w:pPr>
        <w:ind w:left="4167" w:hanging="360"/>
      </w:pPr>
      <w:rPr>
        <w:rFonts w:ascii="Courier New" w:hAnsi="Courier New" w:cs="Courier New" w:hint="default"/>
      </w:rPr>
    </w:lvl>
    <w:lvl w:ilvl="5" w:tplc="9E6054EA">
      <w:start w:val="1"/>
      <w:numFmt w:val="bullet"/>
      <w:lvlText w:val=""/>
      <w:lvlJc w:val="left"/>
      <w:pPr>
        <w:ind w:left="4887" w:hanging="360"/>
      </w:pPr>
      <w:rPr>
        <w:rFonts w:ascii="Wingdings" w:hAnsi="Wingdings" w:hint="default"/>
      </w:rPr>
    </w:lvl>
    <w:lvl w:ilvl="6" w:tplc="FFB690D4">
      <w:start w:val="1"/>
      <w:numFmt w:val="bullet"/>
      <w:lvlText w:val=""/>
      <w:lvlJc w:val="left"/>
      <w:pPr>
        <w:ind w:left="5607" w:hanging="360"/>
      </w:pPr>
      <w:rPr>
        <w:rFonts w:ascii="Symbol" w:hAnsi="Symbol" w:hint="default"/>
      </w:rPr>
    </w:lvl>
    <w:lvl w:ilvl="7" w:tplc="C274727E">
      <w:start w:val="1"/>
      <w:numFmt w:val="bullet"/>
      <w:lvlText w:val="o"/>
      <w:lvlJc w:val="left"/>
      <w:pPr>
        <w:ind w:left="6327" w:hanging="360"/>
      </w:pPr>
      <w:rPr>
        <w:rFonts w:ascii="Courier New" w:hAnsi="Courier New" w:cs="Courier New" w:hint="default"/>
      </w:rPr>
    </w:lvl>
    <w:lvl w:ilvl="8" w:tplc="D7BA93F4">
      <w:start w:val="1"/>
      <w:numFmt w:val="bullet"/>
      <w:lvlText w:val=""/>
      <w:lvlJc w:val="left"/>
      <w:pPr>
        <w:ind w:left="7047" w:hanging="360"/>
      </w:pPr>
      <w:rPr>
        <w:rFonts w:ascii="Wingdings" w:hAnsi="Wingdings" w:hint="default"/>
      </w:rPr>
    </w:lvl>
  </w:abstractNum>
  <w:abstractNum w:abstractNumId="1" w15:restartNumberingAfterBreak="0">
    <w:nsid w:val="07E0552D"/>
    <w:multiLevelType w:val="hybridMultilevel"/>
    <w:tmpl w:val="B14C38EA"/>
    <w:lvl w:ilvl="0" w:tplc="B4A8106C">
      <w:start w:val="2"/>
      <w:numFmt w:val="bullet"/>
      <w:lvlText w:val="-"/>
      <w:lvlJc w:val="left"/>
      <w:pPr>
        <w:ind w:left="1080" w:hanging="360"/>
      </w:pPr>
      <w:rPr>
        <w:rFonts w:ascii="Calibri" w:eastAsia="Calibri" w:hAnsi="Calibri" w:cs="Calibri" w:hint="default"/>
      </w:rPr>
    </w:lvl>
    <w:lvl w:ilvl="1" w:tplc="856E3C86">
      <w:start w:val="1"/>
      <w:numFmt w:val="bullet"/>
      <w:lvlText w:val="o"/>
      <w:lvlJc w:val="left"/>
      <w:pPr>
        <w:ind w:left="1800" w:hanging="360"/>
      </w:pPr>
      <w:rPr>
        <w:rFonts w:ascii="Courier New" w:hAnsi="Courier New" w:cs="Courier New" w:hint="default"/>
      </w:rPr>
    </w:lvl>
    <w:lvl w:ilvl="2" w:tplc="404C3854">
      <w:start w:val="1"/>
      <w:numFmt w:val="bullet"/>
      <w:lvlText w:val=""/>
      <w:lvlJc w:val="left"/>
      <w:pPr>
        <w:ind w:left="2520" w:hanging="360"/>
      </w:pPr>
      <w:rPr>
        <w:rFonts w:ascii="Wingdings" w:hAnsi="Wingdings" w:hint="default"/>
      </w:rPr>
    </w:lvl>
    <w:lvl w:ilvl="3" w:tplc="44DCFD80">
      <w:start w:val="1"/>
      <w:numFmt w:val="bullet"/>
      <w:lvlText w:val=""/>
      <w:lvlJc w:val="left"/>
      <w:pPr>
        <w:ind w:left="3240" w:hanging="360"/>
      </w:pPr>
      <w:rPr>
        <w:rFonts w:ascii="Symbol" w:hAnsi="Symbol" w:hint="default"/>
      </w:rPr>
    </w:lvl>
    <w:lvl w:ilvl="4" w:tplc="BBD6AE52">
      <w:start w:val="1"/>
      <w:numFmt w:val="bullet"/>
      <w:lvlText w:val="o"/>
      <w:lvlJc w:val="left"/>
      <w:pPr>
        <w:ind w:left="3960" w:hanging="360"/>
      </w:pPr>
      <w:rPr>
        <w:rFonts w:ascii="Courier New" w:hAnsi="Courier New" w:cs="Courier New" w:hint="default"/>
      </w:rPr>
    </w:lvl>
    <w:lvl w:ilvl="5" w:tplc="29702650">
      <w:start w:val="1"/>
      <w:numFmt w:val="bullet"/>
      <w:lvlText w:val=""/>
      <w:lvlJc w:val="left"/>
      <w:pPr>
        <w:ind w:left="4680" w:hanging="360"/>
      </w:pPr>
      <w:rPr>
        <w:rFonts w:ascii="Wingdings" w:hAnsi="Wingdings" w:hint="default"/>
      </w:rPr>
    </w:lvl>
    <w:lvl w:ilvl="6" w:tplc="3C4800A4">
      <w:start w:val="1"/>
      <w:numFmt w:val="bullet"/>
      <w:lvlText w:val=""/>
      <w:lvlJc w:val="left"/>
      <w:pPr>
        <w:ind w:left="5400" w:hanging="360"/>
      </w:pPr>
      <w:rPr>
        <w:rFonts w:ascii="Symbol" w:hAnsi="Symbol" w:hint="default"/>
      </w:rPr>
    </w:lvl>
    <w:lvl w:ilvl="7" w:tplc="FF981B2C">
      <w:start w:val="1"/>
      <w:numFmt w:val="bullet"/>
      <w:lvlText w:val="o"/>
      <w:lvlJc w:val="left"/>
      <w:pPr>
        <w:ind w:left="6120" w:hanging="360"/>
      </w:pPr>
      <w:rPr>
        <w:rFonts w:ascii="Courier New" w:hAnsi="Courier New" w:cs="Courier New" w:hint="default"/>
      </w:rPr>
    </w:lvl>
    <w:lvl w:ilvl="8" w:tplc="BA46B78E">
      <w:start w:val="1"/>
      <w:numFmt w:val="bullet"/>
      <w:lvlText w:val=""/>
      <w:lvlJc w:val="left"/>
      <w:pPr>
        <w:ind w:left="6840" w:hanging="360"/>
      </w:pPr>
      <w:rPr>
        <w:rFonts w:ascii="Wingdings" w:hAnsi="Wingdings" w:hint="default"/>
      </w:rPr>
    </w:lvl>
  </w:abstractNum>
  <w:abstractNum w:abstractNumId="2" w15:restartNumberingAfterBreak="0">
    <w:nsid w:val="11105759"/>
    <w:multiLevelType w:val="hybridMultilevel"/>
    <w:tmpl w:val="51FA70A6"/>
    <w:lvl w:ilvl="0" w:tplc="22521EA4">
      <w:start w:val="1"/>
      <w:numFmt w:val="bullet"/>
      <w:lvlText w:val="-"/>
      <w:lvlJc w:val="left"/>
      <w:pPr>
        <w:ind w:left="720" w:hanging="360"/>
      </w:pPr>
      <w:rPr>
        <w:rFonts w:ascii="Times New Roman" w:eastAsia="Calibri" w:hAnsi="Times New Roman" w:cs="Times New Roman" w:hint="default"/>
      </w:rPr>
    </w:lvl>
    <w:lvl w:ilvl="1" w:tplc="D49AB952">
      <w:start w:val="1"/>
      <w:numFmt w:val="bullet"/>
      <w:lvlText w:val="o"/>
      <w:lvlJc w:val="left"/>
      <w:pPr>
        <w:ind w:left="1440" w:hanging="360"/>
      </w:pPr>
      <w:rPr>
        <w:rFonts w:ascii="Courier New" w:hAnsi="Courier New" w:cs="Courier New" w:hint="default"/>
      </w:rPr>
    </w:lvl>
    <w:lvl w:ilvl="2" w:tplc="3326828A">
      <w:start w:val="1"/>
      <w:numFmt w:val="bullet"/>
      <w:lvlText w:val=""/>
      <w:lvlJc w:val="left"/>
      <w:pPr>
        <w:ind w:left="2160" w:hanging="360"/>
      </w:pPr>
      <w:rPr>
        <w:rFonts w:ascii="Wingdings" w:hAnsi="Wingdings" w:hint="default"/>
      </w:rPr>
    </w:lvl>
    <w:lvl w:ilvl="3" w:tplc="4D18151C">
      <w:start w:val="1"/>
      <w:numFmt w:val="bullet"/>
      <w:lvlText w:val=""/>
      <w:lvlJc w:val="left"/>
      <w:pPr>
        <w:ind w:left="2880" w:hanging="360"/>
      </w:pPr>
      <w:rPr>
        <w:rFonts w:ascii="Symbol" w:hAnsi="Symbol" w:hint="default"/>
      </w:rPr>
    </w:lvl>
    <w:lvl w:ilvl="4" w:tplc="2474C774">
      <w:start w:val="1"/>
      <w:numFmt w:val="bullet"/>
      <w:lvlText w:val="o"/>
      <w:lvlJc w:val="left"/>
      <w:pPr>
        <w:ind w:left="3600" w:hanging="360"/>
      </w:pPr>
      <w:rPr>
        <w:rFonts w:ascii="Courier New" w:hAnsi="Courier New" w:cs="Courier New" w:hint="default"/>
      </w:rPr>
    </w:lvl>
    <w:lvl w:ilvl="5" w:tplc="30F4649E">
      <w:start w:val="1"/>
      <w:numFmt w:val="bullet"/>
      <w:lvlText w:val=""/>
      <w:lvlJc w:val="left"/>
      <w:pPr>
        <w:ind w:left="4320" w:hanging="360"/>
      </w:pPr>
      <w:rPr>
        <w:rFonts w:ascii="Wingdings" w:hAnsi="Wingdings" w:hint="default"/>
      </w:rPr>
    </w:lvl>
    <w:lvl w:ilvl="6" w:tplc="65F25CC4">
      <w:start w:val="1"/>
      <w:numFmt w:val="bullet"/>
      <w:lvlText w:val=""/>
      <w:lvlJc w:val="left"/>
      <w:pPr>
        <w:ind w:left="5040" w:hanging="360"/>
      </w:pPr>
      <w:rPr>
        <w:rFonts w:ascii="Symbol" w:hAnsi="Symbol" w:hint="default"/>
      </w:rPr>
    </w:lvl>
    <w:lvl w:ilvl="7" w:tplc="371E0762">
      <w:start w:val="1"/>
      <w:numFmt w:val="bullet"/>
      <w:lvlText w:val="o"/>
      <w:lvlJc w:val="left"/>
      <w:pPr>
        <w:ind w:left="5760" w:hanging="360"/>
      </w:pPr>
      <w:rPr>
        <w:rFonts w:ascii="Courier New" w:hAnsi="Courier New" w:cs="Courier New" w:hint="default"/>
      </w:rPr>
    </w:lvl>
    <w:lvl w:ilvl="8" w:tplc="BCC0A93C">
      <w:start w:val="1"/>
      <w:numFmt w:val="bullet"/>
      <w:lvlText w:val=""/>
      <w:lvlJc w:val="left"/>
      <w:pPr>
        <w:ind w:left="6480" w:hanging="360"/>
      </w:pPr>
      <w:rPr>
        <w:rFonts w:ascii="Wingdings" w:hAnsi="Wingdings" w:hint="default"/>
      </w:rPr>
    </w:lvl>
  </w:abstractNum>
  <w:abstractNum w:abstractNumId="3" w15:restartNumberingAfterBreak="0">
    <w:nsid w:val="149D7655"/>
    <w:multiLevelType w:val="hybridMultilevel"/>
    <w:tmpl w:val="F7BA5150"/>
    <w:lvl w:ilvl="0" w:tplc="EAF8AA6A">
      <w:start w:val="1"/>
      <w:numFmt w:val="decimal"/>
      <w:lvlText w:val="%1."/>
      <w:lvlJc w:val="left"/>
      <w:pPr>
        <w:ind w:left="720" w:hanging="360"/>
      </w:pPr>
      <w:rPr>
        <w:rFonts w:hint="default"/>
      </w:rPr>
    </w:lvl>
    <w:lvl w:ilvl="1" w:tplc="40E0347A">
      <w:start w:val="1"/>
      <w:numFmt w:val="lowerLetter"/>
      <w:lvlText w:val="%2."/>
      <w:lvlJc w:val="left"/>
      <w:pPr>
        <w:ind w:left="1440" w:hanging="360"/>
      </w:pPr>
    </w:lvl>
    <w:lvl w:ilvl="2" w:tplc="A176DBB0">
      <w:start w:val="1"/>
      <w:numFmt w:val="lowerRoman"/>
      <w:lvlText w:val="%3."/>
      <w:lvlJc w:val="right"/>
      <w:pPr>
        <w:ind w:left="2160" w:hanging="180"/>
      </w:pPr>
    </w:lvl>
    <w:lvl w:ilvl="3" w:tplc="7702EEAE">
      <w:start w:val="1"/>
      <w:numFmt w:val="decimal"/>
      <w:lvlText w:val="%4."/>
      <w:lvlJc w:val="left"/>
      <w:pPr>
        <w:ind w:left="2880" w:hanging="360"/>
      </w:pPr>
    </w:lvl>
    <w:lvl w:ilvl="4" w:tplc="28828D88">
      <w:start w:val="1"/>
      <w:numFmt w:val="lowerLetter"/>
      <w:lvlText w:val="%5."/>
      <w:lvlJc w:val="left"/>
      <w:pPr>
        <w:ind w:left="3600" w:hanging="360"/>
      </w:pPr>
    </w:lvl>
    <w:lvl w:ilvl="5" w:tplc="35903688">
      <w:start w:val="1"/>
      <w:numFmt w:val="lowerRoman"/>
      <w:lvlText w:val="%6."/>
      <w:lvlJc w:val="right"/>
      <w:pPr>
        <w:ind w:left="4320" w:hanging="180"/>
      </w:pPr>
    </w:lvl>
    <w:lvl w:ilvl="6" w:tplc="5D48FEF2">
      <w:start w:val="1"/>
      <w:numFmt w:val="decimal"/>
      <w:lvlText w:val="%7."/>
      <w:lvlJc w:val="left"/>
      <w:pPr>
        <w:ind w:left="5040" w:hanging="360"/>
      </w:pPr>
    </w:lvl>
    <w:lvl w:ilvl="7" w:tplc="45567CBA">
      <w:start w:val="1"/>
      <w:numFmt w:val="lowerLetter"/>
      <w:lvlText w:val="%8."/>
      <w:lvlJc w:val="left"/>
      <w:pPr>
        <w:ind w:left="5760" w:hanging="360"/>
      </w:pPr>
    </w:lvl>
    <w:lvl w:ilvl="8" w:tplc="5D2249AC">
      <w:start w:val="1"/>
      <w:numFmt w:val="lowerRoman"/>
      <w:lvlText w:val="%9."/>
      <w:lvlJc w:val="right"/>
      <w:pPr>
        <w:ind w:left="6480" w:hanging="180"/>
      </w:pPr>
    </w:lvl>
  </w:abstractNum>
  <w:abstractNum w:abstractNumId="4" w15:restartNumberingAfterBreak="0">
    <w:nsid w:val="1AA32481"/>
    <w:multiLevelType w:val="multilevel"/>
    <w:tmpl w:val="205E029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5102D2"/>
    <w:multiLevelType w:val="hybridMultilevel"/>
    <w:tmpl w:val="C94C0164"/>
    <w:lvl w:ilvl="0" w:tplc="BFACCE7A">
      <w:start w:val="1"/>
      <w:numFmt w:val="decimal"/>
      <w:lvlText w:val="%1."/>
      <w:lvlJc w:val="left"/>
      <w:pPr>
        <w:ind w:left="720" w:hanging="360"/>
      </w:pPr>
    </w:lvl>
    <w:lvl w:ilvl="1" w:tplc="D8888EB6">
      <w:start w:val="1"/>
      <w:numFmt w:val="lowerLetter"/>
      <w:lvlText w:val="%2."/>
      <w:lvlJc w:val="left"/>
      <w:pPr>
        <w:ind w:left="1440" w:hanging="360"/>
      </w:pPr>
    </w:lvl>
    <w:lvl w:ilvl="2" w:tplc="7F30F476">
      <w:start w:val="1"/>
      <w:numFmt w:val="lowerRoman"/>
      <w:lvlText w:val="%3."/>
      <w:lvlJc w:val="right"/>
      <w:pPr>
        <w:ind w:left="2160" w:hanging="180"/>
      </w:pPr>
    </w:lvl>
    <w:lvl w:ilvl="3" w:tplc="D950727C">
      <w:start w:val="1"/>
      <w:numFmt w:val="decimal"/>
      <w:lvlText w:val="%4."/>
      <w:lvlJc w:val="left"/>
      <w:pPr>
        <w:ind w:left="2880" w:hanging="360"/>
      </w:pPr>
    </w:lvl>
    <w:lvl w:ilvl="4" w:tplc="753E6944">
      <w:start w:val="1"/>
      <w:numFmt w:val="lowerLetter"/>
      <w:lvlText w:val="%5."/>
      <w:lvlJc w:val="left"/>
      <w:pPr>
        <w:ind w:left="3600" w:hanging="360"/>
      </w:pPr>
    </w:lvl>
    <w:lvl w:ilvl="5" w:tplc="D5E42328">
      <w:start w:val="1"/>
      <w:numFmt w:val="lowerRoman"/>
      <w:lvlText w:val="%6."/>
      <w:lvlJc w:val="right"/>
      <w:pPr>
        <w:ind w:left="4320" w:hanging="180"/>
      </w:pPr>
    </w:lvl>
    <w:lvl w:ilvl="6" w:tplc="0394894A">
      <w:start w:val="1"/>
      <w:numFmt w:val="decimal"/>
      <w:lvlText w:val="%7."/>
      <w:lvlJc w:val="left"/>
      <w:pPr>
        <w:ind w:left="5040" w:hanging="360"/>
      </w:pPr>
    </w:lvl>
    <w:lvl w:ilvl="7" w:tplc="675827C8">
      <w:start w:val="1"/>
      <w:numFmt w:val="lowerLetter"/>
      <w:lvlText w:val="%8."/>
      <w:lvlJc w:val="left"/>
      <w:pPr>
        <w:ind w:left="5760" w:hanging="360"/>
      </w:pPr>
    </w:lvl>
    <w:lvl w:ilvl="8" w:tplc="6F06D3F4">
      <w:start w:val="1"/>
      <w:numFmt w:val="lowerRoman"/>
      <w:lvlText w:val="%9."/>
      <w:lvlJc w:val="right"/>
      <w:pPr>
        <w:ind w:left="6480" w:hanging="180"/>
      </w:pPr>
    </w:lvl>
  </w:abstractNum>
  <w:abstractNum w:abstractNumId="6" w15:restartNumberingAfterBreak="0">
    <w:nsid w:val="1C7E4EDD"/>
    <w:multiLevelType w:val="hybridMultilevel"/>
    <w:tmpl w:val="7D2C9690"/>
    <w:lvl w:ilvl="0" w:tplc="91585302">
      <w:start w:val="1"/>
      <w:numFmt w:val="decimal"/>
      <w:lvlText w:val="%1."/>
      <w:lvlJc w:val="left"/>
      <w:pPr>
        <w:ind w:left="720" w:hanging="360"/>
      </w:pPr>
    </w:lvl>
    <w:lvl w:ilvl="1" w:tplc="ED94F33C">
      <w:start w:val="1"/>
      <w:numFmt w:val="lowerLetter"/>
      <w:lvlText w:val="%2."/>
      <w:lvlJc w:val="left"/>
      <w:pPr>
        <w:ind w:left="1440" w:hanging="360"/>
      </w:pPr>
    </w:lvl>
    <w:lvl w:ilvl="2" w:tplc="00AAED26">
      <w:start w:val="1"/>
      <w:numFmt w:val="lowerRoman"/>
      <w:lvlText w:val="%3."/>
      <w:lvlJc w:val="right"/>
      <w:pPr>
        <w:ind w:left="2160" w:hanging="180"/>
      </w:pPr>
    </w:lvl>
    <w:lvl w:ilvl="3" w:tplc="4D0C58CE">
      <w:start w:val="1"/>
      <w:numFmt w:val="decimal"/>
      <w:lvlText w:val="%4."/>
      <w:lvlJc w:val="left"/>
      <w:pPr>
        <w:ind w:left="2880" w:hanging="360"/>
      </w:pPr>
    </w:lvl>
    <w:lvl w:ilvl="4" w:tplc="2B28E61E">
      <w:start w:val="1"/>
      <w:numFmt w:val="lowerLetter"/>
      <w:lvlText w:val="%5."/>
      <w:lvlJc w:val="left"/>
      <w:pPr>
        <w:ind w:left="3600" w:hanging="360"/>
      </w:pPr>
    </w:lvl>
    <w:lvl w:ilvl="5" w:tplc="9CEA4A32">
      <w:start w:val="1"/>
      <w:numFmt w:val="lowerRoman"/>
      <w:lvlText w:val="%6."/>
      <w:lvlJc w:val="right"/>
      <w:pPr>
        <w:ind w:left="4320" w:hanging="180"/>
      </w:pPr>
    </w:lvl>
    <w:lvl w:ilvl="6" w:tplc="E6B6612A">
      <w:start w:val="1"/>
      <w:numFmt w:val="decimal"/>
      <w:lvlText w:val="%7."/>
      <w:lvlJc w:val="left"/>
      <w:pPr>
        <w:ind w:left="5040" w:hanging="360"/>
      </w:pPr>
    </w:lvl>
    <w:lvl w:ilvl="7" w:tplc="F4AE6364">
      <w:start w:val="1"/>
      <w:numFmt w:val="lowerLetter"/>
      <w:lvlText w:val="%8."/>
      <w:lvlJc w:val="left"/>
      <w:pPr>
        <w:ind w:left="5760" w:hanging="360"/>
      </w:pPr>
    </w:lvl>
    <w:lvl w:ilvl="8" w:tplc="91D8B07A">
      <w:start w:val="1"/>
      <w:numFmt w:val="lowerRoman"/>
      <w:lvlText w:val="%9."/>
      <w:lvlJc w:val="right"/>
      <w:pPr>
        <w:ind w:left="6480" w:hanging="180"/>
      </w:pPr>
    </w:lvl>
  </w:abstractNum>
  <w:abstractNum w:abstractNumId="7" w15:restartNumberingAfterBreak="0">
    <w:nsid w:val="21E87EB4"/>
    <w:multiLevelType w:val="hybridMultilevel"/>
    <w:tmpl w:val="464A02A4"/>
    <w:lvl w:ilvl="0" w:tplc="AC0E2188">
      <w:start w:val="1"/>
      <w:numFmt w:val="bullet"/>
      <w:lvlText w:val="-"/>
      <w:lvlJc w:val="left"/>
      <w:pPr>
        <w:ind w:left="360" w:hanging="360"/>
      </w:pPr>
      <w:rPr>
        <w:rFonts w:ascii="Times New Roman" w:eastAsia="Calibri" w:hAnsi="Times New Roman" w:cs="Times New Roman" w:hint="default"/>
      </w:rPr>
    </w:lvl>
    <w:lvl w:ilvl="1" w:tplc="C2AA705C">
      <w:start w:val="1"/>
      <w:numFmt w:val="bullet"/>
      <w:lvlText w:val="o"/>
      <w:lvlJc w:val="left"/>
      <w:pPr>
        <w:ind w:left="1440" w:hanging="360"/>
      </w:pPr>
      <w:rPr>
        <w:rFonts w:ascii="Courier New" w:hAnsi="Courier New" w:cs="Courier New" w:hint="default"/>
      </w:rPr>
    </w:lvl>
    <w:lvl w:ilvl="2" w:tplc="16D2FB94">
      <w:start w:val="1"/>
      <w:numFmt w:val="bullet"/>
      <w:lvlText w:val=""/>
      <w:lvlJc w:val="left"/>
      <w:pPr>
        <w:ind w:left="2160" w:hanging="360"/>
      </w:pPr>
      <w:rPr>
        <w:rFonts w:ascii="Wingdings" w:hAnsi="Wingdings" w:hint="default"/>
      </w:rPr>
    </w:lvl>
    <w:lvl w:ilvl="3" w:tplc="2A1A7C04">
      <w:start w:val="1"/>
      <w:numFmt w:val="bullet"/>
      <w:lvlText w:val=""/>
      <w:lvlJc w:val="left"/>
      <w:pPr>
        <w:ind w:left="2880" w:hanging="360"/>
      </w:pPr>
      <w:rPr>
        <w:rFonts w:ascii="Symbol" w:hAnsi="Symbol" w:hint="default"/>
      </w:rPr>
    </w:lvl>
    <w:lvl w:ilvl="4" w:tplc="30BC10EA">
      <w:start w:val="1"/>
      <w:numFmt w:val="bullet"/>
      <w:lvlText w:val="o"/>
      <w:lvlJc w:val="left"/>
      <w:pPr>
        <w:ind w:left="3600" w:hanging="360"/>
      </w:pPr>
      <w:rPr>
        <w:rFonts w:ascii="Courier New" w:hAnsi="Courier New" w:cs="Courier New" w:hint="default"/>
      </w:rPr>
    </w:lvl>
    <w:lvl w:ilvl="5" w:tplc="54D4D06C">
      <w:start w:val="1"/>
      <w:numFmt w:val="bullet"/>
      <w:lvlText w:val=""/>
      <w:lvlJc w:val="left"/>
      <w:pPr>
        <w:ind w:left="4320" w:hanging="360"/>
      </w:pPr>
      <w:rPr>
        <w:rFonts w:ascii="Wingdings" w:hAnsi="Wingdings" w:hint="default"/>
      </w:rPr>
    </w:lvl>
    <w:lvl w:ilvl="6" w:tplc="58BEEF7E">
      <w:start w:val="1"/>
      <w:numFmt w:val="bullet"/>
      <w:lvlText w:val=""/>
      <w:lvlJc w:val="left"/>
      <w:pPr>
        <w:ind w:left="5040" w:hanging="360"/>
      </w:pPr>
      <w:rPr>
        <w:rFonts w:ascii="Symbol" w:hAnsi="Symbol" w:hint="default"/>
      </w:rPr>
    </w:lvl>
    <w:lvl w:ilvl="7" w:tplc="3B14D74C">
      <w:start w:val="1"/>
      <w:numFmt w:val="bullet"/>
      <w:lvlText w:val="o"/>
      <w:lvlJc w:val="left"/>
      <w:pPr>
        <w:ind w:left="5760" w:hanging="360"/>
      </w:pPr>
      <w:rPr>
        <w:rFonts w:ascii="Courier New" w:hAnsi="Courier New" w:cs="Courier New" w:hint="default"/>
      </w:rPr>
    </w:lvl>
    <w:lvl w:ilvl="8" w:tplc="3CD29072">
      <w:start w:val="1"/>
      <w:numFmt w:val="bullet"/>
      <w:lvlText w:val=""/>
      <w:lvlJc w:val="left"/>
      <w:pPr>
        <w:ind w:left="6480" w:hanging="360"/>
      </w:pPr>
      <w:rPr>
        <w:rFonts w:ascii="Wingdings" w:hAnsi="Wingdings" w:hint="default"/>
      </w:rPr>
    </w:lvl>
  </w:abstractNum>
  <w:abstractNum w:abstractNumId="8" w15:restartNumberingAfterBreak="0">
    <w:nsid w:val="291F494D"/>
    <w:multiLevelType w:val="hybridMultilevel"/>
    <w:tmpl w:val="B608EBCA"/>
    <w:lvl w:ilvl="0" w:tplc="2A1262DE">
      <w:start w:val="1"/>
      <w:numFmt w:val="decimal"/>
      <w:lvlText w:val="%1."/>
      <w:lvlJc w:val="left"/>
      <w:pPr>
        <w:ind w:left="720" w:hanging="360"/>
      </w:pPr>
    </w:lvl>
    <w:lvl w:ilvl="1" w:tplc="3BC68A50">
      <w:start w:val="1"/>
      <w:numFmt w:val="lowerLetter"/>
      <w:lvlText w:val="%2."/>
      <w:lvlJc w:val="left"/>
      <w:pPr>
        <w:ind w:left="1440" w:hanging="360"/>
      </w:pPr>
    </w:lvl>
    <w:lvl w:ilvl="2" w:tplc="83642F18">
      <w:start w:val="1"/>
      <w:numFmt w:val="lowerRoman"/>
      <w:lvlText w:val="%3."/>
      <w:lvlJc w:val="right"/>
      <w:pPr>
        <w:ind w:left="2160" w:hanging="180"/>
      </w:pPr>
    </w:lvl>
    <w:lvl w:ilvl="3" w:tplc="2D800CE0">
      <w:start w:val="1"/>
      <w:numFmt w:val="decimal"/>
      <w:lvlText w:val="%4."/>
      <w:lvlJc w:val="left"/>
      <w:pPr>
        <w:ind w:left="2880" w:hanging="360"/>
      </w:pPr>
    </w:lvl>
    <w:lvl w:ilvl="4" w:tplc="35BA9256">
      <w:start w:val="1"/>
      <w:numFmt w:val="lowerLetter"/>
      <w:lvlText w:val="%5."/>
      <w:lvlJc w:val="left"/>
      <w:pPr>
        <w:ind w:left="3600" w:hanging="360"/>
      </w:pPr>
    </w:lvl>
    <w:lvl w:ilvl="5" w:tplc="80FA7FCA">
      <w:start w:val="1"/>
      <w:numFmt w:val="lowerRoman"/>
      <w:lvlText w:val="%6."/>
      <w:lvlJc w:val="right"/>
      <w:pPr>
        <w:ind w:left="4320" w:hanging="180"/>
      </w:pPr>
    </w:lvl>
    <w:lvl w:ilvl="6" w:tplc="03BC9C22">
      <w:start w:val="1"/>
      <w:numFmt w:val="decimal"/>
      <w:lvlText w:val="%7."/>
      <w:lvlJc w:val="left"/>
      <w:pPr>
        <w:ind w:left="5040" w:hanging="360"/>
      </w:pPr>
    </w:lvl>
    <w:lvl w:ilvl="7" w:tplc="5EBA8EAC">
      <w:start w:val="1"/>
      <w:numFmt w:val="lowerLetter"/>
      <w:lvlText w:val="%8."/>
      <w:lvlJc w:val="left"/>
      <w:pPr>
        <w:ind w:left="5760" w:hanging="360"/>
      </w:pPr>
    </w:lvl>
    <w:lvl w:ilvl="8" w:tplc="D0C6C788">
      <w:start w:val="1"/>
      <w:numFmt w:val="lowerRoman"/>
      <w:lvlText w:val="%9."/>
      <w:lvlJc w:val="right"/>
      <w:pPr>
        <w:ind w:left="6480" w:hanging="180"/>
      </w:pPr>
    </w:lvl>
  </w:abstractNum>
  <w:abstractNum w:abstractNumId="9" w15:restartNumberingAfterBreak="0">
    <w:nsid w:val="299021A1"/>
    <w:multiLevelType w:val="hybridMultilevel"/>
    <w:tmpl w:val="B7F01E54"/>
    <w:lvl w:ilvl="0" w:tplc="F05CC218">
      <w:start w:val="1"/>
      <w:numFmt w:val="bullet"/>
      <w:lvlText w:val="-"/>
      <w:lvlJc w:val="left"/>
      <w:pPr>
        <w:ind w:left="1500" w:hanging="360"/>
      </w:pPr>
      <w:rPr>
        <w:rFonts w:ascii="Calibri" w:eastAsia="Times New Roman" w:hAnsi="Calibri" w:cs="Calibri" w:hint="default"/>
      </w:rPr>
    </w:lvl>
    <w:lvl w:ilvl="1" w:tplc="A10484A2">
      <w:start w:val="1"/>
      <w:numFmt w:val="bullet"/>
      <w:lvlText w:val="o"/>
      <w:lvlJc w:val="left"/>
      <w:pPr>
        <w:ind w:left="2220" w:hanging="360"/>
      </w:pPr>
      <w:rPr>
        <w:rFonts w:ascii="Courier New" w:hAnsi="Courier New" w:cs="Courier New" w:hint="default"/>
      </w:rPr>
    </w:lvl>
    <w:lvl w:ilvl="2" w:tplc="9E3A9BCC">
      <w:start w:val="1"/>
      <w:numFmt w:val="bullet"/>
      <w:lvlText w:val=""/>
      <w:lvlJc w:val="left"/>
      <w:pPr>
        <w:ind w:left="2940" w:hanging="360"/>
      </w:pPr>
      <w:rPr>
        <w:rFonts w:ascii="Wingdings" w:hAnsi="Wingdings" w:hint="default"/>
      </w:rPr>
    </w:lvl>
    <w:lvl w:ilvl="3" w:tplc="868AE40C">
      <w:start w:val="1"/>
      <w:numFmt w:val="bullet"/>
      <w:lvlText w:val=""/>
      <w:lvlJc w:val="left"/>
      <w:pPr>
        <w:ind w:left="3660" w:hanging="360"/>
      </w:pPr>
      <w:rPr>
        <w:rFonts w:ascii="Symbol" w:hAnsi="Symbol" w:hint="default"/>
      </w:rPr>
    </w:lvl>
    <w:lvl w:ilvl="4" w:tplc="638C7028">
      <w:start w:val="1"/>
      <w:numFmt w:val="bullet"/>
      <w:lvlText w:val="o"/>
      <w:lvlJc w:val="left"/>
      <w:pPr>
        <w:ind w:left="4380" w:hanging="360"/>
      </w:pPr>
      <w:rPr>
        <w:rFonts w:ascii="Courier New" w:hAnsi="Courier New" w:cs="Courier New" w:hint="default"/>
      </w:rPr>
    </w:lvl>
    <w:lvl w:ilvl="5" w:tplc="0A3283EA">
      <w:start w:val="1"/>
      <w:numFmt w:val="bullet"/>
      <w:lvlText w:val=""/>
      <w:lvlJc w:val="left"/>
      <w:pPr>
        <w:ind w:left="5100" w:hanging="360"/>
      </w:pPr>
      <w:rPr>
        <w:rFonts w:ascii="Wingdings" w:hAnsi="Wingdings" w:hint="default"/>
      </w:rPr>
    </w:lvl>
    <w:lvl w:ilvl="6" w:tplc="47A034A6">
      <w:start w:val="1"/>
      <w:numFmt w:val="bullet"/>
      <w:lvlText w:val=""/>
      <w:lvlJc w:val="left"/>
      <w:pPr>
        <w:ind w:left="5820" w:hanging="360"/>
      </w:pPr>
      <w:rPr>
        <w:rFonts w:ascii="Symbol" w:hAnsi="Symbol" w:hint="default"/>
      </w:rPr>
    </w:lvl>
    <w:lvl w:ilvl="7" w:tplc="52E21C1C">
      <w:start w:val="1"/>
      <w:numFmt w:val="bullet"/>
      <w:lvlText w:val="o"/>
      <w:lvlJc w:val="left"/>
      <w:pPr>
        <w:ind w:left="6540" w:hanging="360"/>
      </w:pPr>
      <w:rPr>
        <w:rFonts w:ascii="Courier New" w:hAnsi="Courier New" w:cs="Courier New" w:hint="default"/>
      </w:rPr>
    </w:lvl>
    <w:lvl w:ilvl="8" w:tplc="A37A2742">
      <w:start w:val="1"/>
      <w:numFmt w:val="bullet"/>
      <w:lvlText w:val=""/>
      <w:lvlJc w:val="left"/>
      <w:pPr>
        <w:ind w:left="7260" w:hanging="360"/>
      </w:pPr>
      <w:rPr>
        <w:rFonts w:ascii="Wingdings" w:hAnsi="Wingdings" w:hint="default"/>
      </w:rPr>
    </w:lvl>
  </w:abstractNum>
  <w:abstractNum w:abstractNumId="10" w15:restartNumberingAfterBreak="0">
    <w:nsid w:val="32787176"/>
    <w:multiLevelType w:val="hybridMultilevel"/>
    <w:tmpl w:val="15BE80FC"/>
    <w:lvl w:ilvl="0" w:tplc="C8609E58">
      <w:start w:val="1"/>
      <w:numFmt w:val="bullet"/>
      <w:lvlText w:val="-"/>
      <w:lvlJc w:val="left"/>
      <w:pPr>
        <w:ind w:left="2160" w:hanging="360"/>
      </w:pPr>
      <w:rPr>
        <w:rFonts w:ascii="Calibri" w:eastAsia="Times New Roman" w:hAnsi="Calibri" w:cs="Calibri" w:hint="default"/>
      </w:rPr>
    </w:lvl>
    <w:lvl w:ilvl="1" w:tplc="1B4A65B0">
      <w:start w:val="1"/>
      <w:numFmt w:val="bullet"/>
      <w:lvlText w:val="o"/>
      <w:lvlJc w:val="left"/>
      <w:pPr>
        <w:ind w:left="2520" w:hanging="360"/>
      </w:pPr>
      <w:rPr>
        <w:rFonts w:ascii="Courier New" w:hAnsi="Courier New" w:cs="Courier New" w:hint="default"/>
      </w:rPr>
    </w:lvl>
    <w:lvl w:ilvl="2" w:tplc="6C6CECAA">
      <w:start w:val="1"/>
      <w:numFmt w:val="bullet"/>
      <w:lvlText w:val=""/>
      <w:lvlJc w:val="left"/>
      <w:pPr>
        <w:ind w:left="3240" w:hanging="360"/>
      </w:pPr>
      <w:rPr>
        <w:rFonts w:ascii="Wingdings" w:hAnsi="Wingdings" w:hint="default"/>
      </w:rPr>
    </w:lvl>
    <w:lvl w:ilvl="3" w:tplc="FE0CAA74">
      <w:start w:val="1"/>
      <w:numFmt w:val="bullet"/>
      <w:lvlText w:val=""/>
      <w:lvlJc w:val="left"/>
      <w:pPr>
        <w:ind w:left="3960" w:hanging="360"/>
      </w:pPr>
      <w:rPr>
        <w:rFonts w:ascii="Symbol" w:hAnsi="Symbol" w:hint="default"/>
      </w:rPr>
    </w:lvl>
    <w:lvl w:ilvl="4" w:tplc="B70A7332">
      <w:start w:val="1"/>
      <w:numFmt w:val="bullet"/>
      <w:lvlText w:val="o"/>
      <w:lvlJc w:val="left"/>
      <w:pPr>
        <w:ind w:left="4680" w:hanging="360"/>
      </w:pPr>
      <w:rPr>
        <w:rFonts w:ascii="Courier New" w:hAnsi="Courier New" w:cs="Courier New" w:hint="default"/>
      </w:rPr>
    </w:lvl>
    <w:lvl w:ilvl="5" w:tplc="B472F546">
      <w:start w:val="1"/>
      <w:numFmt w:val="bullet"/>
      <w:lvlText w:val=""/>
      <w:lvlJc w:val="left"/>
      <w:pPr>
        <w:ind w:left="5400" w:hanging="360"/>
      </w:pPr>
      <w:rPr>
        <w:rFonts w:ascii="Wingdings" w:hAnsi="Wingdings" w:hint="default"/>
      </w:rPr>
    </w:lvl>
    <w:lvl w:ilvl="6" w:tplc="133070C6">
      <w:start w:val="1"/>
      <w:numFmt w:val="bullet"/>
      <w:lvlText w:val=""/>
      <w:lvlJc w:val="left"/>
      <w:pPr>
        <w:ind w:left="6120" w:hanging="360"/>
      </w:pPr>
      <w:rPr>
        <w:rFonts w:ascii="Symbol" w:hAnsi="Symbol" w:hint="default"/>
      </w:rPr>
    </w:lvl>
    <w:lvl w:ilvl="7" w:tplc="ECD66466">
      <w:start w:val="1"/>
      <w:numFmt w:val="bullet"/>
      <w:lvlText w:val="o"/>
      <w:lvlJc w:val="left"/>
      <w:pPr>
        <w:ind w:left="6840" w:hanging="360"/>
      </w:pPr>
      <w:rPr>
        <w:rFonts w:ascii="Courier New" w:hAnsi="Courier New" w:cs="Courier New" w:hint="default"/>
      </w:rPr>
    </w:lvl>
    <w:lvl w:ilvl="8" w:tplc="123CDA20">
      <w:start w:val="1"/>
      <w:numFmt w:val="bullet"/>
      <w:lvlText w:val=""/>
      <w:lvlJc w:val="left"/>
      <w:pPr>
        <w:ind w:left="7560" w:hanging="360"/>
      </w:pPr>
      <w:rPr>
        <w:rFonts w:ascii="Wingdings" w:hAnsi="Wingdings" w:hint="default"/>
      </w:rPr>
    </w:lvl>
  </w:abstractNum>
  <w:abstractNum w:abstractNumId="11" w15:restartNumberingAfterBreak="0">
    <w:nsid w:val="35053E3E"/>
    <w:multiLevelType w:val="hybridMultilevel"/>
    <w:tmpl w:val="37008366"/>
    <w:lvl w:ilvl="0" w:tplc="64C8E920">
      <w:start w:val="1"/>
      <w:numFmt w:val="decimal"/>
      <w:lvlText w:val="%1."/>
      <w:lvlJc w:val="left"/>
      <w:pPr>
        <w:ind w:left="720" w:hanging="360"/>
      </w:pPr>
    </w:lvl>
    <w:lvl w:ilvl="1" w:tplc="FE6AE896">
      <w:start w:val="1"/>
      <w:numFmt w:val="lowerLetter"/>
      <w:lvlText w:val="%2."/>
      <w:lvlJc w:val="left"/>
      <w:pPr>
        <w:ind w:left="1440" w:hanging="360"/>
      </w:pPr>
    </w:lvl>
    <w:lvl w:ilvl="2" w:tplc="408A5946">
      <w:start w:val="1"/>
      <w:numFmt w:val="lowerRoman"/>
      <w:lvlText w:val="%3."/>
      <w:lvlJc w:val="right"/>
      <w:pPr>
        <w:ind w:left="2160" w:hanging="180"/>
      </w:pPr>
    </w:lvl>
    <w:lvl w:ilvl="3" w:tplc="4076773E">
      <w:start w:val="1"/>
      <w:numFmt w:val="decimal"/>
      <w:lvlText w:val="%4."/>
      <w:lvlJc w:val="left"/>
      <w:pPr>
        <w:ind w:left="2880" w:hanging="360"/>
      </w:pPr>
    </w:lvl>
    <w:lvl w:ilvl="4" w:tplc="E0F25232">
      <w:start w:val="1"/>
      <w:numFmt w:val="lowerLetter"/>
      <w:lvlText w:val="%5."/>
      <w:lvlJc w:val="left"/>
      <w:pPr>
        <w:ind w:left="3600" w:hanging="360"/>
      </w:pPr>
    </w:lvl>
    <w:lvl w:ilvl="5" w:tplc="B4525026">
      <w:start w:val="1"/>
      <w:numFmt w:val="lowerRoman"/>
      <w:lvlText w:val="%6."/>
      <w:lvlJc w:val="right"/>
      <w:pPr>
        <w:ind w:left="4320" w:hanging="180"/>
      </w:pPr>
    </w:lvl>
    <w:lvl w:ilvl="6" w:tplc="1F7C462E">
      <w:start w:val="1"/>
      <w:numFmt w:val="decimal"/>
      <w:lvlText w:val="%7."/>
      <w:lvlJc w:val="left"/>
      <w:pPr>
        <w:ind w:left="5040" w:hanging="360"/>
      </w:pPr>
    </w:lvl>
    <w:lvl w:ilvl="7" w:tplc="BF48D080">
      <w:start w:val="1"/>
      <w:numFmt w:val="lowerLetter"/>
      <w:lvlText w:val="%8."/>
      <w:lvlJc w:val="left"/>
      <w:pPr>
        <w:ind w:left="5760" w:hanging="360"/>
      </w:pPr>
    </w:lvl>
    <w:lvl w:ilvl="8" w:tplc="68E6C49A">
      <w:start w:val="1"/>
      <w:numFmt w:val="lowerRoman"/>
      <w:lvlText w:val="%9."/>
      <w:lvlJc w:val="right"/>
      <w:pPr>
        <w:ind w:left="6480" w:hanging="180"/>
      </w:pPr>
    </w:lvl>
  </w:abstractNum>
  <w:abstractNum w:abstractNumId="12" w15:restartNumberingAfterBreak="0">
    <w:nsid w:val="401F23D4"/>
    <w:multiLevelType w:val="hybridMultilevel"/>
    <w:tmpl w:val="6BBC7310"/>
    <w:lvl w:ilvl="0" w:tplc="BAF0440A">
      <w:start w:val="1"/>
      <w:numFmt w:val="bullet"/>
      <w:lvlText w:val="-"/>
      <w:lvlJc w:val="left"/>
      <w:pPr>
        <w:ind w:left="703" w:hanging="360"/>
      </w:pPr>
      <w:rPr>
        <w:rFonts w:ascii="Times New Roman" w:eastAsia="Calibri" w:hAnsi="Times New Roman" w:cs="Times New Roman" w:hint="default"/>
      </w:rPr>
    </w:lvl>
    <w:lvl w:ilvl="1" w:tplc="A0601A80">
      <w:start w:val="1"/>
      <w:numFmt w:val="bullet"/>
      <w:lvlText w:val="o"/>
      <w:lvlJc w:val="left"/>
      <w:pPr>
        <w:ind w:left="1423" w:hanging="360"/>
      </w:pPr>
      <w:rPr>
        <w:rFonts w:ascii="Courier New" w:hAnsi="Courier New" w:cs="Courier New" w:hint="default"/>
      </w:rPr>
    </w:lvl>
    <w:lvl w:ilvl="2" w:tplc="F7CCD130">
      <w:start w:val="1"/>
      <w:numFmt w:val="bullet"/>
      <w:lvlText w:val=""/>
      <w:lvlJc w:val="left"/>
      <w:pPr>
        <w:ind w:left="2143" w:hanging="360"/>
      </w:pPr>
      <w:rPr>
        <w:rFonts w:ascii="Wingdings" w:hAnsi="Wingdings" w:hint="default"/>
      </w:rPr>
    </w:lvl>
    <w:lvl w:ilvl="3" w:tplc="C60A0F2E">
      <w:start w:val="1"/>
      <w:numFmt w:val="bullet"/>
      <w:lvlText w:val=""/>
      <w:lvlJc w:val="left"/>
      <w:pPr>
        <w:ind w:left="2863" w:hanging="360"/>
      </w:pPr>
      <w:rPr>
        <w:rFonts w:ascii="Symbol" w:hAnsi="Symbol" w:hint="default"/>
      </w:rPr>
    </w:lvl>
    <w:lvl w:ilvl="4" w:tplc="D59AF878">
      <w:start w:val="1"/>
      <w:numFmt w:val="bullet"/>
      <w:lvlText w:val="o"/>
      <w:lvlJc w:val="left"/>
      <w:pPr>
        <w:ind w:left="3583" w:hanging="360"/>
      </w:pPr>
      <w:rPr>
        <w:rFonts w:ascii="Courier New" w:hAnsi="Courier New" w:cs="Courier New" w:hint="default"/>
      </w:rPr>
    </w:lvl>
    <w:lvl w:ilvl="5" w:tplc="B8F294E0">
      <w:start w:val="1"/>
      <w:numFmt w:val="bullet"/>
      <w:lvlText w:val=""/>
      <w:lvlJc w:val="left"/>
      <w:pPr>
        <w:ind w:left="4303" w:hanging="360"/>
      </w:pPr>
      <w:rPr>
        <w:rFonts w:ascii="Wingdings" w:hAnsi="Wingdings" w:hint="default"/>
      </w:rPr>
    </w:lvl>
    <w:lvl w:ilvl="6" w:tplc="F99EAA5E">
      <w:start w:val="1"/>
      <w:numFmt w:val="bullet"/>
      <w:lvlText w:val=""/>
      <w:lvlJc w:val="left"/>
      <w:pPr>
        <w:ind w:left="5023" w:hanging="360"/>
      </w:pPr>
      <w:rPr>
        <w:rFonts w:ascii="Symbol" w:hAnsi="Symbol" w:hint="default"/>
      </w:rPr>
    </w:lvl>
    <w:lvl w:ilvl="7" w:tplc="7310CD92">
      <w:start w:val="1"/>
      <w:numFmt w:val="bullet"/>
      <w:lvlText w:val="o"/>
      <w:lvlJc w:val="left"/>
      <w:pPr>
        <w:ind w:left="5743" w:hanging="360"/>
      </w:pPr>
      <w:rPr>
        <w:rFonts w:ascii="Courier New" w:hAnsi="Courier New" w:cs="Courier New" w:hint="default"/>
      </w:rPr>
    </w:lvl>
    <w:lvl w:ilvl="8" w:tplc="EDBA82A2">
      <w:start w:val="1"/>
      <w:numFmt w:val="bullet"/>
      <w:lvlText w:val=""/>
      <w:lvlJc w:val="left"/>
      <w:pPr>
        <w:ind w:left="6463" w:hanging="360"/>
      </w:pPr>
      <w:rPr>
        <w:rFonts w:ascii="Wingdings" w:hAnsi="Wingdings" w:hint="default"/>
      </w:rPr>
    </w:lvl>
  </w:abstractNum>
  <w:abstractNum w:abstractNumId="13" w15:restartNumberingAfterBreak="0">
    <w:nsid w:val="44290978"/>
    <w:multiLevelType w:val="hybridMultilevel"/>
    <w:tmpl w:val="E9AAD12A"/>
    <w:lvl w:ilvl="0" w:tplc="C2A4B920">
      <w:start w:val="1"/>
      <w:numFmt w:val="bullet"/>
      <w:lvlText w:val="-"/>
      <w:lvlJc w:val="left"/>
      <w:pPr>
        <w:ind w:left="360" w:hanging="360"/>
      </w:pPr>
      <w:rPr>
        <w:rFonts w:ascii="Times New Roman" w:eastAsia="Calibri" w:hAnsi="Times New Roman" w:cs="Times New Roman" w:hint="default"/>
      </w:rPr>
    </w:lvl>
    <w:lvl w:ilvl="1" w:tplc="7E54CB58">
      <w:start w:val="1"/>
      <w:numFmt w:val="bullet"/>
      <w:lvlText w:val="o"/>
      <w:lvlJc w:val="left"/>
      <w:pPr>
        <w:ind w:left="1440" w:hanging="360"/>
      </w:pPr>
      <w:rPr>
        <w:rFonts w:ascii="Courier New" w:hAnsi="Courier New" w:cs="Courier New" w:hint="default"/>
      </w:rPr>
    </w:lvl>
    <w:lvl w:ilvl="2" w:tplc="8BD624C0">
      <w:start w:val="1"/>
      <w:numFmt w:val="bullet"/>
      <w:lvlText w:val=""/>
      <w:lvlJc w:val="left"/>
      <w:pPr>
        <w:ind w:left="2160" w:hanging="360"/>
      </w:pPr>
      <w:rPr>
        <w:rFonts w:ascii="Wingdings" w:hAnsi="Wingdings" w:hint="default"/>
      </w:rPr>
    </w:lvl>
    <w:lvl w:ilvl="3" w:tplc="23A4C044">
      <w:start w:val="1"/>
      <w:numFmt w:val="bullet"/>
      <w:lvlText w:val=""/>
      <w:lvlJc w:val="left"/>
      <w:pPr>
        <w:ind w:left="2880" w:hanging="360"/>
      </w:pPr>
      <w:rPr>
        <w:rFonts w:ascii="Symbol" w:hAnsi="Symbol" w:hint="default"/>
      </w:rPr>
    </w:lvl>
    <w:lvl w:ilvl="4" w:tplc="98D236B8">
      <w:start w:val="1"/>
      <w:numFmt w:val="bullet"/>
      <w:lvlText w:val="o"/>
      <w:lvlJc w:val="left"/>
      <w:pPr>
        <w:ind w:left="3600" w:hanging="360"/>
      </w:pPr>
      <w:rPr>
        <w:rFonts w:ascii="Courier New" w:hAnsi="Courier New" w:cs="Courier New" w:hint="default"/>
      </w:rPr>
    </w:lvl>
    <w:lvl w:ilvl="5" w:tplc="97484BC4">
      <w:start w:val="1"/>
      <w:numFmt w:val="bullet"/>
      <w:lvlText w:val=""/>
      <w:lvlJc w:val="left"/>
      <w:pPr>
        <w:ind w:left="4320" w:hanging="360"/>
      </w:pPr>
      <w:rPr>
        <w:rFonts w:ascii="Wingdings" w:hAnsi="Wingdings" w:hint="default"/>
      </w:rPr>
    </w:lvl>
    <w:lvl w:ilvl="6" w:tplc="289A214A">
      <w:start w:val="1"/>
      <w:numFmt w:val="bullet"/>
      <w:lvlText w:val=""/>
      <w:lvlJc w:val="left"/>
      <w:pPr>
        <w:ind w:left="5040" w:hanging="360"/>
      </w:pPr>
      <w:rPr>
        <w:rFonts w:ascii="Symbol" w:hAnsi="Symbol" w:hint="default"/>
      </w:rPr>
    </w:lvl>
    <w:lvl w:ilvl="7" w:tplc="8A7A14C4">
      <w:start w:val="1"/>
      <w:numFmt w:val="bullet"/>
      <w:lvlText w:val="o"/>
      <w:lvlJc w:val="left"/>
      <w:pPr>
        <w:ind w:left="5760" w:hanging="360"/>
      </w:pPr>
      <w:rPr>
        <w:rFonts w:ascii="Courier New" w:hAnsi="Courier New" w:cs="Courier New" w:hint="default"/>
      </w:rPr>
    </w:lvl>
    <w:lvl w:ilvl="8" w:tplc="E52201D4">
      <w:start w:val="1"/>
      <w:numFmt w:val="bullet"/>
      <w:lvlText w:val=""/>
      <w:lvlJc w:val="left"/>
      <w:pPr>
        <w:ind w:left="6480" w:hanging="360"/>
      </w:pPr>
      <w:rPr>
        <w:rFonts w:ascii="Wingdings" w:hAnsi="Wingdings" w:hint="default"/>
      </w:rPr>
    </w:lvl>
  </w:abstractNum>
  <w:abstractNum w:abstractNumId="14" w15:restartNumberingAfterBreak="0">
    <w:nsid w:val="44AE1602"/>
    <w:multiLevelType w:val="hybridMultilevel"/>
    <w:tmpl w:val="EEE42818"/>
    <w:lvl w:ilvl="0" w:tplc="68DC49CA">
      <w:start w:val="1"/>
      <w:numFmt w:val="bullet"/>
      <w:lvlText w:val="-"/>
      <w:lvlJc w:val="left"/>
      <w:pPr>
        <w:ind w:left="1854" w:hanging="360"/>
      </w:pPr>
      <w:rPr>
        <w:rFonts w:ascii="Times New Roman" w:eastAsia="Calibri" w:hAnsi="Times New Roman" w:cs="Times New Roman" w:hint="default"/>
      </w:rPr>
    </w:lvl>
    <w:lvl w:ilvl="1" w:tplc="591C0032">
      <w:start w:val="1"/>
      <w:numFmt w:val="bullet"/>
      <w:lvlText w:val="o"/>
      <w:lvlJc w:val="left"/>
      <w:pPr>
        <w:ind w:left="2574" w:hanging="360"/>
      </w:pPr>
      <w:rPr>
        <w:rFonts w:ascii="Courier New" w:hAnsi="Courier New" w:cs="Courier New" w:hint="default"/>
      </w:rPr>
    </w:lvl>
    <w:lvl w:ilvl="2" w:tplc="FA924B5E">
      <w:start w:val="1"/>
      <w:numFmt w:val="bullet"/>
      <w:lvlText w:val=""/>
      <w:lvlJc w:val="left"/>
      <w:pPr>
        <w:ind w:left="3294" w:hanging="360"/>
      </w:pPr>
      <w:rPr>
        <w:rFonts w:ascii="Wingdings" w:hAnsi="Wingdings" w:hint="default"/>
      </w:rPr>
    </w:lvl>
    <w:lvl w:ilvl="3" w:tplc="AB92794E">
      <w:start w:val="1"/>
      <w:numFmt w:val="bullet"/>
      <w:lvlText w:val=""/>
      <w:lvlJc w:val="left"/>
      <w:pPr>
        <w:ind w:left="4014" w:hanging="360"/>
      </w:pPr>
      <w:rPr>
        <w:rFonts w:ascii="Symbol" w:hAnsi="Symbol" w:hint="default"/>
      </w:rPr>
    </w:lvl>
    <w:lvl w:ilvl="4" w:tplc="0E041CA8">
      <w:start w:val="1"/>
      <w:numFmt w:val="bullet"/>
      <w:lvlText w:val="o"/>
      <w:lvlJc w:val="left"/>
      <w:pPr>
        <w:ind w:left="4734" w:hanging="360"/>
      </w:pPr>
      <w:rPr>
        <w:rFonts w:ascii="Courier New" w:hAnsi="Courier New" w:cs="Courier New" w:hint="default"/>
      </w:rPr>
    </w:lvl>
    <w:lvl w:ilvl="5" w:tplc="DE1C95C4">
      <w:start w:val="1"/>
      <w:numFmt w:val="bullet"/>
      <w:lvlText w:val=""/>
      <w:lvlJc w:val="left"/>
      <w:pPr>
        <w:ind w:left="5454" w:hanging="360"/>
      </w:pPr>
      <w:rPr>
        <w:rFonts w:ascii="Wingdings" w:hAnsi="Wingdings" w:hint="default"/>
      </w:rPr>
    </w:lvl>
    <w:lvl w:ilvl="6" w:tplc="015A1880">
      <w:start w:val="1"/>
      <w:numFmt w:val="bullet"/>
      <w:lvlText w:val=""/>
      <w:lvlJc w:val="left"/>
      <w:pPr>
        <w:ind w:left="6174" w:hanging="360"/>
      </w:pPr>
      <w:rPr>
        <w:rFonts w:ascii="Symbol" w:hAnsi="Symbol" w:hint="default"/>
      </w:rPr>
    </w:lvl>
    <w:lvl w:ilvl="7" w:tplc="436CEACC">
      <w:start w:val="1"/>
      <w:numFmt w:val="bullet"/>
      <w:lvlText w:val="o"/>
      <w:lvlJc w:val="left"/>
      <w:pPr>
        <w:ind w:left="6894" w:hanging="360"/>
      </w:pPr>
      <w:rPr>
        <w:rFonts w:ascii="Courier New" w:hAnsi="Courier New" w:cs="Courier New" w:hint="default"/>
      </w:rPr>
    </w:lvl>
    <w:lvl w:ilvl="8" w:tplc="5B589E98">
      <w:start w:val="1"/>
      <w:numFmt w:val="bullet"/>
      <w:lvlText w:val=""/>
      <w:lvlJc w:val="left"/>
      <w:pPr>
        <w:ind w:left="7614" w:hanging="360"/>
      </w:pPr>
      <w:rPr>
        <w:rFonts w:ascii="Wingdings" w:hAnsi="Wingdings" w:hint="default"/>
      </w:rPr>
    </w:lvl>
  </w:abstractNum>
  <w:abstractNum w:abstractNumId="15" w15:restartNumberingAfterBreak="0">
    <w:nsid w:val="54B57CFB"/>
    <w:multiLevelType w:val="hybridMultilevel"/>
    <w:tmpl w:val="0F0CA8B4"/>
    <w:lvl w:ilvl="0" w:tplc="77EAC41A">
      <w:start w:val="1"/>
      <w:numFmt w:val="decimal"/>
      <w:lvlText w:val="%1."/>
      <w:lvlJc w:val="left"/>
      <w:pPr>
        <w:ind w:left="720" w:hanging="360"/>
      </w:pPr>
    </w:lvl>
    <w:lvl w:ilvl="1" w:tplc="D1A42636">
      <w:start w:val="1"/>
      <w:numFmt w:val="lowerLetter"/>
      <w:lvlText w:val="%2."/>
      <w:lvlJc w:val="left"/>
      <w:pPr>
        <w:ind w:left="1440" w:hanging="360"/>
      </w:pPr>
    </w:lvl>
    <w:lvl w:ilvl="2" w:tplc="51CA3BE6">
      <w:start w:val="1"/>
      <w:numFmt w:val="lowerRoman"/>
      <w:lvlText w:val="%3."/>
      <w:lvlJc w:val="right"/>
      <w:pPr>
        <w:ind w:left="2160" w:hanging="180"/>
      </w:pPr>
    </w:lvl>
    <w:lvl w:ilvl="3" w:tplc="560689DE">
      <w:start w:val="1"/>
      <w:numFmt w:val="decimal"/>
      <w:lvlText w:val="%4."/>
      <w:lvlJc w:val="left"/>
      <w:pPr>
        <w:ind w:left="2880" w:hanging="360"/>
      </w:pPr>
    </w:lvl>
    <w:lvl w:ilvl="4" w:tplc="8760144C">
      <w:start w:val="1"/>
      <w:numFmt w:val="lowerLetter"/>
      <w:lvlText w:val="%5."/>
      <w:lvlJc w:val="left"/>
      <w:pPr>
        <w:ind w:left="3600" w:hanging="360"/>
      </w:pPr>
    </w:lvl>
    <w:lvl w:ilvl="5" w:tplc="F3A6E27A">
      <w:start w:val="1"/>
      <w:numFmt w:val="lowerRoman"/>
      <w:lvlText w:val="%6."/>
      <w:lvlJc w:val="right"/>
      <w:pPr>
        <w:ind w:left="4320" w:hanging="180"/>
      </w:pPr>
    </w:lvl>
    <w:lvl w:ilvl="6" w:tplc="DD6C0912">
      <w:start w:val="1"/>
      <w:numFmt w:val="decimal"/>
      <w:lvlText w:val="%7."/>
      <w:lvlJc w:val="left"/>
      <w:pPr>
        <w:ind w:left="5040" w:hanging="360"/>
      </w:pPr>
    </w:lvl>
    <w:lvl w:ilvl="7" w:tplc="33E2D5BC">
      <w:start w:val="1"/>
      <w:numFmt w:val="lowerLetter"/>
      <w:lvlText w:val="%8."/>
      <w:lvlJc w:val="left"/>
      <w:pPr>
        <w:ind w:left="5760" w:hanging="360"/>
      </w:pPr>
    </w:lvl>
    <w:lvl w:ilvl="8" w:tplc="47CCC16E">
      <w:start w:val="1"/>
      <w:numFmt w:val="lowerRoman"/>
      <w:lvlText w:val="%9."/>
      <w:lvlJc w:val="right"/>
      <w:pPr>
        <w:ind w:left="6480" w:hanging="180"/>
      </w:pPr>
    </w:lvl>
  </w:abstractNum>
  <w:abstractNum w:abstractNumId="16" w15:restartNumberingAfterBreak="0">
    <w:nsid w:val="54FF749D"/>
    <w:multiLevelType w:val="hybridMultilevel"/>
    <w:tmpl w:val="E0E8CD96"/>
    <w:lvl w:ilvl="0" w:tplc="766EF836">
      <w:start w:val="1"/>
      <w:numFmt w:val="bullet"/>
      <w:lvlText w:val="-"/>
      <w:lvlJc w:val="left"/>
      <w:pPr>
        <w:ind w:left="578" w:hanging="360"/>
      </w:pPr>
      <w:rPr>
        <w:rFonts w:ascii="Times New Roman" w:eastAsia="Calibri" w:hAnsi="Times New Roman" w:cs="Times New Roman" w:hint="default"/>
      </w:rPr>
    </w:lvl>
    <w:lvl w:ilvl="1" w:tplc="E0EA2B48">
      <w:start w:val="1"/>
      <w:numFmt w:val="bullet"/>
      <w:lvlText w:val="o"/>
      <w:lvlJc w:val="left"/>
      <w:pPr>
        <w:ind w:left="1298" w:hanging="360"/>
      </w:pPr>
      <w:rPr>
        <w:rFonts w:ascii="Courier New" w:hAnsi="Courier New" w:cs="Courier New" w:hint="default"/>
      </w:rPr>
    </w:lvl>
    <w:lvl w:ilvl="2" w:tplc="D2A005C2">
      <w:start w:val="1"/>
      <w:numFmt w:val="bullet"/>
      <w:lvlText w:val=""/>
      <w:lvlJc w:val="left"/>
      <w:pPr>
        <w:ind w:left="2018" w:hanging="360"/>
      </w:pPr>
      <w:rPr>
        <w:rFonts w:ascii="Wingdings" w:hAnsi="Wingdings" w:hint="default"/>
      </w:rPr>
    </w:lvl>
    <w:lvl w:ilvl="3" w:tplc="30F6B80C">
      <w:start w:val="1"/>
      <w:numFmt w:val="bullet"/>
      <w:lvlText w:val=""/>
      <w:lvlJc w:val="left"/>
      <w:pPr>
        <w:ind w:left="2738" w:hanging="360"/>
      </w:pPr>
      <w:rPr>
        <w:rFonts w:ascii="Symbol" w:hAnsi="Symbol" w:hint="default"/>
      </w:rPr>
    </w:lvl>
    <w:lvl w:ilvl="4" w:tplc="4F8883B6">
      <w:start w:val="1"/>
      <w:numFmt w:val="bullet"/>
      <w:lvlText w:val="o"/>
      <w:lvlJc w:val="left"/>
      <w:pPr>
        <w:ind w:left="3458" w:hanging="360"/>
      </w:pPr>
      <w:rPr>
        <w:rFonts w:ascii="Courier New" w:hAnsi="Courier New" w:cs="Courier New" w:hint="default"/>
      </w:rPr>
    </w:lvl>
    <w:lvl w:ilvl="5" w:tplc="45F09CF6">
      <w:start w:val="1"/>
      <w:numFmt w:val="bullet"/>
      <w:lvlText w:val=""/>
      <w:lvlJc w:val="left"/>
      <w:pPr>
        <w:ind w:left="4178" w:hanging="360"/>
      </w:pPr>
      <w:rPr>
        <w:rFonts w:ascii="Wingdings" w:hAnsi="Wingdings" w:hint="default"/>
      </w:rPr>
    </w:lvl>
    <w:lvl w:ilvl="6" w:tplc="2E70EEBA">
      <w:start w:val="1"/>
      <w:numFmt w:val="bullet"/>
      <w:lvlText w:val=""/>
      <w:lvlJc w:val="left"/>
      <w:pPr>
        <w:ind w:left="4898" w:hanging="360"/>
      </w:pPr>
      <w:rPr>
        <w:rFonts w:ascii="Symbol" w:hAnsi="Symbol" w:hint="default"/>
      </w:rPr>
    </w:lvl>
    <w:lvl w:ilvl="7" w:tplc="E3A858E2">
      <w:start w:val="1"/>
      <w:numFmt w:val="bullet"/>
      <w:lvlText w:val="o"/>
      <w:lvlJc w:val="left"/>
      <w:pPr>
        <w:ind w:left="5618" w:hanging="360"/>
      </w:pPr>
      <w:rPr>
        <w:rFonts w:ascii="Courier New" w:hAnsi="Courier New" w:cs="Courier New" w:hint="default"/>
      </w:rPr>
    </w:lvl>
    <w:lvl w:ilvl="8" w:tplc="6A662362">
      <w:start w:val="1"/>
      <w:numFmt w:val="bullet"/>
      <w:lvlText w:val=""/>
      <w:lvlJc w:val="left"/>
      <w:pPr>
        <w:ind w:left="6338" w:hanging="360"/>
      </w:pPr>
      <w:rPr>
        <w:rFonts w:ascii="Wingdings" w:hAnsi="Wingdings" w:hint="default"/>
      </w:rPr>
    </w:lvl>
  </w:abstractNum>
  <w:abstractNum w:abstractNumId="17" w15:restartNumberingAfterBreak="0">
    <w:nsid w:val="5630256E"/>
    <w:multiLevelType w:val="hybridMultilevel"/>
    <w:tmpl w:val="3654BC0A"/>
    <w:lvl w:ilvl="0" w:tplc="69626760">
      <w:start w:val="1"/>
      <w:numFmt w:val="bullet"/>
      <w:lvlText w:val="-"/>
      <w:lvlJc w:val="left"/>
      <w:pPr>
        <w:ind w:left="703" w:hanging="360"/>
      </w:pPr>
      <w:rPr>
        <w:rFonts w:ascii="Times New Roman" w:eastAsia="Calibri" w:hAnsi="Times New Roman" w:cs="Times New Roman" w:hint="default"/>
      </w:rPr>
    </w:lvl>
    <w:lvl w:ilvl="1" w:tplc="33CA3E62">
      <w:start w:val="1"/>
      <w:numFmt w:val="bullet"/>
      <w:lvlText w:val="o"/>
      <w:lvlJc w:val="left"/>
      <w:pPr>
        <w:ind w:left="1423" w:hanging="360"/>
      </w:pPr>
      <w:rPr>
        <w:rFonts w:ascii="Courier New" w:hAnsi="Courier New" w:cs="Courier New" w:hint="default"/>
      </w:rPr>
    </w:lvl>
    <w:lvl w:ilvl="2" w:tplc="A900D6C4">
      <w:start w:val="1"/>
      <w:numFmt w:val="bullet"/>
      <w:lvlText w:val=""/>
      <w:lvlJc w:val="left"/>
      <w:pPr>
        <w:ind w:left="2143" w:hanging="360"/>
      </w:pPr>
      <w:rPr>
        <w:rFonts w:ascii="Wingdings" w:hAnsi="Wingdings" w:hint="default"/>
      </w:rPr>
    </w:lvl>
    <w:lvl w:ilvl="3" w:tplc="C554B3A8">
      <w:start w:val="1"/>
      <w:numFmt w:val="bullet"/>
      <w:lvlText w:val=""/>
      <w:lvlJc w:val="left"/>
      <w:pPr>
        <w:ind w:left="2863" w:hanging="360"/>
      </w:pPr>
      <w:rPr>
        <w:rFonts w:ascii="Symbol" w:hAnsi="Symbol" w:hint="default"/>
      </w:rPr>
    </w:lvl>
    <w:lvl w:ilvl="4" w:tplc="AF447A02">
      <w:start w:val="1"/>
      <w:numFmt w:val="bullet"/>
      <w:lvlText w:val="o"/>
      <w:lvlJc w:val="left"/>
      <w:pPr>
        <w:ind w:left="3583" w:hanging="360"/>
      </w:pPr>
      <w:rPr>
        <w:rFonts w:ascii="Courier New" w:hAnsi="Courier New" w:cs="Courier New" w:hint="default"/>
      </w:rPr>
    </w:lvl>
    <w:lvl w:ilvl="5" w:tplc="232CD320">
      <w:start w:val="1"/>
      <w:numFmt w:val="bullet"/>
      <w:lvlText w:val=""/>
      <w:lvlJc w:val="left"/>
      <w:pPr>
        <w:ind w:left="4303" w:hanging="360"/>
      </w:pPr>
      <w:rPr>
        <w:rFonts w:ascii="Wingdings" w:hAnsi="Wingdings" w:hint="default"/>
      </w:rPr>
    </w:lvl>
    <w:lvl w:ilvl="6" w:tplc="F1B2E326">
      <w:start w:val="1"/>
      <w:numFmt w:val="bullet"/>
      <w:lvlText w:val=""/>
      <w:lvlJc w:val="left"/>
      <w:pPr>
        <w:ind w:left="5023" w:hanging="360"/>
      </w:pPr>
      <w:rPr>
        <w:rFonts w:ascii="Symbol" w:hAnsi="Symbol" w:hint="default"/>
      </w:rPr>
    </w:lvl>
    <w:lvl w:ilvl="7" w:tplc="C628878E">
      <w:start w:val="1"/>
      <w:numFmt w:val="bullet"/>
      <w:lvlText w:val="o"/>
      <w:lvlJc w:val="left"/>
      <w:pPr>
        <w:ind w:left="5743" w:hanging="360"/>
      </w:pPr>
      <w:rPr>
        <w:rFonts w:ascii="Courier New" w:hAnsi="Courier New" w:cs="Courier New" w:hint="default"/>
      </w:rPr>
    </w:lvl>
    <w:lvl w:ilvl="8" w:tplc="EF62108E">
      <w:start w:val="1"/>
      <w:numFmt w:val="bullet"/>
      <w:lvlText w:val=""/>
      <w:lvlJc w:val="left"/>
      <w:pPr>
        <w:ind w:left="6463" w:hanging="360"/>
      </w:pPr>
      <w:rPr>
        <w:rFonts w:ascii="Wingdings" w:hAnsi="Wingdings" w:hint="default"/>
      </w:rPr>
    </w:lvl>
  </w:abstractNum>
  <w:abstractNum w:abstractNumId="18" w15:restartNumberingAfterBreak="0">
    <w:nsid w:val="62315059"/>
    <w:multiLevelType w:val="hybridMultilevel"/>
    <w:tmpl w:val="4F2A716E"/>
    <w:lvl w:ilvl="0" w:tplc="1D7C7B26">
      <w:start w:val="1"/>
      <w:numFmt w:val="bullet"/>
      <w:lvlText w:val=""/>
      <w:lvlJc w:val="left"/>
      <w:pPr>
        <w:ind w:left="721" w:hanging="360"/>
      </w:pPr>
      <w:rPr>
        <w:rFonts w:ascii="Symbol" w:hAnsi="Symbol" w:hint="default"/>
      </w:rPr>
    </w:lvl>
    <w:lvl w:ilvl="1" w:tplc="C56671D6">
      <w:start w:val="1"/>
      <w:numFmt w:val="lowerLetter"/>
      <w:lvlText w:val="%2."/>
      <w:lvlJc w:val="left"/>
      <w:pPr>
        <w:ind w:left="1441" w:hanging="360"/>
      </w:pPr>
    </w:lvl>
    <w:lvl w:ilvl="2" w:tplc="A2E256C0">
      <w:start w:val="1"/>
      <w:numFmt w:val="lowerRoman"/>
      <w:lvlText w:val="%3."/>
      <w:lvlJc w:val="right"/>
      <w:pPr>
        <w:ind w:left="2161" w:hanging="180"/>
      </w:pPr>
    </w:lvl>
    <w:lvl w:ilvl="3" w:tplc="89EC9F34">
      <w:start w:val="1"/>
      <w:numFmt w:val="decimal"/>
      <w:lvlText w:val="%4."/>
      <w:lvlJc w:val="left"/>
      <w:pPr>
        <w:ind w:left="2881" w:hanging="360"/>
      </w:pPr>
    </w:lvl>
    <w:lvl w:ilvl="4" w:tplc="01AA24B2">
      <w:start w:val="1"/>
      <w:numFmt w:val="lowerLetter"/>
      <w:lvlText w:val="%5."/>
      <w:lvlJc w:val="left"/>
      <w:pPr>
        <w:ind w:left="3601" w:hanging="360"/>
      </w:pPr>
    </w:lvl>
    <w:lvl w:ilvl="5" w:tplc="0F48BA30">
      <w:start w:val="1"/>
      <w:numFmt w:val="lowerRoman"/>
      <w:lvlText w:val="%6."/>
      <w:lvlJc w:val="right"/>
      <w:pPr>
        <w:ind w:left="4321" w:hanging="180"/>
      </w:pPr>
    </w:lvl>
    <w:lvl w:ilvl="6" w:tplc="3DBA74C0">
      <w:start w:val="1"/>
      <w:numFmt w:val="decimal"/>
      <w:lvlText w:val="%7."/>
      <w:lvlJc w:val="left"/>
      <w:pPr>
        <w:ind w:left="5041" w:hanging="360"/>
      </w:pPr>
    </w:lvl>
    <w:lvl w:ilvl="7" w:tplc="573AB43A">
      <w:start w:val="1"/>
      <w:numFmt w:val="lowerLetter"/>
      <w:lvlText w:val="%8."/>
      <w:lvlJc w:val="left"/>
      <w:pPr>
        <w:ind w:left="5761" w:hanging="360"/>
      </w:pPr>
    </w:lvl>
    <w:lvl w:ilvl="8" w:tplc="B53080D4">
      <w:start w:val="1"/>
      <w:numFmt w:val="lowerRoman"/>
      <w:lvlText w:val="%9."/>
      <w:lvlJc w:val="right"/>
      <w:pPr>
        <w:ind w:left="6481" w:hanging="180"/>
      </w:pPr>
    </w:lvl>
  </w:abstractNum>
  <w:abstractNum w:abstractNumId="19" w15:restartNumberingAfterBreak="0">
    <w:nsid w:val="64E02503"/>
    <w:multiLevelType w:val="hybridMultilevel"/>
    <w:tmpl w:val="3E12B234"/>
    <w:lvl w:ilvl="0" w:tplc="EB84ED2E">
      <w:start w:val="1"/>
      <w:numFmt w:val="decimal"/>
      <w:lvlText w:val="%1."/>
      <w:lvlJc w:val="left"/>
      <w:pPr>
        <w:ind w:left="720" w:hanging="360"/>
      </w:pPr>
    </w:lvl>
    <w:lvl w:ilvl="1" w:tplc="B07E7C98">
      <w:start w:val="1"/>
      <w:numFmt w:val="lowerLetter"/>
      <w:lvlText w:val="%2."/>
      <w:lvlJc w:val="left"/>
      <w:pPr>
        <w:ind w:left="1440" w:hanging="360"/>
      </w:pPr>
    </w:lvl>
    <w:lvl w:ilvl="2" w:tplc="48DC6E12">
      <w:start w:val="1"/>
      <w:numFmt w:val="lowerRoman"/>
      <w:lvlText w:val="%3."/>
      <w:lvlJc w:val="right"/>
      <w:pPr>
        <w:ind w:left="2160" w:hanging="180"/>
      </w:pPr>
    </w:lvl>
    <w:lvl w:ilvl="3" w:tplc="1294F410">
      <w:start w:val="1"/>
      <w:numFmt w:val="decimal"/>
      <w:lvlText w:val="%4."/>
      <w:lvlJc w:val="left"/>
      <w:pPr>
        <w:ind w:left="2880" w:hanging="360"/>
      </w:pPr>
    </w:lvl>
    <w:lvl w:ilvl="4" w:tplc="D416FE2C">
      <w:start w:val="1"/>
      <w:numFmt w:val="lowerLetter"/>
      <w:lvlText w:val="%5."/>
      <w:lvlJc w:val="left"/>
      <w:pPr>
        <w:ind w:left="3600" w:hanging="360"/>
      </w:pPr>
    </w:lvl>
    <w:lvl w:ilvl="5" w:tplc="78945FEA">
      <w:start w:val="1"/>
      <w:numFmt w:val="lowerRoman"/>
      <w:lvlText w:val="%6."/>
      <w:lvlJc w:val="right"/>
      <w:pPr>
        <w:ind w:left="4320" w:hanging="180"/>
      </w:pPr>
    </w:lvl>
    <w:lvl w:ilvl="6" w:tplc="179893AC">
      <w:start w:val="1"/>
      <w:numFmt w:val="decimal"/>
      <w:lvlText w:val="%7."/>
      <w:lvlJc w:val="left"/>
      <w:pPr>
        <w:ind w:left="5040" w:hanging="360"/>
      </w:pPr>
    </w:lvl>
    <w:lvl w:ilvl="7" w:tplc="D534CEF6">
      <w:start w:val="1"/>
      <w:numFmt w:val="lowerLetter"/>
      <w:lvlText w:val="%8."/>
      <w:lvlJc w:val="left"/>
      <w:pPr>
        <w:ind w:left="5760" w:hanging="360"/>
      </w:pPr>
    </w:lvl>
    <w:lvl w:ilvl="8" w:tplc="53D8E4C6">
      <w:start w:val="1"/>
      <w:numFmt w:val="lowerRoman"/>
      <w:lvlText w:val="%9."/>
      <w:lvlJc w:val="right"/>
      <w:pPr>
        <w:ind w:left="6480" w:hanging="180"/>
      </w:pPr>
    </w:lvl>
  </w:abstractNum>
  <w:abstractNum w:abstractNumId="20" w15:restartNumberingAfterBreak="0">
    <w:nsid w:val="68612EDF"/>
    <w:multiLevelType w:val="hybridMultilevel"/>
    <w:tmpl w:val="B1A69B4C"/>
    <w:lvl w:ilvl="0" w:tplc="5A04D19A">
      <w:start w:val="1"/>
      <w:numFmt w:val="decimal"/>
      <w:lvlText w:val="%1."/>
      <w:lvlJc w:val="left"/>
    </w:lvl>
    <w:lvl w:ilvl="1" w:tplc="89ACF7C0">
      <w:start w:val="1"/>
      <w:numFmt w:val="lowerLetter"/>
      <w:lvlText w:val="%2."/>
      <w:lvlJc w:val="left"/>
      <w:pPr>
        <w:ind w:left="1440" w:hanging="360"/>
      </w:pPr>
    </w:lvl>
    <w:lvl w:ilvl="2" w:tplc="21B68374">
      <w:start w:val="1"/>
      <w:numFmt w:val="lowerRoman"/>
      <w:lvlText w:val="%3."/>
      <w:lvlJc w:val="right"/>
      <w:pPr>
        <w:ind w:left="2160" w:hanging="180"/>
      </w:pPr>
    </w:lvl>
    <w:lvl w:ilvl="3" w:tplc="832465B4">
      <w:start w:val="1"/>
      <w:numFmt w:val="decimal"/>
      <w:lvlText w:val="%4."/>
      <w:lvlJc w:val="left"/>
      <w:pPr>
        <w:ind w:left="2880" w:hanging="360"/>
      </w:pPr>
    </w:lvl>
    <w:lvl w:ilvl="4" w:tplc="0FAED818">
      <w:start w:val="1"/>
      <w:numFmt w:val="lowerLetter"/>
      <w:lvlText w:val="%5."/>
      <w:lvlJc w:val="left"/>
      <w:pPr>
        <w:ind w:left="3600" w:hanging="360"/>
      </w:pPr>
    </w:lvl>
    <w:lvl w:ilvl="5" w:tplc="AE78BF4A">
      <w:start w:val="1"/>
      <w:numFmt w:val="lowerRoman"/>
      <w:lvlText w:val="%6."/>
      <w:lvlJc w:val="right"/>
      <w:pPr>
        <w:ind w:left="4320" w:hanging="180"/>
      </w:pPr>
    </w:lvl>
    <w:lvl w:ilvl="6" w:tplc="FBC8AE2C">
      <w:start w:val="1"/>
      <w:numFmt w:val="decimal"/>
      <w:lvlText w:val="%7."/>
      <w:lvlJc w:val="left"/>
      <w:pPr>
        <w:ind w:left="5040" w:hanging="360"/>
      </w:pPr>
    </w:lvl>
    <w:lvl w:ilvl="7" w:tplc="432C3A1E">
      <w:start w:val="1"/>
      <w:numFmt w:val="lowerLetter"/>
      <w:lvlText w:val="%8."/>
      <w:lvlJc w:val="left"/>
      <w:pPr>
        <w:ind w:left="5760" w:hanging="360"/>
      </w:pPr>
    </w:lvl>
    <w:lvl w:ilvl="8" w:tplc="11FE93B4">
      <w:start w:val="1"/>
      <w:numFmt w:val="lowerRoman"/>
      <w:lvlText w:val="%9."/>
      <w:lvlJc w:val="right"/>
      <w:pPr>
        <w:ind w:left="6480" w:hanging="180"/>
      </w:pPr>
    </w:lvl>
  </w:abstractNum>
  <w:abstractNum w:abstractNumId="21" w15:restartNumberingAfterBreak="0">
    <w:nsid w:val="712974C6"/>
    <w:multiLevelType w:val="hybridMultilevel"/>
    <w:tmpl w:val="30DA7D0A"/>
    <w:lvl w:ilvl="0" w:tplc="76ECC0F0">
      <w:start w:val="1"/>
      <w:numFmt w:val="decimal"/>
      <w:lvlText w:val="%1."/>
      <w:lvlJc w:val="left"/>
      <w:pPr>
        <w:ind w:left="1211" w:hanging="360"/>
      </w:pPr>
      <w:rPr>
        <w:rFonts w:hint="default"/>
        <w:b/>
      </w:rPr>
    </w:lvl>
    <w:lvl w:ilvl="1" w:tplc="6DA6FDDC">
      <w:start w:val="1"/>
      <w:numFmt w:val="lowerLetter"/>
      <w:lvlText w:val="%2."/>
      <w:lvlJc w:val="left"/>
      <w:pPr>
        <w:ind w:left="1789" w:hanging="360"/>
      </w:pPr>
    </w:lvl>
    <w:lvl w:ilvl="2" w:tplc="801E5F7A">
      <w:start w:val="1"/>
      <w:numFmt w:val="lowerRoman"/>
      <w:lvlText w:val="%3."/>
      <w:lvlJc w:val="right"/>
      <w:pPr>
        <w:ind w:left="2509" w:hanging="180"/>
      </w:pPr>
    </w:lvl>
    <w:lvl w:ilvl="3" w:tplc="49C8138A">
      <w:start w:val="1"/>
      <w:numFmt w:val="decimal"/>
      <w:lvlText w:val="%4."/>
      <w:lvlJc w:val="left"/>
      <w:pPr>
        <w:ind w:left="3229" w:hanging="360"/>
      </w:pPr>
    </w:lvl>
    <w:lvl w:ilvl="4" w:tplc="EB0836DA">
      <w:start w:val="1"/>
      <w:numFmt w:val="lowerLetter"/>
      <w:lvlText w:val="%5."/>
      <w:lvlJc w:val="left"/>
      <w:pPr>
        <w:ind w:left="3949" w:hanging="360"/>
      </w:pPr>
    </w:lvl>
    <w:lvl w:ilvl="5" w:tplc="DAD81D6C">
      <w:start w:val="1"/>
      <w:numFmt w:val="lowerRoman"/>
      <w:lvlText w:val="%6."/>
      <w:lvlJc w:val="right"/>
      <w:pPr>
        <w:ind w:left="4669" w:hanging="180"/>
      </w:pPr>
    </w:lvl>
    <w:lvl w:ilvl="6" w:tplc="36E8A8F2">
      <w:start w:val="1"/>
      <w:numFmt w:val="decimal"/>
      <w:lvlText w:val="%7."/>
      <w:lvlJc w:val="left"/>
      <w:pPr>
        <w:ind w:left="5389" w:hanging="360"/>
      </w:pPr>
    </w:lvl>
    <w:lvl w:ilvl="7" w:tplc="F2C2ACAC">
      <w:start w:val="1"/>
      <w:numFmt w:val="lowerLetter"/>
      <w:lvlText w:val="%8."/>
      <w:lvlJc w:val="left"/>
      <w:pPr>
        <w:ind w:left="6109" w:hanging="360"/>
      </w:pPr>
    </w:lvl>
    <w:lvl w:ilvl="8" w:tplc="B442BABA">
      <w:start w:val="1"/>
      <w:numFmt w:val="lowerRoman"/>
      <w:lvlText w:val="%9."/>
      <w:lvlJc w:val="right"/>
      <w:pPr>
        <w:ind w:left="6829" w:hanging="180"/>
      </w:pPr>
    </w:lvl>
  </w:abstractNum>
  <w:abstractNum w:abstractNumId="22" w15:restartNumberingAfterBreak="0">
    <w:nsid w:val="721E2679"/>
    <w:multiLevelType w:val="hybridMultilevel"/>
    <w:tmpl w:val="65FE5E54"/>
    <w:lvl w:ilvl="0" w:tplc="55063F16">
      <w:start w:val="1"/>
      <w:numFmt w:val="decimal"/>
      <w:lvlText w:val="%1)"/>
      <w:lvlJc w:val="left"/>
      <w:pPr>
        <w:ind w:left="786" w:hanging="360"/>
      </w:pPr>
    </w:lvl>
    <w:lvl w:ilvl="1" w:tplc="C4A43982">
      <w:start w:val="1"/>
      <w:numFmt w:val="lowerLetter"/>
      <w:lvlText w:val="%2."/>
      <w:lvlJc w:val="left"/>
      <w:pPr>
        <w:ind w:left="1440" w:hanging="360"/>
      </w:pPr>
    </w:lvl>
    <w:lvl w:ilvl="2" w:tplc="A716A884">
      <w:start w:val="1"/>
      <w:numFmt w:val="lowerRoman"/>
      <w:lvlText w:val="%3."/>
      <w:lvlJc w:val="right"/>
      <w:pPr>
        <w:ind w:left="2160" w:hanging="180"/>
      </w:pPr>
    </w:lvl>
    <w:lvl w:ilvl="3" w:tplc="6AA494A4">
      <w:start w:val="1"/>
      <w:numFmt w:val="decimal"/>
      <w:lvlText w:val="%4."/>
      <w:lvlJc w:val="left"/>
      <w:pPr>
        <w:ind w:left="2880" w:hanging="360"/>
      </w:pPr>
    </w:lvl>
    <w:lvl w:ilvl="4" w:tplc="C9A8A6E8">
      <w:start w:val="1"/>
      <w:numFmt w:val="lowerLetter"/>
      <w:lvlText w:val="%5."/>
      <w:lvlJc w:val="left"/>
      <w:pPr>
        <w:ind w:left="3600" w:hanging="360"/>
      </w:pPr>
    </w:lvl>
    <w:lvl w:ilvl="5" w:tplc="BA469658">
      <w:start w:val="1"/>
      <w:numFmt w:val="lowerRoman"/>
      <w:lvlText w:val="%6."/>
      <w:lvlJc w:val="right"/>
      <w:pPr>
        <w:ind w:left="4320" w:hanging="180"/>
      </w:pPr>
    </w:lvl>
    <w:lvl w:ilvl="6" w:tplc="1C789908">
      <w:start w:val="1"/>
      <w:numFmt w:val="decimal"/>
      <w:lvlText w:val="%7."/>
      <w:lvlJc w:val="left"/>
      <w:pPr>
        <w:ind w:left="5040" w:hanging="360"/>
      </w:pPr>
    </w:lvl>
    <w:lvl w:ilvl="7" w:tplc="76481F4C">
      <w:start w:val="1"/>
      <w:numFmt w:val="lowerLetter"/>
      <w:lvlText w:val="%8."/>
      <w:lvlJc w:val="left"/>
      <w:pPr>
        <w:ind w:left="5760" w:hanging="360"/>
      </w:pPr>
    </w:lvl>
    <w:lvl w:ilvl="8" w:tplc="FF5E65F0">
      <w:start w:val="1"/>
      <w:numFmt w:val="lowerRoman"/>
      <w:lvlText w:val="%9."/>
      <w:lvlJc w:val="right"/>
      <w:pPr>
        <w:ind w:left="6480" w:hanging="180"/>
      </w:pPr>
    </w:lvl>
  </w:abstractNum>
  <w:abstractNum w:abstractNumId="23" w15:restartNumberingAfterBreak="0">
    <w:nsid w:val="72446EBB"/>
    <w:multiLevelType w:val="hybridMultilevel"/>
    <w:tmpl w:val="A2BCA566"/>
    <w:lvl w:ilvl="0" w:tplc="AB9C343A">
      <w:start w:val="1"/>
      <w:numFmt w:val="bullet"/>
      <w:lvlText w:val="-"/>
      <w:lvlJc w:val="left"/>
      <w:pPr>
        <w:ind w:left="1287" w:hanging="360"/>
      </w:pPr>
      <w:rPr>
        <w:rFonts w:ascii="Times New Roman" w:eastAsia="Calibri" w:hAnsi="Times New Roman" w:cs="Times New Roman" w:hint="default"/>
      </w:rPr>
    </w:lvl>
    <w:lvl w:ilvl="1" w:tplc="E3A0222A">
      <w:start w:val="1"/>
      <w:numFmt w:val="bullet"/>
      <w:lvlText w:val="o"/>
      <w:lvlJc w:val="left"/>
      <w:pPr>
        <w:ind w:left="2007" w:hanging="360"/>
      </w:pPr>
      <w:rPr>
        <w:rFonts w:ascii="Courier New" w:hAnsi="Courier New" w:cs="Courier New" w:hint="default"/>
      </w:rPr>
    </w:lvl>
    <w:lvl w:ilvl="2" w:tplc="09EC034A">
      <w:start w:val="1"/>
      <w:numFmt w:val="bullet"/>
      <w:lvlText w:val=""/>
      <w:lvlJc w:val="left"/>
      <w:pPr>
        <w:ind w:left="2727" w:hanging="360"/>
      </w:pPr>
      <w:rPr>
        <w:rFonts w:ascii="Wingdings" w:hAnsi="Wingdings" w:hint="default"/>
      </w:rPr>
    </w:lvl>
    <w:lvl w:ilvl="3" w:tplc="887A3B72">
      <w:start w:val="1"/>
      <w:numFmt w:val="bullet"/>
      <w:lvlText w:val=""/>
      <w:lvlJc w:val="left"/>
      <w:pPr>
        <w:ind w:left="3447" w:hanging="360"/>
      </w:pPr>
      <w:rPr>
        <w:rFonts w:ascii="Symbol" w:hAnsi="Symbol" w:hint="default"/>
      </w:rPr>
    </w:lvl>
    <w:lvl w:ilvl="4" w:tplc="0D109B62">
      <w:start w:val="1"/>
      <w:numFmt w:val="bullet"/>
      <w:lvlText w:val="o"/>
      <w:lvlJc w:val="left"/>
      <w:pPr>
        <w:ind w:left="4167" w:hanging="360"/>
      </w:pPr>
      <w:rPr>
        <w:rFonts w:ascii="Courier New" w:hAnsi="Courier New" w:cs="Courier New" w:hint="default"/>
      </w:rPr>
    </w:lvl>
    <w:lvl w:ilvl="5" w:tplc="975C33F4">
      <w:start w:val="1"/>
      <w:numFmt w:val="bullet"/>
      <w:lvlText w:val=""/>
      <w:lvlJc w:val="left"/>
      <w:pPr>
        <w:ind w:left="4887" w:hanging="360"/>
      </w:pPr>
      <w:rPr>
        <w:rFonts w:ascii="Wingdings" w:hAnsi="Wingdings" w:hint="default"/>
      </w:rPr>
    </w:lvl>
    <w:lvl w:ilvl="6" w:tplc="7C52E004">
      <w:start w:val="1"/>
      <w:numFmt w:val="bullet"/>
      <w:lvlText w:val=""/>
      <w:lvlJc w:val="left"/>
      <w:pPr>
        <w:ind w:left="5607" w:hanging="360"/>
      </w:pPr>
      <w:rPr>
        <w:rFonts w:ascii="Symbol" w:hAnsi="Symbol" w:hint="default"/>
      </w:rPr>
    </w:lvl>
    <w:lvl w:ilvl="7" w:tplc="794CE9B8">
      <w:start w:val="1"/>
      <w:numFmt w:val="bullet"/>
      <w:lvlText w:val="o"/>
      <w:lvlJc w:val="left"/>
      <w:pPr>
        <w:ind w:left="6327" w:hanging="360"/>
      </w:pPr>
      <w:rPr>
        <w:rFonts w:ascii="Courier New" w:hAnsi="Courier New" w:cs="Courier New" w:hint="default"/>
      </w:rPr>
    </w:lvl>
    <w:lvl w:ilvl="8" w:tplc="CF6C2278">
      <w:start w:val="1"/>
      <w:numFmt w:val="bullet"/>
      <w:lvlText w:val=""/>
      <w:lvlJc w:val="left"/>
      <w:pPr>
        <w:ind w:left="7047" w:hanging="360"/>
      </w:pPr>
      <w:rPr>
        <w:rFonts w:ascii="Wingdings" w:hAnsi="Wingdings" w:hint="default"/>
      </w:rPr>
    </w:lvl>
  </w:abstractNum>
  <w:abstractNum w:abstractNumId="24" w15:restartNumberingAfterBreak="0">
    <w:nsid w:val="73C51769"/>
    <w:multiLevelType w:val="hybridMultilevel"/>
    <w:tmpl w:val="9CF03284"/>
    <w:lvl w:ilvl="0" w:tplc="43069C9A">
      <w:start w:val="1"/>
      <w:numFmt w:val="decimal"/>
      <w:lvlText w:val="%1."/>
      <w:lvlJc w:val="left"/>
    </w:lvl>
    <w:lvl w:ilvl="1" w:tplc="333A86E6">
      <w:start w:val="1"/>
      <w:numFmt w:val="lowerLetter"/>
      <w:lvlText w:val="%2."/>
      <w:lvlJc w:val="left"/>
      <w:pPr>
        <w:ind w:left="1440" w:hanging="360"/>
      </w:pPr>
    </w:lvl>
    <w:lvl w:ilvl="2" w:tplc="980C8F28">
      <w:start w:val="1"/>
      <w:numFmt w:val="lowerRoman"/>
      <w:lvlText w:val="%3."/>
      <w:lvlJc w:val="right"/>
      <w:pPr>
        <w:ind w:left="2160" w:hanging="180"/>
      </w:pPr>
    </w:lvl>
    <w:lvl w:ilvl="3" w:tplc="9BC2D992">
      <w:start w:val="1"/>
      <w:numFmt w:val="decimal"/>
      <w:lvlText w:val="%4."/>
      <w:lvlJc w:val="left"/>
      <w:pPr>
        <w:ind w:left="2880" w:hanging="360"/>
      </w:pPr>
    </w:lvl>
    <w:lvl w:ilvl="4" w:tplc="5A248914">
      <w:start w:val="1"/>
      <w:numFmt w:val="lowerLetter"/>
      <w:lvlText w:val="%5."/>
      <w:lvlJc w:val="left"/>
      <w:pPr>
        <w:ind w:left="3600" w:hanging="360"/>
      </w:pPr>
    </w:lvl>
    <w:lvl w:ilvl="5" w:tplc="6D908EC8">
      <w:start w:val="1"/>
      <w:numFmt w:val="lowerRoman"/>
      <w:lvlText w:val="%6."/>
      <w:lvlJc w:val="right"/>
      <w:pPr>
        <w:ind w:left="4320" w:hanging="180"/>
      </w:pPr>
    </w:lvl>
    <w:lvl w:ilvl="6" w:tplc="21AE94C0">
      <w:start w:val="1"/>
      <w:numFmt w:val="decimal"/>
      <w:lvlText w:val="%7."/>
      <w:lvlJc w:val="left"/>
      <w:pPr>
        <w:ind w:left="5040" w:hanging="360"/>
      </w:pPr>
    </w:lvl>
    <w:lvl w:ilvl="7" w:tplc="0B6C715E">
      <w:start w:val="1"/>
      <w:numFmt w:val="lowerLetter"/>
      <w:lvlText w:val="%8."/>
      <w:lvlJc w:val="left"/>
      <w:pPr>
        <w:ind w:left="5760" w:hanging="360"/>
      </w:pPr>
    </w:lvl>
    <w:lvl w:ilvl="8" w:tplc="8A80B062">
      <w:start w:val="1"/>
      <w:numFmt w:val="lowerRoman"/>
      <w:lvlText w:val="%9."/>
      <w:lvlJc w:val="right"/>
      <w:pPr>
        <w:ind w:left="6480" w:hanging="180"/>
      </w:pPr>
    </w:lvl>
  </w:abstractNum>
  <w:abstractNum w:abstractNumId="25" w15:restartNumberingAfterBreak="0">
    <w:nsid w:val="7583718F"/>
    <w:multiLevelType w:val="hybridMultilevel"/>
    <w:tmpl w:val="BB52D36E"/>
    <w:lvl w:ilvl="0" w:tplc="A344194E">
      <w:start w:val="1"/>
      <w:numFmt w:val="decimal"/>
      <w:lvlText w:val="%1."/>
      <w:lvlJc w:val="left"/>
      <w:pPr>
        <w:ind w:left="720" w:hanging="360"/>
      </w:pPr>
    </w:lvl>
    <w:lvl w:ilvl="1" w:tplc="1E6EC19E">
      <w:start w:val="1"/>
      <w:numFmt w:val="lowerLetter"/>
      <w:lvlText w:val="%2."/>
      <w:lvlJc w:val="left"/>
      <w:pPr>
        <w:ind w:left="1440" w:hanging="360"/>
      </w:pPr>
    </w:lvl>
    <w:lvl w:ilvl="2" w:tplc="3F68DF1A">
      <w:start w:val="1"/>
      <w:numFmt w:val="lowerRoman"/>
      <w:lvlText w:val="%3."/>
      <w:lvlJc w:val="right"/>
      <w:pPr>
        <w:ind w:left="2160" w:hanging="180"/>
      </w:pPr>
    </w:lvl>
    <w:lvl w:ilvl="3" w:tplc="8CECBF5E">
      <w:start w:val="1"/>
      <w:numFmt w:val="decimal"/>
      <w:lvlText w:val="%4."/>
      <w:lvlJc w:val="left"/>
      <w:pPr>
        <w:ind w:left="2880" w:hanging="360"/>
      </w:pPr>
    </w:lvl>
    <w:lvl w:ilvl="4" w:tplc="15D00FF6">
      <w:start w:val="1"/>
      <w:numFmt w:val="lowerLetter"/>
      <w:lvlText w:val="%5."/>
      <w:lvlJc w:val="left"/>
      <w:pPr>
        <w:ind w:left="3600" w:hanging="360"/>
      </w:pPr>
    </w:lvl>
    <w:lvl w:ilvl="5" w:tplc="B25C07FE">
      <w:start w:val="1"/>
      <w:numFmt w:val="lowerRoman"/>
      <w:lvlText w:val="%6."/>
      <w:lvlJc w:val="right"/>
      <w:pPr>
        <w:ind w:left="4320" w:hanging="180"/>
      </w:pPr>
    </w:lvl>
    <w:lvl w:ilvl="6" w:tplc="08B0AE9C">
      <w:start w:val="1"/>
      <w:numFmt w:val="decimal"/>
      <w:lvlText w:val="%7."/>
      <w:lvlJc w:val="left"/>
      <w:pPr>
        <w:ind w:left="5040" w:hanging="360"/>
      </w:pPr>
    </w:lvl>
    <w:lvl w:ilvl="7" w:tplc="2108AF3A">
      <w:start w:val="1"/>
      <w:numFmt w:val="lowerLetter"/>
      <w:lvlText w:val="%8."/>
      <w:lvlJc w:val="left"/>
      <w:pPr>
        <w:ind w:left="5760" w:hanging="360"/>
      </w:pPr>
    </w:lvl>
    <w:lvl w:ilvl="8" w:tplc="EBCC9C7A">
      <w:start w:val="1"/>
      <w:numFmt w:val="lowerRoman"/>
      <w:lvlText w:val="%9."/>
      <w:lvlJc w:val="right"/>
      <w:pPr>
        <w:ind w:left="6480" w:hanging="180"/>
      </w:pPr>
    </w:lvl>
  </w:abstractNum>
  <w:abstractNum w:abstractNumId="26" w15:restartNumberingAfterBreak="0">
    <w:nsid w:val="7C726501"/>
    <w:multiLevelType w:val="hybridMultilevel"/>
    <w:tmpl w:val="54EEC188"/>
    <w:lvl w:ilvl="0" w:tplc="11B00038">
      <w:start w:val="1"/>
      <w:numFmt w:val="bullet"/>
      <w:lvlText w:val="-"/>
      <w:lvlJc w:val="left"/>
      <w:pPr>
        <w:ind w:left="720" w:hanging="360"/>
      </w:pPr>
      <w:rPr>
        <w:rFonts w:ascii="Calibri" w:eastAsia="Calibri" w:hAnsi="Calibri" w:cs="Calibri" w:hint="default"/>
      </w:rPr>
    </w:lvl>
    <w:lvl w:ilvl="1" w:tplc="9D8C6BBA">
      <w:start w:val="1"/>
      <w:numFmt w:val="bullet"/>
      <w:lvlText w:val="o"/>
      <w:lvlJc w:val="left"/>
      <w:pPr>
        <w:ind w:left="1440" w:hanging="360"/>
      </w:pPr>
      <w:rPr>
        <w:rFonts w:ascii="Courier New" w:hAnsi="Courier New" w:cs="Courier New" w:hint="default"/>
      </w:rPr>
    </w:lvl>
    <w:lvl w:ilvl="2" w:tplc="2FFC4F5C">
      <w:start w:val="1"/>
      <w:numFmt w:val="bullet"/>
      <w:lvlText w:val=""/>
      <w:lvlJc w:val="left"/>
      <w:pPr>
        <w:ind w:left="2160" w:hanging="360"/>
      </w:pPr>
      <w:rPr>
        <w:rFonts w:ascii="Wingdings" w:hAnsi="Wingdings" w:hint="default"/>
      </w:rPr>
    </w:lvl>
    <w:lvl w:ilvl="3" w:tplc="E0FCB34C">
      <w:start w:val="1"/>
      <w:numFmt w:val="bullet"/>
      <w:lvlText w:val=""/>
      <w:lvlJc w:val="left"/>
      <w:pPr>
        <w:ind w:left="2880" w:hanging="360"/>
      </w:pPr>
      <w:rPr>
        <w:rFonts w:ascii="Symbol" w:hAnsi="Symbol" w:hint="default"/>
      </w:rPr>
    </w:lvl>
    <w:lvl w:ilvl="4" w:tplc="F53EF7CE">
      <w:start w:val="1"/>
      <w:numFmt w:val="bullet"/>
      <w:lvlText w:val="o"/>
      <w:lvlJc w:val="left"/>
      <w:pPr>
        <w:ind w:left="3600" w:hanging="360"/>
      </w:pPr>
      <w:rPr>
        <w:rFonts w:ascii="Courier New" w:hAnsi="Courier New" w:cs="Courier New" w:hint="default"/>
      </w:rPr>
    </w:lvl>
    <w:lvl w:ilvl="5" w:tplc="2AD801B4">
      <w:start w:val="1"/>
      <w:numFmt w:val="bullet"/>
      <w:lvlText w:val=""/>
      <w:lvlJc w:val="left"/>
      <w:pPr>
        <w:ind w:left="4320" w:hanging="360"/>
      </w:pPr>
      <w:rPr>
        <w:rFonts w:ascii="Wingdings" w:hAnsi="Wingdings" w:hint="default"/>
      </w:rPr>
    </w:lvl>
    <w:lvl w:ilvl="6" w:tplc="D63C508C">
      <w:start w:val="1"/>
      <w:numFmt w:val="bullet"/>
      <w:lvlText w:val=""/>
      <w:lvlJc w:val="left"/>
      <w:pPr>
        <w:ind w:left="5040" w:hanging="360"/>
      </w:pPr>
      <w:rPr>
        <w:rFonts w:ascii="Symbol" w:hAnsi="Symbol" w:hint="default"/>
      </w:rPr>
    </w:lvl>
    <w:lvl w:ilvl="7" w:tplc="88FCA338">
      <w:start w:val="1"/>
      <w:numFmt w:val="bullet"/>
      <w:lvlText w:val="o"/>
      <w:lvlJc w:val="left"/>
      <w:pPr>
        <w:ind w:left="5760" w:hanging="360"/>
      </w:pPr>
      <w:rPr>
        <w:rFonts w:ascii="Courier New" w:hAnsi="Courier New" w:cs="Courier New" w:hint="default"/>
      </w:rPr>
    </w:lvl>
    <w:lvl w:ilvl="8" w:tplc="06262AE4">
      <w:start w:val="1"/>
      <w:numFmt w:val="bullet"/>
      <w:lvlText w:val=""/>
      <w:lvlJc w:val="left"/>
      <w:pPr>
        <w:ind w:left="6480" w:hanging="360"/>
      </w:pPr>
      <w:rPr>
        <w:rFonts w:ascii="Wingdings" w:hAnsi="Wingdings" w:hint="default"/>
      </w:rPr>
    </w:lvl>
  </w:abstractNum>
  <w:abstractNum w:abstractNumId="27" w15:restartNumberingAfterBreak="0">
    <w:nsid w:val="7F9B24A6"/>
    <w:multiLevelType w:val="multilevel"/>
    <w:tmpl w:val="AD087A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8"/>
  </w:num>
  <w:num w:numId="3">
    <w:abstractNumId w:val="10"/>
  </w:num>
  <w:num w:numId="4">
    <w:abstractNumId w:val="26"/>
  </w:num>
  <w:num w:numId="5">
    <w:abstractNumId w:val="3"/>
  </w:num>
  <w:num w:numId="6">
    <w:abstractNumId w:val="21"/>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7"/>
  </w:num>
  <w:num w:numId="14">
    <w:abstractNumId w:val="23"/>
  </w:num>
  <w:num w:numId="15">
    <w:abstractNumId w:val="22"/>
  </w:num>
  <w:num w:numId="16">
    <w:abstractNumId w:val="27"/>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19"/>
  </w:num>
  <w:num w:numId="21">
    <w:abstractNumId w:val="4"/>
  </w:num>
  <w:num w:numId="22">
    <w:abstractNumId w:val="9"/>
  </w:num>
  <w:num w:numId="23">
    <w:abstractNumId w:val="14"/>
  </w:num>
  <w:num w:numId="24">
    <w:abstractNumId w:val="20"/>
  </w:num>
  <w:num w:numId="25">
    <w:abstractNumId w:val="24"/>
  </w:num>
  <w:num w:numId="26">
    <w:abstractNumId w:val="8"/>
  </w:num>
  <w:num w:numId="27">
    <w:abstractNumId w:val="11"/>
  </w:num>
  <w:num w:numId="28">
    <w:abstractNumId w:val="25"/>
  </w:num>
  <w:num w:numId="29">
    <w:abstractNumId w:val="13"/>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18CC"/>
    <w:rsid w:val="00135CF7"/>
    <w:rsid w:val="003818CC"/>
    <w:rsid w:val="00434069"/>
    <w:rsid w:val="00520DD4"/>
    <w:rsid w:val="00564573"/>
    <w:rsid w:val="006D3E1F"/>
    <w:rsid w:val="0093422D"/>
    <w:rsid w:val="00C757DC"/>
    <w:rsid w:val="00EF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E10A752"/>
  <w15:docId w15:val="{B7D6DAA6-DA51-4425-BFE2-2B313C3F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573"/>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564573"/>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paragraph" w:styleId="2">
    <w:name w:val="heading 2"/>
    <w:basedOn w:val="a"/>
    <w:next w:val="a"/>
    <w:link w:val="20"/>
    <w:uiPriority w:val="9"/>
    <w:unhideWhenUsed/>
    <w:qFormat/>
    <w:rsid w:val="0056457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6457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64573"/>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rsid w:val="0056457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64573"/>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564573"/>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564573"/>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56457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64573"/>
    <w:rPr>
      <w:rFonts w:ascii="Arial" w:eastAsia="Arial" w:hAnsi="Arial" w:cs="Arial"/>
      <w:sz w:val="40"/>
      <w:szCs w:val="40"/>
    </w:rPr>
  </w:style>
  <w:style w:type="character" w:customStyle="1" w:styleId="20">
    <w:name w:val="Заголовок 2 Знак"/>
    <w:basedOn w:val="a0"/>
    <w:link w:val="2"/>
    <w:uiPriority w:val="9"/>
    <w:rsid w:val="00564573"/>
    <w:rPr>
      <w:rFonts w:ascii="Arial" w:eastAsia="Arial" w:hAnsi="Arial" w:cs="Arial"/>
      <w:sz w:val="34"/>
    </w:rPr>
  </w:style>
  <w:style w:type="character" w:customStyle="1" w:styleId="30">
    <w:name w:val="Заголовок 3 Знак"/>
    <w:basedOn w:val="a0"/>
    <w:link w:val="3"/>
    <w:uiPriority w:val="9"/>
    <w:rsid w:val="00564573"/>
    <w:rPr>
      <w:rFonts w:ascii="Arial" w:eastAsia="Arial" w:hAnsi="Arial" w:cs="Arial"/>
      <w:sz w:val="30"/>
      <w:szCs w:val="30"/>
    </w:rPr>
  </w:style>
  <w:style w:type="character" w:customStyle="1" w:styleId="40">
    <w:name w:val="Заголовок 4 Знак"/>
    <w:basedOn w:val="a0"/>
    <w:link w:val="4"/>
    <w:uiPriority w:val="9"/>
    <w:rsid w:val="00564573"/>
    <w:rPr>
      <w:rFonts w:ascii="Arial" w:eastAsia="Arial" w:hAnsi="Arial" w:cs="Arial"/>
      <w:b/>
      <w:bCs/>
      <w:sz w:val="26"/>
      <w:szCs w:val="26"/>
    </w:rPr>
  </w:style>
  <w:style w:type="character" w:customStyle="1" w:styleId="50">
    <w:name w:val="Заголовок 5 Знак"/>
    <w:basedOn w:val="a0"/>
    <w:link w:val="5"/>
    <w:uiPriority w:val="9"/>
    <w:rsid w:val="00564573"/>
    <w:rPr>
      <w:rFonts w:ascii="Arial" w:eastAsia="Arial" w:hAnsi="Arial" w:cs="Arial"/>
      <w:b/>
      <w:bCs/>
      <w:sz w:val="24"/>
      <w:szCs w:val="24"/>
    </w:rPr>
  </w:style>
  <w:style w:type="character" w:customStyle="1" w:styleId="60">
    <w:name w:val="Заголовок 6 Знак"/>
    <w:basedOn w:val="a0"/>
    <w:link w:val="6"/>
    <w:uiPriority w:val="9"/>
    <w:rsid w:val="00564573"/>
    <w:rPr>
      <w:rFonts w:ascii="Arial" w:eastAsia="Arial" w:hAnsi="Arial" w:cs="Arial"/>
      <w:b/>
      <w:bCs/>
      <w:sz w:val="22"/>
      <w:szCs w:val="22"/>
    </w:rPr>
  </w:style>
  <w:style w:type="character" w:customStyle="1" w:styleId="70">
    <w:name w:val="Заголовок 7 Знак"/>
    <w:basedOn w:val="a0"/>
    <w:link w:val="7"/>
    <w:uiPriority w:val="9"/>
    <w:rsid w:val="00564573"/>
    <w:rPr>
      <w:rFonts w:ascii="Arial" w:eastAsia="Arial" w:hAnsi="Arial" w:cs="Arial"/>
      <w:b/>
      <w:bCs/>
      <w:i/>
      <w:iCs/>
      <w:sz w:val="22"/>
      <w:szCs w:val="22"/>
    </w:rPr>
  </w:style>
  <w:style w:type="character" w:customStyle="1" w:styleId="80">
    <w:name w:val="Заголовок 8 Знак"/>
    <w:basedOn w:val="a0"/>
    <w:link w:val="8"/>
    <w:uiPriority w:val="9"/>
    <w:rsid w:val="00564573"/>
    <w:rPr>
      <w:rFonts w:ascii="Arial" w:eastAsia="Arial" w:hAnsi="Arial" w:cs="Arial"/>
      <w:i/>
      <w:iCs/>
      <w:sz w:val="22"/>
      <w:szCs w:val="22"/>
    </w:rPr>
  </w:style>
  <w:style w:type="character" w:customStyle="1" w:styleId="90">
    <w:name w:val="Заголовок 9 Знак"/>
    <w:basedOn w:val="a0"/>
    <w:link w:val="9"/>
    <w:uiPriority w:val="9"/>
    <w:rsid w:val="00564573"/>
    <w:rPr>
      <w:rFonts w:ascii="Arial" w:eastAsia="Arial" w:hAnsi="Arial" w:cs="Arial"/>
      <w:i/>
      <w:iCs/>
      <w:sz w:val="21"/>
      <w:szCs w:val="21"/>
    </w:rPr>
  </w:style>
  <w:style w:type="paragraph" w:styleId="a3">
    <w:name w:val="No Spacing"/>
    <w:uiPriority w:val="1"/>
    <w:qFormat/>
    <w:rsid w:val="00564573"/>
    <w:pPr>
      <w:spacing w:after="0" w:line="240" w:lineRule="auto"/>
    </w:pPr>
  </w:style>
  <w:style w:type="paragraph" w:styleId="a4">
    <w:name w:val="Title"/>
    <w:basedOn w:val="a"/>
    <w:next w:val="a"/>
    <w:link w:val="a5"/>
    <w:uiPriority w:val="10"/>
    <w:qFormat/>
    <w:rsid w:val="00564573"/>
    <w:pPr>
      <w:spacing w:before="300" w:after="200"/>
      <w:contextualSpacing/>
    </w:pPr>
    <w:rPr>
      <w:sz w:val="48"/>
      <w:szCs w:val="48"/>
    </w:rPr>
  </w:style>
  <w:style w:type="character" w:customStyle="1" w:styleId="a5">
    <w:name w:val="Заголовок Знак"/>
    <w:basedOn w:val="a0"/>
    <w:link w:val="a4"/>
    <w:uiPriority w:val="10"/>
    <w:rsid w:val="00564573"/>
    <w:rPr>
      <w:sz w:val="48"/>
      <w:szCs w:val="48"/>
    </w:rPr>
  </w:style>
  <w:style w:type="paragraph" w:styleId="a6">
    <w:name w:val="Subtitle"/>
    <w:basedOn w:val="a"/>
    <w:next w:val="a"/>
    <w:link w:val="a7"/>
    <w:uiPriority w:val="11"/>
    <w:qFormat/>
    <w:rsid w:val="00564573"/>
    <w:pPr>
      <w:spacing w:before="200" w:after="200"/>
    </w:pPr>
    <w:rPr>
      <w:sz w:val="24"/>
      <w:szCs w:val="24"/>
    </w:rPr>
  </w:style>
  <w:style w:type="character" w:customStyle="1" w:styleId="a7">
    <w:name w:val="Подзаголовок Знак"/>
    <w:basedOn w:val="a0"/>
    <w:link w:val="a6"/>
    <w:uiPriority w:val="11"/>
    <w:rsid w:val="00564573"/>
    <w:rPr>
      <w:sz w:val="24"/>
      <w:szCs w:val="24"/>
    </w:rPr>
  </w:style>
  <w:style w:type="paragraph" w:styleId="21">
    <w:name w:val="Quote"/>
    <w:basedOn w:val="a"/>
    <w:next w:val="a"/>
    <w:link w:val="22"/>
    <w:uiPriority w:val="29"/>
    <w:qFormat/>
    <w:rsid w:val="00564573"/>
    <w:pPr>
      <w:ind w:left="720" w:right="720"/>
    </w:pPr>
    <w:rPr>
      <w:i/>
    </w:rPr>
  </w:style>
  <w:style w:type="character" w:customStyle="1" w:styleId="22">
    <w:name w:val="Цитата 2 Знак"/>
    <w:link w:val="21"/>
    <w:uiPriority w:val="29"/>
    <w:rsid w:val="00564573"/>
    <w:rPr>
      <w:i/>
    </w:rPr>
  </w:style>
  <w:style w:type="paragraph" w:styleId="a8">
    <w:name w:val="Intense Quote"/>
    <w:basedOn w:val="a"/>
    <w:next w:val="a"/>
    <w:link w:val="a9"/>
    <w:uiPriority w:val="30"/>
    <w:qFormat/>
    <w:rsid w:val="005645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sid w:val="00564573"/>
    <w:rPr>
      <w:i/>
    </w:rPr>
  </w:style>
  <w:style w:type="character" w:customStyle="1" w:styleId="HeaderChar">
    <w:name w:val="Header Char"/>
    <w:basedOn w:val="a0"/>
    <w:uiPriority w:val="99"/>
    <w:rsid w:val="00564573"/>
  </w:style>
  <w:style w:type="character" w:customStyle="1" w:styleId="FooterChar">
    <w:name w:val="Footer Char"/>
    <w:basedOn w:val="a0"/>
    <w:uiPriority w:val="99"/>
    <w:rsid w:val="00564573"/>
  </w:style>
  <w:style w:type="paragraph" w:styleId="aa">
    <w:name w:val="caption"/>
    <w:basedOn w:val="a"/>
    <w:next w:val="a"/>
    <w:uiPriority w:val="35"/>
    <w:semiHidden/>
    <w:unhideWhenUsed/>
    <w:qFormat/>
    <w:rsid w:val="00564573"/>
    <w:pPr>
      <w:spacing w:line="276" w:lineRule="auto"/>
    </w:pPr>
    <w:rPr>
      <w:b/>
      <w:bCs/>
      <w:color w:val="4472C4" w:themeColor="accent1"/>
      <w:sz w:val="18"/>
      <w:szCs w:val="18"/>
    </w:rPr>
  </w:style>
  <w:style w:type="character" w:customStyle="1" w:styleId="CaptionChar">
    <w:name w:val="Caption Char"/>
    <w:uiPriority w:val="99"/>
    <w:rsid w:val="00564573"/>
  </w:style>
  <w:style w:type="table" w:customStyle="1" w:styleId="TableGridLight">
    <w:name w:val="Table Grid Light"/>
    <w:basedOn w:val="a1"/>
    <w:uiPriority w:val="59"/>
    <w:rsid w:val="0056457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56457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56457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56457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56457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56457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56457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6457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56457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6457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6457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6457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56457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56457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56457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rsid w:val="0056457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56457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56457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56457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rsid w:val="0056457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rsid w:val="0056457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56457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rsid w:val="0056457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56457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56457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56457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rsid w:val="0056457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rsid w:val="0056457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56457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rsid w:val="0056457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56457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56457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56457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rsid w:val="0056457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rsid w:val="005645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rsid w:val="0056457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6457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56457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6457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6457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6457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56457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56457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6457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56457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6457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6457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6457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56457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rsid w:val="005645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rsid w:val="0056457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56457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rsid w:val="0056457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56457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56457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56457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rsid w:val="0056457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rsid w:val="005645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6457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56457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6457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6457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6457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56457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5645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56457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rsid w:val="0056457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56457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56457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56457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rsid w:val="0056457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rsid w:val="0056457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56457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rsid w:val="0056457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56457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56457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56457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rsid w:val="0056457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rsid w:val="005645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6457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56457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6457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6457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6457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56457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56457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6457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56457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6457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6457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6457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56457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rsid w:val="00564573"/>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sid w:val="00564573"/>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56457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6457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56457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6457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6457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6457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56457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564573"/>
    <w:rPr>
      <w:sz w:val="18"/>
    </w:rPr>
  </w:style>
  <w:style w:type="paragraph" w:styleId="ab">
    <w:name w:val="endnote text"/>
    <w:basedOn w:val="a"/>
    <w:link w:val="ac"/>
    <w:uiPriority w:val="99"/>
    <w:semiHidden/>
    <w:unhideWhenUsed/>
    <w:rsid w:val="00564573"/>
    <w:pPr>
      <w:spacing w:after="0" w:line="240" w:lineRule="auto"/>
    </w:pPr>
    <w:rPr>
      <w:sz w:val="20"/>
    </w:rPr>
  </w:style>
  <w:style w:type="character" w:customStyle="1" w:styleId="ac">
    <w:name w:val="Текст концевой сноски Знак"/>
    <w:link w:val="ab"/>
    <w:uiPriority w:val="99"/>
    <w:rsid w:val="00564573"/>
    <w:rPr>
      <w:sz w:val="20"/>
    </w:rPr>
  </w:style>
  <w:style w:type="character" w:styleId="ad">
    <w:name w:val="endnote reference"/>
    <w:basedOn w:val="a0"/>
    <w:uiPriority w:val="99"/>
    <w:semiHidden/>
    <w:unhideWhenUsed/>
    <w:rsid w:val="00564573"/>
    <w:rPr>
      <w:vertAlign w:val="superscript"/>
    </w:rPr>
  </w:style>
  <w:style w:type="paragraph" w:styleId="12">
    <w:name w:val="toc 1"/>
    <w:basedOn w:val="a"/>
    <w:next w:val="a"/>
    <w:uiPriority w:val="39"/>
    <w:unhideWhenUsed/>
    <w:rsid w:val="00564573"/>
    <w:pPr>
      <w:spacing w:after="57"/>
      <w:ind w:left="0" w:right="0" w:firstLine="0"/>
    </w:pPr>
  </w:style>
  <w:style w:type="paragraph" w:styleId="23">
    <w:name w:val="toc 2"/>
    <w:basedOn w:val="a"/>
    <w:next w:val="a"/>
    <w:uiPriority w:val="39"/>
    <w:unhideWhenUsed/>
    <w:rsid w:val="00564573"/>
    <w:pPr>
      <w:spacing w:after="57"/>
      <w:ind w:left="283" w:right="0" w:firstLine="0"/>
    </w:pPr>
  </w:style>
  <w:style w:type="paragraph" w:styleId="32">
    <w:name w:val="toc 3"/>
    <w:basedOn w:val="a"/>
    <w:next w:val="a"/>
    <w:uiPriority w:val="39"/>
    <w:unhideWhenUsed/>
    <w:rsid w:val="00564573"/>
    <w:pPr>
      <w:spacing w:after="57"/>
      <w:ind w:left="567" w:right="0" w:firstLine="0"/>
    </w:pPr>
  </w:style>
  <w:style w:type="paragraph" w:styleId="42">
    <w:name w:val="toc 4"/>
    <w:basedOn w:val="a"/>
    <w:next w:val="a"/>
    <w:uiPriority w:val="39"/>
    <w:unhideWhenUsed/>
    <w:rsid w:val="00564573"/>
    <w:pPr>
      <w:spacing w:after="57"/>
      <w:ind w:left="850" w:right="0" w:firstLine="0"/>
    </w:pPr>
  </w:style>
  <w:style w:type="paragraph" w:styleId="52">
    <w:name w:val="toc 5"/>
    <w:basedOn w:val="a"/>
    <w:next w:val="a"/>
    <w:uiPriority w:val="39"/>
    <w:unhideWhenUsed/>
    <w:rsid w:val="00564573"/>
    <w:pPr>
      <w:spacing w:after="57"/>
      <w:ind w:left="1134" w:right="0" w:firstLine="0"/>
    </w:pPr>
  </w:style>
  <w:style w:type="paragraph" w:styleId="61">
    <w:name w:val="toc 6"/>
    <w:basedOn w:val="a"/>
    <w:next w:val="a"/>
    <w:uiPriority w:val="39"/>
    <w:unhideWhenUsed/>
    <w:rsid w:val="00564573"/>
    <w:pPr>
      <w:spacing w:after="57"/>
      <w:ind w:left="1417" w:right="0" w:firstLine="0"/>
    </w:pPr>
  </w:style>
  <w:style w:type="paragraph" w:styleId="71">
    <w:name w:val="toc 7"/>
    <w:basedOn w:val="a"/>
    <w:next w:val="a"/>
    <w:uiPriority w:val="39"/>
    <w:unhideWhenUsed/>
    <w:rsid w:val="00564573"/>
    <w:pPr>
      <w:spacing w:after="57"/>
      <w:ind w:left="1701" w:right="0" w:firstLine="0"/>
    </w:pPr>
  </w:style>
  <w:style w:type="paragraph" w:styleId="81">
    <w:name w:val="toc 8"/>
    <w:basedOn w:val="a"/>
    <w:next w:val="a"/>
    <w:uiPriority w:val="39"/>
    <w:unhideWhenUsed/>
    <w:rsid w:val="00564573"/>
    <w:pPr>
      <w:spacing w:after="57"/>
      <w:ind w:left="1984" w:right="0" w:firstLine="0"/>
    </w:pPr>
  </w:style>
  <w:style w:type="paragraph" w:styleId="91">
    <w:name w:val="toc 9"/>
    <w:basedOn w:val="a"/>
    <w:next w:val="a"/>
    <w:uiPriority w:val="39"/>
    <w:unhideWhenUsed/>
    <w:rsid w:val="00564573"/>
    <w:pPr>
      <w:spacing w:after="57"/>
      <w:ind w:left="2268" w:right="0" w:firstLine="0"/>
    </w:pPr>
  </w:style>
  <w:style w:type="paragraph" w:styleId="ae">
    <w:name w:val="TOC Heading"/>
    <w:uiPriority w:val="39"/>
    <w:unhideWhenUsed/>
    <w:rsid w:val="00564573"/>
  </w:style>
  <w:style w:type="paragraph" w:styleId="af">
    <w:name w:val="List Paragraph"/>
    <w:basedOn w:val="a"/>
    <w:link w:val="af0"/>
    <w:uiPriority w:val="34"/>
    <w:qFormat/>
    <w:rsid w:val="00564573"/>
    <w:pPr>
      <w:ind w:left="720"/>
      <w:contextualSpacing/>
    </w:pPr>
  </w:style>
  <w:style w:type="paragraph" w:styleId="af1">
    <w:name w:val="Balloon Text"/>
    <w:basedOn w:val="a"/>
    <w:link w:val="af2"/>
    <w:uiPriority w:val="99"/>
    <w:semiHidden/>
    <w:unhideWhenUsed/>
    <w:rsid w:val="0056457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64573"/>
    <w:rPr>
      <w:rFonts w:ascii="Segoe UI" w:eastAsia="Times New Roman" w:hAnsi="Segoe UI" w:cs="Segoe UI"/>
      <w:color w:val="000000"/>
      <w:sz w:val="18"/>
      <w:szCs w:val="18"/>
      <w:lang w:val="en-US"/>
    </w:rPr>
  </w:style>
  <w:style w:type="character" w:styleId="af3">
    <w:name w:val="annotation reference"/>
    <w:basedOn w:val="a0"/>
    <w:uiPriority w:val="99"/>
    <w:semiHidden/>
    <w:unhideWhenUsed/>
    <w:rsid w:val="00564573"/>
    <w:rPr>
      <w:sz w:val="16"/>
      <w:szCs w:val="16"/>
    </w:rPr>
  </w:style>
  <w:style w:type="paragraph" w:styleId="af4">
    <w:name w:val="annotation text"/>
    <w:basedOn w:val="a"/>
    <w:link w:val="af5"/>
    <w:uiPriority w:val="99"/>
    <w:unhideWhenUsed/>
    <w:rsid w:val="00564573"/>
    <w:pPr>
      <w:spacing w:line="240" w:lineRule="auto"/>
    </w:pPr>
    <w:rPr>
      <w:sz w:val="20"/>
      <w:szCs w:val="20"/>
    </w:rPr>
  </w:style>
  <w:style w:type="character" w:customStyle="1" w:styleId="af5">
    <w:name w:val="Текст примечания Знак"/>
    <w:basedOn w:val="a0"/>
    <w:link w:val="af4"/>
    <w:uiPriority w:val="99"/>
    <w:rsid w:val="00564573"/>
    <w:rPr>
      <w:rFonts w:ascii="Times New Roman" w:eastAsia="Times New Roman" w:hAnsi="Times New Roman" w:cs="Times New Roman"/>
      <w:color w:val="000000"/>
      <w:sz w:val="20"/>
      <w:szCs w:val="20"/>
      <w:lang w:val="en-US"/>
    </w:rPr>
  </w:style>
  <w:style w:type="paragraph" w:styleId="af6">
    <w:name w:val="annotation subject"/>
    <w:basedOn w:val="af4"/>
    <w:next w:val="af4"/>
    <w:link w:val="af7"/>
    <w:uiPriority w:val="99"/>
    <w:semiHidden/>
    <w:unhideWhenUsed/>
    <w:rsid w:val="00564573"/>
    <w:rPr>
      <w:b/>
      <w:bCs/>
    </w:rPr>
  </w:style>
  <w:style w:type="character" w:customStyle="1" w:styleId="af7">
    <w:name w:val="Тема примечания Знак"/>
    <w:basedOn w:val="af5"/>
    <w:link w:val="af6"/>
    <w:uiPriority w:val="99"/>
    <w:semiHidden/>
    <w:rsid w:val="00564573"/>
    <w:rPr>
      <w:rFonts w:ascii="Times New Roman" w:eastAsia="Times New Roman" w:hAnsi="Times New Roman" w:cs="Times New Roman"/>
      <w:b/>
      <w:bCs/>
      <w:color w:val="000000"/>
      <w:sz w:val="20"/>
      <w:szCs w:val="20"/>
      <w:lang w:val="en-US"/>
    </w:rPr>
  </w:style>
  <w:style w:type="character" w:styleId="af8">
    <w:name w:val="Hyperlink"/>
    <w:rsid w:val="00564573"/>
    <w:rPr>
      <w:color w:val="0000FF"/>
      <w:u w:val="single"/>
    </w:rPr>
  </w:style>
  <w:style w:type="character" w:customStyle="1" w:styleId="13">
    <w:name w:val="Неразрешенное упоминание1"/>
    <w:basedOn w:val="a0"/>
    <w:uiPriority w:val="99"/>
    <w:semiHidden/>
    <w:unhideWhenUsed/>
    <w:rsid w:val="00564573"/>
    <w:rPr>
      <w:color w:val="605E5C"/>
      <w:shd w:val="clear" w:color="E1DFDD" w:fill="E1DFDD"/>
    </w:rPr>
  </w:style>
  <w:style w:type="paragraph" w:styleId="af9">
    <w:name w:val="Revision"/>
    <w:hidden/>
    <w:uiPriority w:val="99"/>
    <w:semiHidden/>
    <w:rsid w:val="00564573"/>
    <w:pPr>
      <w:spacing w:after="0" w:line="240" w:lineRule="auto"/>
    </w:pPr>
    <w:rPr>
      <w:rFonts w:ascii="Times New Roman" w:eastAsia="Times New Roman" w:hAnsi="Times New Roman" w:cs="Times New Roman"/>
      <w:color w:val="000000"/>
      <w:sz w:val="26"/>
      <w:lang w:val="en-US"/>
    </w:rPr>
  </w:style>
  <w:style w:type="character" w:styleId="afa">
    <w:name w:val="Emphasis"/>
    <w:basedOn w:val="a0"/>
    <w:uiPriority w:val="20"/>
    <w:qFormat/>
    <w:rsid w:val="00564573"/>
    <w:rPr>
      <w:i/>
      <w:iCs/>
    </w:rPr>
  </w:style>
  <w:style w:type="character" w:customStyle="1" w:styleId="af0">
    <w:name w:val="Абзац списка Знак"/>
    <w:link w:val="af"/>
    <w:uiPriority w:val="34"/>
    <w:rsid w:val="00564573"/>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564573"/>
    <w:rPr>
      <w:rFonts w:ascii="Calibri" w:eastAsia="Times New Roman" w:hAnsi="Calibri" w:cs="Times New Roman"/>
      <w:b/>
      <w:sz w:val="24"/>
      <w:szCs w:val="20"/>
      <w:lang w:val="ru-RU" w:eastAsia="ru-RU"/>
    </w:rPr>
  </w:style>
  <w:style w:type="character" w:customStyle="1" w:styleId="docdata">
    <w:name w:val="docdata"/>
    <w:basedOn w:val="a0"/>
    <w:rsid w:val="00564573"/>
  </w:style>
  <w:style w:type="paragraph" w:styleId="HTML">
    <w:name w:val="HTML Preformatted"/>
    <w:basedOn w:val="a"/>
    <w:link w:val="HTML0"/>
    <w:uiPriority w:val="99"/>
    <w:unhideWhenUsed/>
    <w:rsid w:val="0056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564573"/>
    <w:rPr>
      <w:rFonts w:ascii="Courier New" w:eastAsia="Times New Roman" w:hAnsi="Courier New" w:cs="Courier New"/>
      <w:sz w:val="20"/>
      <w:szCs w:val="20"/>
      <w:lang w:eastAsia="uk-UA"/>
    </w:rPr>
  </w:style>
  <w:style w:type="paragraph" w:styleId="afb">
    <w:name w:val="Normal (Web)"/>
    <w:basedOn w:val="a"/>
    <w:uiPriority w:val="99"/>
    <w:semiHidden/>
    <w:unhideWhenUsed/>
    <w:rsid w:val="00564573"/>
    <w:pPr>
      <w:spacing w:before="100" w:beforeAutospacing="1" w:after="100" w:afterAutospacing="1" w:line="240" w:lineRule="auto"/>
      <w:ind w:left="0" w:right="0" w:firstLine="0"/>
      <w:jc w:val="left"/>
    </w:pPr>
    <w:rPr>
      <w:color w:val="auto"/>
      <w:sz w:val="24"/>
      <w:szCs w:val="24"/>
      <w:lang w:val="uk-UA" w:eastAsia="uk-UA"/>
    </w:rPr>
  </w:style>
  <w:style w:type="paragraph" w:styleId="afc">
    <w:name w:val="footnote text"/>
    <w:basedOn w:val="a"/>
    <w:link w:val="afd"/>
    <w:uiPriority w:val="99"/>
    <w:semiHidden/>
    <w:unhideWhenUsed/>
    <w:rsid w:val="00564573"/>
    <w:pPr>
      <w:spacing w:after="0" w:line="240" w:lineRule="auto"/>
      <w:ind w:left="0" w:right="0" w:firstLine="0"/>
      <w:jc w:val="left"/>
    </w:pPr>
    <w:rPr>
      <w:rFonts w:ascii="Calibri" w:hAnsi="Calibri"/>
      <w:color w:val="auto"/>
      <w:sz w:val="20"/>
      <w:szCs w:val="20"/>
      <w:lang w:val="uk-UA" w:eastAsia="uk-UA"/>
    </w:rPr>
  </w:style>
  <w:style w:type="character" w:customStyle="1" w:styleId="afd">
    <w:name w:val="Текст сноски Знак"/>
    <w:basedOn w:val="a0"/>
    <w:link w:val="afc"/>
    <w:uiPriority w:val="99"/>
    <w:semiHidden/>
    <w:rsid w:val="00564573"/>
    <w:rPr>
      <w:rFonts w:ascii="Calibri" w:eastAsia="Times New Roman" w:hAnsi="Calibri" w:cs="Times New Roman"/>
      <w:sz w:val="20"/>
      <w:szCs w:val="20"/>
      <w:lang w:eastAsia="uk-UA"/>
    </w:rPr>
  </w:style>
  <w:style w:type="character" w:styleId="afe">
    <w:name w:val="footnote reference"/>
    <w:basedOn w:val="a0"/>
    <w:uiPriority w:val="99"/>
    <w:semiHidden/>
    <w:unhideWhenUsed/>
    <w:rsid w:val="00564573"/>
    <w:rPr>
      <w:vertAlign w:val="superscript"/>
    </w:rPr>
  </w:style>
  <w:style w:type="table" w:styleId="aff">
    <w:name w:val="Table Grid"/>
    <w:basedOn w:val="a1"/>
    <w:uiPriority w:val="39"/>
    <w:rsid w:val="00564573"/>
    <w:pPr>
      <w:spacing w:after="0" w:line="240" w:lineRule="auto"/>
    </w:pPr>
    <w:tblPr>
      <w:tblBorders>
        <w:insideH w:val="single" w:sz="4" w:space="0" w:color="000000"/>
        <w:insideV w:val="single" w:sz="4" w:space="0" w:color="000000"/>
      </w:tblBorders>
      <w:tblCellMar>
        <w:left w:w="0" w:type="dxa"/>
        <w:right w:w="0" w:type="dxa"/>
      </w:tblCellMar>
    </w:tblPr>
  </w:style>
  <w:style w:type="paragraph" w:styleId="aff0">
    <w:name w:val="header"/>
    <w:basedOn w:val="a"/>
    <w:link w:val="aff1"/>
    <w:uiPriority w:val="99"/>
    <w:unhideWhenUsed/>
    <w:rsid w:val="00564573"/>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564573"/>
    <w:rPr>
      <w:rFonts w:ascii="Times New Roman" w:eastAsia="Times New Roman" w:hAnsi="Times New Roman" w:cs="Times New Roman"/>
      <w:color w:val="000000"/>
      <w:sz w:val="26"/>
      <w:lang w:val="en-US"/>
    </w:rPr>
  </w:style>
  <w:style w:type="paragraph" w:styleId="aff2">
    <w:name w:val="footer"/>
    <w:basedOn w:val="a"/>
    <w:link w:val="aff3"/>
    <w:uiPriority w:val="99"/>
    <w:unhideWhenUsed/>
    <w:rsid w:val="00564573"/>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564573"/>
    <w:rPr>
      <w:rFonts w:ascii="Times New Roman" w:eastAsia="Times New Roman" w:hAnsi="Times New Roman" w:cs="Times New Roman"/>
      <w:color w:val="00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7209</Words>
  <Characters>4110</Characters>
  <Application>Microsoft Office Word</Application>
  <DocSecurity>0</DocSecurity>
  <Lines>34</Lines>
  <Paragraphs>22</Paragraphs>
  <ScaleCrop>false</ScaleCrop>
  <Company>Hewlett-Packard</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Користувач Windows</cp:lastModifiedBy>
  <cp:revision>4</cp:revision>
  <dcterms:created xsi:type="dcterms:W3CDTF">2022-09-08T10:19:00Z</dcterms:created>
  <dcterms:modified xsi:type="dcterms:W3CDTF">2023-10-04T11:12:00Z</dcterms:modified>
</cp:coreProperties>
</file>