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3AE9E" w14:textId="77777777" w:rsidR="00762DEF" w:rsidRPr="008F627F" w:rsidRDefault="00762DEF" w:rsidP="0013401F">
      <w:pPr>
        <w:spacing w:line="240" w:lineRule="auto"/>
        <w:rPr>
          <w:rFonts w:cs="Times New Roman"/>
          <w:sz w:val="24"/>
          <w:szCs w:val="24"/>
          <w:lang w:val="uk-UA"/>
        </w:rPr>
      </w:pPr>
      <w:r w:rsidRPr="008F627F">
        <w:rPr>
          <w:rFonts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09412203" wp14:editId="22C2739B">
            <wp:simplePos x="0" y="0"/>
            <wp:positionH relativeFrom="column">
              <wp:posOffset>2823845</wp:posOffset>
            </wp:positionH>
            <wp:positionV relativeFrom="paragraph">
              <wp:posOffset>350520</wp:posOffset>
            </wp:positionV>
            <wp:extent cx="2981325" cy="1019175"/>
            <wp:effectExtent l="0" t="0" r="9525" b="952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27F">
        <w:rPr>
          <w:rFonts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8D9C2B9" wp14:editId="750FFCA2">
            <wp:simplePos x="0" y="0"/>
            <wp:positionH relativeFrom="column">
              <wp:posOffset>375920</wp:posOffset>
            </wp:positionH>
            <wp:positionV relativeFrom="paragraph">
              <wp:posOffset>13335</wp:posOffset>
            </wp:positionV>
            <wp:extent cx="1562100" cy="1550670"/>
            <wp:effectExtent l="0" t="0" r="0" b="0"/>
            <wp:wrapTopAndBottom/>
            <wp:docPr id="2" name="Рисунок 2" descr="C:\Users\Analitik\Documents\Bez-nazvanyy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cuments\Bez-nazvanyya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E8617" w14:textId="77777777" w:rsidR="00762DEF" w:rsidRPr="008F627F" w:rsidRDefault="00762DEF" w:rsidP="0013401F">
      <w:pPr>
        <w:spacing w:line="240" w:lineRule="auto"/>
        <w:jc w:val="center"/>
        <w:rPr>
          <w:rFonts w:cs="Times New Roman"/>
          <w:sz w:val="24"/>
          <w:szCs w:val="24"/>
          <w:lang w:val="uk-UA"/>
        </w:rPr>
      </w:pPr>
    </w:p>
    <w:p w14:paraId="62CAFE04" w14:textId="7F5BA1BA" w:rsidR="00762DEF" w:rsidRPr="00095E32" w:rsidRDefault="00762DEF" w:rsidP="00134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5E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Державна установа </w:t>
      </w:r>
      <w:r w:rsidRPr="00095E32">
        <w:rPr>
          <w:rFonts w:ascii="Times New Roman" w:hAnsi="Times New Roman" w:cs="Times New Roman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залучення консультант</w:t>
      </w:r>
      <w:r w:rsidR="00DA10B7" w:rsidRPr="00095E3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095E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рамках проекту «Посилення спроможності лікування ВІЛ/СНІД в Україні згідно з Надзвичайним планом Президента США по боротьбі зі СНІДом (PEPFAR)»</w:t>
      </w:r>
    </w:p>
    <w:p w14:paraId="207FBB3E" w14:textId="77777777" w:rsidR="00762DEF" w:rsidRPr="008F627F" w:rsidRDefault="00762DEF" w:rsidP="0013401F">
      <w:pPr>
        <w:spacing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5F3F008E" w14:textId="6F951E42" w:rsidR="009F5502" w:rsidRPr="00095E32" w:rsidRDefault="009F5502" w:rsidP="009F373F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95E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Назва позиції: </w:t>
      </w:r>
      <w:bookmarkStart w:id="0" w:name="OLE_LINK3"/>
      <w:bookmarkStart w:id="1" w:name="OLE_LINK4"/>
      <w:bookmarkStart w:id="2" w:name="OLE_LINK5"/>
      <w:r w:rsidR="00321CBA" w:rsidRPr="00095E3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F373F" w:rsidRPr="00095E32">
        <w:rPr>
          <w:rFonts w:ascii="Times New Roman" w:hAnsi="Times New Roman" w:cs="Times New Roman"/>
          <w:sz w:val="24"/>
          <w:szCs w:val="24"/>
          <w:lang w:val="uk-UA"/>
        </w:rPr>
        <w:t xml:space="preserve">пеціаліст з </w:t>
      </w:r>
      <w:bookmarkEnd w:id="0"/>
      <w:bookmarkEnd w:id="1"/>
      <w:bookmarkEnd w:id="2"/>
      <w:r w:rsidR="009F373F" w:rsidRPr="00095E32">
        <w:rPr>
          <w:rFonts w:ascii="Times New Roman" w:hAnsi="Times New Roman" w:cs="Times New Roman"/>
          <w:sz w:val="24"/>
          <w:szCs w:val="24"/>
          <w:lang w:val="uk-UA"/>
        </w:rPr>
        <w:t>моніторингу та оцінки</w:t>
      </w:r>
      <w:r w:rsidR="009344C1" w:rsidRPr="00095E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F5DA187" w14:textId="52238C19" w:rsidR="003F7836" w:rsidRPr="00095E32" w:rsidRDefault="009F5502" w:rsidP="003F78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5E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Кількість позицій: </w:t>
      </w:r>
      <w:r w:rsidRPr="00095E32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1C37EB57" w14:textId="352F28B2" w:rsidR="003F7836" w:rsidRPr="00095E32" w:rsidRDefault="003F7836" w:rsidP="00AF2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E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Рівень зайнятості: </w:t>
      </w:r>
      <w:r w:rsidR="009F373F" w:rsidRPr="00095E32">
        <w:rPr>
          <w:rFonts w:ascii="Times New Roman" w:hAnsi="Times New Roman" w:cs="Times New Roman"/>
          <w:sz w:val="24"/>
          <w:szCs w:val="24"/>
          <w:lang w:val="uk-UA"/>
        </w:rPr>
        <w:t>повна</w:t>
      </w:r>
      <w:r w:rsidR="00C94F2A" w:rsidRPr="00095E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95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AA785C3" w14:textId="77777777" w:rsidR="003F7836" w:rsidRPr="00095E32" w:rsidRDefault="003F7836" w:rsidP="0013401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C33E70" w14:textId="77777777" w:rsidR="00762DEF" w:rsidRPr="00095E32" w:rsidRDefault="00762DEF" w:rsidP="0013401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5E32"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установи:</w:t>
      </w:r>
    </w:p>
    <w:p w14:paraId="783F3C28" w14:textId="49E82ECF" w:rsidR="00762DEF" w:rsidRPr="00095E32" w:rsidRDefault="00762DEF" w:rsidP="0013401F">
      <w:pPr>
        <w:spacing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095E32">
        <w:rPr>
          <w:rFonts w:ascii="Times New Roman" w:hAnsi="Times New Roman" w:cs="Times New Roman"/>
          <w:sz w:val="24"/>
          <w:szCs w:val="24"/>
          <w:lang w:val="uk-UA"/>
        </w:rPr>
        <w:t xml:space="preserve">Державна установа «Центр громадського здоров’я Міністерства охорони здоров’я України» (далі – Центр) здійснює організаційне та технічне керівництво для медичних працівників і менеджерів охорони здоров'я для забезпечення адекватності лікування ВІЛ-позитивних осіб та пацієнтів з туберкульозом. Центр надає допомогу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ВІЛ/СНІДу та туберкульозу. У програмах моніторингу, Центр приділяє особливу увагу зміцненню </w:t>
      </w:r>
      <w:r w:rsidR="00AB4FA9" w:rsidRPr="00095E32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r w:rsidRPr="00095E32">
        <w:rPr>
          <w:rFonts w:ascii="Times New Roman" w:hAnsi="Times New Roman" w:cs="Times New Roman"/>
          <w:sz w:val="24"/>
          <w:szCs w:val="24"/>
          <w:lang w:val="uk-UA"/>
        </w:rPr>
        <w:t xml:space="preserve"> із закладами первинної ланки охорони здоров'я та соціальних служб, як основу суспільної охорони здоров'я. Центр також працює з організаціями – представниками громадянського суспільства (наприклад, НУО що займаються адвокацією та зниженням шкоди в галузі ВІЛ-інфекції/СНІДу, місцевими громадськими організаціями, що працюють в сфері профілактики та лікування ВІЛ тощо) по всій Україні для задоволення потреб пацієнтів і для забезпечення скоординованої та орієнтованої на пацієнта відповіді на інфекційні захворювання. </w:t>
      </w:r>
    </w:p>
    <w:p w14:paraId="384BF50B" w14:textId="77777777" w:rsidR="00393ADB" w:rsidRPr="00095E32" w:rsidRDefault="003F7836" w:rsidP="0013401F">
      <w:pPr>
        <w:spacing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uk-UA"/>
        </w:rPr>
      </w:pPr>
      <w:r w:rsidRPr="00095E32">
        <w:rPr>
          <w:rStyle w:val="hps"/>
          <w:rFonts w:ascii="Times New Roman" w:hAnsi="Times New Roman" w:cs="Times New Roman"/>
          <w:b/>
          <w:sz w:val="24"/>
          <w:szCs w:val="24"/>
          <w:lang w:val="uk-UA"/>
        </w:rPr>
        <w:t>Обов’язки консультанта</w:t>
      </w:r>
      <w:r w:rsidR="00393ADB" w:rsidRPr="00095E32">
        <w:rPr>
          <w:rStyle w:val="hps"/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D618917" w14:textId="530BB6B6" w:rsidR="000A38C9" w:rsidRPr="00095E32" w:rsidRDefault="000A38C9" w:rsidP="000A38C9">
      <w:pPr>
        <w:pStyle w:val="a4"/>
        <w:numPr>
          <w:ilvl w:val="0"/>
          <w:numId w:val="12"/>
        </w:numPr>
        <w:jc w:val="both"/>
        <w:rPr>
          <w:bCs/>
          <w:lang w:val="uk-UA"/>
        </w:rPr>
      </w:pPr>
      <w:r w:rsidRPr="00095E32">
        <w:rPr>
          <w:bCs/>
          <w:lang w:val="uk-UA"/>
        </w:rPr>
        <w:t xml:space="preserve">Проводить оцінку та аналіз фактично виконаної діяльності </w:t>
      </w:r>
      <w:r w:rsidR="006254B5" w:rsidRPr="00095E32">
        <w:rPr>
          <w:bCs/>
          <w:lang w:val="uk-UA"/>
        </w:rPr>
        <w:t>консультант</w:t>
      </w:r>
      <w:r w:rsidR="001F02E1" w:rsidRPr="00095E32">
        <w:rPr>
          <w:bCs/>
          <w:lang w:val="uk-UA"/>
        </w:rPr>
        <w:t>і</w:t>
      </w:r>
      <w:r w:rsidR="006254B5" w:rsidRPr="00095E32">
        <w:rPr>
          <w:bCs/>
        </w:rPr>
        <w:t>в</w:t>
      </w:r>
      <w:r w:rsidR="001F02E1" w:rsidRPr="00095E32">
        <w:rPr>
          <w:bCs/>
          <w:lang w:val="uk-UA"/>
        </w:rPr>
        <w:t>,</w:t>
      </w:r>
      <w:r w:rsidR="006254B5" w:rsidRPr="00095E32">
        <w:rPr>
          <w:bCs/>
        </w:rPr>
        <w:t xml:space="preserve"> </w:t>
      </w:r>
      <w:r w:rsidRPr="00095E32">
        <w:rPr>
          <w:bCs/>
          <w:lang w:val="uk-UA"/>
        </w:rPr>
        <w:t>відповідно до встановлених планів та потреб та приймає участь у загальній координації заходів з виконання Проекту;</w:t>
      </w:r>
    </w:p>
    <w:p w14:paraId="31D5214E" w14:textId="77777777" w:rsidR="000A38C9" w:rsidRPr="00095E32" w:rsidRDefault="000A38C9" w:rsidP="000A38C9">
      <w:pPr>
        <w:pStyle w:val="a4"/>
        <w:numPr>
          <w:ilvl w:val="0"/>
          <w:numId w:val="12"/>
        </w:numPr>
        <w:jc w:val="both"/>
        <w:rPr>
          <w:bCs/>
          <w:lang w:val="uk-UA"/>
        </w:rPr>
      </w:pPr>
      <w:r w:rsidRPr="00095E32">
        <w:rPr>
          <w:bCs/>
          <w:lang w:val="uk-UA"/>
        </w:rPr>
        <w:t>Проводить детальний аналіз даних програмної звітності; готує та подає узагальнені дані щодо звітності за результатами програмної діяльності;</w:t>
      </w:r>
    </w:p>
    <w:p w14:paraId="2F41E5A0" w14:textId="77777777" w:rsidR="000A38C9" w:rsidRPr="00095E32" w:rsidRDefault="000A38C9" w:rsidP="000A38C9">
      <w:pPr>
        <w:pStyle w:val="a4"/>
        <w:numPr>
          <w:ilvl w:val="0"/>
          <w:numId w:val="12"/>
        </w:numPr>
        <w:jc w:val="both"/>
        <w:rPr>
          <w:bCs/>
          <w:lang w:val="uk-UA"/>
        </w:rPr>
      </w:pPr>
      <w:r w:rsidRPr="00095E32">
        <w:rPr>
          <w:bCs/>
          <w:lang w:val="uk-UA"/>
        </w:rPr>
        <w:t xml:space="preserve">Приймає участь у розробці планів та заходів з удосконалення Проекту, внесення змін до його перебігу та проводить необхідні заходи з усунення прогалин та забезпечення ефективності діяльності Проекту; </w:t>
      </w:r>
    </w:p>
    <w:p w14:paraId="0E12FD2D" w14:textId="77777777" w:rsidR="000A38C9" w:rsidRPr="00095E32" w:rsidRDefault="000A38C9" w:rsidP="000A38C9">
      <w:pPr>
        <w:pStyle w:val="a4"/>
        <w:numPr>
          <w:ilvl w:val="0"/>
          <w:numId w:val="12"/>
        </w:numPr>
        <w:jc w:val="both"/>
        <w:rPr>
          <w:bCs/>
          <w:lang w:val="uk-UA"/>
        </w:rPr>
      </w:pPr>
      <w:r w:rsidRPr="00095E32">
        <w:rPr>
          <w:bCs/>
          <w:lang w:val="uk-UA"/>
        </w:rPr>
        <w:lastRenderedPageBreak/>
        <w:t>Приймає участь у розробці, адаптації та, за потреби, оновлення  електронних інструментів (реєстрів, баз даних), які використовуються з метою автоматизації процесу збору, накопичення та аналізу програмних даних;</w:t>
      </w:r>
    </w:p>
    <w:p w14:paraId="098756DB" w14:textId="77777777" w:rsidR="000A38C9" w:rsidRPr="00095E32" w:rsidRDefault="000A38C9" w:rsidP="000A38C9">
      <w:pPr>
        <w:pStyle w:val="a4"/>
        <w:numPr>
          <w:ilvl w:val="0"/>
          <w:numId w:val="12"/>
        </w:numPr>
        <w:jc w:val="both"/>
        <w:rPr>
          <w:bCs/>
          <w:lang w:val="uk-UA"/>
        </w:rPr>
      </w:pPr>
      <w:r w:rsidRPr="00095E32">
        <w:rPr>
          <w:bCs/>
          <w:lang w:val="uk-UA"/>
        </w:rPr>
        <w:t>Забезпечує розвиток та супровід регіонального персоналу з питань програмного моніторингу, оцінки, використання баз даних, електронних інструментів тощо;</w:t>
      </w:r>
    </w:p>
    <w:p w14:paraId="281BC92E" w14:textId="77777777" w:rsidR="000A38C9" w:rsidRPr="00095E32" w:rsidRDefault="000A38C9" w:rsidP="000A38C9">
      <w:pPr>
        <w:pStyle w:val="a4"/>
        <w:numPr>
          <w:ilvl w:val="0"/>
          <w:numId w:val="12"/>
        </w:numPr>
        <w:jc w:val="both"/>
        <w:rPr>
          <w:bCs/>
          <w:lang w:val="uk-UA"/>
        </w:rPr>
      </w:pPr>
      <w:r w:rsidRPr="00095E32">
        <w:rPr>
          <w:bCs/>
          <w:lang w:val="uk-UA"/>
        </w:rPr>
        <w:t>Розробляє інструктивно-методичні матеріали з питань організації моніторингу і оцінки, формує опис показників (індикаторів) та цілей за показниками в рамках Проекту;</w:t>
      </w:r>
    </w:p>
    <w:p w14:paraId="4D01B756" w14:textId="5D3BBB10" w:rsidR="000A38C9" w:rsidRPr="00095E32" w:rsidRDefault="000A38C9" w:rsidP="000A38C9">
      <w:pPr>
        <w:pStyle w:val="a4"/>
        <w:numPr>
          <w:ilvl w:val="0"/>
          <w:numId w:val="12"/>
        </w:numPr>
        <w:jc w:val="both"/>
        <w:rPr>
          <w:bCs/>
          <w:lang w:val="uk-UA"/>
        </w:rPr>
      </w:pPr>
      <w:r w:rsidRPr="00095E32">
        <w:rPr>
          <w:bCs/>
          <w:lang w:val="uk-UA"/>
        </w:rPr>
        <w:t>Організовує та приймає участь у верифікації даних з метою проведення перевірок якості ведення форм обліково-звітної документації,  електронних інструментів (реєстрів, баз даних).</w:t>
      </w:r>
    </w:p>
    <w:p w14:paraId="09F3C368" w14:textId="6828CB8E" w:rsidR="000A38C9" w:rsidRPr="00095E32" w:rsidRDefault="000A38C9" w:rsidP="000A38C9">
      <w:pPr>
        <w:pStyle w:val="a4"/>
        <w:numPr>
          <w:ilvl w:val="0"/>
          <w:numId w:val="12"/>
        </w:numPr>
        <w:jc w:val="both"/>
        <w:rPr>
          <w:bCs/>
          <w:lang w:val="uk-UA"/>
        </w:rPr>
      </w:pPr>
      <w:r w:rsidRPr="00095E32">
        <w:rPr>
          <w:bCs/>
          <w:lang w:val="uk-UA"/>
        </w:rPr>
        <w:t xml:space="preserve">Виконує інші доручення керівництва Проекту в рамках реалізації проекту. </w:t>
      </w:r>
    </w:p>
    <w:p w14:paraId="6F70C37E" w14:textId="77777777" w:rsidR="003C4DFC" w:rsidRPr="00095E32" w:rsidRDefault="00E70903" w:rsidP="0013401F">
      <w:pPr>
        <w:pStyle w:val="msolistparagraphcxsplast"/>
        <w:jc w:val="both"/>
        <w:rPr>
          <w:b/>
          <w:lang w:val="uk-UA"/>
        </w:rPr>
      </w:pPr>
      <w:r w:rsidRPr="00095E32">
        <w:rPr>
          <w:b/>
          <w:lang w:val="uk-UA"/>
        </w:rPr>
        <w:t>Професійні та кваліфікаційні вимоги</w:t>
      </w:r>
      <w:r w:rsidR="003C4DFC" w:rsidRPr="00095E32">
        <w:rPr>
          <w:b/>
          <w:lang w:val="uk-UA"/>
        </w:rPr>
        <w:t>:</w:t>
      </w:r>
    </w:p>
    <w:p w14:paraId="11EE862B" w14:textId="77777777" w:rsidR="001F02E1" w:rsidRPr="00095E32" w:rsidRDefault="00D20D93" w:rsidP="008F627F">
      <w:pPr>
        <w:pStyle w:val="msolistparagraphcxsplast"/>
        <w:numPr>
          <w:ilvl w:val="0"/>
          <w:numId w:val="13"/>
        </w:numPr>
        <w:jc w:val="both"/>
        <w:rPr>
          <w:rFonts w:eastAsiaTheme="minorHAnsi"/>
          <w:lang w:val="uk-UA" w:eastAsia="en-US"/>
        </w:rPr>
      </w:pPr>
      <w:r w:rsidRPr="00095E32">
        <w:rPr>
          <w:rFonts w:eastAsiaTheme="minorHAnsi"/>
          <w:lang w:val="uk-UA" w:eastAsia="en-US"/>
        </w:rPr>
        <w:t>Вища</w:t>
      </w:r>
      <w:r w:rsidR="003C4DFC" w:rsidRPr="00095E32">
        <w:rPr>
          <w:rFonts w:eastAsiaTheme="minorHAnsi"/>
          <w:lang w:val="uk-UA" w:eastAsia="en-US"/>
        </w:rPr>
        <w:t xml:space="preserve"> освіта</w:t>
      </w:r>
    </w:p>
    <w:p w14:paraId="5408AAE3" w14:textId="28D15238" w:rsidR="003C4DFC" w:rsidRPr="00095E32" w:rsidRDefault="001F02E1" w:rsidP="008F627F">
      <w:pPr>
        <w:pStyle w:val="msolistparagraphcxsplast"/>
        <w:numPr>
          <w:ilvl w:val="0"/>
          <w:numId w:val="13"/>
        </w:numPr>
        <w:jc w:val="both"/>
        <w:rPr>
          <w:rFonts w:eastAsiaTheme="minorHAnsi"/>
          <w:lang w:val="uk-UA" w:eastAsia="en-US"/>
        </w:rPr>
      </w:pPr>
      <w:r w:rsidRPr="00095E32">
        <w:rPr>
          <w:rFonts w:eastAsiaTheme="minorHAnsi"/>
          <w:lang w:val="uk-UA" w:eastAsia="en-US"/>
        </w:rPr>
        <w:t>Д</w:t>
      </w:r>
      <w:r w:rsidR="003C4DFC" w:rsidRPr="00095E32">
        <w:rPr>
          <w:rFonts w:eastAsiaTheme="minorHAnsi"/>
          <w:lang w:val="uk-UA" w:eastAsia="en-US"/>
        </w:rPr>
        <w:t xml:space="preserve">освід роботи у сфері надання послуг ЛЖВ </w:t>
      </w:r>
      <w:r w:rsidR="0063166B" w:rsidRPr="00095E32">
        <w:rPr>
          <w:rFonts w:eastAsiaTheme="minorHAnsi"/>
          <w:lang w:val="uk-UA" w:eastAsia="en-US"/>
        </w:rPr>
        <w:t>(є перевагою)</w:t>
      </w:r>
      <w:r w:rsidR="008F627F" w:rsidRPr="00095E32">
        <w:rPr>
          <w:rFonts w:eastAsiaTheme="minorHAnsi"/>
          <w:lang w:val="uk-UA" w:eastAsia="en-US"/>
        </w:rPr>
        <w:t>.</w:t>
      </w:r>
    </w:p>
    <w:p w14:paraId="6B90B8E1" w14:textId="799CACE2" w:rsidR="003C4DFC" w:rsidRPr="00095E32" w:rsidRDefault="0063166B" w:rsidP="008F627F">
      <w:pPr>
        <w:pStyle w:val="msolistparagraphcxsplast"/>
        <w:numPr>
          <w:ilvl w:val="0"/>
          <w:numId w:val="13"/>
        </w:numPr>
        <w:jc w:val="both"/>
        <w:rPr>
          <w:rFonts w:eastAsiaTheme="minorHAnsi"/>
          <w:lang w:val="uk-UA" w:eastAsia="en-US"/>
        </w:rPr>
      </w:pPr>
      <w:r w:rsidRPr="00095E32">
        <w:rPr>
          <w:rFonts w:eastAsiaTheme="minorHAnsi"/>
          <w:lang w:val="uk-UA" w:eastAsia="en-US"/>
        </w:rPr>
        <w:t>Знання чинної нормативної бази в сфері лікування ВІЛ</w:t>
      </w:r>
      <w:r w:rsidR="001F02E1" w:rsidRPr="00095E32">
        <w:rPr>
          <w:rFonts w:eastAsiaTheme="minorHAnsi"/>
          <w:lang w:val="uk-UA" w:eastAsia="en-US"/>
        </w:rPr>
        <w:t xml:space="preserve"> (є перевагою)</w:t>
      </w:r>
      <w:r w:rsidR="008F627F" w:rsidRPr="00095E32">
        <w:rPr>
          <w:rFonts w:eastAsiaTheme="minorHAnsi"/>
          <w:lang w:val="uk-UA" w:eastAsia="en-US"/>
        </w:rPr>
        <w:t>.</w:t>
      </w:r>
    </w:p>
    <w:p w14:paraId="4D1F2DA4" w14:textId="5E0936D3" w:rsidR="00BB2BA6" w:rsidRPr="00095E32" w:rsidRDefault="00BB2BA6" w:rsidP="008F627F">
      <w:pPr>
        <w:pStyle w:val="msolistparagraphcxsplast"/>
        <w:numPr>
          <w:ilvl w:val="0"/>
          <w:numId w:val="13"/>
        </w:numPr>
        <w:jc w:val="both"/>
        <w:rPr>
          <w:rFonts w:eastAsiaTheme="minorHAnsi"/>
          <w:lang w:val="uk-UA" w:eastAsia="en-US"/>
        </w:rPr>
      </w:pPr>
      <w:r w:rsidRPr="00095E32">
        <w:rPr>
          <w:rFonts w:eastAsiaTheme="minorHAnsi"/>
          <w:lang w:val="uk-UA" w:eastAsia="en-US"/>
        </w:rPr>
        <w:t>Відмінне знання усної та пис</w:t>
      </w:r>
      <w:r w:rsidR="008F627F" w:rsidRPr="00095E32">
        <w:rPr>
          <w:rFonts w:eastAsiaTheme="minorHAnsi"/>
          <w:lang w:val="uk-UA" w:eastAsia="en-US"/>
        </w:rPr>
        <w:t>ьмової ділової української мови.</w:t>
      </w:r>
    </w:p>
    <w:p w14:paraId="4026D1E2" w14:textId="5B2E6EFE" w:rsidR="00BB2BA6" w:rsidRPr="00095E32" w:rsidRDefault="00BB2BA6" w:rsidP="008F627F">
      <w:pPr>
        <w:pStyle w:val="msolistparagraphcxsplast"/>
        <w:numPr>
          <w:ilvl w:val="0"/>
          <w:numId w:val="13"/>
        </w:numPr>
        <w:jc w:val="both"/>
        <w:rPr>
          <w:rFonts w:eastAsiaTheme="minorHAnsi"/>
          <w:lang w:val="uk-UA" w:eastAsia="en-US"/>
        </w:rPr>
      </w:pPr>
      <w:r w:rsidRPr="00095E32">
        <w:rPr>
          <w:rFonts w:eastAsiaTheme="minorHAnsi"/>
          <w:lang w:val="uk-UA" w:eastAsia="en-US"/>
        </w:rPr>
        <w:t xml:space="preserve">Володіння </w:t>
      </w:r>
      <w:r w:rsidR="008F627F" w:rsidRPr="00095E32">
        <w:rPr>
          <w:rFonts w:eastAsiaTheme="minorHAnsi"/>
          <w:lang w:val="uk-UA" w:eastAsia="en-US"/>
        </w:rPr>
        <w:t>англійською мовою (є перевагою).</w:t>
      </w:r>
    </w:p>
    <w:p w14:paraId="2C4E94C2" w14:textId="4AA974E6" w:rsidR="00BB2BA6" w:rsidRPr="00095E32" w:rsidRDefault="00BB2BA6" w:rsidP="008F627F">
      <w:pPr>
        <w:pStyle w:val="msolistparagraphcxsplast"/>
        <w:numPr>
          <w:ilvl w:val="0"/>
          <w:numId w:val="13"/>
        </w:numPr>
        <w:jc w:val="both"/>
        <w:rPr>
          <w:rFonts w:eastAsiaTheme="minorHAnsi"/>
          <w:lang w:val="uk-UA" w:eastAsia="en-US"/>
        </w:rPr>
      </w:pPr>
      <w:r w:rsidRPr="00095E32">
        <w:rPr>
          <w:rFonts w:eastAsiaTheme="minorHAnsi"/>
          <w:lang w:val="uk-UA" w:eastAsia="en-US"/>
        </w:rPr>
        <w:t xml:space="preserve">Добре знання комп'ютера, що включає володіння пакетом програм MS Office, </w:t>
      </w:r>
      <w:r w:rsidR="00235D47" w:rsidRPr="00095E32">
        <w:rPr>
          <w:rFonts w:eastAsiaTheme="minorHAnsi"/>
          <w:lang w:val="uk-UA" w:eastAsia="en-US"/>
        </w:rPr>
        <w:t>Excel</w:t>
      </w:r>
      <w:r w:rsidR="001F02E1" w:rsidRPr="00095E32">
        <w:rPr>
          <w:rFonts w:eastAsiaTheme="minorHAnsi"/>
          <w:lang w:val="uk-UA" w:eastAsia="en-US"/>
        </w:rPr>
        <w:t>.</w:t>
      </w:r>
    </w:p>
    <w:p w14:paraId="5DAD9F28" w14:textId="3DB99BC0" w:rsidR="00BB2BA6" w:rsidRPr="00095E32" w:rsidRDefault="00BB2BA6" w:rsidP="008F627F">
      <w:pPr>
        <w:pStyle w:val="msolistparagraphcxsplast"/>
        <w:numPr>
          <w:ilvl w:val="0"/>
          <w:numId w:val="13"/>
        </w:numPr>
        <w:jc w:val="both"/>
        <w:rPr>
          <w:rFonts w:eastAsiaTheme="minorHAnsi"/>
          <w:lang w:val="uk-UA" w:eastAsia="en-US"/>
        </w:rPr>
      </w:pPr>
      <w:r w:rsidRPr="00095E32">
        <w:rPr>
          <w:rFonts w:eastAsiaTheme="minorHAnsi"/>
          <w:lang w:val="uk-UA" w:eastAsia="en-US"/>
        </w:rPr>
        <w:t>Чітке дотрим</w:t>
      </w:r>
      <w:r w:rsidR="008F627F" w:rsidRPr="00095E32">
        <w:rPr>
          <w:rFonts w:eastAsiaTheme="minorHAnsi"/>
          <w:lang w:val="uk-UA" w:eastAsia="en-US"/>
        </w:rPr>
        <w:t>ання термінів виконання завдань.</w:t>
      </w:r>
    </w:p>
    <w:p w14:paraId="68BFA2B6" w14:textId="77777777" w:rsidR="00BB2BA6" w:rsidRPr="00095E32" w:rsidRDefault="00BB2BA6" w:rsidP="008F627F">
      <w:pPr>
        <w:pStyle w:val="msolistparagraphcxsplast"/>
        <w:numPr>
          <w:ilvl w:val="0"/>
          <w:numId w:val="13"/>
        </w:numPr>
        <w:jc w:val="both"/>
        <w:rPr>
          <w:rFonts w:eastAsiaTheme="minorHAnsi"/>
          <w:lang w:val="uk-UA" w:eastAsia="en-US"/>
        </w:rPr>
      </w:pPr>
      <w:r w:rsidRPr="00095E32">
        <w:rPr>
          <w:rFonts w:eastAsiaTheme="minorHAnsi"/>
          <w:lang w:val="uk-UA" w:eastAsia="en-US"/>
        </w:rPr>
        <w:t>Відповідальність.</w:t>
      </w:r>
    </w:p>
    <w:p w14:paraId="1AD21083" w14:textId="77777777" w:rsidR="00BB2BA6" w:rsidRPr="00095E32" w:rsidRDefault="00BB2BA6" w:rsidP="00BB2BA6">
      <w:pPr>
        <w:spacing w:before="240"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A1BEC0" w14:textId="77777777" w:rsidR="003C4DFC" w:rsidRPr="00095E32" w:rsidRDefault="003C4DFC" w:rsidP="001340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E32">
        <w:rPr>
          <w:rFonts w:ascii="Times New Roman" w:hAnsi="Times New Roman" w:cs="Times New Roman"/>
          <w:b/>
          <w:sz w:val="24"/>
          <w:szCs w:val="24"/>
          <w:lang w:val="uk-UA"/>
        </w:rPr>
        <w:t>Інші специфікації та припущення:</w:t>
      </w:r>
    </w:p>
    <w:p w14:paraId="3C1FA4FD" w14:textId="61F670BF" w:rsidR="003C4DFC" w:rsidRPr="00095E32" w:rsidRDefault="003C4DFC" w:rsidP="0013401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95E3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Постачальник отримає оплату за фактично надані послуги.  Ц</w:t>
      </w:r>
      <w:r w:rsidR="00E70903" w:rsidRPr="00095E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ентр </w:t>
      </w:r>
      <w:r w:rsidRPr="00095E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забезпечує нагляд через команду координаторів протягом всього терміну дії цього договору. </w:t>
      </w:r>
    </w:p>
    <w:p w14:paraId="2DB211AB" w14:textId="75B0DEF3" w:rsidR="00916679" w:rsidRPr="00095E32" w:rsidRDefault="00916679" w:rsidP="00916679">
      <w:p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95E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095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E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vacancies</w:t>
      </w:r>
      <w:r w:rsidRPr="007578F4">
        <w:rPr>
          <w:rFonts w:ascii="Times New Roman" w:eastAsia="Calibri" w:hAnsi="Times New Roman" w:cs="Times New Roman"/>
          <w:b/>
          <w:sz w:val="24"/>
          <w:szCs w:val="24"/>
        </w:rPr>
        <w:t>@</w:t>
      </w:r>
      <w:proofErr w:type="spellStart"/>
      <w:r w:rsidRPr="00095E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phc</w:t>
      </w:r>
      <w:proofErr w:type="spellEnd"/>
      <w:r w:rsidRPr="007578F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5E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org</w:t>
      </w:r>
      <w:r w:rsidRPr="007578F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095E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ua</w:t>
      </w:r>
      <w:proofErr w:type="spellEnd"/>
      <w:r w:rsidRPr="00095E3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5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E3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095E3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темі листа, будь ласка, зазначте: </w:t>
      </w:r>
      <w:r w:rsidRPr="00095E3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</w:t>
      </w:r>
      <w:r w:rsidR="007578F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245 </w:t>
      </w:r>
      <w:r w:rsidR="008F627F" w:rsidRPr="00095E3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– 2019 </w:t>
      </w:r>
      <w:r w:rsidR="001F02E1" w:rsidRPr="00095E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</w:t>
      </w:r>
      <w:r w:rsidR="000A38C9" w:rsidRPr="00095E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пеціаліст з моніторингу та оцінки</w:t>
      </w:r>
      <w:r w:rsidRPr="00095E3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»</w:t>
      </w:r>
      <w:r w:rsidRPr="00095E32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</w:p>
    <w:p w14:paraId="235CA637" w14:textId="27994EED" w:rsidR="00916679" w:rsidRPr="00095E32" w:rsidRDefault="00916679" w:rsidP="0091667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E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Термін подання документів –</w:t>
      </w:r>
      <w:r w:rsidR="00095E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2</w:t>
      </w:r>
      <w:r w:rsidR="006C69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="00095E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вересня </w:t>
      </w:r>
      <w:r w:rsidRPr="00095E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201</w:t>
      </w:r>
      <w:r w:rsidR="001F02E1" w:rsidRPr="00095E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Pr="00095E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року, </w:t>
      </w:r>
      <w:r w:rsidRPr="00095E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реєстрація документів завершується о 18:00.</w:t>
      </w:r>
    </w:p>
    <w:p w14:paraId="26636BB9" w14:textId="77777777" w:rsidR="00916679" w:rsidRPr="00095E32" w:rsidRDefault="00916679" w:rsidP="00916679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5E32">
        <w:rPr>
          <w:rFonts w:ascii="Times New Roman" w:eastAsia="Calibri" w:hAnsi="Times New Roman" w:cs="Times New Roman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</w:t>
      </w:r>
      <w:bookmarkStart w:id="3" w:name="_GoBack"/>
      <w:bookmarkEnd w:id="3"/>
      <w:r w:rsidRPr="00095E32">
        <w:rPr>
          <w:rFonts w:ascii="Times New Roman" w:eastAsia="Calibri" w:hAnsi="Times New Roman" w:cs="Times New Roman"/>
          <w:sz w:val="24"/>
          <w:szCs w:val="24"/>
          <w:lang w:val="uk-UA"/>
        </w:rPr>
        <w:t>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F284D08" w14:textId="77777777" w:rsidR="00916679" w:rsidRPr="00095E32" w:rsidRDefault="00916679" w:rsidP="009166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5E32">
        <w:rPr>
          <w:rFonts w:ascii="Times New Roman" w:eastAsia="Calibri" w:hAnsi="Times New Roman" w:cs="Times New Roman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3B24F29" w14:textId="66E219C9" w:rsidR="00BA4CFC" w:rsidRPr="00095E32" w:rsidRDefault="00BA4CFC" w:rsidP="001340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A4CFC" w:rsidRPr="0009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3EE"/>
    <w:multiLevelType w:val="hybridMultilevel"/>
    <w:tmpl w:val="50845390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6F1"/>
    <w:multiLevelType w:val="hybridMultilevel"/>
    <w:tmpl w:val="1E145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59D0"/>
    <w:multiLevelType w:val="hybridMultilevel"/>
    <w:tmpl w:val="926E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39F5"/>
    <w:multiLevelType w:val="hybridMultilevel"/>
    <w:tmpl w:val="426ED5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FA3C55"/>
    <w:multiLevelType w:val="hybridMultilevel"/>
    <w:tmpl w:val="B14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16D"/>
    <w:multiLevelType w:val="hybridMultilevel"/>
    <w:tmpl w:val="801C440C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44A0"/>
    <w:multiLevelType w:val="multilevel"/>
    <w:tmpl w:val="DDD02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9" w15:restartNumberingAfterBreak="0">
    <w:nsid w:val="47BA6A76"/>
    <w:multiLevelType w:val="hybridMultilevel"/>
    <w:tmpl w:val="08785A4E"/>
    <w:lvl w:ilvl="0" w:tplc="8CE262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F314B"/>
    <w:multiLevelType w:val="hybridMultilevel"/>
    <w:tmpl w:val="8AF4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122C"/>
    <w:multiLevelType w:val="hybridMultilevel"/>
    <w:tmpl w:val="AD40F14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B1"/>
    <w:rsid w:val="00054386"/>
    <w:rsid w:val="00095E32"/>
    <w:rsid w:val="000A38C9"/>
    <w:rsid w:val="000C60D1"/>
    <w:rsid w:val="00112CE9"/>
    <w:rsid w:val="001300E4"/>
    <w:rsid w:val="0013401F"/>
    <w:rsid w:val="001F02E1"/>
    <w:rsid w:val="002179AC"/>
    <w:rsid w:val="00235D47"/>
    <w:rsid w:val="0027764B"/>
    <w:rsid w:val="002C650D"/>
    <w:rsid w:val="002E38F1"/>
    <w:rsid w:val="002F6835"/>
    <w:rsid w:val="00321CBA"/>
    <w:rsid w:val="00345FF7"/>
    <w:rsid w:val="00371E80"/>
    <w:rsid w:val="00393ADB"/>
    <w:rsid w:val="003A7E78"/>
    <w:rsid w:val="003C32C7"/>
    <w:rsid w:val="003C4DFC"/>
    <w:rsid w:val="003C76BB"/>
    <w:rsid w:val="003F7836"/>
    <w:rsid w:val="00421346"/>
    <w:rsid w:val="00423521"/>
    <w:rsid w:val="005118BF"/>
    <w:rsid w:val="005234B6"/>
    <w:rsid w:val="0055422D"/>
    <w:rsid w:val="005971C8"/>
    <w:rsid w:val="006254B5"/>
    <w:rsid w:val="0063166B"/>
    <w:rsid w:val="0066726E"/>
    <w:rsid w:val="00685035"/>
    <w:rsid w:val="006B73E1"/>
    <w:rsid w:val="006C69F9"/>
    <w:rsid w:val="00701F22"/>
    <w:rsid w:val="00704BD9"/>
    <w:rsid w:val="00716329"/>
    <w:rsid w:val="007578F4"/>
    <w:rsid w:val="00762DEF"/>
    <w:rsid w:val="0078010B"/>
    <w:rsid w:val="00791058"/>
    <w:rsid w:val="008D2CB1"/>
    <w:rsid w:val="008D2F87"/>
    <w:rsid w:val="008F627F"/>
    <w:rsid w:val="00916679"/>
    <w:rsid w:val="009344C1"/>
    <w:rsid w:val="0097333E"/>
    <w:rsid w:val="00973E78"/>
    <w:rsid w:val="009C67FC"/>
    <w:rsid w:val="009D1361"/>
    <w:rsid w:val="009F373F"/>
    <w:rsid w:val="009F5502"/>
    <w:rsid w:val="00A70241"/>
    <w:rsid w:val="00AB4FA9"/>
    <w:rsid w:val="00AB646C"/>
    <w:rsid w:val="00AF2B89"/>
    <w:rsid w:val="00B5351F"/>
    <w:rsid w:val="00B55A4F"/>
    <w:rsid w:val="00B951B0"/>
    <w:rsid w:val="00BA4CFC"/>
    <w:rsid w:val="00BB2BA6"/>
    <w:rsid w:val="00C16B5B"/>
    <w:rsid w:val="00C23C75"/>
    <w:rsid w:val="00C84DF8"/>
    <w:rsid w:val="00C94F2A"/>
    <w:rsid w:val="00CA01FE"/>
    <w:rsid w:val="00CC59B8"/>
    <w:rsid w:val="00CD22B9"/>
    <w:rsid w:val="00CF1FCA"/>
    <w:rsid w:val="00D20D93"/>
    <w:rsid w:val="00D27107"/>
    <w:rsid w:val="00D5272B"/>
    <w:rsid w:val="00D560A0"/>
    <w:rsid w:val="00DA10B7"/>
    <w:rsid w:val="00DB51B4"/>
    <w:rsid w:val="00DE30E9"/>
    <w:rsid w:val="00E20EA1"/>
    <w:rsid w:val="00E70903"/>
    <w:rsid w:val="00EC05AD"/>
    <w:rsid w:val="00EC20AB"/>
    <w:rsid w:val="00EC5950"/>
    <w:rsid w:val="00F132F9"/>
    <w:rsid w:val="00F13B89"/>
    <w:rsid w:val="00F14EA6"/>
    <w:rsid w:val="00F40BC6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EAA0"/>
  <w15:docId w15:val="{53682BBB-575B-4D89-8704-D9EC6B5A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3C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393ADB"/>
  </w:style>
  <w:style w:type="paragraph" w:styleId="a3">
    <w:name w:val="Normal (Web)"/>
    <w:basedOn w:val="a"/>
    <w:rsid w:val="006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6B73E1"/>
  </w:style>
  <w:style w:type="paragraph" w:styleId="a4">
    <w:name w:val="List Paragraph"/>
    <w:basedOn w:val="a"/>
    <w:uiPriority w:val="34"/>
    <w:qFormat/>
    <w:rsid w:val="00780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8010B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78010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E709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09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09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09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09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9</cp:revision>
  <cp:lastPrinted>2017-08-01T09:41:00Z</cp:lastPrinted>
  <dcterms:created xsi:type="dcterms:W3CDTF">2019-03-26T12:07:00Z</dcterms:created>
  <dcterms:modified xsi:type="dcterms:W3CDTF">2019-09-25T11:02:00Z</dcterms:modified>
</cp:coreProperties>
</file>