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B8" w:rsidRPr="00030B7B" w:rsidRDefault="00120F0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30B7B">
        <w:rPr>
          <w:rFonts w:asciiTheme="minorHAnsi" w:hAnsiTheme="minorHAnsi" w:cstheme="minorHAnsi"/>
          <w:noProof/>
          <w:lang w:eastAsia="uk-U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375920</wp:posOffset>
            </wp:positionH>
            <wp:positionV relativeFrom="paragraph">
              <wp:posOffset>13334</wp:posOffset>
            </wp:positionV>
            <wp:extent cx="1562100" cy="1550670"/>
            <wp:effectExtent l="0" t="0" r="0" b="0"/>
            <wp:wrapTopAndBottom distT="0" distB="0"/>
            <wp:docPr id="4" name="image2.png" descr="C:\Users\Analitik\Documents\Bez-nazvanyya-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nalitik\Documents\Bez-nazvanyya-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5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30B7B">
        <w:rPr>
          <w:rFonts w:asciiTheme="minorHAnsi" w:hAnsiTheme="minorHAnsi" w:cstheme="minorHAnsi"/>
          <w:noProof/>
          <w:lang w:eastAsia="uk-U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2823845</wp:posOffset>
            </wp:positionH>
            <wp:positionV relativeFrom="paragraph">
              <wp:posOffset>350520</wp:posOffset>
            </wp:positionV>
            <wp:extent cx="2981325" cy="1019175"/>
            <wp:effectExtent l="0" t="0" r="0" b="0"/>
            <wp:wrapTopAndBottom distT="0" distB="0"/>
            <wp:docPr id="5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25B8" w:rsidRPr="00030B7B" w:rsidRDefault="00AA25B8">
      <w:pPr>
        <w:spacing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bookmarkStart w:id="0" w:name="_heading=h.gjdgxs" w:colFirst="0" w:colLast="0"/>
      <w:bookmarkEnd w:id="0"/>
    </w:p>
    <w:p w:rsidR="00AA25B8" w:rsidRPr="00030B7B" w:rsidRDefault="00120F03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b/>
          <w:sz w:val="24"/>
          <w:szCs w:val="24"/>
        </w:rPr>
        <w:t xml:space="preserve">Державна установа </w:t>
      </w:r>
      <w:r w:rsidRPr="00030B7B">
        <w:rPr>
          <w:rFonts w:asciiTheme="minorHAnsi" w:eastAsia="Times New Roman" w:hAnsiTheme="minorHAnsi" w:cstheme="minorHAnsi"/>
          <w:b/>
          <w:sz w:val="24"/>
          <w:szCs w:val="24"/>
        </w:rPr>
        <w:br/>
        <w:t>«Центр громадського здоров’я Міністерства охорони здоров’я України» оголошує конкурс на залучення консультанта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:rsidR="00AA25B8" w:rsidRPr="00030B7B" w:rsidRDefault="00AA25B8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A25B8" w:rsidRPr="00030B7B" w:rsidRDefault="00120F03">
      <w:pPr>
        <w:shd w:val="clear" w:color="auto" w:fill="FFFFFF"/>
        <w:rPr>
          <w:rFonts w:asciiTheme="minorHAnsi" w:eastAsia="Times New Roman" w:hAnsiTheme="minorHAnsi" w:cstheme="minorHAnsi"/>
          <w:sz w:val="28"/>
          <w:szCs w:val="28"/>
        </w:rPr>
      </w:pPr>
      <w:r w:rsidRPr="00030B7B">
        <w:rPr>
          <w:rFonts w:asciiTheme="minorHAnsi" w:eastAsia="Times New Roman" w:hAnsiTheme="minorHAnsi" w:cstheme="minorHAnsi"/>
          <w:b/>
          <w:sz w:val="24"/>
          <w:szCs w:val="24"/>
        </w:rPr>
        <w:t xml:space="preserve">Назва позиції: </w:t>
      </w:r>
      <w:r w:rsidR="00030B7B" w:rsidRPr="00030B7B">
        <w:rPr>
          <w:rFonts w:asciiTheme="minorHAnsi" w:eastAsia="Times New Roman" w:hAnsiTheme="minorHAnsi" w:cstheme="minorHAnsi"/>
          <w:sz w:val="24"/>
          <w:szCs w:val="24"/>
        </w:rPr>
        <w:t>Консультант з розробки зведеного методичного посібника нормативно-правових актів національного рівня, які регулюються питання ВІЛ-інфекції/СНІДу</w:t>
      </w:r>
    </w:p>
    <w:p w:rsidR="00AA25B8" w:rsidRPr="00030B7B" w:rsidRDefault="00120F03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b/>
          <w:sz w:val="24"/>
          <w:szCs w:val="24"/>
        </w:rPr>
        <w:t xml:space="preserve">Кількість позицій: </w:t>
      </w:r>
      <w:r w:rsidRPr="00030B7B">
        <w:rPr>
          <w:rFonts w:asciiTheme="minorHAnsi" w:eastAsia="Times New Roman" w:hAnsiTheme="minorHAnsi" w:cstheme="minorHAnsi"/>
          <w:sz w:val="24"/>
          <w:szCs w:val="24"/>
        </w:rPr>
        <w:t>1</w:t>
      </w:r>
    </w:p>
    <w:p w:rsidR="00AA25B8" w:rsidRPr="00030B7B" w:rsidRDefault="00120F0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b/>
          <w:sz w:val="24"/>
          <w:szCs w:val="24"/>
        </w:rPr>
        <w:t xml:space="preserve">Рівень зайнятості: </w:t>
      </w:r>
      <w:r w:rsidRPr="00030B7B">
        <w:rPr>
          <w:rFonts w:asciiTheme="minorHAnsi" w:eastAsia="Times New Roman" w:hAnsiTheme="minorHAnsi" w:cstheme="minorHAnsi"/>
          <w:sz w:val="24"/>
          <w:szCs w:val="24"/>
        </w:rPr>
        <w:t xml:space="preserve">часткова.  </w:t>
      </w:r>
    </w:p>
    <w:p w:rsidR="00AA25B8" w:rsidRPr="00030B7B" w:rsidRDefault="00AA25B8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A25B8" w:rsidRPr="00030B7B" w:rsidRDefault="00120F03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b/>
          <w:sz w:val="24"/>
          <w:szCs w:val="24"/>
        </w:rPr>
        <w:t>Інформація щодо установи:</w:t>
      </w:r>
    </w:p>
    <w:p w:rsidR="00AA25B8" w:rsidRPr="00030B7B" w:rsidRDefault="00120F0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sz w:val="24"/>
          <w:szCs w:val="24"/>
        </w:rPr>
        <w:t xml:space="preserve">Державна установа «Центр громадського здоров’я Міністерства охорони здоров’я України» (далі – Центр) здійснює організаційне та технічне керівництво для медичних працівників і менеджерів охорони здоров'я для забезпечення адекватності лікування ВІЛ-позитивних осіб та пацієнтів з туберкульозом. Центр надає допомогу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ВІЛ/СНІДу та туберкульозу. У програмах моніторингу, Центр приділяє особливу увагу зміцненню </w:t>
      </w:r>
      <w:proofErr w:type="spellStart"/>
      <w:r w:rsidRPr="00030B7B">
        <w:rPr>
          <w:rFonts w:asciiTheme="minorHAnsi" w:eastAsia="Times New Roman" w:hAnsiTheme="minorHAnsi" w:cstheme="minorHAnsi"/>
          <w:sz w:val="24"/>
          <w:szCs w:val="24"/>
        </w:rPr>
        <w:t>зв’язків</w:t>
      </w:r>
      <w:proofErr w:type="spellEnd"/>
      <w:r w:rsidRPr="00030B7B">
        <w:rPr>
          <w:rFonts w:asciiTheme="minorHAnsi" w:eastAsia="Times New Roman" w:hAnsiTheme="minorHAnsi" w:cstheme="minorHAnsi"/>
          <w:sz w:val="24"/>
          <w:szCs w:val="24"/>
        </w:rPr>
        <w:t xml:space="preserve"> із закладами первинної ланки охорони здоров'я та соціальних служб, як основу суспільної охорони здоров'я. Центр також працює з організаціями – представниками громадянського суспільства (наприклад, НУО що займаються </w:t>
      </w:r>
      <w:proofErr w:type="spellStart"/>
      <w:r w:rsidRPr="00030B7B">
        <w:rPr>
          <w:rFonts w:asciiTheme="minorHAnsi" w:eastAsia="Times New Roman" w:hAnsiTheme="minorHAnsi" w:cstheme="minorHAnsi"/>
          <w:sz w:val="24"/>
          <w:szCs w:val="24"/>
        </w:rPr>
        <w:t>адвокацією</w:t>
      </w:r>
      <w:proofErr w:type="spellEnd"/>
      <w:r w:rsidRPr="00030B7B">
        <w:rPr>
          <w:rFonts w:asciiTheme="minorHAnsi" w:eastAsia="Times New Roman" w:hAnsiTheme="minorHAnsi" w:cstheme="minorHAnsi"/>
          <w:sz w:val="24"/>
          <w:szCs w:val="24"/>
        </w:rPr>
        <w:t xml:space="preserve"> та зниженням шкоди в галузі ВІЛ-інфекції/СНІДу, місцевими громадськими організаціями, що працюють в сфері профілактики та лікування ВІЛ тощо) по всій Україні для задоволення потреб пацієнтів і для забезпечення скоординованої та орієнтованої на пацієнта відповіді на інфекційні захворювання. </w:t>
      </w:r>
    </w:p>
    <w:p w:rsidR="00AA25B8" w:rsidRPr="00030B7B" w:rsidRDefault="00120F03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b/>
          <w:sz w:val="24"/>
          <w:szCs w:val="24"/>
        </w:rPr>
        <w:t>Обов’язки консультанта:</w:t>
      </w:r>
    </w:p>
    <w:p w:rsidR="00120F03" w:rsidRPr="00030B7B" w:rsidRDefault="00120F03" w:rsidP="00120F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color w:val="000000"/>
          <w:sz w:val="24"/>
          <w:szCs w:val="24"/>
        </w:rPr>
        <w:t>Провести аналіз чинної нормативно-правової бази щодо профілактики, тестування та  лікування ВІЛ-інфекції у  дорослих, підлітків та дітей.</w:t>
      </w:r>
    </w:p>
    <w:p w:rsidR="00AA25B8" w:rsidRPr="00030B7B" w:rsidRDefault="00120F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Розробити інформаційні </w:t>
      </w:r>
      <w:r w:rsidRPr="00030B7B">
        <w:rPr>
          <w:rFonts w:asciiTheme="minorHAnsi" w:eastAsia="Times New Roman" w:hAnsiTheme="minorHAnsi" w:cstheme="minorHAnsi"/>
          <w:sz w:val="24"/>
          <w:szCs w:val="24"/>
        </w:rPr>
        <w:t xml:space="preserve">матеріали із </w:t>
      </w:r>
      <w:r w:rsidRPr="00030B7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нормативно-правових актів для використання в закладах охорони здоров’я  </w:t>
      </w:r>
      <w:r w:rsidRPr="00030B7B">
        <w:rPr>
          <w:rFonts w:asciiTheme="minorHAnsi" w:eastAsia="Times New Roman" w:hAnsiTheme="minorHAnsi" w:cstheme="minorHAnsi"/>
          <w:sz w:val="24"/>
          <w:szCs w:val="24"/>
        </w:rPr>
        <w:t xml:space="preserve">щодо </w:t>
      </w:r>
      <w:r w:rsidRPr="00030B7B">
        <w:rPr>
          <w:rFonts w:asciiTheme="minorHAnsi" w:eastAsia="Times New Roman" w:hAnsiTheme="minorHAnsi" w:cstheme="minorHAnsi"/>
          <w:color w:val="000000"/>
          <w:sz w:val="24"/>
          <w:szCs w:val="24"/>
        </w:rPr>
        <w:t>профілактики, тестування та  лікування ВІЛ-інфекції.</w:t>
      </w:r>
    </w:p>
    <w:p w:rsidR="00120F03" w:rsidRPr="00030B7B" w:rsidRDefault="00120F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Проведення консультацій при </w:t>
      </w:r>
      <w:r w:rsidR="00B90D0A" w:rsidRPr="00030B7B">
        <w:rPr>
          <w:rFonts w:asciiTheme="minorHAnsi" w:eastAsia="Times New Roman" w:hAnsiTheme="minorHAnsi" w:cstheme="minorHAnsi"/>
          <w:color w:val="000000"/>
          <w:sz w:val="24"/>
          <w:szCs w:val="24"/>
        </w:rPr>
        <w:t>до друкарської</w:t>
      </w:r>
      <w:r w:rsidRPr="00030B7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підготовки інформаційних матеріалів.</w:t>
      </w:r>
    </w:p>
    <w:p w:rsidR="00AA25B8" w:rsidRPr="00030B7B" w:rsidRDefault="00AA2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AA25B8" w:rsidRPr="00030B7B" w:rsidRDefault="00120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Професійні та кваліфікаційні вимоги:</w:t>
      </w:r>
    </w:p>
    <w:p w:rsidR="00AA25B8" w:rsidRPr="00030B7B" w:rsidRDefault="00120F03" w:rsidP="00B90D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color w:val="000000"/>
          <w:sz w:val="24"/>
          <w:szCs w:val="24"/>
        </w:rPr>
        <w:t>Вища медична освіта;</w:t>
      </w:r>
    </w:p>
    <w:p w:rsidR="00AA25B8" w:rsidRPr="00030B7B" w:rsidRDefault="00120F03" w:rsidP="00B90D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Досвід роботи у сфері ВІЛ/СНІДу (є перевагою); </w:t>
      </w:r>
    </w:p>
    <w:p w:rsidR="00AA25B8" w:rsidRPr="00030B7B" w:rsidRDefault="00120F03" w:rsidP="00B90D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color w:val="000000"/>
          <w:sz w:val="24"/>
          <w:szCs w:val="24"/>
        </w:rPr>
        <w:t>Знання чинної нормативної бази, які регулюються питання ВІЛ-інфекції/СНІДу;</w:t>
      </w:r>
    </w:p>
    <w:p w:rsidR="00AA25B8" w:rsidRPr="00030B7B" w:rsidRDefault="00120F03" w:rsidP="00B90D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color w:val="000000"/>
          <w:sz w:val="24"/>
          <w:szCs w:val="24"/>
        </w:rPr>
        <w:t>Відмінне знання усної та письмової ділової української мови;</w:t>
      </w:r>
    </w:p>
    <w:p w:rsidR="00AA25B8" w:rsidRPr="00030B7B" w:rsidRDefault="00120F03" w:rsidP="00B90D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color w:val="000000"/>
          <w:sz w:val="24"/>
          <w:szCs w:val="24"/>
        </w:rPr>
        <w:t>Володіння англійською мовою (є перевагою);</w:t>
      </w:r>
    </w:p>
    <w:p w:rsidR="00AA25B8" w:rsidRPr="00030B7B" w:rsidRDefault="00120F03" w:rsidP="00B90D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color w:val="000000"/>
          <w:sz w:val="24"/>
          <w:szCs w:val="24"/>
        </w:rPr>
        <w:t>Добре знання комп'ютера, що включає володіння пакетом програм MS Office, Excel.</w:t>
      </w:r>
    </w:p>
    <w:p w:rsidR="00AA25B8" w:rsidRPr="00030B7B" w:rsidRDefault="00120F03" w:rsidP="00B90D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color w:val="000000"/>
          <w:sz w:val="24"/>
          <w:szCs w:val="24"/>
        </w:rPr>
        <w:t>Чітке дотримання термінів виконання завдань;</w:t>
      </w:r>
    </w:p>
    <w:p w:rsidR="00AA25B8" w:rsidRPr="00030B7B" w:rsidRDefault="00120F03" w:rsidP="00B90D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color w:val="000000"/>
          <w:sz w:val="24"/>
          <w:szCs w:val="24"/>
        </w:rPr>
        <w:t>Відповідальність.</w:t>
      </w:r>
    </w:p>
    <w:p w:rsidR="00AA25B8" w:rsidRPr="00030B7B" w:rsidRDefault="00AA25B8">
      <w:pPr>
        <w:spacing w:before="240" w:after="0" w:line="240" w:lineRule="auto"/>
        <w:ind w:left="78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A25B8" w:rsidRPr="00030B7B" w:rsidRDefault="00120F03">
      <w:pPr>
        <w:spacing w:before="24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b/>
          <w:sz w:val="24"/>
          <w:szCs w:val="24"/>
        </w:rPr>
        <w:t>Резюме мають бути надіслані на електронну адресу:</w:t>
      </w:r>
      <w:r w:rsidRPr="00030B7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30B7B">
        <w:rPr>
          <w:rFonts w:asciiTheme="minorHAnsi" w:eastAsia="Times New Roman" w:hAnsiTheme="minorHAnsi" w:cstheme="minorHAnsi"/>
          <w:b/>
          <w:sz w:val="24"/>
          <w:szCs w:val="24"/>
        </w:rPr>
        <w:t>vacancies@phc.org.ua.</w:t>
      </w:r>
      <w:r w:rsidRPr="00030B7B">
        <w:rPr>
          <w:rFonts w:asciiTheme="minorHAnsi" w:eastAsia="Times New Roman" w:hAnsiTheme="minorHAnsi" w:cstheme="minorHAnsi"/>
          <w:sz w:val="24"/>
          <w:szCs w:val="24"/>
        </w:rPr>
        <w:t xml:space="preserve"> В темі листа, будь ласка, зазначте:</w:t>
      </w:r>
      <w:r w:rsidRPr="00030B7B">
        <w:rPr>
          <w:rFonts w:asciiTheme="minorHAnsi" w:eastAsia="Times New Roman" w:hAnsiTheme="minorHAnsi" w:cstheme="minorHAnsi"/>
          <w:b/>
          <w:sz w:val="24"/>
          <w:szCs w:val="24"/>
        </w:rPr>
        <w:t xml:space="preserve"> «</w:t>
      </w:r>
      <w:r w:rsidR="00575BF8" w:rsidRPr="00030B7B">
        <w:rPr>
          <w:rFonts w:asciiTheme="minorHAnsi" w:eastAsia="Times New Roman" w:hAnsiTheme="minorHAnsi" w:cstheme="minorHAnsi"/>
          <w:b/>
          <w:sz w:val="24"/>
          <w:szCs w:val="24"/>
        </w:rPr>
        <w:t>26</w:t>
      </w:r>
      <w:r w:rsidR="00030B7B">
        <w:rPr>
          <w:rFonts w:asciiTheme="minorHAnsi" w:eastAsia="Times New Roman" w:hAnsiTheme="minorHAnsi" w:cstheme="minorHAnsi"/>
          <w:b/>
          <w:sz w:val="24"/>
          <w:szCs w:val="24"/>
        </w:rPr>
        <w:t>7</w:t>
      </w:r>
      <w:r w:rsidR="00575BF8" w:rsidRPr="00030B7B">
        <w:rPr>
          <w:rFonts w:asciiTheme="minorHAnsi" w:eastAsia="Times New Roman" w:hAnsiTheme="minorHAnsi" w:cstheme="minorHAnsi"/>
          <w:b/>
          <w:sz w:val="24"/>
          <w:szCs w:val="24"/>
        </w:rPr>
        <w:t xml:space="preserve"> – 2019 </w:t>
      </w:r>
      <w:r w:rsidRPr="00030B7B">
        <w:rPr>
          <w:rFonts w:asciiTheme="minorHAnsi" w:eastAsia="Times New Roman" w:hAnsiTheme="minorHAnsi" w:cstheme="minorHAnsi"/>
          <w:b/>
          <w:sz w:val="24"/>
          <w:szCs w:val="24"/>
        </w:rPr>
        <w:t>Консультант з розробки зведеного методичного посібника нормативно-правових актів національного рівня, які регулюються питання ВІЛ-інфекції/СНІДу».</w:t>
      </w:r>
    </w:p>
    <w:p w:rsidR="00AA25B8" w:rsidRPr="00030B7B" w:rsidRDefault="00120F03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b/>
          <w:sz w:val="24"/>
          <w:szCs w:val="24"/>
        </w:rPr>
        <w:t>Термін подання документів – до</w:t>
      </w:r>
      <w:r w:rsidR="00496EED">
        <w:rPr>
          <w:rFonts w:asciiTheme="minorHAnsi" w:eastAsia="Times New Roman" w:hAnsiTheme="minorHAnsi" w:cstheme="minorHAnsi"/>
          <w:b/>
          <w:sz w:val="24"/>
          <w:szCs w:val="24"/>
          <w:lang w:val="ru-RU"/>
        </w:rPr>
        <w:t xml:space="preserve"> 20 </w:t>
      </w:r>
      <w:proofErr w:type="spellStart"/>
      <w:r w:rsidR="00496EED">
        <w:rPr>
          <w:rFonts w:asciiTheme="minorHAnsi" w:eastAsia="Times New Roman" w:hAnsiTheme="minorHAnsi" w:cstheme="minorHAnsi"/>
          <w:b/>
          <w:sz w:val="24"/>
          <w:szCs w:val="24"/>
          <w:lang w:val="ru-RU"/>
        </w:rPr>
        <w:t>грудня</w:t>
      </w:r>
      <w:proofErr w:type="spellEnd"/>
      <w:r w:rsidRPr="00030B7B">
        <w:rPr>
          <w:rFonts w:asciiTheme="minorHAnsi" w:eastAsia="Times New Roman" w:hAnsiTheme="minorHAnsi" w:cstheme="minorHAnsi"/>
          <w:b/>
          <w:sz w:val="24"/>
          <w:szCs w:val="24"/>
        </w:rPr>
        <w:t xml:space="preserve"> 2019 року, реєстрація документів </w:t>
      </w:r>
      <w:r w:rsidRPr="00030B7B">
        <w:rPr>
          <w:rFonts w:asciiTheme="minorHAnsi" w:eastAsia="Times New Roman" w:hAnsiTheme="minorHAnsi" w:cstheme="minorHAnsi"/>
          <w:b/>
          <w:sz w:val="24"/>
          <w:szCs w:val="24"/>
        </w:rPr>
        <w:br/>
        <w:t>завершується о 18:00.</w:t>
      </w:r>
    </w:p>
    <w:p w:rsidR="00AA25B8" w:rsidRPr="00030B7B" w:rsidRDefault="00120F0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</w:t>
      </w:r>
      <w:bookmarkStart w:id="1" w:name="_GoBack"/>
      <w:bookmarkEnd w:id="1"/>
      <w:r w:rsidRPr="00030B7B">
        <w:rPr>
          <w:rFonts w:asciiTheme="minorHAnsi" w:eastAsia="Times New Roman" w:hAnsiTheme="minorHAnsi" w:cstheme="minorHAnsi"/>
          <w:sz w:val="24"/>
          <w:szCs w:val="24"/>
        </w:rPr>
        <w:t>жуть бути докладніше обговорені під час співбесіди.</w:t>
      </w:r>
    </w:p>
    <w:p w:rsidR="00AA25B8" w:rsidRPr="00030B7B" w:rsidRDefault="00120F03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30B7B">
        <w:rPr>
          <w:rFonts w:asciiTheme="minorHAnsi" w:eastAsia="Times New Roman" w:hAnsiTheme="minorHAnsi"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AA25B8" w:rsidRPr="00030B7B" w:rsidRDefault="00AA25B8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A25B8" w:rsidRPr="00030B7B" w:rsidRDefault="00AA25B8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sectPr w:rsidR="00AA25B8" w:rsidRPr="00030B7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6DBA"/>
    <w:multiLevelType w:val="multilevel"/>
    <w:tmpl w:val="8FFC5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E0DC9"/>
    <w:multiLevelType w:val="multilevel"/>
    <w:tmpl w:val="FCE6B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5A3262"/>
    <w:multiLevelType w:val="multilevel"/>
    <w:tmpl w:val="0AE09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B8"/>
    <w:rsid w:val="00030B7B"/>
    <w:rsid w:val="00120F03"/>
    <w:rsid w:val="00496EED"/>
    <w:rsid w:val="00575BF8"/>
    <w:rsid w:val="00AA25B8"/>
    <w:rsid w:val="00B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FDBF"/>
  <w15:docId w15:val="{0175BDEB-BE25-449B-8518-671BAE58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393ADB"/>
  </w:style>
  <w:style w:type="paragraph" w:styleId="a4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a0"/>
    <w:rsid w:val="006B73E1"/>
  </w:style>
  <w:style w:type="paragraph" w:styleId="a5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7">
    <w:name w:val="Основной текст с отступом Знак"/>
    <w:basedOn w:val="a0"/>
    <w:link w:val="a6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09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09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090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0903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pkRbneX1AIQy2oxkxSTF1tmng==">AMUW2mXkqADD/hWm78ujL/N9b1EeaA3GnNqFLDHa/tMvD44mcR75jVe595VktMDR3kHRibtVLqZ7dSTO+SBbsfRDykRLafenmkecKY0biCawFfG9gonz5AKaIkVPpiCBDza8pFAw8+xn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2157</Words>
  <Characters>1231</Characters>
  <Application>Microsoft Office Word</Application>
  <DocSecurity>0</DocSecurity>
  <Lines>10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PHC</cp:lastModifiedBy>
  <cp:revision>6</cp:revision>
  <dcterms:created xsi:type="dcterms:W3CDTF">2019-10-11T13:39:00Z</dcterms:created>
  <dcterms:modified xsi:type="dcterms:W3CDTF">2019-12-05T08:52:00Z</dcterms:modified>
</cp:coreProperties>
</file>