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C51B8" w14:textId="77777777" w:rsidR="002E3132" w:rsidRPr="001A6B2A" w:rsidRDefault="002E3132" w:rsidP="00792DB9">
      <w:pPr>
        <w:jc w:val="right"/>
        <w:rPr>
          <w:rFonts w:asciiTheme="minorHAnsi" w:hAnsiTheme="minorHAnsi" w:cstheme="minorHAnsi"/>
          <w:b/>
          <w:bCs/>
          <w:color w:val="000000"/>
          <w:sz w:val="20"/>
        </w:rPr>
      </w:pPr>
      <w:r w:rsidRPr="001A6B2A">
        <w:rPr>
          <w:rFonts w:asciiTheme="minorHAnsi" w:hAnsiTheme="minorHAnsi" w:cstheme="minorHAnsi"/>
          <w:b/>
          <w:noProof/>
          <w:sz w:val="20"/>
          <w:lang w:eastAsia="uk-UA"/>
        </w:rPr>
        <w:drawing>
          <wp:inline distT="0" distB="0" distL="0" distR="0" wp14:anchorId="24BADAE9" wp14:editId="2F6CE481">
            <wp:extent cx="1706245" cy="5867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6245" cy="586740"/>
                    </a:xfrm>
                    <a:prstGeom prst="rect">
                      <a:avLst/>
                    </a:prstGeom>
                    <a:noFill/>
                    <a:ln>
                      <a:noFill/>
                    </a:ln>
                  </pic:spPr>
                </pic:pic>
              </a:graphicData>
            </a:graphic>
          </wp:inline>
        </w:drawing>
      </w:r>
    </w:p>
    <w:p w14:paraId="28E7C574" w14:textId="77777777" w:rsidR="002E3132" w:rsidRPr="001A6B2A" w:rsidRDefault="002E3132" w:rsidP="002E3132">
      <w:pPr>
        <w:jc w:val="center"/>
        <w:rPr>
          <w:rFonts w:asciiTheme="minorHAnsi" w:hAnsiTheme="minorHAnsi" w:cstheme="minorHAnsi"/>
          <w:b/>
          <w:bCs/>
          <w:color w:val="000000"/>
          <w:szCs w:val="24"/>
        </w:rPr>
      </w:pPr>
    </w:p>
    <w:p w14:paraId="679C46A7" w14:textId="3AA86F1D" w:rsidR="00792DB9" w:rsidRPr="00FC65E4" w:rsidRDefault="00FA26ED" w:rsidP="00792DB9">
      <w:pPr>
        <w:jc w:val="center"/>
        <w:rPr>
          <w:rFonts w:ascii="Calibri" w:eastAsia="Calibri" w:hAnsi="Calibri" w:cs="Calibri"/>
          <w:b/>
          <w:lang w:eastAsia="en-US"/>
        </w:rPr>
      </w:pPr>
      <w:r w:rsidRPr="001A6B2A">
        <w:rPr>
          <w:rFonts w:asciiTheme="minorHAnsi" w:hAnsiTheme="minorHAnsi" w:cstheme="minorHAnsi"/>
          <w:b/>
          <w:bCs/>
          <w:color w:val="000000"/>
          <w:szCs w:val="24"/>
        </w:rPr>
        <w:t xml:space="preserve">Державна установа </w:t>
      </w:r>
      <w:r w:rsidRPr="001A6B2A">
        <w:rPr>
          <w:rFonts w:asciiTheme="minorHAnsi" w:hAnsiTheme="minorHAnsi" w:cstheme="minorHAnsi"/>
          <w:b/>
          <w:bCs/>
          <w:color w:val="000000"/>
          <w:szCs w:val="24"/>
        </w:rPr>
        <w:br/>
        <w:t xml:space="preserve">«Центр громадського здоров’я Міністерства охорони здоров’я України» оголошує конкурс </w:t>
      </w:r>
      <w:r w:rsidR="00AC1573" w:rsidRPr="001A6B2A">
        <w:rPr>
          <w:rFonts w:asciiTheme="minorHAnsi" w:hAnsiTheme="minorHAnsi" w:cstheme="minorHAnsi"/>
          <w:b/>
          <w:bCs/>
          <w:color w:val="000000"/>
          <w:szCs w:val="24"/>
        </w:rPr>
        <w:t xml:space="preserve">на </w:t>
      </w:r>
      <w:r w:rsidR="001A6B2A">
        <w:rPr>
          <w:rFonts w:asciiTheme="minorHAnsi" w:hAnsiTheme="minorHAnsi" w:cstheme="minorHAnsi"/>
          <w:b/>
          <w:bCs/>
          <w:color w:val="000000"/>
          <w:szCs w:val="24"/>
        </w:rPr>
        <w:t>відбір</w:t>
      </w:r>
      <w:r w:rsidR="002D52C7" w:rsidRPr="001A6B2A">
        <w:rPr>
          <w:rFonts w:asciiTheme="minorHAnsi" w:hAnsiTheme="minorHAnsi" w:cstheme="minorHAnsi"/>
          <w:i/>
          <w:szCs w:val="24"/>
        </w:rPr>
        <w:t xml:space="preserve">  </w:t>
      </w:r>
      <w:r w:rsidR="001A6B2A">
        <w:rPr>
          <w:rFonts w:asciiTheme="minorHAnsi" w:hAnsiTheme="minorHAnsi" w:cstheme="minorHAnsi"/>
          <w:b/>
          <w:bCs/>
          <w:color w:val="000000"/>
          <w:szCs w:val="24"/>
        </w:rPr>
        <w:t>Консультанта для проведення монітор</w:t>
      </w:r>
      <w:r w:rsidR="00B12019">
        <w:rPr>
          <w:rFonts w:asciiTheme="minorHAnsi" w:hAnsiTheme="minorHAnsi" w:cstheme="minorHAnsi"/>
          <w:b/>
          <w:bCs/>
          <w:color w:val="000000"/>
          <w:szCs w:val="24"/>
        </w:rPr>
        <w:t>и</w:t>
      </w:r>
      <w:r w:rsidR="001A6B2A">
        <w:rPr>
          <w:rFonts w:asciiTheme="minorHAnsi" w:hAnsiTheme="minorHAnsi" w:cstheme="minorHAnsi"/>
          <w:b/>
          <w:bCs/>
          <w:color w:val="000000"/>
          <w:szCs w:val="24"/>
        </w:rPr>
        <w:t xml:space="preserve">нгових візитів </w:t>
      </w:r>
      <w:r w:rsidR="00792DB9" w:rsidRPr="00FC65E4">
        <w:rPr>
          <w:rFonts w:ascii="Calibri" w:eastAsia="Calibri" w:hAnsi="Calibri" w:cs="Calibri"/>
          <w:b/>
          <w:lang w:eastAsia="en-US"/>
        </w:rPr>
        <w:t xml:space="preserve">в </w:t>
      </w:r>
      <w:r w:rsidR="00792DB9" w:rsidRPr="00FC65E4">
        <w:rPr>
          <w:rFonts w:ascii="Calibri" w:eastAsia="Calibri" w:hAnsi="Calibri" w:cs="Calibri"/>
          <w:b/>
        </w:rPr>
        <w:t xml:space="preserve">рамках програми </w:t>
      </w:r>
      <w:r w:rsidR="00792DB9" w:rsidRPr="00CA76A5">
        <w:rPr>
          <w:rFonts w:ascii="Calibri" w:hAnsi="Calibri" w:cs="Calibri"/>
          <w:b/>
          <w:color w:val="000000"/>
          <w:bdr w:val="none" w:sz="0" w:space="0" w:color="auto" w:frame="1"/>
          <w:lang w:eastAsia="uk-UA"/>
        </w:rPr>
        <w:t>Глобального фонду </w:t>
      </w:r>
      <w:r w:rsidR="00792DB9" w:rsidRPr="00CA76A5">
        <w:rPr>
          <w:rFonts w:ascii="Calibri" w:hAnsi="Calibri" w:cs="Calibri"/>
          <w:b/>
          <w:color w:val="000000"/>
          <w:bdr w:val="none" w:sz="0" w:space="0" w:color="auto" w:frame="1"/>
          <w:shd w:val="clear" w:color="auto" w:fill="FFFFFF"/>
          <w:lang w:eastAsia="uk-UA"/>
        </w:rPr>
        <w:t>Стійка відповідь на епідемії ВІЛ і ТБ в умовах війни та відновлення України</w:t>
      </w:r>
      <w:r w:rsidR="00792DB9" w:rsidRPr="00CA76A5">
        <w:rPr>
          <w:rFonts w:ascii="Calibri" w:eastAsia="Calibri" w:hAnsi="Calibri" w:cs="Calibri"/>
          <w:b/>
        </w:rPr>
        <w:t>».</w:t>
      </w:r>
    </w:p>
    <w:p w14:paraId="25E1FBCD" w14:textId="77777777" w:rsidR="002E3132" w:rsidRPr="001A6B2A" w:rsidRDefault="002E3132" w:rsidP="002E3132">
      <w:pPr>
        <w:jc w:val="both"/>
        <w:rPr>
          <w:rFonts w:asciiTheme="minorHAnsi" w:eastAsia="Calibri" w:hAnsiTheme="minorHAnsi" w:cstheme="minorHAnsi"/>
          <w:b/>
          <w:szCs w:val="24"/>
          <w:lang w:eastAsia="en-US"/>
        </w:rPr>
      </w:pPr>
    </w:p>
    <w:p w14:paraId="69859D45" w14:textId="77777777" w:rsidR="002E3132" w:rsidRPr="001A6B2A" w:rsidRDefault="002E3132" w:rsidP="002E3132">
      <w:pPr>
        <w:jc w:val="both"/>
        <w:rPr>
          <w:rFonts w:asciiTheme="minorHAnsi" w:hAnsiTheme="minorHAnsi" w:cstheme="minorHAnsi"/>
          <w:szCs w:val="24"/>
        </w:rPr>
      </w:pPr>
      <w:r w:rsidRPr="001A6B2A">
        <w:rPr>
          <w:rFonts w:asciiTheme="minorHAnsi" w:hAnsiTheme="minorHAnsi" w:cstheme="minorHAnsi"/>
          <w:b/>
          <w:szCs w:val="24"/>
        </w:rPr>
        <w:t xml:space="preserve">Назва позиції: </w:t>
      </w:r>
      <w:r w:rsidRPr="001A6B2A">
        <w:rPr>
          <w:rFonts w:asciiTheme="minorHAnsi" w:hAnsiTheme="minorHAnsi" w:cstheme="minorHAnsi"/>
          <w:szCs w:val="24"/>
        </w:rPr>
        <w:t xml:space="preserve">Консультант </w:t>
      </w:r>
      <w:r w:rsidR="00AC1573" w:rsidRPr="001A6B2A">
        <w:rPr>
          <w:rFonts w:asciiTheme="minorHAnsi" w:hAnsiTheme="minorHAnsi" w:cstheme="minorHAnsi"/>
          <w:szCs w:val="24"/>
        </w:rPr>
        <w:t>для проведення моніторингових візитів</w:t>
      </w:r>
    </w:p>
    <w:p w14:paraId="45EF49F1" w14:textId="77777777" w:rsidR="00683EB1" w:rsidRPr="001A6B2A" w:rsidRDefault="00683EB1" w:rsidP="002E3132">
      <w:pPr>
        <w:jc w:val="both"/>
        <w:rPr>
          <w:rFonts w:asciiTheme="minorHAnsi" w:hAnsiTheme="minorHAnsi" w:cstheme="minorHAnsi"/>
          <w:szCs w:val="24"/>
        </w:rPr>
      </w:pPr>
    </w:p>
    <w:p w14:paraId="07F46F48" w14:textId="77777777" w:rsidR="00683EB1" w:rsidRPr="001A6B2A" w:rsidRDefault="00683EB1" w:rsidP="002E3132">
      <w:pPr>
        <w:jc w:val="both"/>
        <w:rPr>
          <w:rFonts w:asciiTheme="minorHAnsi" w:hAnsiTheme="minorHAnsi" w:cstheme="minorHAnsi"/>
          <w:szCs w:val="24"/>
        </w:rPr>
      </w:pPr>
      <w:r w:rsidRPr="001A6B2A">
        <w:rPr>
          <w:rFonts w:asciiTheme="minorHAnsi" w:hAnsiTheme="minorHAnsi" w:cstheme="minorHAnsi"/>
          <w:b/>
          <w:szCs w:val="24"/>
        </w:rPr>
        <w:t>Рівень зайнятості</w:t>
      </w:r>
      <w:r w:rsidRPr="001A6B2A">
        <w:rPr>
          <w:rFonts w:asciiTheme="minorHAnsi" w:hAnsiTheme="minorHAnsi" w:cstheme="minorHAnsi"/>
          <w:szCs w:val="24"/>
        </w:rPr>
        <w:t>: часткова</w:t>
      </w:r>
    </w:p>
    <w:p w14:paraId="475DD0A2" w14:textId="77777777" w:rsidR="002E3132" w:rsidRPr="001A6B2A" w:rsidRDefault="002E3132" w:rsidP="002E3132">
      <w:pPr>
        <w:jc w:val="both"/>
        <w:rPr>
          <w:rFonts w:asciiTheme="minorHAnsi" w:hAnsiTheme="minorHAnsi" w:cstheme="minorHAnsi"/>
          <w:szCs w:val="24"/>
        </w:rPr>
      </w:pPr>
    </w:p>
    <w:p w14:paraId="7519A885" w14:textId="035A62AB" w:rsidR="002E3132" w:rsidRPr="001A6B2A" w:rsidRDefault="002E3132" w:rsidP="002E3132">
      <w:pPr>
        <w:jc w:val="both"/>
        <w:rPr>
          <w:rFonts w:asciiTheme="minorHAnsi" w:hAnsiTheme="minorHAnsi" w:cstheme="minorHAnsi"/>
          <w:szCs w:val="24"/>
        </w:rPr>
      </w:pPr>
      <w:r w:rsidRPr="001A6B2A">
        <w:rPr>
          <w:rFonts w:asciiTheme="minorHAnsi" w:hAnsiTheme="minorHAnsi" w:cstheme="minorHAnsi"/>
          <w:b/>
          <w:szCs w:val="24"/>
        </w:rPr>
        <w:t xml:space="preserve">Кількість позицій: </w:t>
      </w:r>
      <w:r w:rsidR="00A41CC6">
        <w:rPr>
          <w:rFonts w:asciiTheme="minorHAnsi" w:hAnsiTheme="minorHAnsi" w:cstheme="minorHAnsi"/>
          <w:szCs w:val="24"/>
        </w:rPr>
        <w:t>6</w:t>
      </w:r>
    </w:p>
    <w:p w14:paraId="7462F611" w14:textId="77777777" w:rsidR="002E3132" w:rsidRPr="001A6B2A" w:rsidRDefault="002E3132" w:rsidP="002E3132">
      <w:pPr>
        <w:jc w:val="both"/>
        <w:rPr>
          <w:rFonts w:asciiTheme="minorHAnsi" w:hAnsiTheme="minorHAnsi" w:cstheme="minorHAnsi"/>
          <w:b/>
          <w:szCs w:val="24"/>
        </w:rPr>
      </w:pPr>
    </w:p>
    <w:p w14:paraId="1386DED8" w14:textId="005081B4" w:rsidR="002E3132" w:rsidRPr="001A6B2A" w:rsidRDefault="002E3132" w:rsidP="002E3132">
      <w:pPr>
        <w:jc w:val="both"/>
        <w:rPr>
          <w:rFonts w:asciiTheme="minorHAnsi" w:hAnsiTheme="minorHAnsi" w:cstheme="minorHAnsi"/>
          <w:szCs w:val="24"/>
        </w:rPr>
      </w:pPr>
      <w:r w:rsidRPr="001A6B2A">
        <w:rPr>
          <w:rFonts w:asciiTheme="minorHAnsi" w:hAnsiTheme="minorHAnsi" w:cstheme="minorHAnsi"/>
          <w:b/>
          <w:szCs w:val="24"/>
        </w:rPr>
        <w:t xml:space="preserve">Період виконання робіт: </w:t>
      </w:r>
      <w:r w:rsidR="00463734" w:rsidRPr="001A6B2A">
        <w:rPr>
          <w:rFonts w:asciiTheme="minorHAnsi" w:hAnsiTheme="minorHAnsi" w:cstheme="minorHAnsi"/>
          <w:szCs w:val="24"/>
        </w:rPr>
        <w:t xml:space="preserve"> </w:t>
      </w:r>
      <w:r w:rsidR="00A41CC6">
        <w:rPr>
          <w:rFonts w:asciiTheme="minorHAnsi" w:hAnsiTheme="minorHAnsi" w:cstheme="minorHAnsi"/>
          <w:szCs w:val="24"/>
        </w:rPr>
        <w:t>червень</w:t>
      </w:r>
      <w:r w:rsidR="00B90AEA" w:rsidRPr="001A6B2A">
        <w:rPr>
          <w:rFonts w:asciiTheme="minorHAnsi" w:hAnsiTheme="minorHAnsi" w:cstheme="minorHAnsi"/>
          <w:szCs w:val="24"/>
        </w:rPr>
        <w:t xml:space="preserve"> – </w:t>
      </w:r>
      <w:r w:rsidR="00AC1573" w:rsidRPr="001A6B2A">
        <w:rPr>
          <w:rFonts w:asciiTheme="minorHAnsi" w:hAnsiTheme="minorHAnsi" w:cstheme="minorHAnsi"/>
          <w:szCs w:val="24"/>
        </w:rPr>
        <w:t>груд</w:t>
      </w:r>
      <w:r w:rsidR="00683EB1" w:rsidRPr="001A6B2A">
        <w:rPr>
          <w:rFonts w:asciiTheme="minorHAnsi" w:hAnsiTheme="minorHAnsi" w:cstheme="minorHAnsi"/>
          <w:szCs w:val="24"/>
        </w:rPr>
        <w:t>ень</w:t>
      </w:r>
      <w:r w:rsidR="00463734" w:rsidRPr="001A6B2A">
        <w:rPr>
          <w:rFonts w:asciiTheme="minorHAnsi" w:hAnsiTheme="minorHAnsi" w:cstheme="minorHAnsi"/>
          <w:szCs w:val="24"/>
        </w:rPr>
        <w:t xml:space="preserve"> 202</w:t>
      </w:r>
      <w:r w:rsidR="00F91E98">
        <w:rPr>
          <w:rFonts w:asciiTheme="minorHAnsi" w:hAnsiTheme="minorHAnsi" w:cstheme="minorHAnsi"/>
          <w:szCs w:val="24"/>
        </w:rPr>
        <w:t>4</w:t>
      </w:r>
      <w:r w:rsidRPr="001A6B2A">
        <w:rPr>
          <w:rFonts w:asciiTheme="minorHAnsi" w:hAnsiTheme="minorHAnsi" w:cstheme="minorHAnsi"/>
          <w:szCs w:val="24"/>
        </w:rPr>
        <w:t xml:space="preserve"> року</w:t>
      </w:r>
    </w:p>
    <w:p w14:paraId="381FB0E7" w14:textId="77777777" w:rsidR="002E3132" w:rsidRPr="001A6B2A" w:rsidRDefault="002E3132" w:rsidP="002E3132">
      <w:pPr>
        <w:jc w:val="both"/>
        <w:rPr>
          <w:rFonts w:asciiTheme="minorHAnsi" w:hAnsiTheme="minorHAnsi" w:cstheme="minorHAnsi"/>
          <w:szCs w:val="24"/>
        </w:rPr>
      </w:pPr>
    </w:p>
    <w:p w14:paraId="32D25CBE" w14:textId="77777777" w:rsidR="00FA26ED" w:rsidRPr="001A6B2A" w:rsidRDefault="00FA26ED" w:rsidP="00FA26ED">
      <w:pPr>
        <w:spacing w:after="160"/>
        <w:rPr>
          <w:rFonts w:asciiTheme="minorHAnsi" w:eastAsia="Calibri" w:hAnsiTheme="minorHAnsi" w:cstheme="minorHAnsi"/>
          <w:b/>
          <w:szCs w:val="24"/>
          <w:lang w:eastAsia="en-US"/>
        </w:rPr>
      </w:pPr>
      <w:r w:rsidRPr="001A6B2A">
        <w:rPr>
          <w:rFonts w:asciiTheme="minorHAnsi" w:eastAsia="Calibri" w:hAnsiTheme="minorHAnsi" w:cstheme="minorHAnsi"/>
          <w:b/>
          <w:szCs w:val="24"/>
          <w:lang w:eastAsia="en-US"/>
        </w:rPr>
        <w:t>Інформація щодо установи:</w:t>
      </w:r>
    </w:p>
    <w:p w14:paraId="0762032D" w14:textId="77777777" w:rsidR="0008152F" w:rsidRPr="0008152F" w:rsidRDefault="0008152F" w:rsidP="0008152F">
      <w:pPr>
        <w:ind w:firstLine="708"/>
        <w:jc w:val="both"/>
        <w:rPr>
          <w:rFonts w:asciiTheme="minorHAnsi" w:eastAsia="Calibri" w:hAnsiTheme="minorHAnsi" w:cstheme="minorHAnsi"/>
          <w:szCs w:val="24"/>
          <w:lang w:eastAsia="en-US"/>
        </w:rPr>
      </w:pPr>
      <w:r w:rsidRPr="0008152F">
        <w:rPr>
          <w:rFonts w:asciiTheme="minorHAnsi" w:eastAsia="Calibri" w:hAnsiTheme="minorHAnsi" w:cstheme="minorHAnsi"/>
          <w:szCs w:val="24"/>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562079E9" w14:textId="77777777" w:rsidR="0008152F" w:rsidRPr="0008152F" w:rsidRDefault="0008152F" w:rsidP="0008152F">
      <w:pPr>
        <w:shd w:val="clear" w:color="auto" w:fill="FFFFFF"/>
        <w:rPr>
          <w:rFonts w:asciiTheme="minorHAnsi" w:hAnsiTheme="minorHAnsi" w:cstheme="minorHAnsi"/>
          <w:szCs w:val="24"/>
        </w:rPr>
      </w:pPr>
      <w:r w:rsidRPr="0008152F">
        <w:rPr>
          <w:rFonts w:asciiTheme="minorHAnsi" w:hAnsiTheme="minorHAnsi" w:cstheme="minorHAnsi"/>
          <w:b/>
          <w:bCs/>
          <w:szCs w:val="24"/>
        </w:rPr>
        <w:t>Основні обов'язки</w:t>
      </w:r>
      <w:r w:rsidRPr="0008152F">
        <w:rPr>
          <w:rFonts w:asciiTheme="minorHAnsi" w:hAnsiTheme="minorHAnsi" w:cstheme="minorHAnsi"/>
          <w:szCs w:val="24"/>
        </w:rPr>
        <w:t>:</w:t>
      </w:r>
    </w:p>
    <w:p w14:paraId="74F17044" w14:textId="77777777" w:rsidR="00FA26ED" w:rsidRPr="0008152F" w:rsidRDefault="00FA26ED" w:rsidP="00FA26ED">
      <w:pPr>
        <w:shd w:val="clear" w:color="auto" w:fill="FFFFFF"/>
        <w:rPr>
          <w:rFonts w:asciiTheme="minorHAnsi" w:hAnsiTheme="minorHAnsi" w:cstheme="minorHAnsi"/>
          <w:b/>
          <w:szCs w:val="24"/>
        </w:rPr>
      </w:pPr>
    </w:p>
    <w:p w14:paraId="6D6CC495" w14:textId="38ECFFBB" w:rsidR="00FA26ED" w:rsidRPr="0008152F" w:rsidRDefault="00FA26ED" w:rsidP="00FA26ED">
      <w:pPr>
        <w:shd w:val="clear" w:color="auto" w:fill="FFFFFF"/>
        <w:rPr>
          <w:rFonts w:asciiTheme="minorHAnsi" w:hAnsiTheme="minorHAnsi" w:cstheme="minorHAnsi"/>
          <w:szCs w:val="24"/>
        </w:rPr>
      </w:pPr>
      <w:r w:rsidRPr="0008152F">
        <w:rPr>
          <w:rFonts w:asciiTheme="minorHAnsi" w:hAnsiTheme="minorHAnsi" w:cstheme="minorHAnsi"/>
          <w:b/>
          <w:bCs/>
          <w:szCs w:val="24"/>
        </w:rPr>
        <w:t>Основні обов'язки</w:t>
      </w:r>
      <w:r w:rsidRPr="0008152F">
        <w:rPr>
          <w:rFonts w:asciiTheme="minorHAnsi" w:hAnsiTheme="minorHAnsi" w:cstheme="minorHAnsi"/>
          <w:szCs w:val="24"/>
        </w:rPr>
        <w:t>:</w:t>
      </w:r>
    </w:p>
    <w:p w14:paraId="771B88B0" w14:textId="77777777" w:rsidR="00020A6A" w:rsidRPr="0008152F" w:rsidRDefault="00020A6A" w:rsidP="00FA26ED">
      <w:pPr>
        <w:shd w:val="clear" w:color="auto" w:fill="FFFFFF"/>
        <w:rPr>
          <w:rFonts w:asciiTheme="minorHAnsi" w:hAnsiTheme="minorHAnsi" w:cstheme="minorHAnsi"/>
          <w:szCs w:val="24"/>
        </w:rPr>
      </w:pPr>
    </w:p>
    <w:p w14:paraId="22D86ECB" w14:textId="1C8072CD" w:rsidR="00C50CD1" w:rsidRPr="0008152F" w:rsidRDefault="00C50CD1" w:rsidP="000D3288">
      <w:pPr>
        <w:pStyle w:val="a3"/>
        <w:numPr>
          <w:ilvl w:val="0"/>
          <w:numId w:val="8"/>
        </w:numPr>
        <w:jc w:val="both"/>
        <w:rPr>
          <w:rFonts w:asciiTheme="minorHAnsi" w:hAnsiTheme="minorHAnsi" w:cstheme="minorHAnsi"/>
          <w:sz w:val="24"/>
          <w:szCs w:val="24"/>
          <w:lang w:val="uk-UA"/>
        </w:rPr>
      </w:pPr>
      <w:proofErr w:type="spellStart"/>
      <w:r w:rsidRPr="0008152F">
        <w:rPr>
          <w:rFonts w:asciiTheme="minorHAnsi" w:hAnsiTheme="minorHAnsi" w:cstheme="minorHAnsi"/>
          <w:sz w:val="24"/>
          <w:szCs w:val="24"/>
        </w:rPr>
        <w:t>Здійснення</w:t>
      </w:r>
      <w:proofErr w:type="spellEnd"/>
      <w:r w:rsidRPr="0008152F">
        <w:rPr>
          <w:rFonts w:asciiTheme="minorHAnsi" w:hAnsiTheme="minorHAnsi" w:cstheme="minorHAnsi"/>
          <w:sz w:val="24"/>
          <w:szCs w:val="24"/>
        </w:rPr>
        <w:t xml:space="preserve"> </w:t>
      </w:r>
      <w:proofErr w:type="spellStart"/>
      <w:r w:rsidRPr="0008152F">
        <w:rPr>
          <w:rFonts w:asciiTheme="minorHAnsi" w:hAnsiTheme="minorHAnsi" w:cstheme="minorHAnsi"/>
          <w:sz w:val="24"/>
          <w:szCs w:val="24"/>
        </w:rPr>
        <w:t>моніторингу</w:t>
      </w:r>
      <w:proofErr w:type="spellEnd"/>
      <w:r w:rsidRPr="0008152F">
        <w:rPr>
          <w:rFonts w:asciiTheme="minorHAnsi" w:hAnsiTheme="minorHAnsi" w:cstheme="minorHAnsi"/>
          <w:sz w:val="24"/>
          <w:szCs w:val="24"/>
        </w:rPr>
        <w:t xml:space="preserve"> </w:t>
      </w:r>
      <w:proofErr w:type="spellStart"/>
      <w:r w:rsidRPr="0008152F">
        <w:rPr>
          <w:rFonts w:asciiTheme="minorHAnsi" w:hAnsiTheme="minorHAnsi" w:cstheme="minorHAnsi"/>
          <w:sz w:val="24"/>
          <w:szCs w:val="24"/>
        </w:rPr>
        <w:t>пунктів</w:t>
      </w:r>
      <w:proofErr w:type="spellEnd"/>
      <w:r w:rsidRPr="0008152F">
        <w:rPr>
          <w:rFonts w:asciiTheme="minorHAnsi" w:hAnsiTheme="minorHAnsi" w:cstheme="minorHAnsi"/>
          <w:sz w:val="24"/>
          <w:szCs w:val="24"/>
        </w:rPr>
        <w:t xml:space="preserve"> </w:t>
      </w:r>
      <w:proofErr w:type="spellStart"/>
      <w:r w:rsidRPr="0008152F">
        <w:rPr>
          <w:rFonts w:asciiTheme="minorHAnsi" w:hAnsiTheme="minorHAnsi" w:cstheme="minorHAnsi"/>
          <w:sz w:val="24"/>
          <w:szCs w:val="24"/>
        </w:rPr>
        <w:t>надання</w:t>
      </w:r>
      <w:proofErr w:type="spellEnd"/>
      <w:r w:rsidRPr="0008152F">
        <w:rPr>
          <w:rFonts w:asciiTheme="minorHAnsi" w:hAnsiTheme="minorHAnsi" w:cstheme="minorHAnsi"/>
          <w:sz w:val="24"/>
          <w:szCs w:val="24"/>
        </w:rPr>
        <w:t xml:space="preserve"> </w:t>
      </w:r>
      <w:proofErr w:type="spellStart"/>
      <w:r w:rsidRPr="0008152F">
        <w:rPr>
          <w:rFonts w:asciiTheme="minorHAnsi" w:hAnsiTheme="minorHAnsi" w:cstheme="minorHAnsi"/>
          <w:sz w:val="24"/>
          <w:szCs w:val="24"/>
        </w:rPr>
        <w:t>послуг</w:t>
      </w:r>
      <w:proofErr w:type="spellEnd"/>
      <w:r w:rsidRPr="0008152F">
        <w:rPr>
          <w:rFonts w:asciiTheme="minorHAnsi" w:hAnsiTheme="minorHAnsi" w:cstheme="minorHAnsi"/>
          <w:sz w:val="24"/>
          <w:szCs w:val="24"/>
        </w:rPr>
        <w:t xml:space="preserve">, </w:t>
      </w:r>
      <w:proofErr w:type="spellStart"/>
      <w:r w:rsidRPr="0008152F">
        <w:rPr>
          <w:rFonts w:asciiTheme="minorHAnsi" w:hAnsiTheme="minorHAnsi" w:cstheme="minorHAnsi"/>
          <w:sz w:val="24"/>
          <w:szCs w:val="24"/>
        </w:rPr>
        <w:t>верифікації</w:t>
      </w:r>
      <w:proofErr w:type="spellEnd"/>
      <w:r w:rsidRPr="0008152F">
        <w:rPr>
          <w:rFonts w:asciiTheme="minorHAnsi" w:hAnsiTheme="minorHAnsi" w:cstheme="minorHAnsi"/>
          <w:sz w:val="24"/>
          <w:szCs w:val="24"/>
        </w:rPr>
        <w:t xml:space="preserve"> </w:t>
      </w:r>
      <w:proofErr w:type="spellStart"/>
      <w:r w:rsidRPr="0008152F">
        <w:rPr>
          <w:rFonts w:asciiTheme="minorHAnsi" w:hAnsiTheme="minorHAnsi" w:cstheme="minorHAnsi"/>
          <w:sz w:val="24"/>
          <w:szCs w:val="24"/>
        </w:rPr>
        <w:t>наданих</w:t>
      </w:r>
      <w:proofErr w:type="spellEnd"/>
      <w:r w:rsidRPr="0008152F">
        <w:rPr>
          <w:rFonts w:asciiTheme="minorHAnsi" w:hAnsiTheme="minorHAnsi" w:cstheme="minorHAnsi"/>
          <w:sz w:val="24"/>
          <w:szCs w:val="24"/>
        </w:rPr>
        <w:t xml:space="preserve"> </w:t>
      </w:r>
      <w:proofErr w:type="spellStart"/>
      <w:r w:rsidRPr="0008152F">
        <w:rPr>
          <w:rFonts w:asciiTheme="minorHAnsi" w:hAnsiTheme="minorHAnsi" w:cstheme="minorHAnsi"/>
          <w:sz w:val="24"/>
          <w:szCs w:val="24"/>
        </w:rPr>
        <w:t>послуг</w:t>
      </w:r>
      <w:proofErr w:type="spellEnd"/>
      <w:r w:rsidRPr="0008152F">
        <w:rPr>
          <w:rFonts w:asciiTheme="minorHAnsi" w:hAnsiTheme="minorHAnsi" w:cstheme="minorHAnsi"/>
          <w:sz w:val="24"/>
          <w:szCs w:val="24"/>
        </w:rPr>
        <w:t xml:space="preserve"> з </w:t>
      </w:r>
      <w:proofErr w:type="spellStart"/>
      <w:r w:rsidRPr="0008152F">
        <w:rPr>
          <w:rFonts w:asciiTheme="minorHAnsi" w:hAnsiTheme="minorHAnsi" w:cstheme="minorHAnsi"/>
          <w:sz w:val="24"/>
          <w:szCs w:val="24"/>
        </w:rPr>
        <w:t>профілактики</w:t>
      </w:r>
      <w:proofErr w:type="spellEnd"/>
      <w:r w:rsidRPr="0008152F">
        <w:rPr>
          <w:rFonts w:asciiTheme="minorHAnsi" w:hAnsiTheme="minorHAnsi" w:cstheme="minorHAnsi"/>
          <w:sz w:val="24"/>
          <w:szCs w:val="24"/>
        </w:rPr>
        <w:t xml:space="preserve"> ВІЛ </w:t>
      </w:r>
      <w:proofErr w:type="spellStart"/>
      <w:r w:rsidRPr="0008152F">
        <w:rPr>
          <w:rFonts w:asciiTheme="minorHAnsi" w:hAnsiTheme="minorHAnsi" w:cstheme="minorHAnsi"/>
          <w:sz w:val="24"/>
          <w:szCs w:val="24"/>
        </w:rPr>
        <w:t>серед</w:t>
      </w:r>
      <w:proofErr w:type="spellEnd"/>
      <w:r w:rsidRPr="0008152F">
        <w:rPr>
          <w:rFonts w:asciiTheme="minorHAnsi" w:hAnsiTheme="minorHAnsi" w:cstheme="minorHAnsi"/>
          <w:sz w:val="24"/>
          <w:szCs w:val="24"/>
        </w:rPr>
        <w:t xml:space="preserve"> </w:t>
      </w:r>
      <w:proofErr w:type="spellStart"/>
      <w:r w:rsidRPr="0008152F">
        <w:rPr>
          <w:rFonts w:asciiTheme="minorHAnsi" w:hAnsiTheme="minorHAnsi" w:cstheme="minorHAnsi"/>
          <w:sz w:val="24"/>
          <w:szCs w:val="24"/>
        </w:rPr>
        <w:t>групи</w:t>
      </w:r>
      <w:proofErr w:type="spellEnd"/>
      <w:r w:rsidRPr="0008152F">
        <w:rPr>
          <w:rFonts w:asciiTheme="minorHAnsi" w:hAnsiTheme="minorHAnsi" w:cstheme="minorHAnsi"/>
          <w:sz w:val="24"/>
          <w:szCs w:val="24"/>
        </w:rPr>
        <w:t xml:space="preserve"> </w:t>
      </w:r>
      <w:proofErr w:type="spellStart"/>
      <w:r w:rsidRPr="0008152F">
        <w:rPr>
          <w:rFonts w:asciiTheme="minorHAnsi" w:hAnsiTheme="minorHAnsi" w:cstheme="minorHAnsi"/>
          <w:sz w:val="24"/>
          <w:szCs w:val="24"/>
        </w:rPr>
        <w:t>підвищеного</w:t>
      </w:r>
      <w:proofErr w:type="spellEnd"/>
      <w:r w:rsidRPr="0008152F">
        <w:rPr>
          <w:rFonts w:asciiTheme="minorHAnsi" w:hAnsiTheme="minorHAnsi" w:cstheme="minorHAnsi"/>
          <w:sz w:val="24"/>
          <w:szCs w:val="24"/>
        </w:rPr>
        <w:t xml:space="preserve"> </w:t>
      </w:r>
      <w:proofErr w:type="spellStart"/>
      <w:r w:rsidRPr="0008152F">
        <w:rPr>
          <w:rFonts w:asciiTheme="minorHAnsi" w:hAnsiTheme="minorHAnsi" w:cstheme="minorHAnsi"/>
          <w:sz w:val="24"/>
          <w:szCs w:val="24"/>
        </w:rPr>
        <w:t>ризику</w:t>
      </w:r>
      <w:proofErr w:type="spellEnd"/>
      <w:r w:rsidRPr="0008152F">
        <w:rPr>
          <w:rFonts w:asciiTheme="minorHAnsi" w:hAnsiTheme="minorHAnsi" w:cstheme="minorHAnsi"/>
          <w:sz w:val="24"/>
          <w:szCs w:val="24"/>
        </w:rPr>
        <w:t xml:space="preserve"> </w:t>
      </w:r>
      <w:proofErr w:type="spellStart"/>
      <w:r w:rsidRPr="0008152F">
        <w:rPr>
          <w:rFonts w:asciiTheme="minorHAnsi" w:hAnsiTheme="minorHAnsi" w:cstheme="minorHAnsi"/>
          <w:sz w:val="24"/>
          <w:szCs w:val="24"/>
        </w:rPr>
        <w:t>щодо</w:t>
      </w:r>
      <w:proofErr w:type="spellEnd"/>
      <w:r w:rsidRPr="0008152F">
        <w:rPr>
          <w:rFonts w:asciiTheme="minorHAnsi" w:hAnsiTheme="minorHAnsi" w:cstheme="minorHAnsi"/>
          <w:sz w:val="24"/>
          <w:szCs w:val="24"/>
        </w:rPr>
        <w:t xml:space="preserve"> </w:t>
      </w:r>
      <w:proofErr w:type="spellStart"/>
      <w:r w:rsidRPr="0008152F">
        <w:rPr>
          <w:rFonts w:asciiTheme="minorHAnsi" w:hAnsiTheme="minorHAnsi" w:cstheme="minorHAnsi"/>
          <w:sz w:val="24"/>
          <w:szCs w:val="24"/>
        </w:rPr>
        <w:t>інфікування</w:t>
      </w:r>
      <w:proofErr w:type="spellEnd"/>
      <w:r w:rsidRPr="0008152F">
        <w:rPr>
          <w:rFonts w:asciiTheme="minorHAnsi" w:hAnsiTheme="minorHAnsi" w:cstheme="minorHAnsi"/>
          <w:sz w:val="24"/>
          <w:szCs w:val="24"/>
        </w:rPr>
        <w:t xml:space="preserve"> ВІЛ</w:t>
      </w:r>
      <w:r w:rsidR="0072771A" w:rsidRPr="0008152F">
        <w:rPr>
          <w:rFonts w:asciiTheme="minorHAnsi" w:hAnsiTheme="minorHAnsi" w:cstheme="minorHAnsi"/>
          <w:sz w:val="24"/>
          <w:szCs w:val="24"/>
          <w:lang w:val="uk-UA"/>
        </w:rPr>
        <w:t>: перевірка складу з видачі товарно-матеріальних цінностей на базі НУО, виїзд на пункт надання послуг та фіксація надання послуг, згідно форм, перевірка знань соціальних працівників за допомогою тестів та інше</w:t>
      </w:r>
      <w:r w:rsidRPr="0008152F">
        <w:rPr>
          <w:rFonts w:asciiTheme="minorHAnsi" w:hAnsiTheme="minorHAnsi" w:cstheme="minorHAnsi"/>
          <w:sz w:val="24"/>
          <w:szCs w:val="24"/>
          <w:lang w:val="uk-UA"/>
        </w:rPr>
        <w:t>;</w:t>
      </w:r>
    </w:p>
    <w:p w14:paraId="01128340" w14:textId="5A95457E" w:rsidR="00C50CD1" w:rsidRPr="0008152F" w:rsidRDefault="00C50CD1" w:rsidP="000D3288">
      <w:pPr>
        <w:pStyle w:val="a3"/>
        <w:numPr>
          <w:ilvl w:val="0"/>
          <w:numId w:val="8"/>
        </w:numPr>
        <w:jc w:val="both"/>
        <w:rPr>
          <w:rFonts w:asciiTheme="minorHAnsi" w:hAnsiTheme="minorHAnsi" w:cstheme="minorHAnsi"/>
          <w:sz w:val="24"/>
          <w:szCs w:val="24"/>
          <w:lang w:val="uk-UA"/>
        </w:rPr>
      </w:pPr>
      <w:proofErr w:type="spellStart"/>
      <w:r w:rsidRPr="0008152F">
        <w:rPr>
          <w:rFonts w:asciiTheme="minorHAnsi" w:hAnsiTheme="minorHAnsi" w:cstheme="minorHAnsi"/>
          <w:sz w:val="24"/>
          <w:szCs w:val="24"/>
        </w:rPr>
        <w:t>Здійснення</w:t>
      </w:r>
      <w:proofErr w:type="spellEnd"/>
      <w:r w:rsidRPr="0008152F">
        <w:rPr>
          <w:rFonts w:asciiTheme="minorHAnsi" w:hAnsiTheme="minorHAnsi" w:cstheme="minorHAnsi"/>
          <w:sz w:val="24"/>
          <w:szCs w:val="24"/>
        </w:rPr>
        <w:t xml:space="preserve"> </w:t>
      </w:r>
      <w:proofErr w:type="spellStart"/>
      <w:r w:rsidRPr="0008152F">
        <w:rPr>
          <w:rFonts w:asciiTheme="minorHAnsi" w:hAnsiTheme="minorHAnsi" w:cstheme="minorHAnsi"/>
          <w:sz w:val="24"/>
          <w:szCs w:val="24"/>
        </w:rPr>
        <w:t>моніторингу</w:t>
      </w:r>
      <w:proofErr w:type="spellEnd"/>
      <w:r w:rsidRPr="0008152F">
        <w:rPr>
          <w:rFonts w:asciiTheme="minorHAnsi" w:hAnsiTheme="minorHAnsi" w:cstheme="minorHAnsi"/>
          <w:sz w:val="24"/>
          <w:szCs w:val="24"/>
        </w:rPr>
        <w:t xml:space="preserve"> </w:t>
      </w:r>
      <w:proofErr w:type="spellStart"/>
      <w:r w:rsidRPr="0008152F">
        <w:rPr>
          <w:rFonts w:asciiTheme="minorHAnsi" w:hAnsiTheme="minorHAnsi" w:cstheme="minorHAnsi"/>
          <w:sz w:val="24"/>
          <w:szCs w:val="24"/>
        </w:rPr>
        <w:t>пунктів</w:t>
      </w:r>
      <w:proofErr w:type="spellEnd"/>
      <w:r w:rsidRPr="0008152F">
        <w:rPr>
          <w:rFonts w:asciiTheme="minorHAnsi" w:hAnsiTheme="minorHAnsi" w:cstheme="minorHAnsi"/>
          <w:sz w:val="24"/>
          <w:szCs w:val="24"/>
        </w:rPr>
        <w:t xml:space="preserve"> </w:t>
      </w:r>
      <w:proofErr w:type="spellStart"/>
      <w:r w:rsidRPr="0008152F">
        <w:rPr>
          <w:rFonts w:asciiTheme="minorHAnsi" w:hAnsiTheme="minorHAnsi" w:cstheme="minorHAnsi"/>
          <w:sz w:val="24"/>
          <w:szCs w:val="24"/>
        </w:rPr>
        <w:t>надання</w:t>
      </w:r>
      <w:proofErr w:type="spellEnd"/>
      <w:r w:rsidRPr="0008152F">
        <w:rPr>
          <w:rFonts w:asciiTheme="minorHAnsi" w:hAnsiTheme="minorHAnsi" w:cstheme="minorHAnsi"/>
          <w:sz w:val="24"/>
          <w:szCs w:val="24"/>
        </w:rPr>
        <w:t xml:space="preserve"> </w:t>
      </w:r>
      <w:proofErr w:type="spellStart"/>
      <w:r w:rsidRPr="0008152F">
        <w:rPr>
          <w:rFonts w:asciiTheme="minorHAnsi" w:hAnsiTheme="minorHAnsi" w:cstheme="minorHAnsi"/>
          <w:sz w:val="24"/>
          <w:szCs w:val="24"/>
        </w:rPr>
        <w:t>послуг</w:t>
      </w:r>
      <w:proofErr w:type="spellEnd"/>
      <w:r w:rsidRPr="0008152F">
        <w:rPr>
          <w:rFonts w:asciiTheme="minorHAnsi" w:hAnsiTheme="minorHAnsi" w:cstheme="minorHAnsi"/>
          <w:sz w:val="24"/>
          <w:szCs w:val="24"/>
        </w:rPr>
        <w:t xml:space="preserve">, </w:t>
      </w:r>
      <w:proofErr w:type="spellStart"/>
      <w:r w:rsidRPr="0008152F">
        <w:rPr>
          <w:rFonts w:asciiTheme="minorHAnsi" w:hAnsiTheme="minorHAnsi" w:cstheme="minorHAnsi"/>
          <w:sz w:val="24"/>
          <w:szCs w:val="24"/>
        </w:rPr>
        <w:t>верифікації</w:t>
      </w:r>
      <w:proofErr w:type="spellEnd"/>
      <w:r w:rsidRPr="0008152F">
        <w:rPr>
          <w:rFonts w:asciiTheme="minorHAnsi" w:hAnsiTheme="minorHAnsi" w:cstheme="minorHAnsi"/>
          <w:sz w:val="24"/>
          <w:szCs w:val="24"/>
        </w:rPr>
        <w:t xml:space="preserve"> </w:t>
      </w:r>
      <w:proofErr w:type="spellStart"/>
      <w:r w:rsidRPr="0008152F">
        <w:rPr>
          <w:rFonts w:asciiTheme="minorHAnsi" w:hAnsiTheme="minorHAnsi" w:cstheme="minorHAnsi"/>
          <w:sz w:val="24"/>
          <w:szCs w:val="24"/>
        </w:rPr>
        <w:t>наданих</w:t>
      </w:r>
      <w:proofErr w:type="spellEnd"/>
      <w:r w:rsidRPr="0008152F">
        <w:rPr>
          <w:rFonts w:asciiTheme="minorHAnsi" w:hAnsiTheme="minorHAnsi" w:cstheme="minorHAnsi"/>
          <w:sz w:val="24"/>
          <w:szCs w:val="24"/>
        </w:rPr>
        <w:t xml:space="preserve"> </w:t>
      </w:r>
      <w:proofErr w:type="spellStart"/>
      <w:r w:rsidRPr="0008152F">
        <w:rPr>
          <w:rFonts w:asciiTheme="minorHAnsi" w:hAnsiTheme="minorHAnsi" w:cstheme="minorHAnsi"/>
          <w:sz w:val="24"/>
          <w:szCs w:val="24"/>
        </w:rPr>
        <w:t>послуг</w:t>
      </w:r>
      <w:proofErr w:type="spellEnd"/>
      <w:r w:rsidRPr="0008152F">
        <w:rPr>
          <w:rFonts w:asciiTheme="minorHAnsi" w:hAnsiTheme="minorHAnsi" w:cstheme="minorHAnsi"/>
          <w:sz w:val="24"/>
          <w:szCs w:val="24"/>
        </w:rPr>
        <w:t xml:space="preserve"> з догляду і </w:t>
      </w:r>
      <w:proofErr w:type="spellStart"/>
      <w:r w:rsidRPr="0008152F">
        <w:rPr>
          <w:rFonts w:asciiTheme="minorHAnsi" w:hAnsiTheme="minorHAnsi" w:cstheme="minorHAnsi"/>
          <w:sz w:val="24"/>
          <w:szCs w:val="24"/>
        </w:rPr>
        <w:t>підтримки</w:t>
      </w:r>
      <w:proofErr w:type="spellEnd"/>
      <w:r w:rsidRPr="0008152F">
        <w:rPr>
          <w:rFonts w:asciiTheme="minorHAnsi" w:hAnsiTheme="minorHAnsi" w:cstheme="minorHAnsi"/>
          <w:sz w:val="24"/>
          <w:szCs w:val="24"/>
        </w:rPr>
        <w:t xml:space="preserve"> людей, </w:t>
      </w:r>
      <w:proofErr w:type="spellStart"/>
      <w:r w:rsidRPr="0008152F">
        <w:rPr>
          <w:rFonts w:asciiTheme="minorHAnsi" w:hAnsiTheme="minorHAnsi" w:cstheme="minorHAnsi"/>
          <w:sz w:val="24"/>
          <w:szCs w:val="24"/>
        </w:rPr>
        <w:t>які</w:t>
      </w:r>
      <w:proofErr w:type="spellEnd"/>
      <w:r w:rsidRPr="0008152F">
        <w:rPr>
          <w:rFonts w:asciiTheme="minorHAnsi" w:hAnsiTheme="minorHAnsi" w:cstheme="minorHAnsi"/>
          <w:sz w:val="24"/>
          <w:szCs w:val="24"/>
        </w:rPr>
        <w:t xml:space="preserve"> </w:t>
      </w:r>
      <w:proofErr w:type="spellStart"/>
      <w:r w:rsidRPr="0008152F">
        <w:rPr>
          <w:rFonts w:asciiTheme="minorHAnsi" w:hAnsiTheme="minorHAnsi" w:cstheme="minorHAnsi"/>
          <w:sz w:val="24"/>
          <w:szCs w:val="24"/>
        </w:rPr>
        <w:t>живуть</w:t>
      </w:r>
      <w:proofErr w:type="spellEnd"/>
      <w:r w:rsidRPr="0008152F">
        <w:rPr>
          <w:rFonts w:asciiTheme="minorHAnsi" w:hAnsiTheme="minorHAnsi" w:cstheme="minorHAnsi"/>
          <w:sz w:val="24"/>
          <w:szCs w:val="24"/>
        </w:rPr>
        <w:t xml:space="preserve"> з ВІ</w:t>
      </w:r>
      <w:r w:rsidRPr="0008152F">
        <w:rPr>
          <w:rFonts w:asciiTheme="minorHAnsi" w:hAnsiTheme="minorHAnsi" w:cstheme="minorHAnsi"/>
          <w:sz w:val="24"/>
          <w:szCs w:val="24"/>
          <w:lang w:val="uk-UA"/>
        </w:rPr>
        <w:t>Л</w:t>
      </w:r>
      <w:r w:rsidR="0072771A" w:rsidRPr="0008152F">
        <w:rPr>
          <w:rFonts w:asciiTheme="minorHAnsi" w:hAnsiTheme="minorHAnsi" w:cstheme="minorHAnsi"/>
          <w:sz w:val="24"/>
          <w:szCs w:val="24"/>
          <w:lang w:val="uk-UA"/>
        </w:rPr>
        <w:t>: перевірка складу з видачі товарно-матеріальних цінностей на базі НУО, виїзд на пункт надання послуг та фіксація надання послуг, згідно форм, перевірка знань соціальних працівників за допомогою тестів та інше</w:t>
      </w:r>
      <w:r w:rsidRPr="0008152F">
        <w:rPr>
          <w:rFonts w:asciiTheme="minorHAnsi" w:hAnsiTheme="minorHAnsi" w:cstheme="minorHAnsi"/>
          <w:sz w:val="24"/>
          <w:szCs w:val="24"/>
        </w:rPr>
        <w:t>;</w:t>
      </w:r>
    </w:p>
    <w:p w14:paraId="28DE3B0D" w14:textId="024BD2BB" w:rsidR="000A09CA" w:rsidRPr="0008152F" w:rsidRDefault="000A09CA" w:rsidP="00AC1573">
      <w:pPr>
        <w:pStyle w:val="a3"/>
        <w:numPr>
          <w:ilvl w:val="0"/>
          <w:numId w:val="8"/>
        </w:numPr>
        <w:tabs>
          <w:tab w:val="left" w:pos="851"/>
        </w:tabs>
        <w:spacing w:before="120" w:after="0" w:line="240" w:lineRule="auto"/>
        <w:jc w:val="both"/>
        <w:rPr>
          <w:rFonts w:asciiTheme="minorHAnsi" w:hAnsiTheme="minorHAnsi" w:cstheme="minorHAnsi"/>
          <w:sz w:val="24"/>
          <w:szCs w:val="24"/>
          <w:lang w:val="uk-UA"/>
        </w:rPr>
      </w:pPr>
      <w:r w:rsidRPr="0008152F">
        <w:rPr>
          <w:rFonts w:asciiTheme="minorHAnsi" w:hAnsiTheme="minorHAnsi" w:cstheme="minorHAnsi"/>
          <w:sz w:val="24"/>
          <w:szCs w:val="24"/>
          <w:lang w:val="uk-UA"/>
        </w:rPr>
        <w:t>Заповнення</w:t>
      </w:r>
      <w:r w:rsidR="000D3288" w:rsidRPr="0008152F">
        <w:rPr>
          <w:rFonts w:asciiTheme="minorHAnsi" w:hAnsiTheme="minorHAnsi" w:cstheme="minorHAnsi"/>
          <w:sz w:val="24"/>
          <w:szCs w:val="24"/>
          <w:lang w:val="uk-UA"/>
        </w:rPr>
        <w:t xml:space="preserve"> та подача до ЦГЗ МОЗ</w:t>
      </w:r>
      <w:r w:rsidRPr="0008152F">
        <w:rPr>
          <w:rFonts w:asciiTheme="minorHAnsi" w:hAnsiTheme="minorHAnsi" w:cstheme="minorHAnsi"/>
          <w:sz w:val="24"/>
          <w:szCs w:val="24"/>
          <w:lang w:val="uk-UA"/>
        </w:rPr>
        <w:t xml:space="preserve"> </w:t>
      </w:r>
      <w:r w:rsidR="002606CE" w:rsidRPr="0008152F">
        <w:rPr>
          <w:rFonts w:asciiTheme="minorHAnsi" w:hAnsiTheme="minorHAnsi" w:cstheme="minorHAnsi"/>
          <w:sz w:val="24"/>
          <w:szCs w:val="24"/>
          <w:lang w:val="uk-UA"/>
        </w:rPr>
        <w:t xml:space="preserve">паперових та </w:t>
      </w:r>
      <w:r w:rsidRPr="0008152F">
        <w:rPr>
          <w:rFonts w:asciiTheme="minorHAnsi" w:hAnsiTheme="minorHAnsi" w:cstheme="minorHAnsi"/>
          <w:sz w:val="24"/>
          <w:szCs w:val="24"/>
          <w:lang w:val="uk-UA"/>
        </w:rPr>
        <w:t>електрон</w:t>
      </w:r>
      <w:r w:rsidR="002606CE" w:rsidRPr="0008152F">
        <w:rPr>
          <w:rFonts w:asciiTheme="minorHAnsi" w:hAnsiTheme="minorHAnsi" w:cstheme="minorHAnsi"/>
          <w:sz w:val="24"/>
          <w:szCs w:val="24"/>
          <w:lang w:val="uk-UA"/>
        </w:rPr>
        <w:t>них</w:t>
      </w:r>
      <w:r w:rsidRPr="0008152F">
        <w:rPr>
          <w:rFonts w:asciiTheme="minorHAnsi" w:hAnsiTheme="minorHAnsi" w:cstheme="minorHAnsi"/>
          <w:sz w:val="24"/>
          <w:szCs w:val="24"/>
          <w:lang w:val="uk-UA"/>
        </w:rPr>
        <w:t xml:space="preserve"> форм звіт</w:t>
      </w:r>
      <w:r w:rsidR="009F03E6" w:rsidRPr="0008152F">
        <w:rPr>
          <w:rFonts w:asciiTheme="minorHAnsi" w:hAnsiTheme="minorHAnsi" w:cstheme="minorHAnsi"/>
          <w:sz w:val="24"/>
          <w:szCs w:val="24"/>
          <w:lang w:val="uk-UA"/>
        </w:rPr>
        <w:t>ів</w:t>
      </w:r>
      <w:r w:rsidRPr="0008152F">
        <w:rPr>
          <w:rFonts w:asciiTheme="minorHAnsi" w:hAnsiTheme="minorHAnsi" w:cstheme="minorHAnsi"/>
          <w:sz w:val="24"/>
          <w:szCs w:val="24"/>
          <w:lang w:val="uk-UA"/>
        </w:rPr>
        <w:t xml:space="preserve"> про проведений моніторинг</w:t>
      </w:r>
      <w:r w:rsidR="00B36F37" w:rsidRPr="0008152F">
        <w:rPr>
          <w:rFonts w:asciiTheme="minorHAnsi" w:hAnsiTheme="minorHAnsi" w:cstheme="minorHAnsi"/>
          <w:sz w:val="24"/>
          <w:szCs w:val="24"/>
          <w:lang w:val="uk-UA"/>
        </w:rPr>
        <w:t xml:space="preserve"> у відповідний термін.</w:t>
      </w:r>
    </w:p>
    <w:p w14:paraId="7056CC88" w14:textId="77777777" w:rsidR="002606CE" w:rsidRPr="0008152F" w:rsidRDefault="002606CE" w:rsidP="00D7427E">
      <w:pPr>
        <w:pStyle w:val="a3"/>
        <w:tabs>
          <w:tab w:val="left" w:pos="851"/>
        </w:tabs>
        <w:spacing w:before="120" w:after="0" w:line="240" w:lineRule="auto"/>
        <w:ind w:left="1146"/>
        <w:jc w:val="both"/>
        <w:rPr>
          <w:rFonts w:asciiTheme="minorHAnsi" w:hAnsiTheme="minorHAnsi" w:cstheme="minorHAnsi"/>
          <w:sz w:val="24"/>
          <w:szCs w:val="24"/>
          <w:lang w:val="uk-UA"/>
        </w:rPr>
      </w:pPr>
    </w:p>
    <w:p w14:paraId="0AAA24EA" w14:textId="77777777" w:rsidR="00AC1573" w:rsidRPr="0008152F" w:rsidRDefault="00AC1573" w:rsidP="00AC1573">
      <w:pPr>
        <w:pStyle w:val="a3"/>
        <w:tabs>
          <w:tab w:val="left" w:pos="851"/>
        </w:tabs>
        <w:spacing w:before="120" w:after="0" w:line="240" w:lineRule="auto"/>
        <w:ind w:left="1146"/>
        <w:jc w:val="both"/>
        <w:rPr>
          <w:rFonts w:asciiTheme="minorHAnsi" w:hAnsiTheme="minorHAnsi" w:cstheme="minorHAnsi"/>
          <w:sz w:val="24"/>
          <w:szCs w:val="24"/>
          <w:lang w:val="uk-UA"/>
        </w:rPr>
      </w:pPr>
    </w:p>
    <w:p w14:paraId="3C56CCF2" w14:textId="77777777" w:rsidR="000029D5" w:rsidRPr="0008152F" w:rsidRDefault="00FA26ED" w:rsidP="000029D5">
      <w:pPr>
        <w:shd w:val="clear" w:color="auto" w:fill="FFFFFF"/>
        <w:rPr>
          <w:rFonts w:asciiTheme="minorHAnsi" w:hAnsiTheme="minorHAnsi" w:cstheme="minorHAnsi"/>
          <w:b/>
          <w:bCs/>
          <w:szCs w:val="24"/>
        </w:rPr>
      </w:pPr>
      <w:r w:rsidRPr="0008152F">
        <w:rPr>
          <w:rFonts w:asciiTheme="minorHAnsi" w:hAnsiTheme="minorHAnsi" w:cstheme="minorHAnsi"/>
          <w:b/>
          <w:bCs/>
          <w:szCs w:val="24"/>
        </w:rPr>
        <w:t>Вимоги до професійної компетентності:</w:t>
      </w:r>
    </w:p>
    <w:p w14:paraId="690132A2" w14:textId="77777777" w:rsidR="000029D5" w:rsidRPr="0008152F" w:rsidRDefault="000029D5" w:rsidP="000029D5">
      <w:pPr>
        <w:shd w:val="clear" w:color="auto" w:fill="FFFFFF"/>
        <w:rPr>
          <w:rFonts w:asciiTheme="minorHAnsi" w:hAnsiTheme="minorHAnsi" w:cstheme="minorHAnsi"/>
          <w:b/>
          <w:bCs/>
          <w:szCs w:val="24"/>
        </w:rPr>
      </w:pPr>
    </w:p>
    <w:p w14:paraId="6E005F12" w14:textId="6553EEE8" w:rsidR="000029D5" w:rsidRPr="0008152F" w:rsidRDefault="000029D5" w:rsidP="0008152F">
      <w:pPr>
        <w:pStyle w:val="a3"/>
        <w:numPr>
          <w:ilvl w:val="0"/>
          <w:numId w:val="14"/>
        </w:numPr>
        <w:spacing w:after="160" w:line="256" w:lineRule="auto"/>
        <w:jc w:val="both"/>
        <w:rPr>
          <w:rFonts w:asciiTheme="minorHAnsi" w:hAnsiTheme="minorHAnsi" w:cstheme="minorHAnsi"/>
          <w:sz w:val="24"/>
          <w:szCs w:val="24"/>
        </w:rPr>
      </w:pPr>
      <w:proofErr w:type="spellStart"/>
      <w:r w:rsidRPr="0008152F">
        <w:rPr>
          <w:rFonts w:asciiTheme="minorHAnsi" w:hAnsiTheme="minorHAnsi" w:cstheme="minorHAnsi"/>
          <w:sz w:val="24"/>
          <w:szCs w:val="24"/>
        </w:rPr>
        <w:t>Прихильність</w:t>
      </w:r>
      <w:proofErr w:type="spellEnd"/>
      <w:r w:rsidRPr="0008152F">
        <w:rPr>
          <w:rFonts w:asciiTheme="minorHAnsi" w:hAnsiTheme="minorHAnsi" w:cstheme="minorHAnsi"/>
          <w:sz w:val="24"/>
          <w:szCs w:val="24"/>
        </w:rPr>
        <w:t xml:space="preserve"> до </w:t>
      </w:r>
      <w:proofErr w:type="spellStart"/>
      <w:r w:rsidRPr="0008152F">
        <w:rPr>
          <w:rFonts w:asciiTheme="minorHAnsi" w:hAnsiTheme="minorHAnsi" w:cstheme="minorHAnsi"/>
          <w:sz w:val="24"/>
          <w:szCs w:val="24"/>
        </w:rPr>
        <w:t>протидії</w:t>
      </w:r>
      <w:proofErr w:type="spellEnd"/>
      <w:r w:rsidRPr="0008152F">
        <w:rPr>
          <w:rFonts w:asciiTheme="minorHAnsi" w:hAnsiTheme="minorHAnsi" w:cstheme="minorHAnsi"/>
          <w:sz w:val="24"/>
          <w:szCs w:val="24"/>
        </w:rPr>
        <w:t xml:space="preserve"> ВІЛ/</w:t>
      </w:r>
      <w:proofErr w:type="spellStart"/>
      <w:r w:rsidRPr="0008152F">
        <w:rPr>
          <w:rFonts w:asciiTheme="minorHAnsi" w:hAnsiTheme="minorHAnsi" w:cstheme="minorHAnsi"/>
          <w:sz w:val="24"/>
          <w:szCs w:val="24"/>
        </w:rPr>
        <w:t>СНІДу</w:t>
      </w:r>
      <w:proofErr w:type="spellEnd"/>
    </w:p>
    <w:p w14:paraId="1F4C16CC" w14:textId="52A6D55B" w:rsidR="000029D5" w:rsidRPr="0008152F" w:rsidRDefault="000029D5" w:rsidP="0008152F">
      <w:pPr>
        <w:pStyle w:val="a3"/>
        <w:numPr>
          <w:ilvl w:val="0"/>
          <w:numId w:val="14"/>
        </w:numPr>
        <w:spacing w:after="160" w:line="256" w:lineRule="auto"/>
        <w:jc w:val="both"/>
        <w:rPr>
          <w:rFonts w:asciiTheme="minorHAnsi" w:hAnsiTheme="minorHAnsi" w:cstheme="minorHAnsi"/>
          <w:sz w:val="24"/>
          <w:szCs w:val="24"/>
        </w:rPr>
      </w:pPr>
      <w:proofErr w:type="spellStart"/>
      <w:r w:rsidRPr="0008152F">
        <w:rPr>
          <w:rFonts w:asciiTheme="minorHAnsi" w:hAnsiTheme="minorHAnsi" w:cstheme="minorHAnsi"/>
          <w:sz w:val="24"/>
          <w:szCs w:val="24"/>
        </w:rPr>
        <w:t>Досвід</w:t>
      </w:r>
      <w:proofErr w:type="spellEnd"/>
      <w:r w:rsidRPr="0008152F">
        <w:rPr>
          <w:rFonts w:asciiTheme="minorHAnsi" w:hAnsiTheme="minorHAnsi" w:cstheme="minorHAnsi"/>
          <w:sz w:val="24"/>
          <w:szCs w:val="24"/>
        </w:rPr>
        <w:t xml:space="preserve"> </w:t>
      </w:r>
      <w:proofErr w:type="spellStart"/>
      <w:r w:rsidRPr="0008152F">
        <w:rPr>
          <w:rFonts w:asciiTheme="minorHAnsi" w:hAnsiTheme="minorHAnsi" w:cstheme="minorHAnsi"/>
          <w:sz w:val="24"/>
          <w:szCs w:val="24"/>
        </w:rPr>
        <w:t>роботи</w:t>
      </w:r>
      <w:proofErr w:type="spellEnd"/>
      <w:r w:rsidRPr="0008152F">
        <w:rPr>
          <w:rFonts w:asciiTheme="minorHAnsi" w:hAnsiTheme="minorHAnsi" w:cstheme="minorHAnsi"/>
          <w:sz w:val="24"/>
          <w:szCs w:val="24"/>
        </w:rPr>
        <w:t xml:space="preserve"> у </w:t>
      </w:r>
      <w:proofErr w:type="spellStart"/>
      <w:r w:rsidRPr="0008152F">
        <w:rPr>
          <w:rFonts w:asciiTheme="minorHAnsi" w:hAnsiTheme="minorHAnsi" w:cstheme="minorHAnsi"/>
          <w:sz w:val="24"/>
          <w:szCs w:val="24"/>
        </w:rPr>
        <w:t>сфері</w:t>
      </w:r>
      <w:proofErr w:type="spellEnd"/>
      <w:r w:rsidRPr="0008152F">
        <w:rPr>
          <w:rFonts w:asciiTheme="minorHAnsi" w:hAnsiTheme="minorHAnsi" w:cstheme="minorHAnsi"/>
          <w:sz w:val="24"/>
          <w:szCs w:val="24"/>
        </w:rPr>
        <w:t xml:space="preserve"> ВІЛ/СНІД, </w:t>
      </w:r>
      <w:proofErr w:type="spellStart"/>
      <w:r w:rsidRPr="0008152F">
        <w:rPr>
          <w:rFonts w:asciiTheme="minorHAnsi" w:hAnsiTheme="minorHAnsi" w:cstheme="minorHAnsi"/>
          <w:sz w:val="24"/>
          <w:szCs w:val="24"/>
        </w:rPr>
        <w:t>громадське</w:t>
      </w:r>
      <w:proofErr w:type="spellEnd"/>
      <w:r w:rsidRPr="0008152F">
        <w:rPr>
          <w:rFonts w:asciiTheme="minorHAnsi" w:hAnsiTheme="minorHAnsi" w:cstheme="minorHAnsi"/>
          <w:sz w:val="24"/>
          <w:szCs w:val="24"/>
        </w:rPr>
        <w:t xml:space="preserve"> </w:t>
      </w:r>
      <w:proofErr w:type="spellStart"/>
      <w:r w:rsidRPr="0008152F">
        <w:rPr>
          <w:rFonts w:asciiTheme="minorHAnsi" w:hAnsiTheme="minorHAnsi" w:cstheme="minorHAnsi"/>
          <w:sz w:val="24"/>
          <w:szCs w:val="24"/>
        </w:rPr>
        <w:t>здоров’я</w:t>
      </w:r>
      <w:proofErr w:type="spellEnd"/>
    </w:p>
    <w:p w14:paraId="45136142" w14:textId="5EEEFE7D" w:rsidR="002D52C7" w:rsidRPr="0008152F" w:rsidRDefault="00D7427E" w:rsidP="0008152F">
      <w:pPr>
        <w:pStyle w:val="a3"/>
        <w:numPr>
          <w:ilvl w:val="0"/>
          <w:numId w:val="14"/>
        </w:numPr>
        <w:spacing w:after="160" w:line="256" w:lineRule="auto"/>
        <w:jc w:val="both"/>
        <w:rPr>
          <w:rFonts w:asciiTheme="minorHAnsi" w:hAnsiTheme="minorHAnsi" w:cstheme="minorHAnsi"/>
          <w:sz w:val="24"/>
          <w:szCs w:val="24"/>
        </w:rPr>
      </w:pPr>
      <w:r w:rsidRPr="0008152F">
        <w:rPr>
          <w:rFonts w:asciiTheme="minorHAnsi" w:hAnsiTheme="minorHAnsi" w:cstheme="minorHAnsi"/>
          <w:sz w:val="24"/>
          <w:szCs w:val="24"/>
          <w:lang w:val="uk-UA"/>
        </w:rPr>
        <w:t>В</w:t>
      </w:r>
      <w:r w:rsidR="00AC1573" w:rsidRPr="0008152F">
        <w:rPr>
          <w:rFonts w:asciiTheme="minorHAnsi" w:hAnsiTheme="minorHAnsi" w:cstheme="minorHAnsi"/>
          <w:sz w:val="24"/>
          <w:szCs w:val="24"/>
        </w:rPr>
        <w:t xml:space="preserve">ища </w:t>
      </w:r>
      <w:proofErr w:type="spellStart"/>
      <w:r w:rsidR="00AC1573" w:rsidRPr="0008152F">
        <w:rPr>
          <w:rFonts w:asciiTheme="minorHAnsi" w:hAnsiTheme="minorHAnsi" w:cstheme="minorHAnsi"/>
          <w:sz w:val="24"/>
          <w:szCs w:val="24"/>
        </w:rPr>
        <w:t>освіта</w:t>
      </w:r>
      <w:proofErr w:type="spellEnd"/>
      <w:r w:rsidR="00AC1573" w:rsidRPr="0008152F">
        <w:rPr>
          <w:rFonts w:asciiTheme="minorHAnsi" w:hAnsiTheme="minorHAnsi" w:cstheme="minorHAnsi"/>
          <w:sz w:val="24"/>
          <w:szCs w:val="24"/>
        </w:rPr>
        <w:t xml:space="preserve"> (</w:t>
      </w:r>
      <w:proofErr w:type="spellStart"/>
      <w:r w:rsidR="00AC1573" w:rsidRPr="0008152F">
        <w:rPr>
          <w:rFonts w:asciiTheme="minorHAnsi" w:hAnsiTheme="minorHAnsi" w:cstheme="minorHAnsi"/>
          <w:sz w:val="24"/>
          <w:szCs w:val="24"/>
        </w:rPr>
        <w:t>спеціаліст</w:t>
      </w:r>
      <w:proofErr w:type="spellEnd"/>
      <w:r w:rsidR="00AC1573" w:rsidRPr="0008152F">
        <w:rPr>
          <w:rFonts w:asciiTheme="minorHAnsi" w:hAnsiTheme="minorHAnsi" w:cstheme="minorHAnsi"/>
          <w:sz w:val="24"/>
          <w:szCs w:val="24"/>
        </w:rPr>
        <w:t xml:space="preserve">, </w:t>
      </w:r>
      <w:proofErr w:type="spellStart"/>
      <w:r w:rsidR="00AC1573" w:rsidRPr="0008152F">
        <w:rPr>
          <w:rFonts w:asciiTheme="minorHAnsi" w:hAnsiTheme="minorHAnsi" w:cstheme="minorHAnsi"/>
          <w:sz w:val="24"/>
          <w:szCs w:val="24"/>
        </w:rPr>
        <w:t>магістр</w:t>
      </w:r>
      <w:proofErr w:type="spellEnd"/>
      <w:r w:rsidR="00AC1573" w:rsidRPr="0008152F">
        <w:rPr>
          <w:rFonts w:asciiTheme="minorHAnsi" w:hAnsiTheme="minorHAnsi" w:cstheme="minorHAnsi"/>
          <w:sz w:val="24"/>
          <w:szCs w:val="24"/>
        </w:rPr>
        <w:t xml:space="preserve">) за напрямком підготовки </w:t>
      </w:r>
      <w:r w:rsidR="000029D5" w:rsidRPr="0008152F">
        <w:rPr>
          <w:rFonts w:asciiTheme="minorHAnsi" w:hAnsiTheme="minorHAnsi" w:cstheme="minorHAnsi"/>
          <w:sz w:val="24"/>
          <w:szCs w:val="24"/>
        </w:rPr>
        <w:t>«</w:t>
      </w:r>
      <w:r w:rsidR="00AC1573" w:rsidRPr="0008152F">
        <w:rPr>
          <w:rFonts w:asciiTheme="minorHAnsi" w:hAnsiTheme="minorHAnsi" w:cstheme="minorHAnsi"/>
          <w:sz w:val="24"/>
          <w:szCs w:val="24"/>
        </w:rPr>
        <w:t>Соціальна робота», «Психологія»</w:t>
      </w:r>
      <w:r w:rsidR="000029D5" w:rsidRPr="0008152F">
        <w:rPr>
          <w:rFonts w:asciiTheme="minorHAnsi" w:hAnsiTheme="minorHAnsi" w:cstheme="minorHAnsi"/>
          <w:sz w:val="24"/>
          <w:szCs w:val="24"/>
        </w:rPr>
        <w:t>, «Громадське здоров’я»</w:t>
      </w:r>
    </w:p>
    <w:p w14:paraId="1386EFF4" w14:textId="77777777" w:rsidR="00AC1573" w:rsidRPr="0008152F" w:rsidRDefault="00AC1573" w:rsidP="0008152F">
      <w:pPr>
        <w:pStyle w:val="a3"/>
        <w:numPr>
          <w:ilvl w:val="0"/>
          <w:numId w:val="14"/>
        </w:numPr>
        <w:spacing w:after="160" w:line="256" w:lineRule="auto"/>
        <w:jc w:val="both"/>
        <w:rPr>
          <w:rFonts w:asciiTheme="minorHAnsi" w:hAnsiTheme="minorHAnsi" w:cstheme="minorHAnsi"/>
          <w:sz w:val="24"/>
          <w:szCs w:val="24"/>
        </w:rPr>
      </w:pPr>
      <w:r w:rsidRPr="0008152F">
        <w:rPr>
          <w:rFonts w:asciiTheme="minorHAnsi" w:hAnsiTheme="minorHAnsi" w:cstheme="minorHAnsi"/>
          <w:sz w:val="24"/>
          <w:szCs w:val="24"/>
        </w:rPr>
        <w:t>Досвід проведення моніторингових візитів</w:t>
      </w:r>
    </w:p>
    <w:p w14:paraId="3AB0285A" w14:textId="7AC84D84" w:rsidR="00AC1573" w:rsidRPr="0008152F" w:rsidRDefault="00AC1573" w:rsidP="0008152F">
      <w:pPr>
        <w:pStyle w:val="a3"/>
        <w:numPr>
          <w:ilvl w:val="0"/>
          <w:numId w:val="14"/>
        </w:numPr>
        <w:spacing w:after="160" w:line="256" w:lineRule="auto"/>
        <w:jc w:val="both"/>
        <w:rPr>
          <w:rFonts w:asciiTheme="minorHAnsi" w:hAnsiTheme="minorHAnsi" w:cstheme="minorHAnsi"/>
          <w:sz w:val="24"/>
          <w:szCs w:val="24"/>
        </w:rPr>
      </w:pPr>
      <w:proofErr w:type="spellStart"/>
      <w:r w:rsidRPr="0008152F">
        <w:rPr>
          <w:rFonts w:asciiTheme="minorHAnsi" w:hAnsiTheme="minorHAnsi" w:cstheme="minorHAnsi"/>
          <w:sz w:val="24"/>
          <w:szCs w:val="24"/>
        </w:rPr>
        <w:t>Знання</w:t>
      </w:r>
      <w:proofErr w:type="spellEnd"/>
      <w:r w:rsidRPr="0008152F">
        <w:rPr>
          <w:rFonts w:asciiTheme="minorHAnsi" w:hAnsiTheme="minorHAnsi" w:cstheme="minorHAnsi"/>
          <w:sz w:val="24"/>
          <w:szCs w:val="24"/>
        </w:rPr>
        <w:t xml:space="preserve"> нормативно – </w:t>
      </w:r>
      <w:proofErr w:type="spellStart"/>
      <w:r w:rsidRPr="0008152F">
        <w:rPr>
          <w:rFonts w:asciiTheme="minorHAnsi" w:hAnsiTheme="minorHAnsi" w:cstheme="minorHAnsi"/>
          <w:sz w:val="24"/>
          <w:szCs w:val="24"/>
        </w:rPr>
        <w:t>правових</w:t>
      </w:r>
      <w:proofErr w:type="spellEnd"/>
      <w:r w:rsidRPr="0008152F">
        <w:rPr>
          <w:rFonts w:asciiTheme="minorHAnsi" w:hAnsiTheme="minorHAnsi" w:cstheme="minorHAnsi"/>
          <w:sz w:val="24"/>
          <w:szCs w:val="24"/>
        </w:rPr>
        <w:t xml:space="preserve"> </w:t>
      </w:r>
      <w:proofErr w:type="spellStart"/>
      <w:r w:rsidRPr="0008152F">
        <w:rPr>
          <w:rFonts w:asciiTheme="minorHAnsi" w:hAnsiTheme="minorHAnsi" w:cstheme="minorHAnsi"/>
          <w:sz w:val="24"/>
          <w:szCs w:val="24"/>
        </w:rPr>
        <w:t>актів</w:t>
      </w:r>
      <w:proofErr w:type="spellEnd"/>
      <w:r w:rsidRPr="0008152F">
        <w:rPr>
          <w:rFonts w:asciiTheme="minorHAnsi" w:hAnsiTheme="minorHAnsi" w:cstheme="minorHAnsi"/>
          <w:sz w:val="24"/>
          <w:szCs w:val="24"/>
        </w:rPr>
        <w:t xml:space="preserve"> в </w:t>
      </w:r>
      <w:proofErr w:type="spellStart"/>
      <w:r w:rsidRPr="0008152F">
        <w:rPr>
          <w:rFonts w:asciiTheme="minorHAnsi" w:hAnsiTheme="minorHAnsi" w:cstheme="minorHAnsi"/>
          <w:sz w:val="24"/>
          <w:szCs w:val="24"/>
        </w:rPr>
        <w:t>сфері</w:t>
      </w:r>
      <w:proofErr w:type="spellEnd"/>
      <w:r w:rsidRPr="0008152F">
        <w:rPr>
          <w:rFonts w:asciiTheme="minorHAnsi" w:hAnsiTheme="minorHAnsi" w:cstheme="minorHAnsi"/>
          <w:sz w:val="24"/>
          <w:szCs w:val="24"/>
        </w:rPr>
        <w:t xml:space="preserve"> </w:t>
      </w:r>
      <w:proofErr w:type="spellStart"/>
      <w:r w:rsidRPr="0008152F">
        <w:rPr>
          <w:rFonts w:asciiTheme="minorHAnsi" w:hAnsiTheme="minorHAnsi" w:cstheme="minorHAnsi"/>
          <w:sz w:val="24"/>
          <w:szCs w:val="24"/>
        </w:rPr>
        <w:t>профілактики</w:t>
      </w:r>
      <w:proofErr w:type="spellEnd"/>
      <w:r w:rsidRPr="0008152F">
        <w:rPr>
          <w:rFonts w:asciiTheme="minorHAnsi" w:hAnsiTheme="minorHAnsi" w:cstheme="minorHAnsi"/>
          <w:sz w:val="24"/>
          <w:szCs w:val="24"/>
        </w:rPr>
        <w:t xml:space="preserve"> ВІЛ </w:t>
      </w:r>
      <w:proofErr w:type="spellStart"/>
      <w:r w:rsidRPr="0008152F">
        <w:rPr>
          <w:rFonts w:asciiTheme="minorHAnsi" w:hAnsiTheme="minorHAnsi" w:cstheme="minorHAnsi"/>
          <w:sz w:val="24"/>
          <w:szCs w:val="24"/>
        </w:rPr>
        <w:t>інфекції</w:t>
      </w:r>
      <w:proofErr w:type="spellEnd"/>
    </w:p>
    <w:p w14:paraId="1308CDD4" w14:textId="23CA0175" w:rsidR="000029D5" w:rsidRPr="0008152F" w:rsidRDefault="000029D5" w:rsidP="0008152F">
      <w:pPr>
        <w:pStyle w:val="a3"/>
        <w:numPr>
          <w:ilvl w:val="0"/>
          <w:numId w:val="14"/>
        </w:numPr>
        <w:spacing w:after="160" w:line="256" w:lineRule="auto"/>
        <w:jc w:val="both"/>
        <w:rPr>
          <w:rFonts w:asciiTheme="minorHAnsi" w:hAnsiTheme="minorHAnsi" w:cstheme="minorHAnsi"/>
          <w:sz w:val="24"/>
          <w:szCs w:val="24"/>
        </w:rPr>
      </w:pPr>
      <w:proofErr w:type="spellStart"/>
      <w:r w:rsidRPr="0008152F">
        <w:rPr>
          <w:rFonts w:asciiTheme="minorHAnsi" w:hAnsiTheme="minorHAnsi" w:cstheme="minorHAnsi"/>
          <w:sz w:val="24"/>
          <w:szCs w:val="24"/>
        </w:rPr>
        <w:t>Готовність</w:t>
      </w:r>
      <w:proofErr w:type="spellEnd"/>
      <w:r w:rsidRPr="0008152F">
        <w:rPr>
          <w:rFonts w:asciiTheme="minorHAnsi" w:hAnsiTheme="minorHAnsi" w:cstheme="minorHAnsi"/>
          <w:sz w:val="24"/>
          <w:szCs w:val="24"/>
        </w:rPr>
        <w:t xml:space="preserve"> до </w:t>
      </w:r>
      <w:proofErr w:type="spellStart"/>
      <w:r w:rsidRPr="0008152F">
        <w:rPr>
          <w:rFonts w:asciiTheme="minorHAnsi" w:hAnsiTheme="minorHAnsi" w:cstheme="minorHAnsi"/>
          <w:sz w:val="24"/>
          <w:szCs w:val="24"/>
        </w:rPr>
        <w:t>відряджень</w:t>
      </w:r>
      <w:proofErr w:type="spellEnd"/>
      <w:r w:rsidRPr="0008152F">
        <w:rPr>
          <w:rFonts w:asciiTheme="minorHAnsi" w:hAnsiTheme="minorHAnsi" w:cstheme="minorHAnsi"/>
          <w:sz w:val="24"/>
          <w:szCs w:val="24"/>
        </w:rPr>
        <w:t xml:space="preserve"> по </w:t>
      </w:r>
      <w:proofErr w:type="spellStart"/>
      <w:r w:rsidRPr="0008152F">
        <w:rPr>
          <w:rFonts w:asciiTheme="minorHAnsi" w:hAnsiTheme="minorHAnsi" w:cstheme="minorHAnsi"/>
          <w:sz w:val="24"/>
          <w:szCs w:val="24"/>
        </w:rPr>
        <w:t>Україні</w:t>
      </w:r>
      <w:proofErr w:type="spellEnd"/>
    </w:p>
    <w:p w14:paraId="17A6A26C" w14:textId="6679D0C8" w:rsidR="007348CA" w:rsidRPr="0008152F" w:rsidRDefault="007348CA" w:rsidP="0008152F">
      <w:pPr>
        <w:pStyle w:val="a3"/>
        <w:numPr>
          <w:ilvl w:val="0"/>
          <w:numId w:val="14"/>
        </w:numPr>
        <w:spacing w:after="160" w:line="256" w:lineRule="auto"/>
        <w:jc w:val="both"/>
        <w:rPr>
          <w:rFonts w:asciiTheme="minorHAnsi" w:hAnsiTheme="minorHAnsi" w:cstheme="minorHAnsi"/>
          <w:sz w:val="24"/>
          <w:szCs w:val="24"/>
        </w:rPr>
      </w:pPr>
      <w:r w:rsidRPr="0008152F">
        <w:rPr>
          <w:rFonts w:asciiTheme="minorHAnsi" w:hAnsiTheme="minorHAnsi" w:cstheme="minorHAnsi"/>
          <w:bCs/>
          <w:color w:val="000000"/>
          <w:sz w:val="24"/>
          <w:szCs w:val="24"/>
          <w:lang w:val="uk-UA"/>
        </w:rPr>
        <w:t>Базовий рівень володіння комп’ютером (робота з MS Office, Word)</w:t>
      </w:r>
    </w:p>
    <w:p w14:paraId="6A4B8137" w14:textId="29C03CAB" w:rsidR="00B2374E" w:rsidRPr="0008152F" w:rsidRDefault="00B2374E" w:rsidP="0008152F">
      <w:pPr>
        <w:pStyle w:val="a3"/>
        <w:numPr>
          <w:ilvl w:val="0"/>
          <w:numId w:val="14"/>
        </w:numPr>
        <w:spacing w:after="160" w:line="256" w:lineRule="auto"/>
        <w:jc w:val="both"/>
        <w:rPr>
          <w:rFonts w:asciiTheme="minorHAnsi" w:hAnsiTheme="minorHAnsi" w:cstheme="minorHAnsi"/>
          <w:sz w:val="24"/>
          <w:szCs w:val="24"/>
        </w:rPr>
      </w:pPr>
      <w:r w:rsidRPr="0008152F">
        <w:rPr>
          <w:rFonts w:asciiTheme="minorHAnsi" w:hAnsiTheme="minorHAnsi" w:cstheme="minorHAnsi"/>
          <w:bCs/>
          <w:color w:val="000000"/>
          <w:sz w:val="24"/>
          <w:szCs w:val="24"/>
          <w:lang w:val="uk-UA"/>
        </w:rPr>
        <w:t>Чітке дотримання термінів виконання завдань</w:t>
      </w:r>
    </w:p>
    <w:p w14:paraId="53CCFC48" w14:textId="4D131117" w:rsidR="002E3132" w:rsidRPr="0008152F" w:rsidRDefault="002E3132" w:rsidP="002E3132">
      <w:pPr>
        <w:jc w:val="both"/>
        <w:rPr>
          <w:rFonts w:asciiTheme="minorHAnsi" w:eastAsia="Calibri" w:hAnsiTheme="minorHAnsi" w:cstheme="minorHAnsi"/>
          <w:b/>
          <w:szCs w:val="24"/>
          <w:lang w:eastAsia="en-US"/>
        </w:rPr>
      </w:pPr>
      <w:r w:rsidRPr="0008152F">
        <w:rPr>
          <w:rFonts w:asciiTheme="minorHAnsi" w:eastAsia="Calibri" w:hAnsiTheme="minorHAnsi" w:cstheme="minorHAnsi"/>
          <w:b/>
          <w:szCs w:val="24"/>
          <w:lang w:eastAsia="en-US"/>
        </w:rPr>
        <w:t>Резюме мають бути надіслані електронною поштою на електронну адресу: vacancies@phc.org.ua. В темі листа, будь ласка, зазначте: «</w:t>
      </w:r>
      <w:r w:rsidR="00020A6A" w:rsidRPr="0008152F">
        <w:rPr>
          <w:rFonts w:asciiTheme="minorHAnsi" w:eastAsia="Calibri" w:hAnsiTheme="minorHAnsi" w:cstheme="minorHAnsi"/>
          <w:b/>
          <w:szCs w:val="24"/>
          <w:lang w:eastAsia="en-US"/>
        </w:rPr>
        <w:t>269</w:t>
      </w:r>
      <w:r w:rsidR="005C43C6" w:rsidRPr="0008152F">
        <w:rPr>
          <w:rFonts w:asciiTheme="minorHAnsi" w:eastAsia="Calibri" w:hAnsiTheme="minorHAnsi" w:cstheme="minorHAnsi"/>
          <w:b/>
          <w:szCs w:val="24"/>
          <w:lang w:eastAsia="en-US"/>
        </w:rPr>
        <w:t>-2</w:t>
      </w:r>
      <w:r w:rsidR="00EE52C0" w:rsidRPr="0008152F">
        <w:rPr>
          <w:rFonts w:asciiTheme="minorHAnsi" w:eastAsia="Calibri" w:hAnsiTheme="minorHAnsi" w:cstheme="minorHAnsi"/>
          <w:b/>
          <w:szCs w:val="24"/>
          <w:lang w:eastAsia="en-US"/>
        </w:rPr>
        <w:t>02</w:t>
      </w:r>
      <w:r w:rsidR="00792DB9" w:rsidRPr="0008152F">
        <w:rPr>
          <w:rFonts w:asciiTheme="minorHAnsi" w:eastAsia="Calibri" w:hAnsiTheme="minorHAnsi" w:cstheme="minorHAnsi"/>
          <w:b/>
          <w:szCs w:val="24"/>
          <w:lang w:eastAsia="en-US"/>
        </w:rPr>
        <w:t>4</w:t>
      </w:r>
      <w:r w:rsidR="005C43C6" w:rsidRPr="0008152F">
        <w:rPr>
          <w:rFonts w:asciiTheme="minorHAnsi" w:eastAsia="Calibri" w:hAnsiTheme="minorHAnsi" w:cstheme="minorHAnsi"/>
          <w:b/>
          <w:szCs w:val="24"/>
          <w:lang w:eastAsia="en-US"/>
        </w:rPr>
        <w:t xml:space="preserve"> </w:t>
      </w:r>
      <w:r w:rsidR="00EE52C0" w:rsidRPr="0008152F">
        <w:rPr>
          <w:rFonts w:asciiTheme="minorHAnsi" w:eastAsia="Calibri" w:hAnsiTheme="minorHAnsi" w:cstheme="minorHAnsi"/>
          <w:b/>
          <w:szCs w:val="24"/>
          <w:lang w:eastAsia="en-US"/>
        </w:rPr>
        <w:t>Консультант для проведення моніторингових візитів</w:t>
      </w:r>
      <w:r w:rsidR="005C43C6" w:rsidRPr="0008152F">
        <w:rPr>
          <w:rFonts w:asciiTheme="minorHAnsi" w:eastAsia="Calibri" w:hAnsiTheme="minorHAnsi" w:cstheme="minorHAnsi"/>
          <w:b/>
          <w:szCs w:val="24"/>
          <w:lang w:eastAsia="en-US"/>
        </w:rPr>
        <w:t>»</w:t>
      </w:r>
    </w:p>
    <w:p w14:paraId="79F72DD2" w14:textId="07C153DB" w:rsidR="002E3132" w:rsidRPr="0008152F" w:rsidRDefault="002E3132" w:rsidP="002E3132">
      <w:pPr>
        <w:jc w:val="both"/>
        <w:rPr>
          <w:rFonts w:asciiTheme="minorHAnsi" w:eastAsia="Calibri" w:hAnsiTheme="minorHAnsi" w:cstheme="minorHAnsi"/>
          <w:b/>
          <w:szCs w:val="24"/>
          <w:lang w:eastAsia="en-US"/>
        </w:rPr>
      </w:pPr>
      <w:r w:rsidRPr="0008152F">
        <w:rPr>
          <w:rFonts w:asciiTheme="minorHAnsi" w:eastAsia="Calibri" w:hAnsiTheme="minorHAnsi" w:cstheme="minorHAnsi"/>
          <w:b/>
          <w:szCs w:val="24"/>
          <w:lang w:eastAsia="en-US"/>
        </w:rPr>
        <w:t>Термін подання документів – до</w:t>
      </w:r>
      <w:r w:rsidR="001A6B2A" w:rsidRPr="0008152F">
        <w:rPr>
          <w:rFonts w:asciiTheme="minorHAnsi" w:eastAsia="Calibri" w:hAnsiTheme="minorHAnsi" w:cstheme="minorHAnsi"/>
          <w:b/>
          <w:szCs w:val="24"/>
          <w:lang w:eastAsia="en-US"/>
        </w:rPr>
        <w:t xml:space="preserve"> </w:t>
      </w:r>
      <w:r w:rsidR="00CA5C89" w:rsidRPr="0008152F">
        <w:rPr>
          <w:rFonts w:asciiTheme="minorHAnsi" w:eastAsia="Calibri" w:hAnsiTheme="minorHAnsi" w:cstheme="minorHAnsi"/>
          <w:b/>
          <w:szCs w:val="24"/>
          <w:lang w:eastAsia="en-US"/>
        </w:rPr>
        <w:t>1</w:t>
      </w:r>
      <w:r w:rsidR="0008152F">
        <w:rPr>
          <w:rFonts w:asciiTheme="minorHAnsi" w:eastAsia="Calibri" w:hAnsiTheme="minorHAnsi" w:cstheme="minorHAnsi"/>
          <w:b/>
          <w:szCs w:val="24"/>
          <w:lang w:val="en-US" w:eastAsia="en-US"/>
        </w:rPr>
        <w:t>9</w:t>
      </w:r>
      <w:bookmarkStart w:id="0" w:name="_GoBack"/>
      <w:bookmarkEnd w:id="0"/>
      <w:r w:rsidR="001A6B2A" w:rsidRPr="0008152F">
        <w:rPr>
          <w:rFonts w:asciiTheme="minorHAnsi" w:eastAsia="Calibri" w:hAnsiTheme="minorHAnsi" w:cstheme="minorHAnsi"/>
          <w:b/>
          <w:szCs w:val="24"/>
          <w:lang w:eastAsia="en-US"/>
        </w:rPr>
        <w:t xml:space="preserve"> </w:t>
      </w:r>
      <w:r w:rsidR="000574B4" w:rsidRPr="0008152F">
        <w:rPr>
          <w:rFonts w:asciiTheme="minorHAnsi" w:eastAsia="Calibri" w:hAnsiTheme="minorHAnsi" w:cstheme="minorHAnsi"/>
          <w:b/>
          <w:szCs w:val="24"/>
          <w:lang w:eastAsia="en-US"/>
        </w:rPr>
        <w:t>червня</w:t>
      </w:r>
      <w:r w:rsidR="00463734" w:rsidRPr="0008152F">
        <w:rPr>
          <w:rFonts w:asciiTheme="minorHAnsi" w:eastAsia="Calibri" w:hAnsiTheme="minorHAnsi" w:cstheme="minorHAnsi"/>
          <w:b/>
          <w:szCs w:val="24"/>
          <w:lang w:eastAsia="en-US"/>
        </w:rPr>
        <w:t xml:space="preserve"> 202</w:t>
      </w:r>
      <w:r w:rsidR="00F91E98" w:rsidRPr="0008152F">
        <w:rPr>
          <w:rFonts w:asciiTheme="minorHAnsi" w:eastAsia="Calibri" w:hAnsiTheme="minorHAnsi" w:cstheme="minorHAnsi"/>
          <w:b/>
          <w:szCs w:val="24"/>
          <w:lang w:eastAsia="en-US"/>
        </w:rPr>
        <w:t>4</w:t>
      </w:r>
      <w:r w:rsidRPr="0008152F">
        <w:rPr>
          <w:rFonts w:asciiTheme="minorHAnsi" w:eastAsia="Calibri" w:hAnsiTheme="minorHAnsi" w:cstheme="minorHAnsi"/>
          <w:b/>
          <w:szCs w:val="24"/>
          <w:lang w:eastAsia="en-US"/>
        </w:rPr>
        <w:t xml:space="preserve"> року, реєстрація документів завершується о 18:00.</w:t>
      </w:r>
    </w:p>
    <w:p w14:paraId="1AA5BF10" w14:textId="77777777" w:rsidR="002E3132" w:rsidRPr="0008152F" w:rsidRDefault="002E3132" w:rsidP="002E3132">
      <w:pPr>
        <w:jc w:val="both"/>
        <w:rPr>
          <w:rFonts w:asciiTheme="minorHAnsi" w:eastAsia="Calibri" w:hAnsiTheme="minorHAnsi" w:cstheme="minorHAnsi"/>
          <w:b/>
          <w:szCs w:val="24"/>
          <w:lang w:eastAsia="en-US"/>
        </w:rPr>
      </w:pPr>
    </w:p>
    <w:p w14:paraId="639F8055" w14:textId="77777777" w:rsidR="002E3132" w:rsidRPr="0008152F" w:rsidRDefault="002E3132" w:rsidP="002E3132">
      <w:pPr>
        <w:jc w:val="both"/>
        <w:rPr>
          <w:rFonts w:asciiTheme="minorHAnsi" w:eastAsia="Calibri" w:hAnsiTheme="minorHAnsi" w:cstheme="minorHAnsi"/>
          <w:szCs w:val="24"/>
          <w:lang w:eastAsia="en-US"/>
        </w:rPr>
      </w:pPr>
      <w:r w:rsidRPr="0008152F">
        <w:rPr>
          <w:rFonts w:asciiTheme="minorHAnsi" w:eastAsia="Calibri" w:hAnsiTheme="minorHAnsi" w:cstheme="minorHAnsi"/>
          <w:szCs w:val="24"/>
          <w:lang w:eastAsia="en-US"/>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(тобто вони стають учасниками конкурсу). Умови завдання та контракту можуть бути докладніше обговорені під час співбесіди.</w:t>
      </w:r>
    </w:p>
    <w:p w14:paraId="790B2D91" w14:textId="77777777" w:rsidR="002E3132" w:rsidRPr="0008152F" w:rsidRDefault="002E3132" w:rsidP="002E3132">
      <w:pPr>
        <w:jc w:val="both"/>
        <w:rPr>
          <w:rFonts w:asciiTheme="minorHAnsi" w:eastAsia="Calibri" w:hAnsiTheme="minorHAnsi" w:cstheme="minorHAnsi"/>
          <w:szCs w:val="24"/>
          <w:lang w:eastAsia="en-US"/>
        </w:rPr>
      </w:pPr>
    </w:p>
    <w:p w14:paraId="3CE01B12" w14:textId="77777777" w:rsidR="002E3132" w:rsidRPr="0008152F" w:rsidRDefault="002E3132" w:rsidP="001A6B2A">
      <w:pPr>
        <w:jc w:val="both"/>
        <w:rPr>
          <w:rFonts w:asciiTheme="minorHAnsi" w:eastAsia="Calibri" w:hAnsiTheme="minorHAnsi" w:cstheme="minorHAnsi"/>
          <w:szCs w:val="24"/>
        </w:rPr>
      </w:pPr>
      <w:r w:rsidRPr="0008152F">
        <w:rPr>
          <w:rFonts w:asciiTheme="minorHAnsi" w:eastAsia="Calibri" w:hAnsiTheme="minorHAnsi" w:cstheme="minorHAnsi"/>
          <w:szCs w:val="24"/>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7C7B6411" w14:textId="77777777" w:rsidR="0009147E" w:rsidRPr="0008152F" w:rsidRDefault="0009147E" w:rsidP="002E3132">
      <w:pPr>
        <w:jc w:val="both"/>
        <w:rPr>
          <w:rFonts w:asciiTheme="minorHAnsi" w:eastAsia="Calibri" w:hAnsiTheme="minorHAnsi" w:cstheme="minorHAnsi"/>
          <w:szCs w:val="24"/>
          <w:lang w:eastAsia="en-US"/>
        </w:rPr>
      </w:pPr>
    </w:p>
    <w:sectPr w:rsidR="0009147E" w:rsidRPr="0008152F" w:rsidSect="00792DB9">
      <w:pgSz w:w="11906" w:h="16838"/>
      <w:pgMar w:top="1134" w:right="850" w:bottom="1134"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87DFF" w14:textId="77777777" w:rsidR="00BA3519" w:rsidRDefault="00BA3519" w:rsidP="001B4ED2">
      <w:r>
        <w:separator/>
      </w:r>
    </w:p>
  </w:endnote>
  <w:endnote w:type="continuationSeparator" w:id="0">
    <w:p w14:paraId="324C142B" w14:textId="77777777" w:rsidR="00BA3519" w:rsidRDefault="00BA3519" w:rsidP="001B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18A0A" w14:textId="77777777" w:rsidR="00BA3519" w:rsidRDefault="00BA3519" w:rsidP="001B4ED2">
      <w:r>
        <w:separator/>
      </w:r>
    </w:p>
  </w:footnote>
  <w:footnote w:type="continuationSeparator" w:id="0">
    <w:p w14:paraId="677417C3" w14:textId="77777777" w:rsidR="00BA3519" w:rsidRDefault="00BA3519" w:rsidP="001B4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21A73"/>
    <w:multiLevelType w:val="hybridMultilevel"/>
    <w:tmpl w:val="C6183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C145FF"/>
    <w:multiLevelType w:val="multilevel"/>
    <w:tmpl w:val="BB66AB84"/>
    <w:lvl w:ilvl="0">
      <w:start w:val="1"/>
      <w:numFmt w:val="bullet"/>
      <w:lvlText w:val="-"/>
      <w:lvlJc w:val="left"/>
      <w:pPr>
        <w:ind w:left="644" w:hanging="360"/>
      </w:pPr>
      <w:rPr>
        <w:rFonts w:ascii="Cambria" w:eastAsiaTheme="minorEastAsia" w:hAnsi="Cambria" w:cstheme="minorBidi" w:hint="default"/>
        <w:b w:val="0"/>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15056FC"/>
    <w:multiLevelType w:val="hybridMultilevel"/>
    <w:tmpl w:val="93F0E260"/>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3" w15:restartNumberingAfterBreak="0">
    <w:nsid w:val="36F17613"/>
    <w:multiLevelType w:val="hybridMultilevel"/>
    <w:tmpl w:val="12965992"/>
    <w:lvl w:ilvl="0" w:tplc="0422000F">
      <w:start w:val="1"/>
      <w:numFmt w:val="decimal"/>
      <w:lvlText w:val="%1."/>
      <w:lvlJc w:val="left"/>
      <w:pPr>
        <w:ind w:left="1004" w:hanging="360"/>
      </w:pPr>
      <w:rPr>
        <w:rFont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 w15:restartNumberingAfterBreak="0">
    <w:nsid w:val="43AE35F8"/>
    <w:multiLevelType w:val="hybridMultilevel"/>
    <w:tmpl w:val="368CFD1C"/>
    <w:lvl w:ilvl="0" w:tplc="0422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F60650"/>
    <w:multiLevelType w:val="multilevel"/>
    <w:tmpl w:val="BB66AB84"/>
    <w:lvl w:ilvl="0">
      <w:start w:val="1"/>
      <w:numFmt w:val="bullet"/>
      <w:lvlText w:val="-"/>
      <w:lvlJc w:val="left"/>
      <w:pPr>
        <w:ind w:left="644" w:hanging="360"/>
      </w:pPr>
      <w:rPr>
        <w:rFonts w:ascii="Cambria" w:eastAsiaTheme="minorEastAsia" w:hAnsi="Cambria" w:cstheme="minorBidi" w:hint="default"/>
        <w:b w:val="0"/>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A3B7741"/>
    <w:multiLevelType w:val="multilevel"/>
    <w:tmpl w:val="BB66AB84"/>
    <w:lvl w:ilvl="0">
      <w:start w:val="1"/>
      <w:numFmt w:val="bullet"/>
      <w:lvlText w:val="-"/>
      <w:lvlJc w:val="left"/>
      <w:pPr>
        <w:ind w:left="644" w:hanging="360"/>
      </w:pPr>
      <w:rPr>
        <w:rFonts w:ascii="Cambria" w:eastAsiaTheme="minorEastAsia" w:hAnsi="Cambria" w:cstheme="minorBidi" w:hint="default"/>
        <w:b w:val="0"/>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A041594"/>
    <w:multiLevelType w:val="hybridMultilevel"/>
    <w:tmpl w:val="0040E1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F477494"/>
    <w:multiLevelType w:val="hybridMultilevel"/>
    <w:tmpl w:val="66E61DF8"/>
    <w:lvl w:ilvl="0" w:tplc="B202A7E4">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9" w15:restartNumberingAfterBreak="0">
    <w:nsid w:val="660B7E4C"/>
    <w:multiLevelType w:val="hybridMultilevel"/>
    <w:tmpl w:val="A0844F0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9433C8"/>
    <w:multiLevelType w:val="hybridMultilevel"/>
    <w:tmpl w:val="700E27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E1D7272"/>
    <w:multiLevelType w:val="multilevel"/>
    <w:tmpl w:val="62D03444"/>
    <w:lvl w:ilvl="0">
      <w:start w:val="1"/>
      <w:numFmt w:val="decimal"/>
      <w:lvlText w:val="%1."/>
      <w:lvlJc w:val="left"/>
      <w:pPr>
        <w:ind w:left="644" w:hanging="360"/>
      </w:pPr>
      <w:rPr>
        <w:rFonts w:hint="default"/>
        <w:b w:val="0"/>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E4C7C66"/>
    <w:multiLevelType w:val="multilevel"/>
    <w:tmpl w:val="BB66AB84"/>
    <w:lvl w:ilvl="0">
      <w:start w:val="1"/>
      <w:numFmt w:val="bullet"/>
      <w:lvlText w:val="-"/>
      <w:lvlJc w:val="left"/>
      <w:pPr>
        <w:ind w:left="644" w:hanging="360"/>
      </w:pPr>
      <w:rPr>
        <w:rFonts w:ascii="Cambria" w:eastAsiaTheme="minorEastAsia" w:hAnsi="Cambria" w:cstheme="minorBidi" w:hint="default"/>
        <w:b w:val="0"/>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FCB6D4A"/>
    <w:multiLevelType w:val="hybridMultilevel"/>
    <w:tmpl w:val="C428B476"/>
    <w:lvl w:ilvl="0" w:tplc="5F5A866E">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11"/>
  </w:num>
  <w:num w:numId="6">
    <w:abstractNumId w:val="5"/>
  </w:num>
  <w:num w:numId="7">
    <w:abstractNumId w:val="10"/>
  </w:num>
  <w:num w:numId="8">
    <w:abstractNumId w:val="8"/>
  </w:num>
  <w:num w:numId="9">
    <w:abstractNumId w:val="6"/>
  </w:num>
  <w:num w:numId="10">
    <w:abstractNumId w:val="12"/>
  </w:num>
  <w:num w:numId="11">
    <w:abstractNumId w:val="1"/>
  </w:num>
  <w:num w:numId="12">
    <w:abstractNumId w:val="2"/>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6ED"/>
    <w:rsid w:val="000029D5"/>
    <w:rsid w:val="0002060A"/>
    <w:rsid w:val="00020A6A"/>
    <w:rsid w:val="00036FA2"/>
    <w:rsid w:val="000574B4"/>
    <w:rsid w:val="0008152F"/>
    <w:rsid w:val="0009147E"/>
    <w:rsid w:val="000A09CA"/>
    <w:rsid w:val="000C22B7"/>
    <w:rsid w:val="000D2768"/>
    <w:rsid w:val="000D3288"/>
    <w:rsid w:val="000F5DCA"/>
    <w:rsid w:val="000F64A3"/>
    <w:rsid w:val="00137627"/>
    <w:rsid w:val="00137F4D"/>
    <w:rsid w:val="001621D2"/>
    <w:rsid w:val="001A6B2A"/>
    <w:rsid w:val="001B4ED2"/>
    <w:rsid w:val="001B50D1"/>
    <w:rsid w:val="001D5BC0"/>
    <w:rsid w:val="0020368C"/>
    <w:rsid w:val="002176E9"/>
    <w:rsid w:val="00233C38"/>
    <w:rsid w:val="00236084"/>
    <w:rsid w:val="002606CE"/>
    <w:rsid w:val="00262F0C"/>
    <w:rsid w:val="0028316C"/>
    <w:rsid w:val="002906C3"/>
    <w:rsid w:val="002B19CF"/>
    <w:rsid w:val="002C119B"/>
    <w:rsid w:val="002D52C7"/>
    <w:rsid w:val="002E3132"/>
    <w:rsid w:val="003C7426"/>
    <w:rsid w:val="003F6B5C"/>
    <w:rsid w:val="00463734"/>
    <w:rsid w:val="004B5C68"/>
    <w:rsid w:val="004C1C5E"/>
    <w:rsid w:val="004E30EC"/>
    <w:rsid w:val="004E37BB"/>
    <w:rsid w:val="00500FDE"/>
    <w:rsid w:val="00513B13"/>
    <w:rsid w:val="00525FCD"/>
    <w:rsid w:val="00591B2F"/>
    <w:rsid w:val="005C43C6"/>
    <w:rsid w:val="005C4FBE"/>
    <w:rsid w:val="006025A4"/>
    <w:rsid w:val="00615A92"/>
    <w:rsid w:val="00667E55"/>
    <w:rsid w:val="00675A6B"/>
    <w:rsid w:val="00683EB1"/>
    <w:rsid w:val="006C495F"/>
    <w:rsid w:val="006C5DEF"/>
    <w:rsid w:val="0072771A"/>
    <w:rsid w:val="007348CA"/>
    <w:rsid w:val="00766FDB"/>
    <w:rsid w:val="00792DB9"/>
    <w:rsid w:val="00877F8A"/>
    <w:rsid w:val="0092597C"/>
    <w:rsid w:val="00930D69"/>
    <w:rsid w:val="00934ED7"/>
    <w:rsid w:val="0094494B"/>
    <w:rsid w:val="00953EEA"/>
    <w:rsid w:val="00976011"/>
    <w:rsid w:val="009947C5"/>
    <w:rsid w:val="009A6409"/>
    <w:rsid w:val="009C40BE"/>
    <w:rsid w:val="009E4F2D"/>
    <w:rsid w:val="009E789B"/>
    <w:rsid w:val="009F03E6"/>
    <w:rsid w:val="00A23513"/>
    <w:rsid w:val="00A41CC6"/>
    <w:rsid w:val="00A6741C"/>
    <w:rsid w:val="00AB46F2"/>
    <w:rsid w:val="00AC1573"/>
    <w:rsid w:val="00B02067"/>
    <w:rsid w:val="00B12019"/>
    <w:rsid w:val="00B149BB"/>
    <w:rsid w:val="00B23089"/>
    <w:rsid w:val="00B2374E"/>
    <w:rsid w:val="00B36F37"/>
    <w:rsid w:val="00B74FC9"/>
    <w:rsid w:val="00B90AEA"/>
    <w:rsid w:val="00BA3519"/>
    <w:rsid w:val="00BB7153"/>
    <w:rsid w:val="00C071C4"/>
    <w:rsid w:val="00C40A5E"/>
    <w:rsid w:val="00C50CD1"/>
    <w:rsid w:val="00C55E16"/>
    <w:rsid w:val="00C62D0C"/>
    <w:rsid w:val="00C72F98"/>
    <w:rsid w:val="00C97782"/>
    <w:rsid w:val="00CA4046"/>
    <w:rsid w:val="00CA5C89"/>
    <w:rsid w:val="00CC4BCB"/>
    <w:rsid w:val="00D30C4F"/>
    <w:rsid w:val="00D45AA7"/>
    <w:rsid w:val="00D61FFC"/>
    <w:rsid w:val="00D7427E"/>
    <w:rsid w:val="00DB5329"/>
    <w:rsid w:val="00DD06D3"/>
    <w:rsid w:val="00DE3653"/>
    <w:rsid w:val="00DE6ECB"/>
    <w:rsid w:val="00E001AF"/>
    <w:rsid w:val="00E1596D"/>
    <w:rsid w:val="00E41553"/>
    <w:rsid w:val="00E462A3"/>
    <w:rsid w:val="00E85895"/>
    <w:rsid w:val="00EB268E"/>
    <w:rsid w:val="00ED5764"/>
    <w:rsid w:val="00EE52C0"/>
    <w:rsid w:val="00F05CA4"/>
    <w:rsid w:val="00F32C03"/>
    <w:rsid w:val="00F40B92"/>
    <w:rsid w:val="00F455F4"/>
    <w:rsid w:val="00F91E98"/>
    <w:rsid w:val="00FA26ED"/>
    <w:rsid w:val="00FA5C35"/>
    <w:rsid w:val="00FC6981"/>
    <w:rsid w:val="00FE1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0A3DD9"/>
  <w15:docId w15:val="{D6ED656B-0D5F-4CFD-A709-341A0F8EF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26ED"/>
    <w:pPr>
      <w:spacing w:after="0" w:line="240" w:lineRule="auto"/>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6ED"/>
    <w:pPr>
      <w:spacing w:after="200" w:line="276" w:lineRule="auto"/>
      <w:ind w:left="720"/>
      <w:contextualSpacing/>
    </w:pPr>
    <w:rPr>
      <w:rFonts w:ascii="Calibri" w:eastAsia="Calibri" w:hAnsi="Calibri"/>
      <w:sz w:val="22"/>
      <w:szCs w:val="22"/>
      <w:lang w:val="ru-RU" w:eastAsia="en-US"/>
    </w:rPr>
  </w:style>
  <w:style w:type="paragraph" w:styleId="a4">
    <w:name w:val="Normal (Web)"/>
    <w:basedOn w:val="a"/>
    <w:uiPriority w:val="99"/>
    <w:rsid w:val="00FA26ED"/>
    <w:pPr>
      <w:spacing w:before="100" w:beforeAutospacing="1" w:after="100" w:afterAutospacing="1"/>
    </w:pPr>
    <w:rPr>
      <w:szCs w:val="24"/>
      <w:lang w:val="ru-RU"/>
    </w:rPr>
  </w:style>
  <w:style w:type="paragraph" w:styleId="a5">
    <w:name w:val="header"/>
    <w:basedOn w:val="a"/>
    <w:link w:val="a6"/>
    <w:uiPriority w:val="99"/>
    <w:unhideWhenUsed/>
    <w:rsid w:val="001B4ED2"/>
    <w:pPr>
      <w:tabs>
        <w:tab w:val="center" w:pos="4677"/>
        <w:tab w:val="right" w:pos="9355"/>
      </w:tabs>
    </w:pPr>
  </w:style>
  <w:style w:type="character" w:customStyle="1" w:styleId="a6">
    <w:name w:val="Верхній колонтитул Знак"/>
    <w:basedOn w:val="a0"/>
    <w:link w:val="a5"/>
    <w:uiPriority w:val="99"/>
    <w:rsid w:val="001B4ED2"/>
    <w:rPr>
      <w:rFonts w:ascii="Times New Roman" w:eastAsia="Times New Roman" w:hAnsi="Times New Roman" w:cs="Times New Roman"/>
      <w:sz w:val="24"/>
      <w:szCs w:val="20"/>
      <w:lang w:val="uk-UA" w:eastAsia="ru-RU"/>
    </w:rPr>
  </w:style>
  <w:style w:type="paragraph" w:styleId="a7">
    <w:name w:val="footer"/>
    <w:basedOn w:val="a"/>
    <w:link w:val="a8"/>
    <w:uiPriority w:val="99"/>
    <w:unhideWhenUsed/>
    <w:rsid w:val="001B4ED2"/>
    <w:pPr>
      <w:tabs>
        <w:tab w:val="center" w:pos="4677"/>
        <w:tab w:val="right" w:pos="9355"/>
      </w:tabs>
    </w:pPr>
  </w:style>
  <w:style w:type="character" w:customStyle="1" w:styleId="a8">
    <w:name w:val="Нижній колонтитул Знак"/>
    <w:basedOn w:val="a0"/>
    <w:link w:val="a7"/>
    <w:uiPriority w:val="99"/>
    <w:rsid w:val="001B4ED2"/>
    <w:rPr>
      <w:rFonts w:ascii="Times New Roman" w:eastAsia="Times New Roman" w:hAnsi="Times New Roman" w:cs="Times New Roman"/>
      <w:sz w:val="24"/>
      <w:szCs w:val="20"/>
      <w:lang w:val="uk-UA" w:eastAsia="ru-RU"/>
    </w:rPr>
  </w:style>
  <w:style w:type="paragraph" w:styleId="a9">
    <w:name w:val="Balloon Text"/>
    <w:basedOn w:val="a"/>
    <w:link w:val="aa"/>
    <w:uiPriority w:val="99"/>
    <w:semiHidden/>
    <w:unhideWhenUsed/>
    <w:rsid w:val="00930D69"/>
    <w:rPr>
      <w:rFonts w:ascii="Tahoma" w:hAnsi="Tahoma" w:cs="Tahoma"/>
      <w:sz w:val="16"/>
      <w:szCs w:val="16"/>
    </w:rPr>
  </w:style>
  <w:style w:type="character" w:customStyle="1" w:styleId="aa">
    <w:name w:val="Текст у виносці Знак"/>
    <w:basedOn w:val="a0"/>
    <w:link w:val="a9"/>
    <w:uiPriority w:val="99"/>
    <w:semiHidden/>
    <w:rsid w:val="00930D69"/>
    <w:rPr>
      <w:rFonts w:ascii="Tahoma" w:eastAsia="Times New Roman" w:hAnsi="Tahoma" w:cs="Tahoma"/>
      <w:sz w:val="16"/>
      <w:szCs w:val="16"/>
      <w:lang w:val="uk-UA" w:eastAsia="ru-RU"/>
    </w:rPr>
  </w:style>
  <w:style w:type="character" w:styleId="ab">
    <w:name w:val="annotation reference"/>
    <w:basedOn w:val="a0"/>
    <w:uiPriority w:val="99"/>
    <w:semiHidden/>
    <w:unhideWhenUsed/>
    <w:rsid w:val="001B50D1"/>
    <w:rPr>
      <w:sz w:val="16"/>
      <w:szCs w:val="16"/>
    </w:rPr>
  </w:style>
  <w:style w:type="paragraph" w:styleId="ac">
    <w:name w:val="annotation text"/>
    <w:basedOn w:val="a"/>
    <w:link w:val="ad"/>
    <w:uiPriority w:val="99"/>
    <w:semiHidden/>
    <w:unhideWhenUsed/>
    <w:rsid w:val="001B50D1"/>
    <w:rPr>
      <w:sz w:val="20"/>
    </w:rPr>
  </w:style>
  <w:style w:type="character" w:customStyle="1" w:styleId="ad">
    <w:name w:val="Текст примітки Знак"/>
    <w:basedOn w:val="a0"/>
    <w:link w:val="ac"/>
    <w:uiPriority w:val="99"/>
    <w:semiHidden/>
    <w:rsid w:val="001B50D1"/>
    <w:rPr>
      <w:rFonts w:ascii="Times New Roman" w:eastAsia="Times New Roman" w:hAnsi="Times New Roman" w:cs="Times New Roman"/>
      <w:sz w:val="20"/>
      <w:szCs w:val="20"/>
      <w:lang w:val="uk-UA" w:eastAsia="ru-RU"/>
    </w:rPr>
  </w:style>
  <w:style w:type="paragraph" w:styleId="ae">
    <w:name w:val="annotation subject"/>
    <w:basedOn w:val="ac"/>
    <w:next w:val="ac"/>
    <w:link w:val="af"/>
    <w:uiPriority w:val="99"/>
    <w:semiHidden/>
    <w:unhideWhenUsed/>
    <w:rsid w:val="001B50D1"/>
    <w:rPr>
      <w:b/>
      <w:bCs/>
    </w:rPr>
  </w:style>
  <w:style w:type="character" w:customStyle="1" w:styleId="af">
    <w:name w:val="Тема примітки Знак"/>
    <w:basedOn w:val="ad"/>
    <w:link w:val="ae"/>
    <w:uiPriority w:val="99"/>
    <w:semiHidden/>
    <w:rsid w:val="001B50D1"/>
    <w:rPr>
      <w:rFonts w:ascii="Times New Roman" w:eastAsia="Times New Roman" w:hAnsi="Times New Roman" w:cs="Times New Roman"/>
      <w:b/>
      <w:bCs/>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1345</TotalTime>
  <Pages>2</Pages>
  <Words>2349</Words>
  <Characters>1339</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v.lifan</cp:lastModifiedBy>
  <cp:revision>16</cp:revision>
  <dcterms:created xsi:type="dcterms:W3CDTF">2024-01-25T13:46:00Z</dcterms:created>
  <dcterms:modified xsi:type="dcterms:W3CDTF">2024-06-13T07:36:00Z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5c7e70012345f63e7ca9c49dcaf99c21c3102b2a11368551fed76ac896da313e</vt:lpwstr>
  </property>
</Properties>
</file>