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05E2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C363D6F" wp14:editId="07DF9F3F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7610" w14:textId="77777777" w:rsidR="00151D28" w:rsidRDefault="00151D28" w:rsidP="00105025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E4FF7D0" w14:textId="383AF6AE" w:rsidR="007E4943" w:rsidRDefault="00EF03AD" w:rsidP="00CA7C1D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</w:p>
    <w:p w14:paraId="4CE2C2A6" w14:textId="760283B1" w:rsidR="007E4943" w:rsidRPr="00105025" w:rsidRDefault="00D92401" w:rsidP="00CA7C1D">
      <w:pPr>
        <w:jc w:val="center"/>
        <w:rPr>
          <w:lang w:val="uk-UA" w:eastAsia="en-US"/>
        </w:rPr>
      </w:pPr>
      <w:r w:rsidRPr="00D92401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D92401">
        <w:rPr>
          <w:rFonts w:asciiTheme="minorHAnsi" w:eastAsiaTheme="minorHAnsi" w:hAnsiTheme="minorHAnsi" w:cstheme="minorHAnsi"/>
          <w:b/>
          <w:lang w:val="uk-UA" w:eastAsia="en-US"/>
        </w:rPr>
        <w:t xml:space="preserve"> з роботи на лінії підтримки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МІС ВІЛ</w:t>
      </w:r>
      <w:r w:rsidR="007E4943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проекту 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>«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ACCESS</w:t>
      </w:r>
      <w:r w:rsidR="00F11A67" w:rsidRPr="00F11A67">
        <w:rPr>
          <w:rFonts w:ascii="Calibri" w:hAnsi="Calibri" w:cs="Calibri"/>
          <w:b/>
          <w:bCs/>
          <w:color w:val="000000"/>
          <w:lang w:val="uk-UA" w:eastAsia="en-US"/>
        </w:rPr>
        <w:t xml:space="preserve"> 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Pro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 xml:space="preserve">: Доступ спільнот до лікування ВІЛ через зміцнення інформаційних систем та покращення доступу до послуг, в рамках програми 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PEPFAR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>»</w:t>
      </w:r>
    </w:p>
    <w:p w14:paraId="32523D36" w14:textId="77777777" w:rsidR="00D9532A" w:rsidRPr="00B02CE0" w:rsidRDefault="00D9532A" w:rsidP="00105025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031178" w14:textId="030654A8" w:rsidR="00D9532A" w:rsidRPr="00BF5802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92401" w:rsidRPr="00D92401">
        <w:rPr>
          <w:rFonts w:asciiTheme="minorHAnsi" w:eastAsiaTheme="minorHAnsi" w:hAnsiTheme="minorHAnsi" w:cstheme="minorHAnsi"/>
          <w:bCs/>
          <w:lang w:val="uk-UA" w:eastAsia="en-US"/>
        </w:rPr>
        <w:t>Консультант з роботи на лінії підтримки</w:t>
      </w:r>
      <w:r w:rsidR="00D92401">
        <w:rPr>
          <w:rFonts w:asciiTheme="minorHAnsi" w:eastAsiaTheme="minorHAnsi" w:hAnsiTheme="minorHAnsi" w:cstheme="minorHAnsi"/>
          <w:bCs/>
          <w:lang w:val="uk-UA" w:eastAsia="en-US"/>
        </w:rPr>
        <w:t xml:space="preserve"> МІС ВІЛ</w:t>
      </w:r>
    </w:p>
    <w:p w14:paraId="48C1DBB2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1610DB" w14:textId="77777777" w:rsidR="00EF03AD" w:rsidRPr="00105025" w:rsidRDefault="00EF03AD" w:rsidP="0010502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79918F8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03D06F0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04002A0" w14:textId="77777777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DC8CF1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7D53FCD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  <w:r w:rsidRPr="00E1494A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4AFD947B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7A883FFD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Надання консультацій з питань підключення та модифікації доступу користувачам до медичної інформаційної системи "ВІЛ-інфекція в Україні" (далі - МІС) згідно спеціалізації</w:t>
      </w:r>
    </w:p>
    <w:p w14:paraId="580BD2E1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 xml:space="preserve">Надання консультацій щодо роботи механізму використання логінів і паролів або електронних довірчих підписів для авторизації в МІС </w:t>
      </w:r>
    </w:p>
    <w:p w14:paraId="58A5F93F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Розробка інструкцій та навчальних матеріалів по роботі з МІС</w:t>
      </w:r>
    </w:p>
    <w:p w14:paraId="7257DB39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Надання консультацій з питань координації процесу дослідної та промислової експлуатації МІС ВІЛ на національному та регіональному рівнях</w:t>
      </w:r>
    </w:p>
    <w:p w14:paraId="2F8204C8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Консультаційна та методична допомога співробітникам ЦГЗ та регіональним фахівцям щодо внесення даних в МІС</w:t>
      </w:r>
    </w:p>
    <w:p w14:paraId="29FE35DD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 xml:space="preserve">Оцінка отриманих скарг та пропозицій користувачів щодо функціонування МІС, їх агрегування та </w:t>
      </w:r>
      <w:proofErr w:type="spellStart"/>
      <w:r w:rsidRPr="00D92401">
        <w:rPr>
          <w:rFonts w:asciiTheme="minorHAnsi" w:hAnsiTheme="minorHAnsi" w:cstheme="minorHAnsi"/>
          <w:lang w:val="uk-UA"/>
        </w:rPr>
        <w:t>пріоритизація</w:t>
      </w:r>
      <w:proofErr w:type="spellEnd"/>
    </w:p>
    <w:p w14:paraId="4C552B56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  <w:r w:rsidRPr="00E1494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A6C70FC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65E09460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1.</w:t>
      </w:r>
      <w:r w:rsidRPr="00D92401">
        <w:rPr>
          <w:rFonts w:asciiTheme="minorHAnsi" w:hAnsiTheme="minorHAnsi" w:cstheme="minorHAnsi"/>
          <w:bCs/>
          <w:lang w:val="uk-UA"/>
        </w:rPr>
        <w:tab/>
        <w:t>Вища освіта (статистика, математика, економіка, технічна спеціальності);</w:t>
      </w:r>
    </w:p>
    <w:p w14:paraId="73A920B5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2.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в сфері інформатизованих систем - від 1 років;</w:t>
      </w:r>
    </w:p>
    <w:p w14:paraId="3A58A6EE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3.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в сфері технічної підтримки;</w:t>
      </w:r>
    </w:p>
    <w:p w14:paraId="7608D6F1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4.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розробки методичних матеріалів, проведення тренінгів;</w:t>
      </w:r>
    </w:p>
    <w:p w14:paraId="4C2ADDA0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lastRenderedPageBreak/>
        <w:t>5.</w:t>
      </w:r>
      <w:r w:rsidRPr="00D92401">
        <w:rPr>
          <w:rFonts w:asciiTheme="minorHAnsi" w:hAnsiTheme="minorHAnsi" w:cstheme="minorHAnsi"/>
          <w:bCs/>
          <w:lang w:val="uk-UA"/>
        </w:rPr>
        <w:tab/>
        <w:t xml:space="preserve">Професійні навички володіння Office-пакетами, зокрема </w:t>
      </w:r>
      <w:proofErr w:type="spellStart"/>
      <w:r w:rsidRPr="00D92401">
        <w:rPr>
          <w:rFonts w:asciiTheme="minorHAnsi" w:hAnsiTheme="minorHAnsi" w:cstheme="minorHAnsi"/>
          <w:bCs/>
          <w:lang w:val="uk-UA"/>
        </w:rPr>
        <w:t>excel</w:t>
      </w:r>
      <w:proofErr w:type="spellEnd"/>
      <w:r w:rsidRPr="00D92401">
        <w:rPr>
          <w:rFonts w:asciiTheme="minorHAnsi" w:hAnsiTheme="minorHAnsi" w:cstheme="minorHAnsi"/>
          <w:bCs/>
          <w:lang w:val="uk-UA"/>
        </w:rPr>
        <w:t>;</w:t>
      </w:r>
    </w:p>
    <w:p w14:paraId="2385298E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6.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з великими масивами даних або популярними БД;</w:t>
      </w:r>
    </w:p>
    <w:p w14:paraId="67A60C8C" w14:textId="4697EBAD" w:rsidR="009C32DC" w:rsidRPr="00466C0E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7.</w:t>
      </w:r>
      <w:r w:rsidRPr="00D92401">
        <w:rPr>
          <w:rFonts w:asciiTheme="minorHAnsi" w:hAnsiTheme="minorHAnsi" w:cstheme="minorHAnsi"/>
          <w:bCs/>
          <w:lang w:val="uk-UA"/>
        </w:rPr>
        <w:tab/>
        <w:t>Аналітичний склад розуму, ініціативність.</w:t>
      </w:r>
    </w:p>
    <w:p w14:paraId="683C327F" w14:textId="4699A113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05025">
        <w:rPr>
          <w:rFonts w:asciiTheme="minorHAnsi" w:hAnsiTheme="minorHAnsi" w:cstheme="minorHAnsi"/>
          <w:b/>
          <w:lang w:val="uk-UA"/>
        </w:rPr>
        <w:t>«</w:t>
      </w:r>
      <w:r w:rsidR="00CA7C1D">
        <w:rPr>
          <w:rFonts w:asciiTheme="minorHAnsi" w:hAnsiTheme="minorHAnsi" w:cstheme="minorHAnsi"/>
          <w:b/>
          <w:lang w:val="uk-UA"/>
        </w:rPr>
        <w:t xml:space="preserve">274 - </w:t>
      </w:r>
      <w:bookmarkStart w:id="0" w:name="_GoBack"/>
      <w:r w:rsidR="00CA7C1D" w:rsidRPr="00CA7C1D">
        <w:rPr>
          <w:rFonts w:asciiTheme="minorHAnsi" w:hAnsiTheme="minorHAnsi" w:cstheme="minorHAnsi"/>
          <w:b/>
          <w:lang w:val="uk-UA"/>
        </w:rPr>
        <w:t>Консультант з роботи на лінії підтримки МІС ВІЛ</w:t>
      </w:r>
      <w:bookmarkEnd w:id="0"/>
      <w:r w:rsidRPr="00105025">
        <w:rPr>
          <w:rFonts w:asciiTheme="minorHAnsi" w:hAnsiTheme="minorHAnsi" w:cstheme="minorHAnsi"/>
          <w:b/>
          <w:lang w:val="uk-UA"/>
        </w:rPr>
        <w:t>»</w:t>
      </w:r>
    </w:p>
    <w:p w14:paraId="686A1198" w14:textId="0D84BC5D" w:rsidR="00CD3306" w:rsidRPr="00CD3306" w:rsidRDefault="00CA7C1D" w:rsidP="00CD3306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>Термін подання документів – до 25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375767">
        <w:rPr>
          <w:rFonts w:asciiTheme="minorHAnsi" w:hAnsiTheme="minorHAnsi" w:cstheme="minorHAnsi"/>
          <w:b/>
          <w:lang w:val="uk-UA"/>
        </w:rPr>
        <w:t>грудня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375767">
        <w:rPr>
          <w:rFonts w:asciiTheme="minorHAnsi" w:hAnsiTheme="minorHAnsi" w:cstheme="minorHAnsi"/>
          <w:b/>
          <w:lang w:val="uk-UA"/>
        </w:rPr>
        <w:t>20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="00CD3306"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="00CD3306"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831DDCB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3C168BF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0446B1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718C479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D61B6"/>
    <w:multiLevelType w:val="hybridMultilevel"/>
    <w:tmpl w:val="910AA29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D7FB4"/>
    <w:rsid w:val="000F2CF3"/>
    <w:rsid w:val="00105025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60F9E"/>
    <w:rsid w:val="002618C5"/>
    <w:rsid w:val="002626B3"/>
    <w:rsid w:val="002916AB"/>
    <w:rsid w:val="002B0A04"/>
    <w:rsid w:val="002E702A"/>
    <w:rsid w:val="0030389E"/>
    <w:rsid w:val="00311B3D"/>
    <w:rsid w:val="0033608E"/>
    <w:rsid w:val="00375767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E4943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1725A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F3DD0"/>
    <w:rsid w:val="00BF5802"/>
    <w:rsid w:val="00BF642E"/>
    <w:rsid w:val="00C02A49"/>
    <w:rsid w:val="00C04CC3"/>
    <w:rsid w:val="00C13294"/>
    <w:rsid w:val="00C4748A"/>
    <w:rsid w:val="00C4771B"/>
    <w:rsid w:val="00C52B49"/>
    <w:rsid w:val="00C64D1C"/>
    <w:rsid w:val="00C65FA7"/>
    <w:rsid w:val="00CA0EAD"/>
    <w:rsid w:val="00CA7C1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2401"/>
    <w:rsid w:val="00D9532A"/>
    <w:rsid w:val="00D95FBA"/>
    <w:rsid w:val="00D97C5D"/>
    <w:rsid w:val="00DB1F9C"/>
    <w:rsid w:val="00DF3663"/>
    <w:rsid w:val="00DF78B7"/>
    <w:rsid w:val="00E1494A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11A67"/>
    <w:rsid w:val="00F256B4"/>
    <w:rsid w:val="00F30F0D"/>
    <w:rsid w:val="00F47F36"/>
    <w:rsid w:val="00FA76E5"/>
    <w:rsid w:val="00FB751F"/>
    <w:rsid w:val="00FC20C8"/>
    <w:rsid w:val="00FF5467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8F7D"/>
  <w15:docId w15:val="{163C0EF8-5760-4876-917E-4B90F79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4F15-FD92-45D3-A8BA-84CCD226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2020-12-11T12:16:00Z</dcterms:created>
  <dcterms:modified xsi:type="dcterms:W3CDTF">2020-12-11T12:16:00Z</dcterms:modified>
</cp:coreProperties>
</file>