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5B742F" w:rsidRDefault="00BB450B" w:rsidP="00DC54D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5B742F">
        <w:rPr>
          <w:rFonts w:asciiTheme="minorHAnsi" w:hAnsiTheme="minorHAnsi" w:cstheme="minorHAnsi"/>
          <w:noProof/>
          <w:lang w:eastAsia="uk-UA"/>
        </w:rPr>
        <w:t xml:space="preserve">                                                                                                         </w:t>
      </w:r>
      <w:r w:rsidRPr="005B742F">
        <w:rPr>
          <w:rFonts w:asciiTheme="minorHAnsi" w:hAnsiTheme="minorHAnsi" w:cstheme="minorHAnsi"/>
          <w:noProof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5B742F" w:rsidRDefault="00BB450B" w:rsidP="00DC54D0">
      <w:pPr>
        <w:ind w:left="11" w:right="6" w:hanging="11"/>
        <w:rPr>
          <w:rFonts w:asciiTheme="minorHAnsi" w:hAnsiTheme="minorHAnsi" w:cstheme="minorHAnsi"/>
          <w:b/>
        </w:rPr>
      </w:pPr>
    </w:p>
    <w:p w14:paraId="7470CC2D" w14:textId="77777777" w:rsidR="00314A13" w:rsidRPr="005B742F" w:rsidRDefault="00BB450B" w:rsidP="00314A13">
      <w:pPr>
        <w:ind w:left="11" w:right="6" w:hanging="11"/>
        <w:jc w:val="center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>Державна установа</w:t>
      </w:r>
      <w:r w:rsidRPr="005B742F">
        <w:rPr>
          <w:rFonts w:asciiTheme="minorHAnsi" w:hAnsiTheme="minorHAnsi" w:cstheme="minorHAnsi"/>
          <w:b/>
        </w:rPr>
        <w:br/>
        <w:t xml:space="preserve">«Центр громадського здоров’я Міністерства охорони здоров’я України» </w:t>
      </w:r>
    </w:p>
    <w:p w14:paraId="4C8BCB51" w14:textId="618A8531" w:rsidR="00255BF5" w:rsidRPr="005B742F" w:rsidRDefault="00BB450B" w:rsidP="00255BF5">
      <w:pPr>
        <w:ind w:left="11" w:right="6" w:hanging="11"/>
        <w:jc w:val="center"/>
        <w:rPr>
          <w:rFonts w:asciiTheme="minorHAnsi" w:eastAsia="Calibr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оголошує конкурс </w:t>
      </w:r>
      <w:r w:rsidRPr="005B742F">
        <w:rPr>
          <w:rFonts w:asciiTheme="minorHAnsi" w:eastAsia="Calibri" w:hAnsiTheme="minorHAnsi" w:cstheme="minorHAnsi"/>
          <w:b/>
        </w:rPr>
        <w:t xml:space="preserve">на відбір </w:t>
      </w:r>
      <w:r w:rsidR="00C61812">
        <w:rPr>
          <w:rFonts w:asciiTheme="minorHAnsi" w:hAnsiTheme="minorHAnsi" w:cstheme="minorHAnsi"/>
          <w:b/>
        </w:rPr>
        <w:t>к</w:t>
      </w:r>
      <w:r w:rsidR="00C61812" w:rsidRPr="00C61812">
        <w:rPr>
          <w:rFonts w:asciiTheme="minorHAnsi" w:hAnsiTheme="minorHAnsi" w:cstheme="minorHAnsi"/>
          <w:b/>
        </w:rPr>
        <w:t>онсультант</w:t>
      </w:r>
      <w:r w:rsidR="00C61812">
        <w:rPr>
          <w:rFonts w:asciiTheme="minorHAnsi" w:hAnsiTheme="minorHAnsi" w:cstheme="minorHAnsi"/>
          <w:b/>
        </w:rPr>
        <w:t>а</w:t>
      </w:r>
      <w:r w:rsidR="00C61812" w:rsidRPr="00C61812">
        <w:rPr>
          <w:rFonts w:asciiTheme="minorHAnsi" w:hAnsiTheme="minorHAnsi" w:cstheme="minorHAnsi"/>
          <w:b/>
        </w:rPr>
        <w:t xml:space="preserve"> з верифікації клінічних даних в інструменті STMA (за результатами внесення клінічних даних у містах реалізації дослідження «Вплив пандемії COVID-19 на ефективність лікування в програмі ЗПТ»)</w:t>
      </w:r>
      <w:r w:rsidR="00255BF5" w:rsidRPr="005B742F">
        <w:rPr>
          <w:rFonts w:asciiTheme="minorHAnsi" w:eastAsia="Calibri" w:hAnsiTheme="minorHAnsi" w:cstheme="minorHAnsi"/>
          <w:b/>
        </w:rPr>
        <w:t>в межах реалізації програми Глобального фонду для боротьби зі СНІДом, туберкульозом та малярією «Стійка відповідь на епідемії ВІЛ і ТБ в умовах війни та відновлення України»</w:t>
      </w:r>
    </w:p>
    <w:p w14:paraId="5D584BED" w14:textId="2A03C256" w:rsidR="001A133F" w:rsidRPr="005B742F" w:rsidRDefault="001A133F" w:rsidP="00594FF4">
      <w:pPr>
        <w:ind w:left="11" w:right="6" w:hanging="11"/>
        <w:jc w:val="center"/>
        <w:rPr>
          <w:rFonts w:asciiTheme="minorHAnsi" w:eastAsia="Calibri" w:hAnsiTheme="minorHAnsi" w:cstheme="minorHAnsi"/>
          <w:b/>
        </w:rPr>
      </w:pPr>
    </w:p>
    <w:p w14:paraId="4B716B4A" w14:textId="77777777" w:rsidR="00BB450B" w:rsidRPr="005B742F" w:rsidRDefault="00BB450B" w:rsidP="00D207B3">
      <w:pPr>
        <w:rPr>
          <w:rFonts w:asciiTheme="minorHAnsi" w:hAnsiTheme="minorHAnsi" w:cstheme="minorHAnsi"/>
          <w:b/>
        </w:rPr>
      </w:pPr>
    </w:p>
    <w:p w14:paraId="282B02D8" w14:textId="45D86556" w:rsidR="00D20BFC" w:rsidRDefault="00267CD7" w:rsidP="00D20BFC">
      <w:pPr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  <w:b/>
        </w:rPr>
        <w:t xml:space="preserve">Назва позиції: </w:t>
      </w:r>
      <w:r w:rsidR="00D20BFC" w:rsidRPr="00D20BFC">
        <w:rPr>
          <w:rFonts w:asciiTheme="minorHAnsi" w:hAnsiTheme="minorHAnsi" w:cstheme="minorHAnsi"/>
        </w:rPr>
        <w:t>Консультант з верифікації</w:t>
      </w:r>
      <w:r w:rsidR="00D20BFC">
        <w:rPr>
          <w:rFonts w:asciiTheme="minorHAnsi" w:hAnsiTheme="minorHAnsi" w:cstheme="minorHAnsi"/>
        </w:rPr>
        <w:t xml:space="preserve"> </w:t>
      </w:r>
      <w:r w:rsidR="00D20BFC" w:rsidRPr="00D20BFC">
        <w:rPr>
          <w:rFonts w:asciiTheme="minorHAnsi" w:hAnsiTheme="minorHAnsi" w:cstheme="minorHAnsi"/>
        </w:rPr>
        <w:t>клінічних даних в інструменті STMA (за результатами</w:t>
      </w:r>
      <w:r w:rsidR="00D20BFC">
        <w:rPr>
          <w:rFonts w:asciiTheme="minorHAnsi" w:hAnsiTheme="minorHAnsi" w:cstheme="minorHAnsi"/>
        </w:rPr>
        <w:t xml:space="preserve"> внесення клінічних даних у містах реалізації дослідження </w:t>
      </w:r>
      <w:r w:rsidR="00D20BFC" w:rsidRPr="00D20BFC">
        <w:rPr>
          <w:rFonts w:asciiTheme="minorHAnsi" w:hAnsiTheme="minorHAnsi" w:cstheme="minorHAnsi"/>
        </w:rPr>
        <w:t>«Вплив пандемії COVID-19 на ефективність лікування в програмі ЗПТ»)</w:t>
      </w:r>
    </w:p>
    <w:p w14:paraId="39496D51" w14:textId="59E118B7" w:rsidR="00267CD7" w:rsidRPr="005B742F" w:rsidRDefault="00267CD7" w:rsidP="00AB0771">
      <w:pPr>
        <w:jc w:val="both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Регіон діяльності: </w:t>
      </w:r>
      <w:r w:rsidR="00567BC9">
        <w:rPr>
          <w:rFonts w:asciiTheme="minorHAnsi" w:hAnsiTheme="minorHAnsi" w:cstheme="minorHAnsi"/>
          <w:bCs/>
        </w:rPr>
        <w:t>м. Київ</w:t>
      </w:r>
    </w:p>
    <w:p w14:paraId="50F39B22" w14:textId="1ADBB337" w:rsidR="00267CD7" w:rsidRPr="005B742F" w:rsidRDefault="00267CD7" w:rsidP="00DC54D0">
      <w:pPr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Період </w:t>
      </w:r>
      <w:r w:rsidR="006651AC" w:rsidRPr="005B742F">
        <w:rPr>
          <w:rFonts w:asciiTheme="minorHAnsi" w:hAnsiTheme="minorHAnsi" w:cstheme="minorHAnsi"/>
          <w:b/>
        </w:rPr>
        <w:t>надання послуг</w:t>
      </w:r>
      <w:r w:rsidRPr="005B742F">
        <w:rPr>
          <w:rFonts w:asciiTheme="minorHAnsi" w:hAnsiTheme="minorHAnsi" w:cstheme="minorHAnsi"/>
          <w:b/>
        </w:rPr>
        <w:t>:</w:t>
      </w:r>
      <w:r w:rsidR="001750F5" w:rsidRPr="005B742F">
        <w:rPr>
          <w:rFonts w:asciiTheme="minorHAnsi" w:hAnsiTheme="minorHAnsi" w:cstheme="minorHAnsi"/>
          <w:b/>
        </w:rPr>
        <w:t xml:space="preserve"> </w:t>
      </w:r>
      <w:r w:rsidR="00567BC9">
        <w:rPr>
          <w:rFonts w:asciiTheme="minorHAnsi" w:hAnsiTheme="minorHAnsi" w:cstheme="minorHAnsi"/>
        </w:rPr>
        <w:t>червень</w:t>
      </w:r>
      <w:r w:rsidR="00625D28" w:rsidRPr="005B742F">
        <w:rPr>
          <w:rFonts w:asciiTheme="minorHAnsi" w:hAnsiTheme="minorHAnsi" w:cstheme="minorHAnsi"/>
        </w:rPr>
        <w:t xml:space="preserve"> 202</w:t>
      </w:r>
      <w:r w:rsidR="00594FF4" w:rsidRPr="005B742F">
        <w:rPr>
          <w:rFonts w:asciiTheme="minorHAnsi" w:hAnsiTheme="minorHAnsi" w:cstheme="minorHAnsi"/>
        </w:rPr>
        <w:t>4</w:t>
      </w:r>
      <w:r w:rsidR="00625D28" w:rsidRPr="005B742F">
        <w:rPr>
          <w:rFonts w:asciiTheme="minorHAnsi" w:hAnsiTheme="minorHAnsi" w:cstheme="minorHAnsi"/>
        </w:rPr>
        <w:t xml:space="preserve"> року.</w:t>
      </w:r>
    </w:p>
    <w:p w14:paraId="2A62AC11" w14:textId="77777777" w:rsidR="00255BF5" w:rsidRPr="005B742F" w:rsidRDefault="00255BF5" w:rsidP="00255BF5">
      <w:pPr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Тип зайнятості: </w:t>
      </w:r>
      <w:r w:rsidRPr="005B742F">
        <w:rPr>
          <w:rFonts w:asciiTheme="minorHAnsi" w:hAnsiTheme="minorHAnsi" w:cstheme="minorHAnsi"/>
          <w:bCs/>
        </w:rPr>
        <w:t xml:space="preserve">офіційна </w:t>
      </w:r>
    </w:p>
    <w:p w14:paraId="266FCB2A" w14:textId="77777777" w:rsidR="00255BF5" w:rsidRPr="005B742F" w:rsidRDefault="00255BF5" w:rsidP="00255BF5">
      <w:pPr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  <w:b/>
        </w:rPr>
        <w:t xml:space="preserve">Тип залученості: </w:t>
      </w:r>
      <w:r w:rsidRPr="005B742F">
        <w:rPr>
          <w:rFonts w:asciiTheme="minorHAnsi" w:hAnsiTheme="minorHAnsi" w:cstheme="minorHAnsi"/>
        </w:rPr>
        <w:t>часткова</w:t>
      </w:r>
    </w:p>
    <w:p w14:paraId="2BA29F29" w14:textId="77777777" w:rsidR="00BB450B" w:rsidRPr="005B742F" w:rsidRDefault="00BB450B" w:rsidP="00DC54D0">
      <w:pPr>
        <w:rPr>
          <w:rFonts w:asciiTheme="minorHAnsi" w:hAnsiTheme="minorHAnsi" w:cstheme="minorHAnsi"/>
        </w:rPr>
      </w:pPr>
    </w:p>
    <w:p w14:paraId="18C0A81C" w14:textId="77777777" w:rsidR="0076103B" w:rsidRPr="005B742F" w:rsidRDefault="00BB450B" w:rsidP="00D30B84">
      <w:pPr>
        <w:spacing w:after="160"/>
        <w:rPr>
          <w:rFonts w:asciiTheme="minorHAnsi" w:eastAsia="Calibri" w:hAnsiTheme="minorHAnsi" w:cstheme="minorHAnsi"/>
          <w:b/>
        </w:rPr>
      </w:pPr>
      <w:r w:rsidRPr="005B742F">
        <w:rPr>
          <w:rFonts w:asciiTheme="minorHAnsi" w:eastAsia="Calibri" w:hAnsiTheme="minorHAnsi" w:cstheme="minorHAnsi"/>
          <w:b/>
        </w:rPr>
        <w:t>Інформація щодо установи:</w:t>
      </w:r>
      <w:r w:rsidR="0076103B" w:rsidRPr="005B742F">
        <w:rPr>
          <w:rFonts w:asciiTheme="minorHAnsi" w:eastAsia="Calibri" w:hAnsiTheme="minorHAnsi" w:cstheme="minorHAnsi"/>
          <w:b/>
        </w:rPr>
        <w:t xml:space="preserve"> </w:t>
      </w:r>
      <w:r w:rsidR="0076103B" w:rsidRPr="005B742F">
        <w:rPr>
          <w:rFonts w:asciiTheme="minorHAnsi" w:hAnsiTheme="minorHAnsi" w:cstheme="minorHAnsi"/>
          <w:b/>
          <w:szCs w:val="26"/>
        </w:rPr>
        <w:t xml:space="preserve"> </w:t>
      </w:r>
    </w:p>
    <w:p w14:paraId="31FE0733" w14:textId="31DCCCAE" w:rsidR="00BB450B" w:rsidRPr="005B742F" w:rsidRDefault="00BB450B" w:rsidP="00AB0771">
      <w:pPr>
        <w:ind w:left="11" w:right="6" w:hanging="11"/>
        <w:jc w:val="both"/>
        <w:rPr>
          <w:rFonts w:asciiTheme="minorHAnsi" w:eastAsia="Calibri" w:hAnsiTheme="minorHAnsi" w:cstheme="minorHAnsi"/>
        </w:rPr>
      </w:pPr>
      <w:r w:rsidRPr="005B742F">
        <w:rPr>
          <w:rFonts w:asciiTheme="minorHAnsi" w:eastAsia="Calibri" w:hAnsiTheme="minorHAnsi" w:cstheme="minorHAnsi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B742F">
        <w:rPr>
          <w:rFonts w:asciiTheme="minorHAnsi" w:eastAsia="Calibri" w:hAnsiTheme="minorHAnsi" w:cstheme="minorHAnsi"/>
        </w:rPr>
        <w:t>cоціально</w:t>
      </w:r>
      <w:proofErr w:type="spellEnd"/>
      <w:r w:rsidRPr="005B742F">
        <w:rPr>
          <w:rFonts w:asciiTheme="minorHAnsi" w:eastAsia="Calibri" w:hAnsiTheme="minorHAnsi" w:cstheme="minorHAnsi"/>
        </w:rPr>
        <w:t>-небезпечні захворювання, зокрема ВІЛ/СНІД, туберкульоз,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 w:rsidRPr="005B742F">
        <w:rPr>
          <w:rFonts w:asciiTheme="minorHAnsi" w:eastAsia="Calibri" w:hAnsiTheme="minorHAnsi" w:cstheme="minorHAnsi"/>
        </w:rPr>
        <w:t>.</w:t>
      </w:r>
    </w:p>
    <w:p w14:paraId="7966FEE0" w14:textId="77777777" w:rsidR="000123AA" w:rsidRPr="005B742F" w:rsidRDefault="000123AA" w:rsidP="00AB0771">
      <w:pPr>
        <w:ind w:left="11" w:right="6" w:hanging="11"/>
        <w:jc w:val="both"/>
        <w:rPr>
          <w:rFonts w:asciiTheme="minorHAnsi" w:eastAsia="Calibri" w:hAnsiTheme="minorHAnsi" w:cstheme="minorHAnsi"/>
        </w:rPr>
      </w:pPr>
    </w:p>
    <w:p w14:paraId="3EB46C2A" w14:textId="0685053C" w:rsidR="00A37CEB" w:rsidRPr="005B742F" w:rsidRDefault="00757F71" w:rsidP="00AB0771">
      <w:pPr>
        <w:jc w:val="both"/>
        <w:rPr>
          <w:rFonts w:asciiTheme="minorHAnsi" w:hAnsiTheme="minorHAnsi" w:cstheme="minorHAnsi"/>
        </w:rPr>
      </w:pPr>
      <w:bookmarkStart w:id="1" w:name="_Hlk145592492"/>
      <w:r w:rsidRPr="005B742F">
        <w:rPr>
          <w:rFonts w:asciiTheme="minorHAnsi" w:hAnsiTheme="minorHAnsi" w:cstheme="minorHAnsi"/>
        </w:rPr>
        <w:t>Мета дослідження полягає у вивченні</w:t>
      </w:r>
      <w:r w:rsidR="00952426" w:rsidRPr="005B742F">
        <w:rPr>
          <w:rFonts w:asciiTheme="minorHAnsi" w:hAnsiTheme="minorHAnsi" w:cstheme="minorHAnsi"/>
        </w:rPr>
        <w:t xml:space="preserve"> </w:t>
      </w:r>
      <w:r w:rsidR="00594FF4" w:rsidRPr="005B742F">
        <w:rPr>
          <w:rFonts w:asciiTheme="minorHAnsi" w:hAnsiTheme="minorHAnsi" w:cstheme="minorHAnsi"/>
        </w:rPr>
        <w:t>вплив</w:t>
      </w:r>
      <w:r w:rsidRPr="005B742F">
        <w:rPr>
          <w:rFonts w:asciiTheme="minorHAnsi" w:hAnsiTheme="minorHAnsi" w:cstheme="minorHAnsi"/>
        </w:rPr>
        <w:t>у</w:t>
      </w:r>
      <w:r w:rsidR="00594FF4" w:rsidRPr="005B742F">
        <w:rPr>
          <w:rFonts w:asciiTheme="minorHAnsi" w:hAnsiTheme="minorHAnsi" w:cstheme="minorHAnsi"/>
        </w:rPr>
        <w:t xml:space="preserve"> широкомасштабної практики видачі препаратів ЗПТ пацієнтам для самостійного прийому в умовах COVID-19 на </w:t>
      </w:r>
      <w:r w:rsidR="00952426" w:rsidRPr="005B742F">
        <w:rPr>
          <w:rFonts w:asciiTheme="minorHAnsi" w:hAnsiTheme="minorHAnsi" w:cstheme="minorHAnsi"/>
        </w:rPr>
        <w:t xml:space="preserve">ефективність </w:t>
      </w:r>
      <w:r w:rsidR="00594FF4" w:rsidRPr="005B742F">
        <w:rPr>
          <w:rFonts w:asciiTheme="minorHAnsi" w:hAnsiTheme="minorHAnsi" w:cstheme="minorHAnsi"/>
        </w:rPr>
        <w:t xml:space="preserve">лікування та утримання в ньому. </w:t>
      </w:r>
    </w:p>
    <w:bookmarkEnd w:id="1"/>
    <w:p w14:paraId="5B5324F2" w14:textId="77777777" w:rsidR="00952426" w:rsidRPr="005B742F" w:rsidRDefault="00952426" w:rsidP="00AB0771">
      <w:pPr>
        <w:jc w:val="both"/>
        <w:rPr>
          <w:rFonts w:asciiTheme="minorHAnsi" w:hAnsiTheme="minorHAnsi" w:cstheme="minorHAnsi"/>
          <w:b/>
        </w:rPr>
      </w:pPr>
    </w:p>
    <w:p w14:paraId="0745BDDE" w14:textId="30794DBE" w:rsidR="00267CD7" w:rsidRPr="005B742F" w:rsidRDefault="00BB450B" w:rsidP="00ED0273">
      <w:pPr>
        <w:spacing w:after="160"/>
        <w:ind w:right="6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>Завдання</w:t>
      </w:r>
      <w:r w:rsidR="00267CD7" w:rsidRPr="005B742F">
        <w:rPr>
          <w:rFonts w:asciiTheme="minorHAnsi" w:hAnsiTheme="minorHAnsi" w:cstheme="minorHAnsi"/>
          <w:b/>
        </w:rPr>
        <w:t xml:space="preserve">: </w:t>
      </w:r>
    </w:p>
    <w:p w14:paraId="6AD2C6F5" w14:textId="093B8D49" w:rsidR="00B91EF8" w:rsidRPr="005B742F" w:rsidRDefault="00B91EF8" w:rsidP="00B91EF8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 xml:space="preserve">Здійснює </w:t>
      </w:r>
      <w:r>
        <w:rPr>
          <w:rFonts w:asciiTheme="minorHAnsi" w:eastAsiaTheme="minorHAnsi" w:hAnsiTheme="minorHAnsi" w:cstheme="minorHAnsi"/>
          <w:lang w:eastAsia="en-US"/>
        </w:rPr>
        <w:t>перевірку наповненості даних відповідно до поданої вибіркової сукупності</w:t>
      </w:r>
      <w:r w:rsidR="00C61812">
        <w:rPr>
          <w:rFonts w:asciiTheme="minorHAnsi" w:eastAsiaTheme="minorHAnsi" w:hAnsiTheme="minorHAnsi" w:cstheme="minorHAnsi"/>
          <w:lang w:eastAsia="en-US"/>
        </w:rPr>
        <w:t>;</w:t>
      </w:r>
    </w:p>
    <w:p w14:paraId="3156D269" w14:textId="77777777" w:rsidR="00B91EF8" w:rsidRDefault="00B91EF8" w:rsidP="00B91EF8">
      <w:pPr>
        <w:pStyle w:val="a3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55219FA6" w14:textId="73AC3AC0" w:rsidR="00AB644A" w:rsidRPr="00D20BFC" w:rsidRDefault="00AB0771" w:rsidP="00B91EF8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 xml:space="preserve">Здійснює </w:t>
      </w:r>
      <w:r w:rsidR="00D20BFC">
        <w:rPr>
          <w:rFonts w:asciiTheme="minorHAnsi" w:eastAsiaTheme="minorHAnsi" w:hAnsiTheme="minorHAnsi" w:cstheme="minorHAnsi"/>
          <w:lang w:eastAsia="en-US"/>
        </w:rPr>
        <w:t xml:space="preserve">верифікацію внесених клінічних даних щодо історії лікування пацієнтів з відібраних медичних карток та іншої наявної первинної медичної документації </w:t>
      </w:r>
      <w:r w:rsidR="00B91EF8">
        <w:rPr>
          <w:rFonts w:asciiTheme="minorHAnsi" w:eastAsiaTheme="minorHAnsi" w:hAnsiTheme="minorHAnsi" w:cstheme="minorHAnsi"/>
          <w:lang w:eastAsia="en-US"/>
        </w:rPr>
        <w:t>в електронному інструменті</w:t>
      </w:r>
      <w:r w:rsidR="00D20BFC">
        <w:rPr>
          <w:rFonts w:asciiTheme="minorHAnsi" w:eastAsiaTheme="minorHAnsi" w:hAnsiTheme="minorHAnsi" w:cstheme="minorHAnsi"/>
          <w:lang w:eastAsia="en-US"/>
        </w:rPr>
        <w:t xml:space="preserve"> </w:t>
      </w:r>
      <w:r w:rsidR="00A37CEB" w:rsidRPr="00D20BFC">
        <w:rPr>
          <w:rFonts w:asciiTheme="minorHAnsi" w:hAnsiTheme="minorHAnsi" w:cstheme="minorHAnsi"/>
          <w:lang w:eastAsia="uk-UA"/>
        </w:rPr>
        <w:t>“</w:t>
      </w:r>
      <w:proofErr w:type="spellStart"/>
      <w:r w:rsidR="00A37CEB" w:rsidRPr="00D20BFC">
        <w:rPr>
          <w:rFonts w:asciiTheme="minorHAnsi" w:hAnsiTheme="minorHAnsi" w:cstheme="minorHAnsi"/>
          <w:lang w:eastAsia="uk-UA"/>
        </w:rPr>
        <w:t>Програмнии</w:t>
      </w:r>
      <w:proofErr w:type="spellEnd"/>
      <w:r w:rsidR="00A37CEB" w:rsidRPr="00D20BFC">
        <w:rPr>
          <w:rFonts w:asciiTheme="minorHAnsi" w:hAnsiTheme="minorHAnsi" w:cstheme="minorHAnsi"/>
          <w:lang w:eastAsia="uk-UA"/>
        </w:rPr>
        <w:t>̆ додаток для простого моніторингу лікування” (</w:t>
      </w:r>
      <w:proofErr w:type="spellStart"/>
      <w:r w:rsidR="00A37CEB" w:rsidRPr="00D20BFC">
        <w:rPr>
          <w:rFonts w:asciiTheme="minorHAnsi" w:hAnsiTheme="minorHAnsi" w:cstheme="minorHAnsi"/>
          <w:lang w:eastAsia="uk-UA"/>
        </w:rPr>
        <w:t>Simple</w:t>
      </w:r>
      <w:proofErr w:type="spellEnd"/>
      <w:r w:rsidR="00A37CEB" w:rsidRPr="00D20BFC">
        <w:rPr>
          <w:rFonts w:asciiTheme="minorHAnsi" w:hAnsiTheme="minorHAnsi" w:cstheme="minorHAnsi"/>
          <w:lang w:eastAsia="uk-UA"/>
        </w:rPr>
        <w:t xml:space="preserve"> </w:t>
      </w:r>
      <w:proofErr w:type="spellStart"/>
      <w:r w:rsidR="00A37CEB" w:rsidRPr="00D20BFC">
        <w:rPr>
          <w:rFonts w:asciiTheme="minorHAnsi" w:hAnsiTheme="minorHAnsi" w:cstheme="minorHAnsi"/>
          <w:lang w:eastAsia="uk-UA"/>
        </w:rPr>
        <w:t>Treatment</w:t>
      </w:r>
      <w:proofErr w:type="spellEnd"/>
      <w:r w:rsidR="00A37CEB" w:rsidRPr="00D20BFC">
        <w:rPr>
          <w:rFonts w:asciiTheme="minorHAnsi" w:hAnsiTheme="minorHAnsi" w:cstheme="minorHAnsi"/>
          <w:lang w:eastAsia="uk-UA"/>
        </w:rPr>
        <w:t xml:space="preserve"> </w:t>
      </w:r>
      <w:proofErr w:type="spellStart"/>
      <w:r w:rsidR="00A37CEB" w:rsidRPr="00D20BFC">
        <w:rPr>
          <w:rFonts w:asciiTheme="minorHAnsi" w:hAnsiTheme="minorHAnsi" w:cstheme="minorHAnsi"/>
          <w:lang w:eastAsia="uk-UA"/>
        </w:rPr>
        <w:t>Monitoring</w:t>
      </w:r>
      <w:proofErr w:type="spellEnd"/>
      <w:r w:rsidR="00A37CEB" w:rsidRPr="00D20BFC">
        <w:rPr>
          <w:rFonts w:asciiTheme="minorHAnsi" w:hAnsiTheme="minorHAnsi" w:cstheme="minorHAnsi"/>
          <w:lang w:eastAsia="uk-UA"/>
        </w:rPr>
        <w:t xml:space="preserve"> </w:t>
      </w:r>
      <w:proofErr w:type="spellStart"/>
      <w:r w:rsidR="00A37CEB" w:rsidRPr="00D20BFC">
        <w:rPr>
          <w:rFonts w:asciiTheme="minorHAnsi" w:hAnsiTheme="minorHAnsi" w:cstheme="minorHAnsi"/>
          <w:lang w:eastAsia="uk-UA"/>
        </w:rPr>
        <w:t>Application</w:t>
      </w:r>
      <w:proofErr w:type="spellEnd"/>
      <w:r w:rsidR="00A37CEB" w:rsidRPr="00D20BFC">
        <w:rPr>
          <w:rFonts w:asciiTheme="minorHAnsi" w:hAnsiTheme="minorHAnsi" w:cstheme="minorHAnsi"/>
          <w:lang w:eastAsia="uk-UA"/>
        </w:rPr>
        <w:t xml:space="preserve">, далі - </w:t>
      </w:r>
      <w:r w:rsidR="00A37CEB" w:rsidRPr="00D20BFC">
        <w:rPr>
          <w:rFonts w:asciiTheme="minorHAnsi" w:eastAsiaTheme="minorHAnsi" w:hAnsiTheme="minorHAnsi" w:cstheme="minorHAnsi"/>
          <w:lang w:val="en-US" w:eastAsia="en-US"/>
        </w:rPr>
        <w:t>STMA</w:t>
      </w:r>
      <w:r w:rsidR="00A37CEB" w:rsidRPr="00D20BFC">
        <w:rPr>
          <w:rFonts w:asciiTheme="minorHAnsi" w:hAnsiTheme="minorHAnsi" w:cstheme="minorHAnsi"/>
          <w:lang w:eastAsia="uk-UA"/>
        </w:rPr>
        <w:t>)</w:t>
      </w:r>
      <w:r w:rsidR="00A37CEB" w:rsidRPr="00D20BFC">
        <w:rPr>
          <w:rFonts w:asciiTheme="minorHAnsi" w:hAnsiTheme="minorHAnsi" w:cstheme="minorHAnsi"/>
        </w:rPr>
        <w:t xml:space="preserve">, </w:t>
      </w:r>
      <w:r w:rsidRPr="00D20BFC">
        <w:rPr>
          <w:rFonts w:asciiTheme="minorHAnsi" w:eastAsiaTheme="minorHAnsi" w:hAnsiTheme="minorHAnsi" w:cstheme="minorHAnsi"/>
          <w:lang w:eastAsia="en-US"/>
        </w:rPr>
        <w:t xml:space="preserve">відповідно до </w:t>
      </w:r>
      <w:r w:rsidR="00A37CEB" w:rsidRPr="00D20BFC">
        <w:rPr>
          <w:rFonts w:asciiTheme="minorHAnsi" w:eastAsiaTheme="minorHAnsi" w:hAnsiTheme="minorHAnsi" w:cstheme="minorHAnsi"/>
          <w:lang w:eastAsia="en-US"/>
        </w:rPr>
        <w:t xml:space="preserve">наявного </w:t>
      </w:r>
      <w:r w:rsidR="005E36DC" w:rsidRPr="00D20BFC">
        <w:rPr>
          <w:rFonts w:asciiTheme="minorHAnsi" w:eastAsiaTheme="minorHAnsi" w:hAnsiTheme="minorHAnsi" w:cstheme="minorHAnsi"/>
          <w:lang w:eastAsia="en-US"/>
        </w:rPr>
        <w:t>наступного переліку</w:t>
      </w:r>
      <w:r w:rsidR="00B32D8B" w:rsidRPr="00D20BFC">
        <w:rPr>
          <w:rFonts w:asciiTheme="minorHAnsi" w:eastAsiaTheme="minorHAnsi" w:hAnsiTheme="minorHAnsi" w:cstheme="minorHAnsi"/>
          <w:lang w:eastAsia="en-US"/>
        </w:rPr>
        <w:t>, у тих випадках, коли в системі передбачені спеціальні поля або форми для введення таких даних</w:t>
      </w:r>
      <w:r w:rsidRPr="00D20BFC">
        <w:rPr>
          <w:rFonts w:asciiTheme="minorHAnsi" w:eastAsiaTheme="minorHAnsi" w:hAnsiTheme="minorHAnsi" w:cstheme="minorHAnsi"/>
          <w:lang w:eastAsia="en-US"/>
        </w:rPr>
        <w:t>:</w:t>
      </w:r>
    </w:p>
    <w:p w14:paraId="3AEDC501" w14:textId="0473F6C9" w:rsidR="00460731" w:rsidRPr="005B742F" w:rsidRDefault="00AB0771" w:rsidP="00B91EF8">
      <w:pPr>
        <w:pStyle w:val="a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>всі епізод</w:t>
      </w:r>
      <w:r w:rsidR="005E36DC" w:rsidRPr="005B742F">
        <w:rPr>
          <w:rFonts w:asciiTheme="minorHAnsi" w:eastAsiaTheme="minorHAnsi" w:hAnsiTheme="minorHAnsi" w:cstheme="minorHAnsi"/>
          <w:lang w:eastAsia="en-US"/>
        </w:rPr>
        <w:t>и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отримання ЗПТ</w:t>
      </w:r>
      <w:r w:rsidR="00460731" w:rsidRPr="005B742F">
        <w:rPr>
          <w:rFonts w:asciiTheme="minorHAnsi" w:eastAsiaTheme="minorHAnsi" w:hAnsiTheme="minorHAnsi" w:cstheme="minorHAnsi"/>
          <w:lang w:eastAsia="en-US"/>
        </w:rPr>
        <w:t xml:space="preserve">, включно з попередніми епізодами у інших </w:t>
      </w:r>
      <w:r w:rsidR="005525C4" w:rsidRPr="005B742F">
        <w:rPr>
          <w:rFonts w:asciiTheme="minorHAnsi" w:eastAsiaTheme="minorHAnsi" w:hAnsiTheme="minorHAnsi" w:cstheme="minorHAnsi"/>
          <w:lang w:eastAsia="en-US"/>
        </w:rPr>
        <w:t xml:space="preserve">підрозділах </w:t>
      </w:r>
      <w:r w:rsidR="00460731" w:rsidRPr="005B742F">
        <w:rPr>
          <w:rFonts w:asciiTheme="minorHAnsi" w:eastAsiaTheme="minorHAnsi" w:hAnsiTheme="minorHAnsi" w:cstheme="minorHAnsi"/>
          <w:lang w:eastAsia="en-US"/>
        </w:rPr>
        <w:t>ЗОЗ,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з вказанням дат початку (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>включаючи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найперш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>ий та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поточн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 xml:space="preserve">ий 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епізод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>и</w:t>
      </w:r>
      <w:r w:rsidRPr="005B742F">
        <w:rPr>
          <w:rFonts w:asciiTheme="minorHAnsi" w:eastAsiaTheme="minorHAnsi" w:hAnsiTheme="minorHAnsi" w:cstheme="minorHAnsi"/>
          <w:lang w:eastAsia="en-US"/>
        </w:rPr>
        <w:t>) та</w:t>
      </w:r>
      <w:r w:rsidR="007126E1" w:rsidRPr="005B742F">
        <w:rPr>
          <w:rFonts w:asciiTheme="minorHAnsi" w:eastAsiaTheme="minorHAnsi" w:hAnsiTheme="minorHAnsi" w:cstheme="minorHAnsi"/>
          <w:lang w:eastAsia="en-US"/>
        </w:rPr>
        <w:t xml:space="preserve"> дат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завершення лікування,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 xml:space="preserve"> а також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інформації щодо причини завершення</w:t>
      </w:r>
      <w:r w:rsidR="00613BAF" w:rsidRPr="005B742F">
        <w:rPr>
          <w:rFonts w:asciiTheme="minorHAnsi" w:eastAsiaTheme="minorHAnsi" w:hAnsiTheme="minorHAnsi" w:cstheme="minorHAnsi"/>
          <w:lang w:eastAsia="en-US"/>
        </w:rPr>
        <w:t>;</w:t>
      </w:r>
    </w:p>
    <w:p w14:paraId="03AD054D" w14:textId="6917B1BE" w:rsidR="00AB0771" w:rsidRPr="005B742F" w:rsidRDefault="00460731" w:rsidP="00B91EF8">
      <w:pPr>
        <w:pStyle w:val="a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lastRenderedPageBreak/>
        <w:t>У</w:t>
      </w:r>
      <w:r w:rsidR="007126E1" w:rsidRPr="005B742F">
        <w:rPr>
          <w:rFonts w:asciiTheme="minorHAnsi" w:eastAsiaTheme="minorHAnsi" w:hAnsiTheme="minorHAnsi" w:cstheme="minorHAnsi"/>
          <w:lang w:eastAsia="en-US"/>
        </w:rPr>
        <w:t>сі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призначен</w:t>
      </w:r>
      <w:r w:rsidRPr="005B742F">
        <w:rPr>
          <w:rFonts w:asciiTheme="minorHAnsi" w:eastAsiaTheme="minorHAnsi" w:hAnsiTheme="minorHAnsi" w:cstheme="minorHAnsi"/>
          <w:lang w:eastAsia="en-US"/>
        </w:rPr>
        <w:t>ня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препаратів та їх змін</w:t>
      </w:r>
      <w:r w:rsidRPr="005B742F">
        <w:rPr>
          <w:rFonts w:asciiTheme="minorHAnsi" w:eastAsiaTheme="minorHAnsi" w:hAnsiTheme="minorHAnsi" w:cstheme="minorHAnsi"/>
          <w:lang w:eastAsia="en-US"/>
        </w:rPr>
        <w:t>и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(дата, назва препарату, дозування (мг), тип видачі);</w:t>
      </w:r>
    </w:p>
    <w:p w14:paraId="05791AD8" w14:textId="26FFA0E9" w:rsidR="00E23733" w:rsidRPr="005B742F" w:rsidRDefault="00E23733" w:rsidP="00B91EF8">
      <w:pPr>
        <w:pStyle w:val="a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>Діагнози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супутньої патології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 (ВІЛ, ВГС, туберкульоз), з датою встановлення</w:t>
      </w:r>
    </w:p>
    <w:p w14:paraId="79715650" w14:textId="37CCC9A9" w:rsidR="00E23733" w:rsidRPr="005B742F" w:rsidRDefault="00E23733" w:rsidP="00B91EF8">
      <w:pPr>
        <w:pStyle w:val="a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 xml:space="preserve">Дати та результати </w:t>
      </w:r>
      <w:proofErr w:type="spellStart"/>
      <w:r w:rsidR="00AB0771" w:rsidRPr="005B742F">
        <w:rPr>
          <w:rFonts w:asciiTheme="minorHAnsi" w:eastAsiaTheme="minorHAnsi" w:hAnsiTheme="minorHAnsi" w:cstheme="minorHAnsi"/>
          <w:lang w:eastAsia="en-US"/>
        </w:rPr>
        <w:t>уриноконтролю</w:t>
      </w:r>
      <w:proofErr w:type="spellEnd"/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5B742F">
        <w:rPr>
          <w:rFonts w:asciiTheme="minorHAnsi" w:eastAsiaTheme="minorHAnsi" w:hAnsiTheme="minorHAnsi" w:cstheme="minorHAnsi"/>
          <w:lang w:eastAsia="en-US"/>
        </w:rPr>
        <w:t>на вміст ПАР (дата, речовина, результат)</w:t>
      </w:r>
    </w:p>
    <w:p w14:paraId="1FB118B7" w14:textId="052A6970" w:rsidR="00AB0771" w:rsidRPr="005B742F" w:rsidRDefault="00E23733" w:rsidP="00B91EF8">
      <w:pPr>
        <w:pStyle w:val="a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 xml:space="preserve">Дати та результати 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>та оцінк</w:t>
      </w:r>
      <w:r w:rsidRPr="005B742F">
        <w:rPr>
          <w:rFonts w:asciiTheme="minorHAnsi" w:eastAsiaTheme="minorHAnsi" w:hAnsiTheme="minorHAnsi" w:cstheme="minorHAnsi"/>
          <w:lang w:eastAsia="en-US"/>
        </w:rPr>
        <w:t>и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стабільності (дата, </w:t>
      </w:r>
      <w:r w:rsidRPr="005B742F">
        <w:rPr>
          <w:rFonts w:asciiTheme="minorHAnsi" w:eastAsiaTheme="minorHAnsi" w:hAnsiTheme="minorHAnsi" w:cstheme="minorHAnsi"/>
          <w:lang w:eastAsia="en-US"/>
        </w:rPr>
        <w:t xml:space="preserve">критерій, 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>результат);</w:t>
      </w:r>
    </w:p>
    <w:p w14:paraId="680DF1BB" w14:textId="38603D7F" w:rsidR="00AB0771" w:rsidRDefault="00460731" w:rsidP="00B91EF8">
      <w:pPr>
        <w:pStyle w:val="a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5B742F">
        <w:rPr>
          <w:rFonts w:asciiTheme="minorHAnsi" w:eastAsiaTheme="minorHAnsi" w:hAnsiTheme="minorHAnsi" w:cstheme="minorHAnsi"/>
          <w:lang w:eastAsia="en-US"/>
        </w:rPr>
        <w:t>П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>орушен</w:t>
      </w:r>
      <w:r w:rsidR="00E23733" w:rsidRPr="005B742F">
        <w:rPr>
          <w:rFonts w:asciiTheme="minorHAnsi" w:eastAsiaTheme="minorHAnsi" w:hAnsiTheme="minorHAnsi" w:cstheme="minorHAnsi"/>
          <w:lang w:eastAsia="en-US"/>
        </w:rPr>
        <w:t>ня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правил</w:t>
      </w:r>
      <w:r w:rsidR="00E23733" w:rsidRPr="005B742F">
        <w:rPr>
          <w:rFonts w:asciiTheme="minorHAnsi" w:eastAsiaTheme="minorHAnsi" w:hAnsiTheme="minorHAnsi" w:cstheme="minorHAnsi"/>
          <w:lang w:eastAsia="en-US"/>
        </w:rPr>
        <w:t xml:space="preserve"> участі програмі ЗПТ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(включаючи візити у стані інтоксикації), якщо такі </w:t>
      </w:r>
      <w:r w:rsidR="00E23733" w:rsidRPr="005B742F">
        <w:rPr>
          <w:rFonts w:asciiTheme="minorHAnsi" w:eastAsiaTheme="minorHAnsi" w:hAnsiTheme="minorHAnsi" w:cstheme="minorHAnsi"/>
          <w:lang w:eastAsia="en-US"/>
        </w:rPr>
        <w:t xml:space="preserve">містяться </w:t>
      </w:r>
      <w:r w:rsidR="00C04F23" w:rsidRPr="005B742F">
        <w:rPr>
          <w:rFonts w:asciiTheme="minorHAnsi" w:eastAsiaTheme="minorHAnsi" w:hAnsiTheme="minorHAnsi" w:cstheme="minorHAnsi"/>
          <w:lang w:eastAsia="en-US"/>
        </w:rPr>
        <w:t xml:space="preserve">в картці 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>(дата, вид порушення</w:t>
      </w:r>
      <w:r w:rsidR="00E23733" w:rsidRPr="005B742F">
        <w:rPr>
          <w:rFonts w:asciiTheme="minorHAnsi" w:eastAsiaTheme="minorHAnsi" w:hAnsiTheme="minorHAnsi" w:cstheme="minorHAnsi"/>
          <w:lang w:eastAsia="en-US"/>
        </w:rPr>
        <w:t>,</w:t>
      </w:r>
      <w:r w:rsidR="00AB0771" w:rsidRPr="005B742F">
        <w:rPr>
          <w:rFonts w:asciiTheme="minorHAnsi" w:eastAsiaTheme="minorHAnsi" w:hAnsiTheme="minorHAnsi" w:cstheme="minorHAnsi"/>
          <w:lang w:eastAsia="en-US"/>
        </w:rPr>
        <w:t xml:space="preserve"> наслідок).</w:t>
      </w:r>
    </w:p>
    <w:p w14:paraId="0DE94E41" w14:textId="77777777" w:rsidR="00B91EF8" w:rsidRPr="005B742F" w:rsidRDefault="00B91EF8" w:rsidP="00B91EF8">
      <w:pPr>
        <w:pStyle w:val="a3"/>
        <w:autoSpaceDE w:val="0"/>
        <w:autoSpaceDN w:val="0"/>
        <w:adjustRightInd w:val="0"/>
        <w:ind w:left="1440"/>
        <w:jc w:val="both"/>
        <w:rPr>
          <w:rFonts w:asciiTheme="minorHAnsi" w:eastAsiaTheme="minorHAnsi" w:hAnsiTheme="minorHAnsi" w:cstheme="minorHAnsi"/>
          <w:lang w:eastAsia="en-US"/>
        </w:rPr>
      </w:pPr>
    </w:p>
    <w:p w14:paraId="76924CB8" w14:textId="0E59502A" w:rsidR="00AB0771" w:rsidRDefault="00AB0771" w:rsidP="00B91EF8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20BFC">
        <w:rPr>
          <w:rFonts w:asciiTheme="minorHAnsi" w:eastAsiaTheme="minorHAnsi" w:hAnsiTheme="minorHAnsi" w:cstheme="minorHAnsi"/>
          <w:lang w:eastAsia="en-US"/>
        </w:rPr>
        <w:t xml:space="preserve">Здійснює інформування Замовника </w:t>
      </w:r>
      <w:r w:rsidR="00D20BFC" w:rsidRPr="00D20BFC">
        <w:rPr>
          <w:rFonts w:asciiTheme="minorHAnsi" w:eastAsiaTheme="minorHAnsi" w:hAnsiTheme="minorHAnsi" w:cstheme="minorHAnsi"/>
          <w:lang w:eastAsia="en-US"/>
        </w:rPr>
        <w:t xml:space="preserve">у формі звіту про результати перевірки та верифікації даних. </w:t>
      </w:r>
    </w:p>
    <w:p w14:paraId="26429231" w14:textId="77777777" w:rsidR="00B91EF8" w:rsidRPr="00B91EF8" w:rsidRDefault="00B91EF8" w:rsidP="00B91EF8">
      <w:pPr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lang w:eastAsia="en-US"/>
        </w:rPr>
      </w:pPr>
    </w:p>
    <w:p w14:paraId="0F932AD9" w14:textId="0D8DAF90" w:rsidR="00B91EF8" w:rsidRPr="00B91EF8" w:rsidRDefault="00B91EF8" w:rsidP="00B91EF8">
      <w:pPr>
        <w:jc w:val="both"/>
        <w:rPr>
          <w:rFonts w:ascii="Calibri" w:hAnsi="Calibri" w:cs="Calibri"/>
        </w:rPr>
      </w:pPr>
      <w:r w:rsidRPr="00B91EF8">
        <w:rPr>
          <w:rFonts w:ascii="Calibri" w:hAnsi="Calibri" w:cs="Calibri"/>
        </w:rPr>
        <w:t>Передбачається фіксована оплата послуг консультанта згідно із укладеною угодою між ДУ «Центр громадського здоров'я МОЗ України» та консультантом, яка сплачується після отримання та затвердження акту приймання-передачі наданих послуг</w:t>
      </w:r>
      <w:r>
        <w:rPr>
          <w:rFonts w:ascii="Calibri" w:hAnsi="Calibri" w:cs="Calibri"/>
        </w:rPr>
        <w:t>.</w:t>
      </w:r>
    </w:p>
    <w:p w14:paraId="4F4B1D5A" w14:textId="77777777" w:rsidR="00C2228F" w:rsidRPr="005B742F" w:rsidRDefault="00C2228F" w:rsidP="00DC54D0">
      <w:pPr>
        <w:rPr>
          <w:rFonts w:asciiTheme="minorHAnsi" w:hAnsiTheme="minorHAnsi" w:cstheme="minorHAnsi"/>
          <w:b/>
        </w:rPr>
      </w:pPr>
    </w:p>
    <w:p w14:paraId="1C4508D5" w14:textId="28A32A79" w:rsidR="00FF5609" w:rsidRPr="005B742F" w:rsidRDefault="00267CD7" w:rsidP="009D3485">
      <w:pPr>
        <w:spacing w:after="160"/>
        <w:ind w:right="6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Вимоги до кандидатів: </w:t>
      </w:r>
    </w:p>
    <w:p w14:paraId="07E6939D" w14:textId="162A63F8" w:rsidR="000F0514" w:rsidRPr="005B742F" w:rsidRDefault="00B91EF8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Вища освіта;</w:t>
      </w:r>
    </w:p>
    <w:p w14:paraId="619B4596" w14:textId="3358E800" w:rsidR="000F0514" w:rsidRDefault="00FF5609" w:rsidP="000F0514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 xml:space="preserve">Досвід </w:t>
      </w:r>
      <w:r w:rsidR="000F0514" w:rsidRPr="005B742F">
        <w:rPr>
          <w:rFonts w:asciiTheme="minorHAnsi" w:hAnsiTheme="minorHAnsi" w:cstheme="minorHAnsi"/>
        </w:rPr>
        <w:t>роботи</w:t>
      </w:r>
      <w:r w:rsidR="009D3485" w:rsidRPr="005B742F">
        <w:rPr>
          <w:rFonts w:asciiTheme="minorHAnsi" w:hAnsiTheme="minorHAnsi" w:cstheme="minorHAnsi"/>
        </w:rPr>
        <w:t xml:space="preserve"> </w:t>
      </w:r>
      <w:r w:rsidR="00A37CEB" w:rsidRPr="005B742F">
        <w:rPr>
          <w:rFonts w:asciiTheme="minorHAnsi" w:hAnsiTheme="minorHAnsi" w:cstheme="minorHAnsi"/>
        </w:rPr>
        <w:t xml:space="preserve">з </w:t>
      </w:r>
      <w:r w:rsidR="00A37CEB" w:rsidRPr="005B742F">
        <w:rPr>
          <w:rFonts w:asciiTheme="minorHAnsi" w:hAnsiTheme="minorHAnsi" w:cstheme="minorHAnsi"/>
          <w:lang w:val="en-US"/>
        </w:rPr>
        <w:t>STMA</w:t>
      </w:r>
      <w:r w:rsidR="000F0514" w:rsidRPr="005B742F">
        <w:rPr>
          <w:rFonts w:asciiTheme="minorHAnsi" w:hAnsiTheme="minorHAnsi" w:cstheme="minorHAnsi"/>
        </w:rPr>
        <w:t>;</w:t>
      </w:r>
    </w:p>
    <w:p w14:paraId="387AE362" w14:textId="56A6545D" w:rsidR="00C61812" w:rsidRDefault="00C61812" w:rsidP="000F0514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Досвід аналізу та верифікації великих баз даних;</w:t>
      </w:r>
    </w:p>
    <w:p w14:paraId="3B941A42" w14:textId="0B948082" w:rsidR="00FF5609" w:rsidRPr="005B742F" w:rsidRDefault="00BD327C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З</w:t>
      </w:r>
      <w:r w:rsidR="00FF5609" w:rsidRPr="005B742F">
        <w:rPr>
          <w:rFonts w:asciiTheme="minorHAnsi" w:hAnsiTheme="minorHAnsi" w:cstheme="minorHAnsi"/>
        </w:rPr>
        <w:t>нання ділової української мови</w:t>
      </w:r>
      <w:r w:rsidRPr="005B742F">
        <w:rPr>
          <w:rFonts w:asciiTheme="minorHAnsi" w:hAnsiTheme="minorHAnsi" w:cstheme="minorHAnsi"/>
        </w:rPr>
        <w:t xml:space="preserve"> та ділового спілкування</w:t>
      </w:r>
      <w:r w:rsidR="00FF5609" w:rsidRPr="005B742F">
        <w:rPr>
          <w:rFonts w:asciiTheme="minorHAnsi" w:hAnsiTheme="minorHAnsi" w:cstheme="minorHAnsi"/>
        </w:rPr>
        <w:t>;</w:t>
      </w:r>
    </w:p>
    <w:p w14:paraId="3BC02421" w14:textId="5FC6F8D0" w:rsidR="00FF5609" w:rsidRPr="005B742F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 xml:space="preserve">Чітке дотримання </w:t>
      </w:r>
      <w:r w:rsidR="00E23733" w:rsidRPr="005B742F">
        <w:rPr>
          <w:rFonts w:asciiTheme="minorHAnsi" w:hAnsiTheme="minorHAnsi" w:cstheme="minorHAnsi"/>
        </w:rPr>
        <w:t>термінів договору</w:t>
      </w:r>
      <w:r w:rsidRPr="005B742F">
        <w:rPr>
          <w:rFonts w:asciiTheme="minorHAnsi" w:hAnsiTheme="minorHAnsi" w:cstheme="minorHAnsi"/>
        </w:rPr>
        <w:t>;</w:t>
      </w:r>
    </w:p>
    <w:p w14:paraId="5536CAC6" w14:textId="78539152" w:rsidR="00FF5609" w:rsidRPr="005B742F" w:rsidRDefault="00BD327C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Досвідчений користувач пакету</w:t>
      </w:r>
      <w:r w:rsidR="00FF5609" w:rsidRPr="005B742F">
        <w:rPr>
          <w:rFonts w:asciiTheme="minorHAnsi" w:hAnsiTheme="minorHAnsi" w:cstheme="minorHAnsi"/>
        </w:rPr>
        <w:t xml:space="preserve"> MS Office</w:t>
      </w:r>
      <w:r w:rsidR="00CC2F3E" w:rsidRPr="005B742F">
        <w:rPr>
          <w:rFonts w:asciiTheme="minorHAnsi" w:hAnsiTheme="minorHAnsi" w:cstheme="minorHAnsi"/>
        </w:rPr>
        <w:t xml:space="preserve">, </w:t>
      </w:r>
      <w:proofErr w:type="spellStart"/>
      <w:r w:rsidR="00CC2F3E" w:rsidRPr="005B742F">
        <w:rPr>
          <w:rFonts w:asciiTheme="minorHAnsi" w:hAnsiTheme="minorHAnsi" w:cstheme="minorHAnsi"/>
        </w:rPr>
        <w:t>Google</w:t>
      </w:r>
      <w:proofErr w:type="spellEnd"/>
      <w:r w:rsidR="00CC2F3E" w:rsidRPr="005B742F">
        <w:rPr>
          <w:rFonts w:asciiTheme="minorHAnsi" w:hAnsiTheme="minorHAnsi" w:cstheme="minorHAnsi"/>
        </w:rPr>
        <w:t xml:space="preserve"> </w:t>
      </w:r>
      <w:proofErr w:type="spellStart"/>
      <w:r w:rsidR="00CC2F3E" w:rsidRPr="005B742F">
        <w:rPr>
          <w:rFonts w:asciiTheme="minorHAnsi" w:hAnsiTheme="minorHAnsi" w:cstheme="minorHAnsi"/>
        </w:rPr>
        <w:t>Docs</w:t>
      </w:r>
      <w:proofErr w:type="spellEnd"/>
      <w:r w:rsidR="00CC2F3E" w:rsidRPr="005B742F">
        <w:rPr>
          <w:rFonts w:asciiTheme="minorHAnsi" w:hAnsiTheme="minorHAnsi" w:cstheme="minorHAnsi"/>
        </w:rPr>
        <w:t xml:space="preserve"> </w:t>
      </w:r>
      <w:proofErr w:type="spellStart"/>
      <w:r w:rsidR="00CC2F3E" w:rsidRPr="005B742F">
        <w:rPr>
          <w:rFonts w:asciiTheme="minorHAnsi" w:hAnsiTheme="minorHAnsi" w:cstheme="minorHAnsi"/>
        </w:rPr>
        <w:t>Suite</w:t>
      </w:r>
      <w:proofErr w:type="spellEnd"/>
    </w:p>
    <w:p w14:paraId="24C2A510" w14:textId="32A0D896" w:rsidR="00BD327C" w:rsidRPr="005B742F" w:rsidRDefault="00BD327C" w:rsidP="00FF5609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 xml:space="preserve">Досвідчений користувач засобами електронної комунікації (електронна пошта, </w:t>
      </w:r>
      <w:proofErr w:type="spellStart"/>
      <w:r w:rsidRPr="005B742F">
        <w:rPr>
          <w:rFonts w:asciiTheme="minorHAnsi" w:hAnsiTheme="minorHAnsi" w:cstheme="minorHAnsi"/>
        </w:rPr>
        <w:t>Telegram</w:t>
      </w:r>
      <w:proofErr w:type="spellEnd"/>
      <w:r w:rsidRPr="005B742F">
        <w:rPr>
          <w:rFonts w:asciiTheme="minorHAnsi" w:hAnsiTheme="minorHAnsi" w:cstheme="minorHAnsi"/>
        </w:rPr>
        <w:t xml:space="preserve">, </w:t>
      </w:r>
      <w:proofErr w:type="spellStart"/>
      <w:r w:rsidRPr="005B742F">
        <w:rPr>
          <w:rFonts w:asciiTheme="minorHAnsi" w:hAnsiTheme="minorHAnsi" w:cstheme="minorHAnsi"/>
        </w:rPr>
        <w:t>Viber</w:t>
      </w:r>
      <w:proofErr w:type="spellEnd"/>
      <w:r w:rsidRPr="005B742F">
        <w:rPr>
          <w:rFonts w:asciiTheme="minorHAnsi" w:hAnsiTheme="minorHAnsi" w:cstheme="minorHAnsi"/>
        </w:rPr>
        <w:t xml:space="preserve">, </w:t>
      </w:r>
      <w:proofErr w:type="spellStart"/>
      <w:r w:rsidRPr="005B742F">
        <w:rPr>
          <w:rFonts w:asciiTheme="minorHAnsi" w:hAnsiTheme="minorHAnsi" w:cstheme="minorHAnsi"/>
        </w:rPr>
        <w:t>WhatsApp</w:t>
      </w:r>
      <w:proofErr w:type="spellEnd"/>
      <w:r w:rsidRPr="005B742F">
        <w:rPr>
          <w:rFonts w:asciiTheme="minorHAnsi" w:hAnsiTheme="minorHAnsi" w:cstheme="minorHAnsi"/>
        </w:rPr>
        <w:t>).</w:t>
      </w:r>
    </w:p>
    <w:p w14:paraId="4BD60A40" w14:textId="77777777" w:rsidR="00267CD7" w:rsidRPr="005B742F" w:rsidRDefault="00267CD7" w:rsidP="00DC54D0">
      <w:pPr>
        <w:ind w:firstLine="710"/>
        <w:rPr>
          <w:rFonts w:asciiTheme="minorHAnsi" w:hAnsiTheme="minorHAnsi" w:cstheme="minorHAnsi"/>
        </w:rPr>
      </w:pPr>
    </w:p>
    <w:p w14:paraId="11F91054" w14:textId="77777777" w:rsidR="00757F71" w:rsidRPr="005B742F" w:rsidRDefault="00757F71" w:rsidP="00DC54D0">
      <w:pPr>
        <w:ind w:firstLine="710"/>
        <w:rPr>
          <w:rFonts w:asciiTheme="minorHAnsi" w:hAnsiTheme="minorHAnsi" w:cstheme="minorHAnsi"/>
        </w:rPr>
      </w:pPr>
    </w:p>
    <w:p w14:paraId="4CCF6E01" w14:textId="1B096719" w:rsidR="00525F99" w:rsidRPr="005B742F" w:rsidRDefault="00DC54D0" w:rsidP="00C6181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5B742F">
        <w:rPr>
          <w:rFonts w:asciiTheme="minorHAnsi" w:hAnsiTheme="minorHAnsi" w:cstheme="minorHAnsi"/>
          <w:b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5B742F">
          <w:rPr>
            <w:rStyle w:val="ac"/>
            <w:rFonts w:asciiTheme="minorHAnsi" w:hAnsiTheme="minorHAnsi" w:cstheme="minorHAnsi"/>
            <w:b/>
            <w:color w:val="auto"/>
            <w:u w:val="none"/>
          </w:rPr>
          <w:t>vacancies@phc.org.ua</w:t>
        </w:r>
      </w:hyperlink>
      <w:r w:rsidRPr="005B742F">
        <w:rPr>
          <w:rFonts w:asciiTheme="minorHAnsi" w:hAnsiTheme="minorHAnsi" w:cstheme="minorHAnsi"/>
          <w:b/>
        </w:rPr>
        <w:t>.</w:t>
      </w:r>
      <w:r w:rsidRPr="005B742F">
        <w:rPr>
          <w:rFonts w:asciiTheme="minorHAnsi" w:hAnsiTheme="minorHAnsi" w:cstheme="minorHAnsi"/>
        </w:rPr>
        <w:t xml:space="preserve"> </w:t>
      </w:r>
      <w:r w:rsidR="00431CBB" w:rsidRPr="005B742F">
        <w:rPr>
          <w:rFonts w:asciiTheme="minorHAnsi" w:hAnsiTheme="minorHAnsi" w:cstheme="minorHAnsi"/>
        </w:rPr>
        <w:t xml:space="preserve">З копією на </w:t>
      </w:r>
      <w:r w:rsidR="00594FF4" w:rsidRPr="005B742F">
        <w:rPr>
          <w:rFonts w:asciiTheme="minorHAnsi" w:hAnsiTheme="minorHAnsi" w:cstheme="minorHAnsi"/>
          <w:b/>
        </w:rPr>
        <w:t>m.rosol</w:t>
      </w:r>
      <w:r w:rsidR="003904C3" w:rsidRPr="005B742F">
        <w:rPr>
          <w:rFonts w:asciiTheme="minorHAnsi" w:hAnsiTheme="minorHAnsi" w:cstheme="minorHAnsi"/>
          <w:b/>
        </w:rPr>
        <w:t>@phc.org.ua</w:t>
      </w:r>
      <w:r w:rsidR="00431CBB" w:rsidRPr="005B742F">
        <w:rPr>
          <w:rFonts w:asciiTheme="minorHAnsi" w:hAnsiTheme="minorHAnsi" w:cstheme="minorHAnsi"/>
        </w:rPr>
        <w:t xml:space="preserve">.  </w:t>
      </w:r>
      <w:r w:rsidRPr="005B742F">
        <w:rPr>
          <w:rFonts w:asciiTheme="minorHAnsi" w:hAnsiTheme="minorHAnsi" w:cstheme="minorHAnsi"/>
        </w:rPr>
        <w:t xml:space="preserve">В темі листа, будь ласка, зазначте: </w:t>
      </w:r>
      <w:r w:rsidR="00525F99" w:rsidRPr="005B742F">
        <w:rPr>
          <w:rFonts w:asciiTheme="minorHAnsi" w:hAnsiTheme="minorHAnsi" w:cstheme="minorHAnsi"/>
          <w:b/>
        </w:rPr>
        <w:t>«</w:t>
      </w:r>
      <w:r w:rsidR="007A0CC1">
        <w:rPr>
          <w:rFonts w:asciiTheme="minorHAnsi" w:hAnsiTheme="minorHAnsi" w:cstheme="minorHAnsi"/>
          <w:b/>
        </w:rPr>
        <w:t xml:space="preserve">275-2024 </w:t>
      </w:r>
      <w:r w:rsidR="00C61812" w:rsidRPr="00C61812">
        <w:rPr>
          <w:rFonts w:asciiTheme="minorHAnsi" w:hAnsiTheme="minorHAnsi" w:cstheme="minorHAnsi"/>
          <w:b/>
        </w:rPr>
        <w:t>Консультант з верифікації клінічних даних в інструменті STMA</w:t>
      </w:r>
      <w:r w:rsidR="00C61812">
        <w:rPr>
          <w:rFonts w:asciiTheme="minorHAnsi" w:hAnsiTheme="minorHAnsi" w:cstheme="minorHAnsi"/>
          <w:b/>
        </w:rPr>
        <w:t>»</w:t>
      </w:r>
    </w:p>
    <w:p w14:paraId="163F58F9" w14:textId="66ADDA86" w:rsidR="00525F99" w:rsidRPr="005B742F" w:rsidRDefault="00525F99" w:rsidP="00AB0771">
      <w:pPr>
        <w:jc w:val="both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  <w:b/>
        </w:rPr>
        <w:t xml:space="preserve">Термін подання документів – </w:t>
      </w:r>
      <w:bookmarkStart w:id="2" w:name="_Hlk145592765"/>
      <w:r w:rsidRPr="005B742F">
        <w:rPr>
          <w:rFonts w:asciiTheme="minorHAnsi" w:hAnsiTheme="minorHAnsi" w:cstheme="minorHAnsi"/>
          <w:b/>
        </w:rPr>
        <w:t>до</w:t>
      </w:r>
      <w:r w:rsidR="00D207B3" w:rsidRPr="005B742F">
        <w:rPr>
          <w:rFonts w:asciiTheme="minorHAnsi" w:hAnsiTheme="minorHAnsi" w:cstheme="minorHAnsi"/>
          <w:b/>
        </w:rPr>
        <w:t xml:space="preserve"> </w:t>
      </w:r>
      <w:r w:rsidR="00C61812">
        <w:rPr>
          <w:rFonts w:asciiTheme="minorHAnsi" w:hAnsiTheme="minorHAnsi" w:cstheme="minorHAnsi"/>
          <w:b/>
        </w:rPr>
        <w:t>1</w:t>
      </w:r>
      <w:r w:rsidR="007A0CC1">
        <w:rPr>
          <w:rFonts w:asciiTheme="minorHAnsi" w:hAnsiTheme="minorHAnsi" w:cstheme="minorHAnsi"/>
          <w:b/>
        </w:rPr>
        <w:t>7</w:t>
      </w:r>
      <w:r w:rsidR="00501EC5">
        <w:rPr>
          <w:rFonts w:asciiTheme="minorHAnsi" w:hAnsiTheme="minorHAnsi" w:cstheme="minorHAnsi"/>
          <w:b/>
        </w:rPr>
        <w:t xml:space="preserve"> </w:t>
      </w:r>
      <w:r w:rsidR="00C61812">
        <w:rPr>
          <w:rFonts w:asciiTheme="minorHAnsi" w:hAnsiTheme="minorHAnsi" w:cstheme="minorHAnsi"/>
          <w:b/>
        </w:rPr>
        <w:t>червня</w:t>
      </w:r>
      <w:r w:rsidRPr="005B742F">
        <w:rPr>
          <w:rFonts w:asciiTheme="minorHAnsi" w:hAnsiTheme="minorHAnsi" w:cstheme="minorHAnsi"/>
          <w:b/>
        </w:rPr>
        <w:t xml:space="preserve"> 202</w:t>
      </w:r>
      <w:r w:rsidR="00594FF4" w:rsidRPr="005B742F">
        <w:rPr>
          <w:rFonts w:asciiTheme="minorHAnsi" w:hAnsiTheme="minorHAnsi" w:cstheme="minorHAnsi"/>
          <w:b/>
        </w:rPr>
        <w:t>4</w:t>
      </w:r>
      <w:r w:rsidRPr="005B742F">
        <w:rPr>
          <w:rFonts w:asciiTheme="minorHAnsi" w:hAnsiTheme="minorHAnsi" w:cstheme="minorHAnsi"/>
          <w:b/>
        </w:rPr>
        <w:t xml:space="preserve"> року.</w:t>
      </w:r>
      <w:r w:rsidRPr="005B742F">
        <w:rPr>
          <w:rFonts w:asciiTheme="minorHAnsi" w:hAnsiTheme="minorHAnsi" w:cstheme="minorHAnsi"/>
        </w:rPr>
        <w:t xml:space="preserve"> Реєстрація документів </w:t>
      </w:r>
      <w:r w:rsidRPr="005B742F">
        <w:rPr>
          <w:rFonts w:asciiTheme="minorHAnsi" w:hAnsiTheme="minorHAnsi" w:cstheme="minorHAnsi"/>
        </w:rPr>
        <w:br/>
        <w:t xml:space="preserve">завершується о </w:t>
      </w:r>
      <w:r w:rsidR="006637A6" w:rsidRPr="005B742F">
        <w:rPr>
          <w:rFonts w:asciiTheme="minorHAnsi" w:hAnsiTheme="minorHAnsi" w:cstheme="minorHAnsi"/>
        </w:rPr>
        <w:t>18:00</w:t>
      </w:r>
      <w:r w:rsidRPr="005B742F">
        <w:rPr>
          <w:rFonts w:asciiTheme="minorHAnsi" w:hAnsiTheme="minorHAnsi" w:cstheme="minorHAnsi"/>
        </w:rPr>
        <w:t>.</w:t>
      </w:r>
    </w:p>
    <w:bookmarkEnd w:id="2"/>
    <w:p w14:paraId="3840EE5E" w14:textId="77777777" w:rsidR="00DC54D0" w:rsidRPr="005B742F" w:rsidRDefault="00DC54D0" w:rsidP="00AB0771">
      <w:pPr>
        <w:jc w:val="both"/>
        <w:rPr>
          <w:rFonts w:asciiTheme="minorHAnsi" w:hAnsiTheme="minorHAnsi" w:cstheme="minorHAnsi"/>
        </w:rPr>
      </w:pPr>
    </w:p>
    <w:p w14:paraId="2E056371" w14:textId="77777777" w:rsidR="00DC54D0" w:rsidRPr="005B742F" w:rsidRDefault="00DC54D0" w:rsidP="00AB0771">
      <w:pPr>
        <w:jc w:val="both"/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5B742F" w:rsidRDefault="00DC54D0" w:rsidP="00AB0771">
      <w:pPr>
        <w:jc w:val="both"/>
        <w:rPr>
          <w:rFonts w:asciiTheme="minorHAnsi" w:hAnsiTheme="minorHAnsi" w:cstheme="minorHAnsi"/>
        </w:rPr>
      </w:pPr>
    </w:p>
    <w:p w14:paraId="48C10780" w14:textId="34367D04" w:rsidR="0004134B" w:rsidRPr="005B742F" w:rsidRDefault="00DC54D0" w:rsidP="00DC54D0">
      <w:pPr>
        <w:rPr>
          <w:rFonts w:asciiTheme="minorHAnsi" w:hAnsiTheme="minorHAnsi" w:cstheme="minorHAnsi"/>
        </w:rPr>
      </w:pPr>
      <w:r w:rsidRPr="005B742F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7CEA914" w14:textId="7E39497E" w:rsidR="0004134B" w:rsidRPr="005B742F" w:rsidRDefault="0004134B" w:rsidP="00DC54D0">
      <w:pPr>
        <w:rPr>
          <w:rFonts w:asciiTheme="minorHAnsi" w:hAnsiTheme="minorHAnsi" w:cstheme="minorHAnsi"/>
        </w:rPr>
      </w:pPr>
    </w:p>
    <w:p w14:paraId="27236314" w14:textId="77777777" w:rsidR="0004134B" w:rsidRPr="005B742F" w:rsidRDefault="0004134B" w:rsidP="00612860">
      <w:pPr>
        <w:ind w:right="6"/>
        <w:rPr>
          <w:rFonts w:asciiTheme="minorHAnsi" w:hAnsiTheme="minorHAnsi" w:cstheme="minorHAnsi"/>
        </w:rPr>
      </w:pPr>
    </w:p>
    <w:sectPr w:rsidR="0004134B" w:rsidRPr="005B742F" w:rsidSect="00C90B85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87BCE" w14:textId="77777777" w:rsidR="001C3FF0" w:rsidRDefault="001C3FF0" w:rsidP="0081779B">
      <w:r>
        <w:separator/>
      </w:r>
    </w:p>
  </w:endnote>
  <w:endnote w:type="continuationSeparator" w:id="0">
    <w:p w14:paraId="75CC0005" w14:textId="77777777" w:rsidR="001C3FF0" w:rsidRDefault="001C3FF0" w:rsidP="0081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0B3298B1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8BF6A" w14:textId="77777777" w:rsidR="001C3FF0" w:rsidRDefault="001C3FF0" w:rsidP="0081779B">
      <w:r>
        <w:separator/>
      </w:r>
    </w:p>
  </w:footnote>
  <w:footnote w:type="continuationSeparator" w:id="0">
    <w:p w14:paraId="0887D6B8" w14:textId="77777777" w:rsidR="001C3FF0" w:rsidRDefault="001C3FF0" w:rsidP="0081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5B2"/>
    <w:multiLevelType w:val="hybridMultilevel"/>
    <w:tmpl w:val="EEE6AA4E"/>
    <w:lvl w:ilvl="0" w:tplc="5B229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C1"/>
    <w:multiLevelType w:val="hybridMultilevel"/>
    <w:tmpl w:val="5DAAD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013CE1"/>
    <w:multiLevelType w:val="hybridMultilevel"/>
    <w:tmpl w:val="424E129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30282C7A"/>
    <w:multiLevelType w:val="hybridMultilevel"/>
    <w:tmpl w:val="DA266AD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4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3"/>
  </w:num>
  <w:num w:numId="14">
    <w:abstractNumId w:val="19"/>
  </w:num>
  <w:num w:numId="15">
    <w:abstractNumId w:val="10"/>
  </w:num>
  <w:num w:numId="16">
    <w:abstractNumId w:val="16"/>
  </w:num>
  <w:num w:numId="17">
    <w:abstractNumId w:val="6"/>
  </w:num>
  <w:num w:numId="18">
    <w:abstractNumId w:val="11"/>
  </w:num>
  <w:num w:numId="19">
    <w:abstractNumId w:val="2"/>
  </w:num>
  <w:num w:numId="20">
    <w:abstractNumId w:val="9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12B81"/>
    <w:rsid w:val="000234EB"/>
    <w:rsid w:val="0003397E"/>
    <w:rsid w:val="0003790E"/>
    <w:rsid w:val="00040E8F"/>
    <w:rsid w:val="0004134B"/>
    <w:rsid w:val="00047359"/>
    <w:rsid w:val="000602D2"/>
    <w:rsid w:val="00066495"/>
    <w:rsid w:val="00081571"/>
    <w:rsid w:val="00095059"/>
    <w:rsid w:val="000A3116"/>
    <w:rsid w:val="000A642E"/>
    <w:rsid w:val="000B1694"/>
    <w:rsid w:val="000B4BA6"/>
    <w:rsid w:val="000C02E3"/>
    <w:rsid w:val="000D68FF"/>
    <w:rsid w:val="000F0514"/>
    <w:rsid w:val="000F6A9D"/>
    <w:rsid w:val="00110539"/>
    <w:rsid w:val="00112613"/>
    <w:rsid w:val="00113E4D"/>
    <w:rsid w:val="00126B77"/>
    <w:rsid w:val="00137CC2"/>
    <w:rsid w:val="001460E4"/>
    <w:rsid w:val="0015757C"/>
    <w:rsid w:val="001750F5"/>
    <w:rsid w:val="001A133F"/>
    <w:rsid w:val="001A2413"/>
    <w:rsid w:val="001B10B6"/>
    <w:rsid w:val="001B541E"/>
    <w:rsid w:val="001C3FF0"/>
    <w:rsid w:val="001C51E9"/>
    <w:rsid w:val="001F14C3"/>
    <w:rsid w:val="00216739"/>
    <w:rsid w:val="00223FE3"/>
    <w:rsid w:val="002328F7"/>
    <w:rsid w:val="002333A8"/>
    <w:rsid w:val="00242C5C"/>
    <w:rsid w:val="00255BF5"/>
    <w:rsid w:val="00266AD1"/>
    <w:rsid w:val="00267CD7"/>
    <w:rsid w:val="002912E8"/>
    <w:rsid w:val="002B4741"/>
    <w:rsid w:val="002C2F54"/>
    <w:rsid w:val="002C2FF6"/>
    <w:rsid w:val="002C3D21"/>
    <w:rsid w:val="002C5C31"/>
    <w:rsid w:val="002E7FAA"/>
    <w:rsid w:val="002F6E32"/>
    <w:rsid w:val="00303B71"/>
    <w:rsid w:val="00314A13"/>
    <w:rsid w:val="003243AB"/>
    <w:rsid w:val="0033561E"/>
    <w:rsid w:val="003431BA"/>
    <w:rsid w:val="00346F72"/>
    <w:rsid w:val="003810A2"/>
    <w:rsid w:val="003904C3"/>
    <w:rsid w:val="003920F3"/>
    <w:rsid w:val="00396BA1"/>
    <w:rsid w:val="003B3FBA"/>
    <w:rsid w:val="00402509"/>
    <w:rsid w:val="00403CE9"/>
    <w:rsid w:val="00422E09"/>
    <w:rsid w:val="00430DE1"/>
    <w:rsid w:val="00431CBB"/>
    <w:rsid w:val="00460731"/>
    <w:rsid w:val="00463721"/>
    <w:rsid w:val="00463F1C"/>
    <w:rsid w:val="00471243"/>
    <w:rsid w:val="00481AAF"/>
    <w:rsid w:val="00492023"/>
    <w:rsid w:val="0049244C"/>
    <w:rsid w:val="004B2D73"/>
    <w:rsid w:val="004B4136"/>
    <w:rsid w:val="004B4C20"/>
    <w:rsid w:val="004C1E35"/>
    <w:rsid w:val="004C67DC"/>
    <w:rsid w:val="004D2F75"/>
    <w:rsid w:val="004D53F0"/>
    <w:rsid w:val="004E74DE"/>
    <w:rsid w:val="004F5D43"/>
    <w:rsid w:val="00501EC5"/>
    <w:rsid w:val="005055E9"/>
    <w:rsid w:val="00525F99"/>
    <w:rsid w:val="00542075"/>
    <w:rsid w:val="005525C4"/>
    <w:rsid w:val="00554B9C"/>
    <w:rsid w:val="00554DCA"/>
    <w:rsid w:val="00563ACD"/>
    <w:rsid w:val="00567BC9"/>
    <w:rsid w:val="00570526"/>
    <w:rsid w:val="00594FF4"/>
    <w:rsid w:val="00595480"/>
    <w:rsid w:val="005A0118"/>
    <w:rsid w:val="005A1240"/>
    <w:rsid w:val="005A4B4D"/>
    <w:rsid w:val="005B1C5E"/>
    <w:rsid w:val="005B742F"/>
    <w:rsid w:val="005C7C32"/>
    <w:rsid w:val="005D699E"/>
    <w:rsid w:val="005E15AA"/>
    <w:rsid w:val="005E36DC"/>
    <w:rsid w:val="005E38FA"/>
    <w:rsid w:val="005F1D8D"/>
    <w:rsid w:val="005F7CAE"/>
    <w:rsid w:val="0061160A"/>
    <w:rsid w:val="00612860"/>
    <w:rsid w:val="00612EF4"/>
    <w:rsid w:val="00613BAF"/>
    <w:rsid w:val="00625D28"/>
    <w:rsid w:val="00630CA1"/>
    <w:rsid w:val="006515BB"/>
    <w:rsid w:val="006637A6"/>
    <w:rsid w:val="0066384A"/>
    <w:rsid w:val="006651AC"/>
    <w:rsid w:val="006A78B5"/>
    <w:rsid w:val="006B29B8"/>
    <w:rsid w:val="006C1F99"/>
    <w:rsid w:val="006C485E"/>
    <w:rsid w:val="006D288D"/>
    <w:rsid w:val="006D44EA"/>
    <w:rsid w:val="006E39AE"/>
    <w:rsid w:val="00701232"/>
    <w:rsid w:val="00705D75"/>
    <w:rsid w:val="007126E1"/>
    <w:rsid w:val="00720CE0"/>
    <w:rsid w:val="00745B13"/>
    <w:rsid w:val="00757F71"/>
    <w:rsid w:val="007608C7"/>
    <w:rsid w:val="0076103B"/>
    <w:rsid w:val="007623B4"/>
    <w:rsid w:val="00766F3F"/>
    <w:rsid w:val="00770C80"/>
    <w:rsid w:val="007908C5"/>
    <w:rsid w:val="007A0CC1"/>
    <w:rsid w:val="007B2ABB"/>
    <w:rsid w:val="007D768A"/>
    <w:rsid w:val="007E7EC9"/>
    <w:rsid w:val="007F0A01"/>
    <w:rsid w:val="00805196"/>
    <w:rsid w:val="008120BE"/>
    <w:rsid w:val="008139BA"/>
    <w:rsid w:val="0081779B"/>
    <w:rsid w:val="0084739C"/>
    <w:rsid w:val="0084767B"/>
    <w:rsid w:val="008560B4"/>
    <w:rsid w:val="0087758C"/>
    <w:rsid w:val="00877E71"/>
    <w:rsid w:val="008874E8"/>
    <w:rsid w:val="0088799B"/>
    <w:rsid w:val="00896C12"/>
    <w:rsid w:val="008A7C1F"/>
    <w:rsid w:val="008F3C95"/>
    <w:rsid w:val="00903CF3"/>
    <w:rsid w:val="00907378"/>
    <w:rsid w:val="0091786E"/>
    <w:rsid w:val="00923ED4"/>
    <w:rsid w:val="00926D99"/>
    <w:rsid w:val="00935842"/>
    <w:rsid w:val="00945ED9"/>
    <w:rsid w:val="00952426"/>
    <w:rsid w:val="00963942"/>
    <w:rsid w:val="009667EE"/>
    <w:rsid w:val="00967C1D"/>
    <w:rsid w:val="009716C6"/>
    <w:rsid w:val="00983CBE"/>
    <w:rsid w:val="00984C75"/>
    <w:rsid w:val="009910A1"/>
    <w:rsid w:val="009915B5"/>
    <w:rsid w:val="009918CB"/>
    <w:rsid w:val="00991BF2"/>
    <w:rsid w:val="0099373A"/>
    <w:rsid w:val="009A3B5C"/>
    <w:rsid w:val="009B49F7"/>
    <w:rsid w:val="009D3485"/>
    <w:rsid w:val="009E5F4C"/>
    <w:rsid w:val="009F749E"/>
    <w:rsid w:val="00A15F7D"/>
    <w:rsid w:val="00A226CC"/>
    <w:rsid w:val="00A37CEB"/>
    <w:rsid w:val="00A44D61"/>
    <w:rsid w:val="00A67B84"/>
    <w:rsid w:val="00A94C16"/>
    <w:rsid w:val="00AA22B5"/>
    <w:rsid w:val="00AB0771"/>
    <w:rsid w:val="00AB3AAA"/>
    <w:rsid w:val="00AB644A"/>
    <w:rsid w:val="00AC508E"/>
    <w:rsid w:val="00AC6E76"/>
    <w:rsid w:val="00AC7D04"/>
    <w:rsid w:val="00B07256"/>
    <w:rsid w:val="00B23E38"/>
    <w:rsid w:val="00B24BE3"/>
    <w:rsid w:val="00B27502"/>
    <w:rsid w:val="00B32D8B"/>
    <w:rsid w:val="00B37859"/>
    <w:rsid w:val="00B41CD1"/>
    <w:rsid w:val="00B70A20"/>
    <w:rsid w:val="00B91EF8"/>
    <w:rsid w:val="00BA0161"/>
    <w:rsid w:val="00BA1BDA"/>
    <w:rsid w:val="00BA443D"/>
    <w:rsid w:val="00BA7441"/>
    <w:rsid w:val="00BB450B"/>
    <w:rsid w:val="00BB527E"/>
    <w:rsid w:val="00BD327C"/>
    <w:rsid w:val="00BE6766"/>
    <w:rsid w:val="00BE7D10"/>
    <w:rsid w:val="00BF7C2C"/>
    <w:rsid w:val="00C02B20"/>
    <w:rsid w:val="00C04F23"/>
    <w:rsid w:val="00C055FC"/>
    <w:rsid w:val="00C177B2"/>
    <w:rsid w:val="00C20E33"/>
    <w:rsid w:val="00C2228F"/>
    <w:rsid w:val="00C320A9"/>
    <w:rsid w:val="00C3511A"/>
    <w:rsid w:val="00C42243"/>
    <w:rsid w:val="00C448E9"/>
    <w:rsid w:val="00C56037"/>
    <w:rsid w:val="00C56494"/>
    <w:rsid w:val="00C61812"/>
    <w:rsid w:val="00C8040B"/>
    <w:rsid w:val="00C87B2A"/>
    <w:rsid w:val="00C90B85"/>
    <w:rsid w:val="00C92392"/>
    <w:rsid w:val="00C93E17"/>
    <w:rsid w:val="00CA1EC4"/>
    <w:rsid w:val="00CA2E63"/>
    <w:rsid w:val="00CA7F58"/>
    <w:rsid w:val="00CB46F8"/>
    <w:rsid w:val="00CB4F12"/>
    <w:rsid w:val="00CC2F3E"/>
    <w:rsid w:val="00CE0C53"/>
    <w:rsid w:val="00D03034"/>
    <w:rsid w:val="00D17C14"/>
    <w:rsid w:val="00D207B3"/>
    <w:rsid w:val="00D20A9A"/>
    <w:rsid w:val="00D20BFC"/>
    <w:rsid w:val="00D30B84"/>
    <w:rsid w:val="00D37BF7"/>
    <w:rsid w:val="00D454F8"/>
    <w:rsid w:val="00D57BF4"/>
    <w:rsid w:val="00D57E12"/>
    <w:rsid w:val="00D60C30"/>
    <w:rsid w:val="00D61374"/>
    <w:rsid w:val="00D61B25"/>
    <w:rsid w:val="00D62598"/>
    <w:rsid w:val="00D64720"/>
    <w:rsid w:val="00D77F68"/>
    <w:rsid w:val="00D94934"/>
    <w:rsid w:val="00DA20B4"/>
    <w:rsid w:val="00DB4756"/>
    <w:rsid w:val="00DC3BB5"/>
    <w:rsid w:val="00DC54D0"/>
    <w:rsid w:val="00DE2DE7"/>
    <w:rsid w:val="00DE63AE"/>
    <w:rsid w:val="00DF0E3E"/>
    <w:rsid w:val="00E023C0"/>
    <w:rsid w:val="00E04A69"/>
    <w:rsid w:val="00E10C5E"/>
    <w:rsid w:val="00E14B9E"/>
    <w:rsid w:val="00E20B86"/>
    <w:rsid w:val="00E21A72"/>
    <w:rsid w:val="00E23733"/>
    <w:rsid w:val="00E543DA"/>
    <w:rsid w:val="00E549CB"/>
    <w:rsid w:val="00E6445E"/>
    <w:rsid w:val="00E779F7"/>
    <w:rsid w:val="00E85F89"/>
    <w:rsid w:val="00E96043"/>
    <w:rsid w:val="00EA3195"/>
    <w:rsid w:val="00EB05FF"/>
    <w:rsid w:val="00EB2273"/>
    <w:rsid w:val="00EB45EA"/>
    <w:rsid w:val="00ED0273"/>
    <w:rsid w:val="00EE1902"/>
    <w:rsid w:val="00F017F8"/>
    <w:rsid w:val="00F13909"/>
    <w:rsid w:val="00F20C8E"/>
    <w:rsid w:val="00F23CE9"/>
    <w:rsid w:val="00F42D75"/>
    <w:rsid w:val="00F51F39"/>
    <w:rsid w:val="00F61047"/>
    <w:rsid w:val="00F754F5"/>
    <w:rsid w:val="00F82713"/>
    <w:rsid w:val="00F83976"/>
    <w:rsid w:val="00F91A2F"/>
    <w:rsid w:val="00F94A3C"/>
    <w:rsid w:val="00FA5F05"/>
    <w:rsid w:val="00FC47EE"/>
    <w:rsid w:val="00FE14DF"/>
    <w:rsid w:val="00FE1865"/>
    <w:rsid w:val="00FF3A1F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line="240" w:lineRule="atLeast"/>
      <w:jc w:val="right"/>
      <w:outlineLvl w:val="0"/>
    </w:pPr>
    <w:rPr>
      <w:rFonts w:ascii="Calibri" w:hAnsi="Calibri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unhideWhenUsed/>
    <w:rsid w:val="0081779B"/>
    <w:pPr>
      <w:spacing w:before="100" w:beforeAutospacing="1" w:after="100" w:afterAutospacing="1"/>
    </w:pPr>
    <w:rPr>
      <w:lang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rPr>
      <w:rFonts w:ascii="Calibri" w:hAnsi="Calibri"/>
      <w:sz w:val="20"/>
      <w:szCs w:val="20"/>
      <w:lang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B49F-C8F5-4123-B888-FDE3045D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2979</Words>
  <Characters>1699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5</cp:revision>
  <dcterms:created xsi:type="dcterms:W3CDTF">2024-06-07T10:26:00Z</dcterms:created>
  <dcterms:modified xsi:type="dcterms:W3CDTF">2024-06-10T13:39:00Z</dcterms:modified>
</cp:coreProperties>
</file>