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BD" w:rsidRDefault="00E1442D" w:rsidP="005B5F38">
      <w:pPr>
        <w:rPr>
          <w:b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-5079</wp:posOffset>
            </wp:positionV>
            <wp:extent cx="2133600" cy="728980"/>
            <wp:effectExtent l="19050" t="0" r="0" b="0"/>
            <wp:wrapTopAndBottom distT="0" distB="0"/>
            <wp:docPr id="1" name="image1.png" descr="C:\Users\Analitik\Downloads\PHC_ukr_nob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nalitik\Downloads\PHC_ukr_nobg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1442D" w:rsidRPr="00E1442D" w:rsidRDefault="00E1442D" w:rsidP="008E49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Державна установа </w:t>
      </w:r>
      <w:r>
        <w:rPr>
          <w:b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посаду «Консультанта з комунікацій» </w:t>
      </w:r>
      <w:r w:rsidRPr="00E1442D">
        <w:rPr>
          <w:b/>
          <w:sz w:val="24"/>
          <w:szCs w:val="24"/>
        </w:rPr>
        <w:t>в 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:rsidR="00A474BD" w:rsidRDefault="00A474BD">
      <w:pPr>
        <w:jc w:val="center"/>
        <w:rPr>
          <w:b/>
          <w:sz w:val="24"/>
          <w:szCs w:val="24"/>
        </w:rPr>
      </w:pPr>
    </w:p>
    <w:p w:rsidR="00E1442D" w:rsidRPr="00E1442D" w:rsidRDefault="00E1442D" w:rsidP="00E1442D">
      <w:pPr>
        <w:spacing w:line="240" w:lineRule="auto"/>
        <w:rPr>
          <w:b/>
          <w:sz w:val="24"/>
          <w:szCs w:val="24"/>
        </w:rPr>
      </w:pPr>
      <w:r w:rsidRPr="00E1442D">
        <w:rPr>
          <w:b/>
          <w:sz w:val="24"/>
          <w:szCs w:val="24"/>
        </w:rPr>
        <w:t xml:space="preserve">Назва позиції: </w:t>
      </w:r>
      <w:r w:rsidRPr="008E4926">
        <w:rPr>
          <w:sz w:val="24"/>
          <w:szCs w:val="24"/>
        </w:rPr>
        <w:t xml:space="preserve">Консультант </w:t>
      </w:r>
      <w:r w:rsidRPr="00E1442D">
        <w:rPr>
          <w:sz w:val="24"/>
          <w:szCs w:val="24"/>
        </w:rPr>
        <w:t>з комунікацій</w:t>
      </w:r>
    </w:p>
    <w:p w:rsidR="00A474BD" w:rsidRDefault="00E1442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Інформація щодо установи:</w:t>
      </w:r>
    </w:p>
    <w:p w:rsidR="00A474BD" w:rsidRDefault="00E1442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>
        <w:rPr>
          <w:sz w:val="24"/>
          <w:szCs w:val="24"/>
        </w:rPr>
        <w:t>cоціально-небезпечні</w:t>
      </w:r>
      <w:proofErr w:type="spellEnd"/>
      <w:r>
        <w:rPr>
          <w:sz w:val="24"/>
          <w:szCs w:val="24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A474BD" w:rsidRDefault="00E1442D">
      <w:pPr>
        <w:jc w:val="both"/>
        <w:rPr>
          <w:sz w:val="24"/>
          <w:szCs w:val="24"/>
        </w:rPr>
      </w:pPr>
      <w:r>
        <w:rPr>
          <w:sz w:val="24"/>
          <w:szCs w:val="24"/>
        </w:rPr>
        <w:t>Наша мета – це поширення інформації та підвищення обізнаності населення про профілактику захворювань та різні фактори ризика для здоров’я, сприяння побудові відповідального ставлення до свого здоров’я всіх українців.</w:t>
      </w:r>
    </w:p>
    <w:p w:rsidR="00A474BD" w:rsidRDefault="00E1442D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Основні обов’язки:</w:t>
      </w:r>
    </w:p>
    <w:p w:rsidR="00A474BD" w:rsidRDefault="00E144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Комунікація з журналістами, опрацювання запитів ЗМІ та журналістів</w:t>
      </w:r>
      <w:r>
        <w:rPr>
          <w:sz w:val="24"/>
          <w:szCs w:val="24"/>
        </w:rPr>
        <w:t xml:space="preserve">, що надходять на Інформаційну лінію Центру, </w:t>
      </w:r>
      <w:r>
        <w:rPr>
          <w:color w:val="000000"/>
          <w:sz w:val="24"/>
          <w:szCs w:val="24"/>
        </w:rPr>
        <w:t>налагодження особистих контактів, формування бази контактів ЗМІ та профільних журналістів;</w:t>
      </w:r>
    </w:p>
    <w:p w:rsidR="00A474BD" w:rsidRDefault="00E1442D">
      <w:pPr>
        <w:numPr>
          <w:ilvl w:val="0"/>
          <w:numId w:val="1"/>
        </w:numPr>
        <w:spacing w:after="0"/>
        <w:ind w:hanging="4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Розгляд письмових запитів ЗМІ, взаємодія зі структурними підрозділами Центру для збору інформації для запитів, підготовка </w:t>
      </w:r>
      <w:proofErr w:type="spellStart"/>
      <w:r>
        <w:rPr>
          <w:sz w:val="24"/>
          <w:szCs w:val="24"/>
        </w:rPr>
        <w:t>проєктів</w:t>
      </w:r>
      <w:proofErr w:type="spellEnd"/>
      <w:r>
        <w:rPr>
          <w:sz w:val="24"/>
          <w:szCs w:val="24"/>
        </w:rPr>
        <w:t xml:space="preserve"> відповідей на них;</w:t>
      </w:r>
    </w:p>
    <w:p w:rsidR="00A474BD" w:rsidRDefault="00E144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Організація коментарів, інтерв’ю та участі у ефірах фахівців Центру; </w:t>
      </w:r>
    </w:p>
    <w:p w:rsidR="00A474BD" w:rsidRDefault="00E144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Підготовка тез для коментарів, ефірів та інтерв'ю для спікерів Центру;</w:t>
      </w:r>
    </w:p>
    <w:p w:rsidR="00A474BD" w:rsidRDefault="00E144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Уніфікація актуальних питань від ЗМІ, підготовка стандартних відповідей, їх оновлення на постійній основі; </w:t>
      </w:r>
    </w:p>
    <w:p w:rsidR="00A474BD" w:rsidRDefault="00E144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Підготовка публічних виступів керівництва Центру, офіційних заяв;  </w:t>
      </w:r>
    </w:p>
    <w:p w:rsidR="00A474BD" w:rsidRDefault="00E144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Моніторинг та аналіз виходів ефірів, коментарів, інтерв’ю та публікацій за участю фахівців Центру;</w:t>
      </w:r>
    </w:p>
    <w:p w:rsidR="00A474BD" w:rsidRDefault="00E144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Організація брифінгів, </w:t>
      </w:r>
      <w:proofErr w:type="spellStart"/>
      <w:r>
        <w:rPr>
          <w:color w:val="000000"/>
          <w:sz w:val="24"/>
          <w:szCs w:val="24"/>
        </w:rPr>
        <w:t>пресконференцій</w:t>
      </w:r>
      <w:proofErr w:type="spellEnd"/>
      <w:r>
        <w:rPr>
          <w:color w:val="000000"/>
          <w:sz w:val="24"/>
          <w:szCs w:val="24"/>
        </w:rPr>
        <w:t>, тощо; </w:t>
      </w:r>
    </w:p>
    <w:p w:rsidR="00A474BD" w:rsidRDefault="00A474B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474BD" w:rsidRDefault="00E1442D">
      <w:pPr>
        <w:spacing w:before="300" w:after="75"/>
        <w:rPr>
          <w:b/>
          <w:sz w:val="24"/>
          <w:szCs w:val="24"/>
        </w:rPr>
      </w:pPr>
      <w:r>
        <w:rPr>
          <w:b/>
          <w:sz w:val="24"/>
          <w:szCs w:val="24"/>
        </w:rPr>
        <w:t>Кваліфікаційні вимоги:</w:t>
      </w:r>
    </w:p>
    <w:p w:rsidR="00A474BD" w:rsidRDefault="00E144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Освіта вища.</w:t>
      </w:r>
    </w:p>
    <w:p w:rsidR="00A474BD" w:rsidRDefault="00E144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Досвід роботи не менше 2-х років;</w:t>
      </w:r>
    </w:p>
    <w:p w:rsidR="00A474BD" w:rsidRDefault="00E144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Навички формування </w:t>
      </w:r>
      <w:proofErr w:type="spellStart"/>
      <w:r>
        <w:rPr>
          <w:color w:val="000000"/>
          <w:sz w:val="24"/>
          <w:szCs w:val="24"/>
        </w:rPr>
        <w:t>меседж-боксів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спічрайтинга</w:t>
      </w:r>
      <w:proofErr w:type="spellEnd"/>
      <w:r>
        <w:rPr>
          <w:color w:val="000000"/>
          <w:sz w:val="24"/>
          <w:szCs w:val="24"/>
        </w:rPr>
        <w:t xml:space="preserve">, написання </w:t>
      </w:r>
      <w:proofErr w:type="spellStart"/>
      <w:r>
        <w:rPr>
          <w:color w:val="000000"/>
          <w:sz w:val="24"/>
          <w:szCs w:val="24"/>
        </w:rPr>
        <w:t>пресрелізів</w:t>
      </w:r>
      <w:proofErr w:type="spellEnd"/>
      <w:r>
        <w:rPr>
          <w:color w:val="000000"/>
          <w:sz w:val="24"/>
          <w:szCs w:val="24"/>
        </w:rPr>
        <w:t>, анонсів;</w:t>
      </w:r>
    </w:p>
    <w:p w:rsidR="00A474BD" w:rsidRDefault="00E144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Навички побудови роботи із засобами масової інформації;</w:t>
      </w:r>
    </w:p>
    <w:p w:rsidR="00A474BD" w:rsidRDefault="00E144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Досвід організації комунікаційних заходів, брифінгів, </w:t>
      </w:r>
      <w:proofErr w:type="spellStart"/>
      <w:r>
        <w:rPr>
          <w:color w:val="000000"/>
          <w:sz w:val="24"/>
          <w:szCs w:val="24"/>
        </w:rPr>
        <w:t>пресконференцій</w:t>
      </w:r>
      <w:proofErr w:type="spellEnd"/>
      <w:r>
        <w:rPr>
          <w:color w:val="000000"/>
          <w:sz w:val="24"/>
          <w:szCs w:val="24"/>
        </w:rPr>
        <w:t>;</w:t>
      </w:r>
    </w:p>
    <w:p w:rsidR="00A474BD" w:rsidRDefault="00E144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Досвід роботи журналістом чи редактором буде перевагою; </w:t>
      </w:r>
    </w:p>
    <w:p w:rsidR="00A474BD" w:rsidRDefault="00E144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Досвід роботи у відділах комунікацій міністерств та ЦОВВ буде перевагою;</w:t>
      </w:r>
    </w:p>
    <w:p w:rsidR="00A474BD" w:rsidRDefault="00E144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Досвід роботи у сфері охорони здоров’я буде перевагою. </w:t>
      </w:r>
    </w:p>
    <w:p w:rsidR="00A474BD" w:rsidRDefault="00E1442D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Особисті якості:</w:t>
      </w:r>
    </w:p>
    <w:p w:rsidR="00A474BD" w:rsidRDefault="00E144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Комунікабельність, </w:t>
      </w:r>
      <w:proofErr w:type="spellStart"/>
      <w:r>
        <w:rPr>
          <w:color w:val="000000"/>
          <w:sz w:val="24"/>
          <w:szCs w:val="24"/>
        </w:rPr>
        <w:t>проактивність</w:t>
      </w:r>
      <w:proofErr w:type="spellEnd"/>
      <w:r>
        <w:rPr>
          <w:color w:val="000000"/>
          <w:sz w:val="24"/>
          <w:szCs w:val="24"/>
        </w:rPr>
        <w:t>;</w:t>
      </w:r>
    </w:p>
    <w:p w:rsidR="00A474BD" w:rsidRDefault="00E144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Професіоналізм, грамотність;</w:t>
      </w:r>
    </w:p>
    <w:p w:rsidR="00A474BD" w:rsidRDefault="00E144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Оперативність і вміння вкладатися в </w:t>
      </w:r>
      <w:proofErr w:type="spellStart"/>
      <w:r>
        <w:rPr>
          <w:color w:val="000000"/>
          <w:sz w:val="24"/>
          <w:szCs w:val="24"/>
        </w:rPr>
        <w:t>дедлайни</w:t>
      </w:r>
      <w:proofErr w:type="spellEnd"/>
      <w:r>
        <w:rPr>
          <w:color w:val="000000"/>
          <w:sz w:val="24"/>
          <w:szCs w:val="24"/>
        </w:rPr>
        <w:t>;</w:t>
      </w:r>
    </w:p>
    <w:p w:rsidR="00A474BD" w:rsidRDefault="00E144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Уважність до деталей, високий рівень відповідальності. </w:t>
      </w:r>
    </w:p>
    <w:p w:rsidR="00A474BD" w:rsidRDefault="00E1442D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Резюме мають бути надіслані на електронну адресу: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vacancies@phc.org.ua.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 темі листа, будь ласка, зазначте: </w:t>
      </w:r>
      <w:r w:rsidRPr="005B5F38">
        <w:rPr>
          <w:b/>
          <w:sz w:val="24"/>
          <w:szCs w:val="24"/>
        </w:rPr>
        <w:t>«</w:t>
      </w:r>
      <w:r w:rsidR="005B5F38" w:rsidRPr="005B5F38">
        <w:rPr>
          <w:b/>
          <w:sz w:val="24"/>
          <w:szCs w:val="24"/>
        </w:rPr>
        <w:t>28-2021</w:t>
      </w:r>
      <w:r w:rsidRPr="005B5F38">
        <w:rPr>
          <w:b/>
          <w:sz w:val="24"/>
          <w:szCs w:val="24"/>
        </w:rPr>
        <w:t xml:space="preserve"> Консультант</w:t>
      </w:r>
      <w:r>
        <w:rPr>
          <w:b/>
          <w:sz w:val="24"/>
          <w:szCs w:val="24"/>
        </w:rPr>
        <w:t xml:space="preserve"> з комунікацій».</w:t>
      </w:r>
    </w:p>
    <w:p w:rsidR="00A474BD" w:rsidRDefault="00E1442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Т</w:t>
      </w:r>
      <w:r w:rsidR="005B5F38">
        <w:rPr>
          <w:b/>
          <w:sz w:val="24"/>
          <w:szCs w:val="24"/>
        </w:rPr>
        <w:t>ермін подання документів – до 29</w:t>
      </w:r>
      <w:r>
        <w:rPr>
          <w:b/>
          <w:sz w:val="24"/>
          <w:szCs w:val="24"/>
        </w:rPr>
        <w:t xml:space="preserve"> січня 2021 року, </w:t>
      </w:r>
      <w:r>
        <w:rPr>
          <w:sz w:val="24"/>
          <w:szCs w:val="24"/>
        </w:rPr>
        <w:t xml:space="preserve">реєстрація документів </w:t>
      </w:r>
      <w:r>
        <w:rPr>
          <w:sz w:val="24"/>
          <w:szCs w:val="24"/>
        </w:rPr>
        <w:br/>
        <w:t>завершується о 18:00.</w:t>
      </w:r>
    </w:p>
    <w:p w:rsidR="00A474BD" w:rsidRDefault="00E1442D">
      <w:pPr>
        <w:jc w:val="both"/>
        <w:rPr>
          <w:sz w:val="24"/>
          <w:szCs w:val="24"/>
        </w:rPr>
      </w:pPr>
      <w:r>
        <w:rPr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A474BD" w:rsidRDefault="00E1442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A474BD" w:rsidRDefault="00A474BD">
      <w:pPr>
        <w:rPr>
          <w:sz w:val="24"/>
          <w:szCs w:val="24"/>
        </w:rPr>
      </w:pPr>
    </w:p>
    <w:p w:rsidR="00A474BD" w:rsidRDefault="00A474BD">
      <w:pPr>
        <w:rPr>
          <w:sz w:val="24"/>
          <w:szCs w:val="24"/>
        </w:rPr>
      </w:pPr>
    </w:p>
    <w:sectPr w:rsidR="00A474BD" w:rsidSect="005B5F38">
      <w:pgSz w:w="11906" w:h="16838"/>
      <w:pgMar w:top="567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116FA"/>
    <w:multiLevelType w:val="multilevel"/>
    <w:tmpl w:val="5442C8E6"/>
    <w:lvl w:ilvl="0">
      <w:start w:val="1"/>
      <w:numFmt w:val="decimal"/>
      <w:lvlText w:val="%1."/>
      <w:lvlJc w:val="left"/>
      <w:pPr>
        <w:ind w:left="744" w:hanging="4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808C4"/>
    <w:multiLevelType w:val="multilevel"/>
    <w:tmpl w:val="DAF44F76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474BD"/>
    <w:rsid w:val="005B5F38"/>
    <w:rsid w:val="008E4926"/>
    <w:rsid w:val="009C70C2"/>
    <w:rsid w:val="00A474BD"/>
    <w:rsid w:val="00D72C51"/>
    <w:rsid w:val="00E1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70C2"/>
  </w:style>
  <w:style w:type="paragraph" w:styleId="1">
    <w:name w:val="heading 1"/>
    <w:basedOn w:val="a"/>
    <w:next w:val="a"/>
    <w:rsid w:val="009C70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C70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C70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C70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C70C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C70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C70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C70C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C70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E14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4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1C3CFA-3D59-4227-A4A8-541E6A903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6</cp:revision>
  <dcterms:created xsi:type="dcterms:W3CDTF">2021-01-18T07:51:00Z</dcterms:created>
  <dcterms:modified xsi:type="dcterms:W3CDTF">2021-01-19T08:42:00Z</dcterms:modified>
</cp:coreProperties>
</file>