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FE8E" w14:textId="77777777" w:rsidR="00364CEB" w:rsidRPr="00221F11" w:rsidRDefault="00364CEB" w:rsidP="00364CEB">
      <w:pPr>
        <w:spacing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EFEF14C" wp14:editId="557BCDE5">
            <wp:extent cx="2028825" cy="695325"/>
            <wp:effectExtent l="0" t="0" r="9525" b="9525"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87CB" w14:textId="77777777" w:rsidR="00284D8A" w:rsidRPr="00221F11" w:rsidRDefault="00284D8A" w:rsidP="00FB7709">
      <w:pPr>
        <w:spacing w:after="16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5E896AD" w14:textId="77777777" w:rsidR="0053765B" w:rsidRDefault="00364CEB" w:rsidP="0053765B">
      <w:pPr>
        <w:spacing w:after="160" w:line="240" w:lineRule="auto"/>
        <w:ind w:left="1" w:firstLine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на відбір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</w:t>
      </w:r>
      <w:r w:rsidR="006D0B23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>Головного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фахівця з координації </w:t>
      </w:r>
      <w:r w:rsidR="006D0B23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спеціальних</w:t>
      </w:r>
      <w:r w:rsidRPr="00221F11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досліджень</w:t>
      </w:r>
    </w:p>
    <w:p w14:paraId="37C4B0DA" w14:textId="1D8B1A11" w:rsidR="0053765B" w:rsidRPr="0053765B" w:rsidRDefault="0053765B" w:rsidP="0053765B">
      <w:pPr>
        <w:spacing w:after="160" w:line="240" w:lineRule="auto"/>
        <w:ind w:left="1" w:firstLine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53765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(</w:t>
      </w:r>
      <w:r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К</w:t>
      </w:r>
      <w:r w:rsidRPr="0053765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оординатор </w:t>
      </w:r>
      <w:proofErr w:type="spellStart"/>
      <w:r w:rsidRPr="0053765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біоповедінкових</w:t>
      </w:r>
      <w:proofErr w:type="spellEnd"/>
      <w:r w:rsidRPr="0053765B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досліджень)</w:t>
      </w:r>
    </w:p>
    <w:p w14:paraId="40C09945" w14:textId="77777777" w:rsidR="0053765B" w:rsidRPr="00221F11" w:rsidRDefault="0053765B" w:rsidP="00FB7709">
      <w:pPr>
        <w:spacing w:after="160" w:line="240" w:lineRule="auto"/>
        <w:ind w:left="1" w:firstLine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</w:p>
    <w:p w14:paraId="2A4348E8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7250A35A" w14:textId="77777777" w:rsidR="00284D8A" w:rsidRPr="00221F11" w:rsidRDefault="00284D8A" w:rsidP="00284D8A">
      <w:pPr>
        <w:spacing w:after="0" w:line="240" w:lineRule="auto"/>
        <w:ind w:left="1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97A0F2" w14:textId="77777777" w:rsidR="00284D8A" w:rsidRPr="00221F11" w:rsidRDefault="00284D8A" w:rsidP="00284D8A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6061119" w14:textId="77777777" w:rsidR="001D6966" w:rsidRPr="00221F11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43984B25" w14:textId="310C20CC" w:rsidR="006D0B23" w:rsidRDefault="006D0B23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Участь в організації та проведенні інтегрованих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="00A83A2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 </w:t>
      </w:r>
      <w:r w:rsidR="00A83A2A">
        <w:rPr>
          <w:rFonts w:asciiTheme="minorHAnsi" w:hAnsiTheme="minorHAnsi" w:cstheme="minorHAnsi"/>
          <w:sz w:val="24"/>
          <w:szCs w:val="24"/>
          <w:lang w:val="uk-UA"/>
        </w:rPr>
        <w:t xml:space="preserve">(ІБПД) </w:t>
      </w:r>
      <w:r>
        <w:rPr>
          <w:rFonts w:asciiTheme="minorHAnsi" w:hAnsiTheme="minorHAnsi" w:cstheme="minorHAnsi"/>
          <w:sz w:val="24"/>
          <w:szCs w:val="24"/>
          <w:lang w:val="uk-UA"/>
        </w:rPr>
        <w:t>серед ключових груп населення щодо ВІЛ/СНІДу в Україні.</w:t>
      </w:r>
    </w:p>
    <w:p w14:paraId="77DEFD90" w14:textId="383E6ABB" w:rsidR="006D0B23" w:rsidRDefault="006D0B23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Участь в імплементації Стратегічного плану для забезпечення сталості </w:t>
      </w:r>
      <w:r w:rsidR="00A83A2A">
        <w:rPr>
          <w:rFonts w:asciiTheme="minorHAnsi" w:hAnsiTheme="minorHAnsi" w:cstheme="minorHAnsi"/>
          <w:sz w:val="24"/>
          <w:szCs w:val="24"/>
          <w:lang w:val="uk-UA"/>
        </w:rPr>
        <w:t xml:space="preserve">ІБПД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в Україні  (2018-2021).</w:t>
      </w:r>
    </w:p>
    <w:p w14:paraId="5B9B82FC" w14:textId="6541DECC" w:rsidR="006D0B23" w:rsidRDefault="006D0B23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Розробка документів для проведення </w:t>
      </w:r>
      <w:r w:rsidR="00A83A2A">
        <w:rPr>
          <w:rFonts w:asciiTheme="minorHAnsi" w:hAnsiTheme="minorHAnsi" w:cstheme="minorHAnsi"/>
          <w:sz w:val="24"/>
          <w:szCs w:val="24"/>
          <w:lang w:val="uk-UA"/>
        </w:rPr>
        <w:t>ІБПД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: протоколу, інструментарію, супутніх матеріалів. </w:t>
      </w:r>
    </w:p>
    <w:p w14:paraId="724922F0" w14:textId="16ACCC08" w:rsidR="0053765B" w:rsidRDefault="006D0B23" w:rsidP="00E75B2F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A83A2A">
        <w:rPr>
          <w:rFonts w:asciiTheme="minorHAnsi" w:hAnsiTheme="minorHAnsi" w:cstheme="minorHAnsi"/>
          <w:sz w:val="24"/>
          <w:szCs w:val="24"/>
          <w:lang w:val="uk-UA"/>
        </w:rPr>
        <w:t xml:space="preserve">Обробка масивів даних </w:t>
      </w:r>
      <w:r w:rsidR="00A83A2A">
        <w:rPr>
          <w:rFonts w:asciiTheme="minorHAnsi" w:hAnsiTheme="minorHAnsi" w:cstheme="minorHAnsi"/>
          <w:sz w:val="24"/>
          <w:szCs w:val="24"/>
          <w:lang w:val="uk-UA"/>
        </w:rPr>
        <w:t>ІБПД серед ключових груп.</w:t>
      </w:r>
    </w:p>
    <w:p w14:paraId="01532C04" w14:textId="623C5DE4" w:rsidR="00A83A2A" w:rsidRDefault="00A83A2A" w:rsidP="00E75B2F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пропозицій щодо оптимізації масивів даних ІБПД.</w:t>
      </w:r>
    </w:p>
    <w:p w14:paraId="1CF9F58B" w14:textId="715E9312" w:rsidR="00A83A2A" w:rsidRDefault="00A83A2A" w:rsidP="00E75B2F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Аналіз даних ІБПД  з використанням методів описової та багатовимірної статистики. </w:t>
      </w:r>
    </w:p>
    <w:p w14:paraId="243DEE35" w14:textId="6969A838" w:rsidR="00A83A2A" w:rsidRDefault="00A83A2A" w:rsidP="00E75B2F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підготовці аналітичних звітів за результатами ІБПД.</w:t>
      </w:r>
    </w:p>
    <w:p w14:paraId="15674D61" w14:textId="0996B232" w:rsidR="00A83A2A" w:rsidRDefault="00A83A2A" w:rsidP="00E75B2F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в оцінці чисельності ключових груп населення в Україні, затвердження методології, аналіз даних, підготовка статистичних довідок, звітів.</w:t>
      </w:r>
    </w:p>
    <w:p w14:paraId="753ED8A4" w14:textId="5A1EDF7A" w:rsidR="00A83A2A" w:rsidRDefault="00A83A2A" w:rsidP="00E75B2F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та здійснення моніторингових візитів на сайти досліджень з метою перевірки якості даних, написання звіту </w:t>
      </w:r>
      <w:r w:rsidR="00F33559">
        <w:rPr>
          <w:rFonts w:asciiTheme="minorHAnsi" w:hAnsiTheme="minorHAnsi" w:cstheme="minorHAnsi"/>
          <w:sz w:val="24"/>
          <w:szCs w:val="24"/>
          <w:lang w:val="uk-UA"/>
        </w:rPr>
        <w:t>за результатами аудиту.</w:t>
      </w:r>
    </w:p>
    <w:p w14:paraId="4C0BBF58" w14:textId="7C75EB29" w:rsidR="00567014" w:rsidRDefault="00567014" w:rsidP="00E75B2F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етичної експертизи пакету документів </w:t>
      </w:r>
      <w:r w:rsidR="00A26C2A">
        <w:rPr>
          <w:rFonts w:asciiTheme="minorHAnsi" w:hAnsiTheme="minorHAnsi" w:cstheme="minorHAnsi"/>
          <w:sz w:val="24"/>
          <w:szCs w:val="24"/>
          <w:lang w:val="uk-UA"/>
        </w:rPr>
        <w:t>для проведення досліджень у сфері громадського здоров’я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E084687" w14:textId="4D6BA49F" w:rsidR="00FB7709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необхідної тендерної документації, участь в проведенні тендерів на виконання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досліджень,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заключення договорів з підрядниками, приймання робіт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869B75" w14:textId="0210F61D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контрактування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консультантів для проведення досліджень в Україні  (розробка конкурсного оголошення, організація і проведення конкурсних комісій для визначення переможців, комунікація з переможцями).</w:t>
      </w:r>
    </w:p>
    <w:p w14:paraId="1D06BF6F" w14:textId="1DF56295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Підготовка пропозицій та іншої документації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 для участі у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грантов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их</w:t>
      </w:r>
      <w:r w:rsidR="004448D8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>заявках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6EAB654" w14:textId="41F257AB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Узагальнення результатів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та якісних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досліджень, участь у формуванні аналітичних  звітів; підготовка необхідних матеріалів для міжнародних та національних звітів. </w:t>
      </w:r>
    </w:p>
    <w:p w14:paraId="6839BA87" w14:textId="77777777" w:rsidR="00FB7709" w:rsidRPr="00221F11" w:rsidRDefault="00FB7709" w:rsidP="00FB7709">
      <w:pPr>
        <w:pStyle w:val="a7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Участь у тренінгах, семінарах-нарадах, конференціях, круглих столах в якості учасника, тренера, </w:t>
      </w:r>
      <w:proofErr w:type="spellStart"/>
      <w:r w:rsidRPr="00221F11">
        <w:rPr>
          <w:rFonts w:asciiTheme="minorHAnsi" w:hAnsiTheme="minorHAnsi" w:cstheme="minorHAnsi"/>
          <w:sz w:val="24"/>
          <w:szCs w:val="24"/>
          <w:lang w:val="uk-UA"/>
        </w:rPr>
        <w:t>фасилітатора</w:t>
      </w:r>
      <w:proofErr w:type="spellEnd"/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9C418AA" w14:textId="77777777" w:rsidR="00140B13" w:rsidRPr="00221F11" w:rsidRDefault="00140B13" w:rsidP="00140B13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2F31FAD" w14:textId="77777777" w:rsidR="00544507" w:rsidRPr="00221F11" w:rsidRDefault="00544507" w:rsidP="00544507">
      <w:pPr>
        <w:spacing w:after="0" w:line="240" w:lineRule="auto"/>
        <w:ind w:right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Вимоги до професійної компетентності:</w:t>
      </w:r>
    </w:p>
    <w:p w14:paraId="54131B98" w14:textId="73D74102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FB7709"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за напрямом Соціологія, </w:t>
      </w:r>
      <w:r w:rsidR="00DB7550">
        <w:rPr>
          <w:rFonts w:asciiTheme="minorHAnsi" w:hAnsiTheme="minorHAnsi" w:cstheme="minorHAnsi"/>
          <w:sz w:val="24"/>
          <w:szCs w:val="24"/>
          <w:lang w:val="uk-UA"/>
        </w:rPr>
        <w:t>Статистика.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C1677B2" w14:textId="20A84E79" w:rsidR="00140B13" w:rsidRPr="00221F11" w:rsidRDefault="00140B13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Досвід у плануванні та проведенні </w:t>
      </w:r>
      <w:r w:rsidR="003C67DE">
        <w:rPr>
          <w:rFonts w:asciiTheme="minorHAnsi" w:hAnsiTheme="minorHAnsi" w:cstheme="minorHAnsi"/>
          <w:sz w:val="24"/>
          <w:szCs w:val="24"/>
          <w:lang w:val="uk-UA"/>
        </w:rPr>
        <w:t xml:space="preserve">кількісних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досліджень, </w:t>
      </w:r>
      <w:r w:rsidR="00DB7550">
        <w:rPr>
          <w:rFonts w:asciiTheme="minorHAnsi" w:hAnsiTheme="minorHAnsi" w:cstheme="minorHAnsi"/>
          <w:sz w:val="24"/>
          <w:szCs w:val="24"/>
          <w:lang w:val="uk-UA"/>
        </w:rPr>
        <w:t>реалізація досліджень повного циклу та складання звітів за їх результатами.</w:t>
      </w:r>
    </w:p>
    <w:p w14:paraId="24578B5F" w14:textId="02868777" w:rsidR="00DB7550" w:rsidRPr="000D6D21" w:rsidRDefault="00DB7550" w:rsidP="00F51A87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0D6D21">
        <w:rPr>
          <w:rFonts w:asciiTheme="minorHAnsi" w:hAnsiTheme="minorHAnsi" w:cstheme="minorHAnsi"/>
          <w:sz w:val="24"/>
          <w:szCs w:val="24"/>
          <w:lang w:val="uk-UA"/>
        </w:rPr>
        <w:t xml:space="preserve">Високий рівень володіння </w:t>
      </w:r>
      <w:r w:rsidRPr="000D6D21">
        <w:rPr>
          <w:rFonts w:asciiTheme="minorHAnsi" w:hAnsiTheme="minorHAnsi" w:cstheme="minorHAnsi"/>
          <w:sz w:val="24"/>
          <w:szCs w:val="24"/>
        </w:rPr>
        <w:t>Ex</w:t>
      </w:r>
      <w:r w:rsidR="000D6D21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Pr="000D6D21">
        <w:rPr>
          <w:rFonts w:asciiTheme="minorHAnsi" w:hAnsiTheme="minorHAnsi" w:cstheme="minorHAnsi"/>
          <w:sz w:val="24"/>
          <w:szCs w:val="24"/>
        </w:rPr>
        <w:t>el</w:t>
      </w:r>
      <w:r w:rsidRPr="000D6D21">
        <w:rPr>
          <w:rFonts w:asciiTheme="minorHAnsi" w:hAnsiTheme="minorHAnsi" w:cstheme="minorHAnsi"/>
          <w:sz w:val="24"/>
          <w:szCs w:val="24"/>
          <w:lang w:val="uk-UA"/>
        </w:rPr>
        <w:t xml:space="preserve"> та програмним забезпеченням для </w:t>
      </w:r>
      <w:r w:rsidR="000D6D21">
        <w:rPr>
          <w:rFonts w:asciiTheme="minorHAnsi" w:hAnsiTheme="minorHAnsi" w:cstheme="minorHAnsi"/>
          <w:sz w:val="24"/>
          <w:szCs w:val="24"/>
          <w:lang w:val="uk-UA"/>
        </w:rPr>
        <w:t xml:space="preserve">аналізу даних </w:t>
      </w:r>
      <w:r w:rsidR="000D6D21" w:rsidRPr="000D6D21">
        <w:rPr>
          <w:rFonts w:asciiTheme="minorHAnsi" w:hAnsiTheme="minorHAnsi" w:cstheme="minorHAnsi"/>
          <w:sz w:val="24"/>
          <w:szCs w:val="24"/>
          <w:lang w:val="uk-UA"/>
        </w:rPr>
        <w:t xml:space="preserve"> – </w:t>
      </w:r>
      <w:r w:rsidRPr="000D6D21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Pr="000D6D21">
        <w:rPr>
          <w:rFonts w:asciiTheme="minorHAnsi" w:hAnsiTheme="minorHAnsi" w:cstheme="minorHAnsi"/>
          <w:sz w:val="24"/>
          <w:szCs w:val="24"/>
        </w:rPr>
        <w:t>SPSS</w:t>
      </w:r>
      <w:r w:rsidRPr="000D6D21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0D6D21">
        <w:rPr>
          <w:rFonts w:asciiTheme="minorHAnsi" w:hAnsiTheme="minorHAnsi" w:cstheme="minorHAnsi"/>
          <w:sz w:val="24"/>
          <w:szCs w:val="24"/>
        </w:rPr>
        <w:t>R</w:t>
      </w:r>
      <w:r w:rsidR="000D6D21" w:rsidRPr="000D6D2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D6D21" w:rsidRPr="000D6D21">
        <w:rPr>
          <w:rFonts w:asciiTheme="minorHAnsi" w:hAnsiTheme="minorHAnsi" w:cstheme="minorHAnsi"/>
          <w:sz w:val="24"/>
          <w:szCs w:val="24"/>
        </w:rPr>
        <w:t>Analyst</w:t>
      </w:r>
      <w:r w:rsidR="000D6D21">
        <w:rPr>
          <w:rFonts w:asciiTheme="minorHAnsi" w:hAnsiTheme="minorHAnsi" w:cstheme="minorHAnsi"/>
          <w:sz w:val="24"/>
          <w:szCs w:val="24"/>
          <w:lang w:val="uk-UA"/>
        </w:rPr>
        <w:t xml:space="preserve"> тощо)</w:t>
      </w:r>
    </w:p>
    <w:p w14:paraId="50EBA105" w14:textId="77777777" w:rsidR="000D6D21" w:rsidRDefault="000D6D21" w:rsidP="000D6D21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Вільне володіння діловою українською та англійською мовами. </w:t>
      </w:r>
    </w:p>
    <w:p w14:paraId="7CBDCF26" w14:textId="1381D5D6" w:rsidR="000D6D21" w:rsidRDefault="000D6D21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у межах ІБПД та серед ключових груп буде перевагою.</w:t>
      </w:r>
    </w:p>
    <w:p w14:paraId="76F537F9" w14:textId="6CC6EC5D" w:rsidR="000D6D21" w:rsidRPr="000D6D21" w:rsidRDefault="000D6D21" w:rsidP="000D6D21">
      <w:pPr>
        <w:spacing w:after="0" w:line="240" w:lineRule="auto"/>
        <w:ind w:right="0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D6D21">
        <w:rPr>
          <w:rFonts w:asciiTheme="minorHAnsi" w:hAnsiTheme="minorHAnsi" w:cstheme="minorHAnsi"/>
          <w:b/>
          <w:bCs/>
          <w:sz w:val="24"/>
          <w:szCs w:val="24"/>
          <w:lang w:val="uk-UA"/>
        </w:rPr>
        <w:t>Інше:</w:t>
      </w:r>
    </w:p>
    <w:p w14:paraId="0AE7ED63" w14:textId="67F3A758" w:rsidR="000D6D21" w:rsidRDefault="000D6D21" w:rsidP="005C1360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Дисциплінованість, здатність працювати на результат, уважність до деталей.</w:t>
      </w:r>
    </w:p>
    <w:p w14:paraId="16BF18E2" w14:textId="3783E7E1" w:rsidR="001D6966" w:rsidRDefault="000D6D21" w:rsidP="000D6D21">
      <w:pPr>
        <w:pStyle w:val="a7"/>
        <w:numPr>
          <w:ilvl w:val="0"/>
          <w:numId w:val="2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Вміння та готовність працювати в команді.</w:t>
      </w:r>
    </w:p>
    <w:p w14:paraId="20307BBD" w14:textId="7F07D281" w:rsidR="000D6D21" w:rsidRDefault="000D6D21" w:rsidP="000D6D21">
      <w:pPr>
        <w:pStyle w:val="a7"/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6A239EB0" w14:textId="77777777" w:rsidR="000D6D21" w:rsidRPr="000D6D21" w:rsidRDefault="000D6D21" w:rsidP="000D6D21">
      <w:pPr>
        <w:pStyle w:val="a7"/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5CFC234B" w14:textId="6B6FCAFC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8B2D1B" w:rsidRPr="008B2D1B">
        <w:rPr>
          <w:rFonts w:asciiTheme="minorHAnsi" w:hAnsiTheme="minorHAnsi" w:cstheme="minorHAnsi"/>
          <w:b/>
          <w:sz w:val="24"/>
          <w:szCs w:val="24"/>
          <w:lang w:val="ru-RU"/>
        </w:rPr>
        <w:t xml:space="preserve">313 – 2019 </w:t>
      </w:r>
      <w:bookmarkStart w:id="0" w:name="_GoBack"/>
      <w:bookmarkEnd w:id="0"/>
      <w:r w:rsidR="00282B9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Головний </w:t>
      </w:r>
      <w:r w:rsidRPr="00221F1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фахівець з координації </w:t>
      </w:r>
      <w:r w:rsidR="00282B9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спеціальних</w:t>
      </w:r>
      <w:r w:rsidRPr="00221F1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досліджень</w:t>
      </w: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FE2ED8E" w14:textId="77777777" w:rsidR="00221F11" w:rsidRPr="00221F11" w:rsidRDefault="00221F11" w:rsidP="00221F11">
      <w:pPr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FC048D0" w14:textId="6AC541E0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 </w:t>
      </w:r>
      <w:r w:rsidR="001F201D">
        <w:rPr>
          <w:rFonts w:asciiTheme="minorHAnsi" w:hAnsiTheme="minorHAnsi" w:cstheme="minorHAnsi"/>
          <w:b/>
          <w:sz w:val="24"/>
          <w:szCs w:val="24"/>
          <w:lang w:val="uk-UA"/>
        </w:rPr>
        <w:t>1</w:t>
      </w:r>
      <w:r w:rsidR="00403D67">
        <w:rPr>
          <w:rFonts w:asciiTheme="minorHAnsi" w:hAnsiTheme="minorHAnsi" w:cstheme="minorHAnsi"/>
          <w:b/>
          <w:sz w:val="24"/>
          <w:szCs w:val="24"/>
          <w:lang w:val="uk-UA"/>
        </w:rPr>
        <w:t>7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0D6D21">
        <w:rPr>
          <w:rFonts w:asciiTheme="minorHAnsi" w:hAnsiTheme="minorHAnsi" w:cstheme="minorHAnsi"/>
          <w:b/>
          <w:sz w:val="24"/>
          <w:szCs w:val="24"/>
          <w:lang w:val="uk-UA"/>
        </w:rPr>
        <w:t>січня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</w:t>
      </w:r>
      <w:r w:rsidR="000D6D21">
        <w:rPr>
          <w:rFonts w:asciiTheme="minorHAnsi" w:hAnsiTheme="minorHAnsi" w:cstheme="minorHAnsi"/>
          <w:b/>
          <w:sz w:val="24"/>
          <w:szCs w:val="24"/>
          <w:lang w:val="uk-UA"/>
        </w:rPr>
        <w:t>20</w:t>
      </w:r>
      <w:r w:rsidRPr="005C136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року,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221F11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1EB62071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C075076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A6AEA9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</w:p>
    <w:p w14:paraId="48876388" w14:textId="77777777" w:rsidR="00221F11" w:rsidRPr="00221F11" w:rsidRDefault="00221F11" w:rsidP="00221F11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221F11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C2A54AB" w14:textId="77777777" w:rsidR="001D6966" w:rsidRPr="00221F11" w:rsidRDefault="001D6966" w:rsidP="001D6966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1D6966" w:rsidRPr="00221F11" w:rsidSect="00225F63">
      <w:pgSz w:w="11906" w:h="16838"/>
      <w:pgMar w:top="826" w:right="847" w:bottom="1025" w:left="1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07AD1"/>
    <w:multiLevelType w:val="hybridMultilevel"/>
    <w:tmpl w:val="E3C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02F"/>
    <w:multiLevelType w:val="hybridMultilevel"/>
    <w:tmpl w:val="A976BDC4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C7D49C6"/>
    <w:multiLevelType w:val="hybridMultilevel"/>
    <w:tmpl w:val="00AC0386"/>
    <w:lvl w:ilvl="0" w:tplc="F96EBAF4">
      <w:start w:val="1"/>
      <w:numFmt w:val="decimal"/>
      <w:lvlText w:val="2.%1."/>
      <w:lvlJc w:val="left"/>
      <w:pPr>
        <w:ind w:left="234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F2938ED"/>
    <w:multiLevelType w:val="hybridMultilevel"/>
    <w:tmpl w:val="981617DA"/>
    <w:lvl w:ilvl="0" w:tplc="F96EBAF4">
      <w:start w:val="1"/>
      <w:numFmt w:val="decimal"/>
      <w:lvlText w:val="2.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73B64"/>
    <w:multiLevelType w:val="hybridMultilevel"/>
    <w:tmpl w:val="4B2089C0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B026719"/>
    <w:multiLevelType w:val="hybridMultilevel"/>
    <w:tmpl w:val="ED4652D4"/>
    <w:lvl w:ilvl="0" w:tplc="0422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 w15:restartNumberingAfterBreak="0">
    <w:nsid w:val="6B99122D"/>
    <w:multiLevelType w:val="hybridMultilevel"/>
    <w:tmpl w:val="F5A416F6"/>
    <w:lvl w:ilvl="0" w:tplc="F8FC6CB6">
      <w:start w:val="1"/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8" w15:restartNumberingAfterBreak="0">
    <w:nsid w:val="772F181D"/>
    <w:multiLevelType w:val="hybridMultilevel"/>
    <w:tmpl w:val="2B9C8810"/>
    <w:lvl w:ilvl="0" w:tplc="3A8CA0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20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19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11D8A"/>
    <w:rsid w:val="00050E10"/>
    <w:rsid w:val="00051926"/>
    <w:rsid w:val="00084F52"/>
    <w:rsid w:val="00092CDA"/>
    <w:rsid w:val="000D6D21"/>
    <w:rsid w:val="0010178C"/>
    <w:rsid w:val="00114A95"/>
    <w:rsid w:val="00140B13"/>
    <w:rsid w:val="00174FFC"/>
    <w:rsid w:val="001C1ED9"/>
    <w:rsid w:val="001C2C37"/>
    <w:rsid w:val="001D5F57"/>
    <w:rsid w:val="001D6966"/>
    <w:rsid w:val="001E021B"/>
    <w:rsid w:val="001E169E"/>
    <w:rsid w:val="001F201D"/>
    <w:rsid w:val="00201441"/>
    <w:rsid w:val="00213FC0"/>
    <w:rsid w:val="00221F11"/>
    <w:rsid w:val="00225F63"/>
    <w:rsid w:val="00237E07"/>
    <w:rsid w:val="002513C8"/>
    <w:rsid w:val="00252DA1"/>
    <w:rsid w:val="00265F6D"/>
    <w:rsid w:val="00271F6B"/>
    <w:rsid w:val="00276CE4"/>
    <w:rsid w:val="00277C81"/>
    <w:rsid w:val="00282B99"/>
    <w:rsid w:val="00284D8A"/>
    <w:rsid w:val="002B0D6A"/>
    <w:rsid w:val="002C58DD"/>
    <w:rsid w:val="002E4EEC"/>
    <w:rsid w:val="00300C9C"/>
    <w:rsid w:val="00301C1F"/>
    <w:rsid w:val="00314318"/>
    <w:rsid w:val="0033560C"/>
    <w:rsid w:val="00364CEB"/>
    <w:rsid w:val="00396771"/>
    <w:rsid w:val="003A499D"/>
    <w:rsid w:val="003B5560"/>
    <w:rsid w:val="003B7F7D"/>
    <w:rsid w:val="003C67DE"/>
    <w:rsid w:val="003F4992"/>
    <w:rsid w:val="00403D67"/>
    <w:rsid w:val="00422B5C"/>
    <w:rsid w:val="004448D8"/>
    <w:rsid w:val="00445EA5"/>
    <w:rsid w:val="00447B1C"/>
    <w:rsid w:val="004A537F"/>
    <w:rsid w:val="004B45D8"/>
    <w:rsid w:val="004E232D"/>
    <w:rsid w:val="00503B82"/>
    <w:rsid w:val="0050543F"/>
    <w:rsid w:val="00515DF7"/>
    <w:rsid w:val="0053765B"/>
    <w:rsid w:val="00544507"/>
    <w:rsid w:val="00561A1B"/>
    <w:rsid w:val="00567014"/>
    <w:rsid w:val="00581451"/>
    <w:rsid w:val="00591B7B"/>
    <w:rsid w:val="005960EB"/>
    <w:rsid w:val="005C09D9"/>
    <w:rsid w:val="005C1360"/>
    <w:rsid w:val="005C4698"/>
    <w:rsid w:val="005E5A02"/>
    <w:rsid w:val="00611690"/>
    <w:rsid w:val="00635A42"/>
    <w:rsid w:val="00636527"/>
    <w:rsid w:val="006439B5"/>
    <w:rsid w:val="006501C3"/>
    <w:rsid w:val="00653A90"/>
    <w:rsid w:val="00655514"/>
    <w:rsid w:val="006906EB"/>
    <w:rsid w:val="006A3E23"/>
    <w:rsid w:val="006B14FE"/>
    <w:rsid w:val="006C6940"/>
    <w:rsid w:val="006D0B23"/>
    <w:rsid w:val="006F4B2B"/>
    <w:rsid w:val="006F4B44"/>
    <w:rsid w:val="00721BF0"/>
    <w:rsid w:val="00723911"/>
    <w:rsid w:val="00735527"/>
    <w:rsid w:val="00735DAC"/>
    <w:rsid w:val="0075415F"/>
    <w:rsid w:val="007602D6"/>
    <w:rsid w:val="007704E8"/>
    <w:rsid w:val="007758B8"/>
    <w:rsid w:val="0077636A"/>
    <w:rsid w:val="007B12B4"/>
    <w:rsid w:val="007B2CE1"/>
    <w:rsid w:val="007C764D"/>
    <w:rsid w:val="007D1621"/>
    <w:rsid w:val="007D1BC3"/>
    <w:rsid w:val="007E644C"/>
    <w:rsid w:val="007F157D"/>
    <w:rsid w:val="007F65D1"/>
    <w:rsid w:val="00806360"/>
    <w:rsid w:val="008163A8"/>
    <w:rsid w:val="00820498"/>
    <w:rsid w:val="00831158"/>
    <w:rsid w:val="00852F2A"/>
    <w:rsid w:val="008618B4"/>
    <w:rsid w:val="008A6D7A"/>
    <w:rsid w:val="008B2D1B"/>
    <w:rsid w:val="008C1EAF"/>
    <w:rsid w:val="008E64ED"/>
    <w:rsid w:val="00916A8D"/>
    <w:rsid w:val="00935227"/>
    <w:rsid w:val="009438C7"/>
    <w:rsid w:val="00951BB3"/>
    <w:rsid w:val="00970291"/>
    <w:rsid w:val="00971B1A"/>
    <w:rsid w:val="0097722D"/>
    <w:rsid w:val="0098046E"/>
    <w:rsid w:val="00981AC0"/>
    <w:rsid w:val="00A26C2A"/>
    <w:rsid w:val="00A65951"/>
    <w:rsid w:val="00A83A2A"/>
    <w:rsid w:val="00AC6A90"/>
    <w:rsid w:val="00AD69D5"/>
    <w:rsid w:val="00AE078E"/>
    <w:rsid w:val="00B249EB"/>
    <w:rsid w:val="00B26425"/>
    <w:rsid w:val="00B31E43"/>
    <w:rsid w:val="00B62D02"/>
    <w:rsid w:val="00B66739"/>
    <w:rsid w:val="00B8503B"/>
    <w:rsid w:val="00B86799"/>
    <w:rsid w:val="00B90F5E"/>
    <w:rsid w:val="00BC3178"/>
    <w:rsid w:val="00BC7DEC"/>
    <w:rsid w:val="00C2003B"/>
    <w:rsid w:val="00C415C2"/>
    <w:rsid w:val="00CA7A82"/>
    <w:rsid w:val="00CB7DA5"/>
    <w:rsid w:val="00CD5160"/>
    <w:rsid w:val="00CF2678"/>
    <w:rsid w:val="00D033F4"/>
    <w:rsid w:val="00D22A23"/>
    <w:rsid w:val="00D30A7C"/>
    <w:rsid w:val="00D37677"/>
    <w:rsid w:val="00D61D48"/>
    <w:rsid w:val="00D9417B"/>
    <w:rsid w:val="00DB0310"/>
    <w:rsid w:val="00DB7550"/>
    <w:rsid w:val="00DD4F8D"/>
    <w:rsid w:val="00DE5E23"/>
    <w:rsid w:val="00E01A03"/>
    <w:rsid w:val="00E466B2"/>
    <w:rsid w:val="00E971CB"/>
    <w:rsid w:val="00EB402D"/>
    <w:rsid w:val="00EC2830"/>
    <w:rsid w:val="00ED36F5"/>
    <w:rsid w:val="00EF3892"/>
    <w:rsid w:val="00F15889"/>
    <w:rsid w:val="00F240FE"/>
    <w:rsid w:val="00F33559"/>
    <w:rsid w:val="00FA4FAB"/>
    <w:rsid w:val="00FB20C9"/>
    <w:rsid w:val="00FB7709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F22"/>
  <w15:docId w15:val="{DCD5E423-DBEC-4733-ABA2-F44FFBD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63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2664</Words>
  <Characters>1520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dcterms:created xsi:type="dcterms:W3CDTF">2019-12-18T15:22:00Z</dcterms:created>
  <dcterms:modified xsi:type="dcterms:W3CDTF">2019-12-19T07:20:00Z</dcterms:modified>
</cp:coreProperties>
</file>