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AE55" w14:textId="77777777" w:rsidR="005A0ECF" w:rsidRPr="00C577D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C577D8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C577D8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016FFE9" wp14:editId="5D6446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F029" w14:textId="227AC103" w:rsidR="000E076F" w:rsidRPr="00C577D8" w:rsidRDefault="000E076F" w:rsidP="00116C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C577D8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C577D8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C577D8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C577D8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C577D8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C577D8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C577D8">
        <w:rPr>
          <w:rFonts w:asciiTheme="minorHAnsi" w:hAnsiTheme="minorHAnsi" w:cstheme="minorHAnsi"/>
          <w:b/>
          <w:lang w:val="uk-UA"/>
        </w:rPr>
        <w:t>консультант</w:t>
      </w:r>
      <w:r w:rsidR="005F50F7" w:rsidRPr="00C577D8">
        <w:rPr>
          <w:rFonts w:asciiTheme="minorHAnsi" w:hAnsiTheme="minorHAnsi" w:cstheme="minorHAnsi"/>
          <w:b/>
          <w:lang w:val="uk-UA"/>
        </w:rPr>
        <w:t>а</w:t>
      </w:r>
      <w:r w:rsidR="0008223B" w:rsidRPr="00C577D8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C577D8">
        <w:rPr>
          <w:rFonts w:asciiTheme="minorHAnsi" w:hAnsiTheme="minorHAnsi" w:cstheme="minorHAnsi"/>
          <w:b/>
          <w:lang w:val="uk-UA"/>
        </w:rPr>
        <w:t xml:space="preserve">з </w:t>
      </w:r>
      <w:r w:rsidR="005F50F7" w:rsidRPr="00C577D8">
        <w:rPr>
          <w:rFonts w:asciiTheme="minorHAnsi" w:hAnsiTheme="minorHAnsi" w:cstheme="minorHAnsi"/>
          <w:b/>
          <w:lang w:val="uk-UA"/>
        </w:rPr>
        <w:t>виробництва дистанційного</w:t>
      </w:r>
      <w:r w:rsidR="00B20C30" w:rsidRPr="00C577D8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C577D8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B20C30" w:rsidRPr="00C577D8">
        <w:rPr>
          <w:rFonts w:asciiTheme="minorHAnsi" w:hAnsiTheme="minorHAnsi" w:cstheme="minorHAnsi"/>
          <w:b/>
          <w:lang w:val="uk-UA"/>
        </w:rPr>
        <w:t xml:space="preserve">курсу </w:t>
      </w:r>
      <w:r w:rsidR="00CA30EA" w:rsidRPr="00C577D8">
        <w:rPr>
          <w:rFonts w:asciiTheme="minorHAnsi" w:hAnsiTheme="minorHAnsi" w:cstheme="minorHAnsi"/>
          <w:b/>
          <w:lang w:val="uk-UA"/>
        </w:rPr>
        <w:t>«</w:t>
      </w:r>
      <w:r w:rsidR="00FB271D" w:rsidRPr="00C577D8">
        <w:rPr>
          <w:rFonts w:asciiTheme="minorHAnsi" w:hAnsiTheme="minorHAnsi" w:cstheme="minorHAnsi"/>
          <w:b/>
          <w:lang w:val="uk-UA"/>
        </w:rPr>
        <w:t>Препарати ЗПТ</w:t>
      </w:r>
      <w:r w:rsidR="00CA30EA" w:rsidRPr="00C577D8">
        <w:rPr>
          <w:rFonts w:asciiTheme="minorHAnsi" w:hAnsiTheme="minorHAnsi" w:cstheme="minorHAnsi"/>
          <w:b/>
          <w:lang w:val="uk-UA"/>
        </w:rPr>
        <w:t>»</w:t>
      </w:r>
      <w:r w:rsidR="00B20C30" w:rsidRPr="00C577D8">
        <w:rPr>
          <w:rFonts w:asciiTheme="minorHAnsi" w:hAnsiTheme="minorHAnsi" w:cstheme="minorHAnsi"/>
          <w:b/>
          <w:lang w:val="uk-UA"/>
        </w:rPr>
        <w:t xml:space="preserve"> </w:t>
      </w:r>
      <w:r w:rsidRPr="00C577D8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6AC22358" w14:textId="77777777" w:rsidR="005A0ECF" w:rsidRPr="00C577D8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2C7A1" w14:textId="686A4AD7" w:rsidR="00C22AE4" w:rsidRPr="00C577D8" w:rsidRDefault="005A0ECF" w:rsidP="003A0351">
      <w:pPr>
        <w:rPr>
          <w:rFonts w:asciiTheme="minorHAnsi" w:eastAsia="Calibri" w:hAnsiTheme="minorHAnsi" w:cstheme="minorHAnsi"/>
          <w:lang w:val="uk-UA" w:eastAsia="en-US"/>
        </w:rPr>
      </w:pPr>
      <w:r w:rsidRPr="00C577D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GoBack"/>
      <w:r w:rsidR="004B1BB5" w:rsidRPr="00C577D8">
        <w:rPr>
          <w:rFonts w:asciiTheme="minorHAnsi" w:hAnsiTheme="minorHAnsi" w:cstheme="minorHAnsi"/>
          <w:lang w:val="uk-UA"/>
        </w:rPr>
        <w:t xml:space="preserve">Консультант з </w:t>
      </w:r>
      <w:r w:rsidR="005F50F7" w:rsidRPr="00C577D8">
        <w:rPr>
          <w:rFonts w:asciiTheme="minorHAnsi" w:hAnsiTheme="minorHAnsi" w:cstheme="minorHAnsi"/>
          <w:lang w:val="uk-UA"/>
        </w:rPr>
        <w:t>виробництва</w:t>
      </w:r>
      <w:r w:rsidR="004B1BB5" w:rsidRPr="00C577D8">
        <w:rPr>
          <w:rFonts w:asciiTheme="minorHAnsi" w:hAnsiTheme="minorHAnsi" w:cstheme="minorHAnsi"/>
          <w:lang w:val="uk-UA"/>
        </w:rPr>
        <w:t xml:space="preserve"> дистанційного навчального курсу </w:t>
      </w:r>
      <w:r w:rsidR="00FB271D" w:rsidRPr="00C577D8">
        <w:rPr>
          <w:rFonts w:asciiTheme="minorHAnsi" w:hAnsiTheme="minorHAnsi" w:cstheme="minorHAnsi"/>
          <w:color w:val="000000"/>
          <w:shd w:val="clear" w:color="auto" w:fill="FCFDFE"/>
          <w:lang w:val="uk-UA"/>
        </w:rPr>
        <w:t xml:space="preserve">«Препарати ЗПТ» </w:t>
      </w:r>
      <w:r w:rsidR="003A0351" w:rsidRPr="00C577D8">
        <w:rPr>
          <w:rFonts w:ascii="Arial" w:hAnsi="Arial" w:cs="Arial"/>
          <w:color w:val="000000"/>
          <w:sz w:val="20"/>
          <w:szCs w:val="20"/>
          <w:shd w:val="clear" w:color="auto" w:fill="FCFDFE"/>
          <w:lang w:val="uk-UA"/>
        </w:rPr>
        <w:t xml:space="preserve"> </w:t>
      </w:r>
      <w:r w:rsidR="003A0351" w:rsidRPr="00C577D8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bookmarkEnd w:id="1"/>
    <w:p w14:paraId="15412B1B" w14:textId="77777777" w:rsidR="00B20C30" w:rsidRPr="00C577D8" w:rsidRDefault="00B20C30" w:rsidP="003A0351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001F6675" w14:textId="5D612DDB" w:rsidR="005A0ECF" w:rsidRPr="00C577D8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577D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C577D8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B20C30" w:rsidRPr="00C577D8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4FAA3A18" w14:textId="77777777" w:rsidR="00B94120" w:rsidRPr="00C577D8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838F46" w14:textId="77777777" w:rsidR="00EF03AD" w:rsidRPr="00C577D8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577D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C4F83" w14:textId="77777777" w:rsidR="00EF03AD" w:rsidRPr="00C577D8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C577D8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C577D8">
        <w:rPr>
          <w:rFonts w:asciiTheme="minorHAnsi" w:eastAsiaTheme="minorHAnsi" w:hAnsiTheme="minorHAnsi" w:cstheme="minorHAnsi"/>
          <w:lang w:val="uk-UA" w:eastAsia="en-US"/>
        </w:rPr>
        <w:t>)</w:t>
      </w:r>
      <w:r w:rsidRPr="00C577D8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C577D8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C577D8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32341AF" w14:textId="77777777" w:rsidR="00EF03AD" w:rsidRPr="00C577D8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A9BC266" w14:textId="60D3D554" w:rsidR="00E45D44" w:rsidRPr="00C577D8" w:rsidRDefault="00116CEF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C577D8">
        <w:rPr>
          <w:rFonts w:asciiTheme="minorHAnsi" w:hAnsiTheme="minorHAnsi" w:cstheme="minorHAnsi"/>
          <w:lang w:val="uk-UA"/>
        </w:rPr>
        <w:t>:</w:t>
      </w:r>
    </w:p>
    <w:p w14:paraId="347D8538" w14:textId="77777777" w:rsidR="00CD3306" w:rsidRPr="00C577D8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E7698D4" w14:textId="13D07E4A" w:rsidR="00FB271D" w:rsidRPr="00C577D8" w:rsidRDefault="004B1BB5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</w:t>
      </w:r>
      <w:r w:rsidR="00CA30EA"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для </w:t>
      </w:r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курсу </w:t>
      </w:r>
      <w:r w:rsidR="00FB271D"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«Препарати ЗПТ» </w:t>
      </w:r>
      <w:r w:rsidR="00CA30EA" w:rsidRPr="00C577D8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FB271D" w:rsidRPr="00C577D8">
        <w:rPr>
          <w:rFonts w:asciiTheme="minorHAnsi" w:hAnsiTheme="minorHAnsi" w:cstheme="minorHAnsi"/>
          <w:sz w:val="24"/>
          <w:szCs w:val="24"/>
          <w:lang w:val="uk-UA"/>
        </w:rPr>
        <w:t>2</w:t>
      </w:r>
      <w:r w:rsidR="00CA30EA"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 відео)</w:t>
      </w:r>
    </w:p>
    <w:p w14:paraId="04F81FFC" w14:textId="78EEC941" w:rsidR="00FB271D" w:rsidRPr="00C577D8" w:rsidRDefault="00FB271D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 w:rsidRPr="00C577D8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</w:t>
      </w:r>
      <w:proofErr w:type="spellStart"/>
      <w:r w:rsidRPr="00C577D8">
        <w:rPr>
          <w:rFonts w:asciiTheme="minorHAnsi" w:hAnsiTheme="minorHAnsi" w:cstheme="minorHAnsi"/>
          <w:sz w:val="24"/>
          <w:szCs w:val="24"/>
          <w:lang w:val="uk-UA"/>
        </w:rPr>
        <w:t>скрипту</w:t>
      </w:r>
      <w:proofErr w:type="spellEnd"/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, запропонованого контент-експертами </w:t>
      </w:r>
    </w:p>
    <w:p w14:paraId="79C033FF" w14:textId="7BABB121" w:rsidR="004B1BB5" w:rsidRPr="00C577D8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>Підготовка інфографіки на основі матеріалів курс</w:t>
      </w:r>
      <w:r w:rsidR="00496192" w:rsidRPr="00C577D8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FB271D"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6347ED54" w14:textId="048D11B9" w:rsidR="00FB271D" w:rsidRPr="00C577D8" w:rsidRDefault="00FB271D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>Монтаж відео лекцій курсу «Вірусні гепатити В та С»</w:t>
      </w:r>
    </w:p>
    <w:p w14:paraId="7A4C7C42" w14:textId="77777777" w:rsidR="00FB271D" w:rsidRPr="00C577D8" w:rsidRDefault="00FB271D" w:rsidP="00FB271D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D97B00D" w14:textId="77777777" w:rsidR="004B1BB5" w:rsidRPr="00C577D8" w:rsidRDefault="004B1BB5" w:rsidP="004B1BB5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C577D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49CAA7" w14:textId="77777777" w:rsidR="004B1BB5" w:rsidRPr="00C577D8" w:rsidRDefault="004B1BB5" w:rsidP="004B1BB5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CF019AB" w14:textId="77777777" w:rsidR="004B1BB5" w:rsidRPr="00C577D8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>Досвід проведення професійної відеозйомки і монтажу</w:t>
      </w:r>
    </w:p>
    <w:p w14:paraId="5215AD61" w14:textId="32EDAB97" w:rsidR="00C1627B" w:rsidRPr="00C577D8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>Досвід розробки інфографіки</w:t>
      </w:r>
    </w:p>
    <w:p w14:paraId="19EFE76D" w14:textId="62DCA156" w:rsidR="00FB271D" w:rsidRPr="00C577D8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proofErr w:type="spellStart"/>
      <w:r w:rsidRPr="00C577D8"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</w:p>
    <w:p w14:paraId="7962944E" w14:textId="77777777" w:rsidR="00FB271D" w:rsidRPr="00C577D8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Досвід запису та обробки голосової </w:t>
      </w:r>
      <w:proofErr w:type="spellStart"/>
      <w:r w:rsidRPr="00C577D8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4D699CBD" w14:textId="6901F353" w:rsidR="00FB271D" w:rsidRPr="00C577D8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7D8">
        <w:rPr>
          <w:rFonts w:asciiTheme="minorHAnsi" w:hAnsiTheme="minorHAnsi" w:cstheme="minorHAnsi"/>
          <w:sz w:val="24"/>
          <w:szCs w:val="24"/>
          <w:lang w:val="uk-UA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24A9509C" w14:textId="77777777" w:rsidR="00AD446C" w:rsidRPr="00C577D8" w:rsidRDefault="00AD446C" w:rsidP="00AD446C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C577D8">
        <w:rPr>
          <w:rFonts w:ascii="Calibri" w:eastAsia="Calibri" w:hAnsi="Calibri" w:cs="Calibri"/>
          <w:b/>
          <w:lang w:val="uk-UA"/>
        </w:rPr>
        <w:t>Вимоги до якості навчальних відео:</w:t>
      </w:r>
    </w:p>
    <w:p w14:paraId="0E863981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Роздільна здатність: 2560х1440 без артефактів цифрового кодування</w:t>
      </w:r>
    </w:p>
    <w:p w14:paraId="4E58D29E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Бітрейт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: 40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Мbps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 або вище</w:t>
      </w:r>
    </w:p>
    <w:p w14:paraId="4094DF8D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Кодек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>: h.264</w:t>
      </w:r>
    </w:p>
    <w:p w14:paraId="2A50EA22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Контейнер: mp4</w:t>
      </w:r>
    </w:p>
    <w:p w14:paraId="7D32DFE2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Bitrate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encoding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>: СBR</w:t>
      </w:r>
    </w:p>
    <w:p w14:paraId="23C3D086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lastRenderedPageBreak/>
        <w:t>Кількість планів: 2 (загальний та крупний)</w:t>
      </w:r>
    </w:p>
    <w:p w14:paraId="2A235C0E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Фон: однотонний білий або однотонний пастельного кольору або однотонний темного кольору</w:t>
      </w:r>
    </w:p>
    <w:p w14:paraId="298F417B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Освітлення: рівномірне яскраве студійне світло нейтральної світлової температури без різких тіней</w:t>
      </w:r>
    </w:p>
    <w:p w14:paraId="77CFCE97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Відсутність монтажних склейок або інших елементів відео, що негативно впливають на сприйняття аудіовізуального ряду навчальних відео.</w:t>
      </w:r>
    </w:p>
    <w:p w14:paraId="7A357EEC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Напочатку кожного відео має демонструватися слайд презентації із зазначенням наступної інформації: назва відео, ім’я, фамілія та посада спікера, що бере участь у відео, тривалість демонстрації: від 6 до 10 секунд</w:t>
      </w:r>
    </w:p>
    <w:p w14:paraId="71531E8A" w14:textId="39ABF266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C577D8">
        <w:rPr>
          <w:rFonts w:ascii="Calibri" w:eastAsia="Calibri" w:hAnsi="Calibri" w:cs="Calibri"/>
          <w:b/>
          <w:lang w:val="uk-UA"/>
        </w:rPr>
        <w:t xml:space="preserve">Вимоги до </w:t>
      </w:r>
      <w:proofErr w:type="spellStart"/>
      <w:r w:rsidRPr="00C577D8">
        <w:rPr>
          <w:rFonts w:ascii="Calibri" w:eastAsia="Calibri" w:hAnsi="Calibri" w:cs="Calibri"/>
          <w:b/>
          <w:lang w:val="uk-UA"/>
        </w:rPr>
        <w:t>аудіодоріжки</w:t>
      </w:r>
      <w:proofErr w:type="spellEnd"/>
      <w:r w:rsidRPr="00C577D8">
        <w:rPr>
          <w:rFonts w:ascii="Calibri" w:eastAsia="Calibri" w:hAnsi="Calibri" w:cs="Calibri"/>
          <w:b/>
          <w:lang w:val="uk-UA"/>
        </w:rPr>
        <w:t>:</w:t>
      </w:r>
    </w:p>
    <w:p w14:paraId="147F08B3" w14:textId="77777777" w:rsidR="00116CEF" w:rsidRPr="00C577D8" w:rsidRDefault="00116CEF" w:rsidP="00AD446C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</w:p>
    <w:p w14:paraId="1CC78940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Audiocodec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>: AAC</w:t>
      </w:r>
    </w:p>
    <w:p w14:paraId="2DE90C21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Sample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rate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: 48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kHz</w:t>
      </w:r>
      <w:proofErr w:type="spellEnd"/>
    </w:p>
    <w:p w14:paraId="60832A73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Audio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Quality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High</w:t>
      </w:r>
      <w:proofErr w:type="spellEnd"/>
    </w:p>
    <w:p w14:paraId="23005D2A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Bitrate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: 320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kbps</w:t>
      </w:r>
      <w:proofErr w:type="spellEnd"/>
    </w:p>
    <w:p w14:paraId="6002D080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Відсутність артефактів цифрового кодування, сторонніх шумів та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аудіопоміх</w:t>
      </w:r>
      <w:proofErr w:type="spellEnd"/>
    </w:p>
    <w:p w14:paraId="670599D6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Відсутність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розсинхронування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 із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відеодоріжкою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 або монтажних склейок, що негативно впливають на сприйняття аудіовізуального ряду навчальних відео.</w:t>
      </w:r>
    </w:p>
    <w:p w14:paraId="5CEB90B0" w14:textId="687D861A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C577D8">
        <w:rPr>
          <w:rFonts w:ascii="Calibri" w:eastAsia="Calibri" w:hAnsi="Calibri" w:cs="Calibri"/>
          <w:b/>
          <w:lang w:val="uk-UA"/>
        </w:rPr>
        <w:t>Вимоги візуального супроводження заснованого на матеріалах наданих Центром:</w:t>
      </w:r>
    </w:p>
    <w:p w14:paraId="328E93CC" w14:textId="77777777" w:rsidR="00116CEF" w:rsidRPr="00C577D8" w:rsidRDefault="00116CEF" w:rsidP="00AD446C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</w:p>
    <w:p w14:paraId="1DF8715B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Співвідношення сторін: 16:9</w:t>
      </w:r>
    </w:p>
    <w:p w14:paraId="5F21821A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Шаблон: шаблон презентацій Центру громадського здоров’я МОЗ України відповідно до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брендбуку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116CEF">
        <w:rPr>
          <w:rFonts w:asciiTheme="minorHAnsi" w:hAnsiTheme="minorHAnsi" w:cstheme="minorHAnsi"/>
          <w:sz w:val="24"/>
          <w:szCs w:val="24"/>
          <w:lang w:val="uk-UA"/>
        </w:rPr>
        <w:t>гайдлайнів</w:t>
      </w:r>
      <w:proofErr w:type="spellEnd"/>
      <w:r w:rsidRPr="00116CEF">
        <w:rPr>
          <w:rFonts w:asciiTheme="minorHAnsi" w:hAnsiTheme="minorHAnsi" w:cstheme="minorHAnsi"/>
          <w:sz w:val="24"/>
          <w:szCs w:val="24"/>
          <w:lang w:val="uk-UA"/>
        </w:rPr>
        <w:t xml:space="preserve"> щодо розробки презентацій та шаблону, наданого Центром</w:t>
      </w:r>
    </w:p>
    <w:p w14:paraId="23891BAE" w14:textId="77777777" w:rsidR="00AD446C" w:rsidRPr="00116CEF" w:rsidRDefault="00AD446C" w:rsidP="00116CEF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16CEF">
        <w:rPr>
          <w:rFonts w:asciiTheme="minorHAnsi" w:hAnsiTheme="minorHAnsi" w:cstheme="minorHAnsi"/>
          <w:sz w:val="24"/>
          <w:szCs w:val="24"/>
          <w:lang w:val="uk-UA"/>
        </w:rPr>
        <w:t>Наявність візуального супроводження у навчальному відео на основі презентацій</w:t>
      </w:r>
    </w:p>
    <w:p w14:paraId="5DF79BD4" w14:textId="77777777" w:rsidR="00AD446C" w:rsidRPr="00C577D8" w:rsidRDefault="00AD446C" w:rsidP="00AD446C">
      <w:pPr>
        <w:jc w:val="both"/>
        <w:rPr>
          <w:rFonts w:asciiTheme="minorHAnsi" w:hAnsiTheme="minorHAnsi" w:cstheme="minorHAnsi"/>
          <w:lang w:val="uk-UA"/>
        </w:rPr>
      </w:pPr>
    </w:p>
    <w:p w14:paraId="7F220800" w14:textId="36BA6E40" w:rsidR="00CD3306" w:rsidRPr="00116CEF" w:rsidRDefault="00CD3306" w:rsidP="00DA5350">
      <w:pPr>
        <w:ind w:left="284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C577D8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577D8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116CEF">
        <w:rPr>
          <w:rFonts w:asciiTheme="minorHAnsi" w:hAnsiTheme="minorHAnsi" w:cstheme="minorHAnsi"/>
          <w:lang w:val="uk-UA"/>
        </w:rPr>
        <w:t>зазначте:</w:t>
      </w:r>
      <w:r w:rsidR="00B94120" w:rsidRPr="00116CEF">
        <w:rPr>
          <w:rFonts w:asciiTheme="minorHAnsi" w:hAnsiTheme="minorHAnsi" w:cstheme="minorHAnsi"/>
          <w:lang w:val="uk-UA"/>
        </w:rPr>
        <w:t xml:space="preserve"> </w:t>
      </w:r>
      <w:r w:rsidR="00B94120" w:rsidRPr="00116CEF">
        <w:rPr>
          <w:rFonts w:asciiTheme="minorHAnsi" w:hAnsiTheme="minorHAnsi" w:cstheme="minorHAnsi"/>
          <w:b/>
          <w:lang w:val="uk-UA"/>
        </w:rPr>
        <w:t>«</w:t>
      </w:r>
      <w:r w:rsidR="00116CEF" w:rsidRPr="00116CEF">
        <w:rPr>
          <w:rFonts w:asciiTheme="minorHAnsi" w:hAnsiTheme="minorHAnsi" w:cstheme="minorHAnsi"/>
          <w:b/>
          <w:lang w:val="uk-UA"/>
        </w:rPr>
        <w:t>325</w:t>
      </w:r>
      <w:r w:rsidR="00275E8D" w:rsidRPr="00116CEF">
        <w:rPr>
          <w:rFonts w:asciiTheme="minorHAnsi" w:hAnsiTheme="minorHAnsi" w:cstheme="minorHAnsi"/>
          <w:b/>
          <w:lang w:val="uk-UA"/>
        </w:rPr>
        <w:t>-202</w:t>
      </w:r>
      <w:r w:rsidR="002B68EA" w:rsidRPr="00116CEF">
        <w:rPr>
          <w:rFonts w:asciiTheme="minorHAnsi" w:hAnsiTheme="minorHAnsi" w:cstheme="minorHAnsi"/>
          <w:b/>
          <w:lang w:val="uk-UA"/>
        </w:rPr>
        <w:t>1</w:t>
      </w:r>
      <w:r w:rsidR="00275E8D" w:rsidRPr="00116CEF">
        <w:rPr>
          <w:rFonts w:asciiTheme="minorHAnsi" w:hAnsiTheme="minorHAnsi" w:cstheme="minorHAnsi"/>
          <w:b/>
          <w:lang w:val="uk-UA"/>
        </w:rPr>
        <w:t xml:space="preserve"> </w:t>
      </w:r>
      <w:r w:rsidR="004B1BB5" w:rsidRPr="00116CEF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5F50F7" w:rsidRPr="00116CEF">
        <w:rPr>
          <w:rFonts w:asciiTheme="minorHAnsi" w:hAnsiTheme="minorHAnsi" w:cstheme="minorHAnsi"/>
          <w:b/>
          <w:lang w:val="uk-UA"/>
        </w:rPr>
        <w:t>виробництва</w:t>
      </w:r>
      <w:r w:rsidR="004B1BB5" w:rsidRPr="00116CEF">
        <w:rPr>
          <w:rFonts w:asciiTheme="minorHAnsi" w:hAnsiTheme="minorHAnsi" w:cstheme="minorHAnsi"/>
          <w:b/>
          <w:lang w:val="uk-UA"/>
        </w:rPr>
        <w:t xml:space="preserve"> дистанційного навчального курсу</w:t>
      </w:r>
      <w:r w:rsidR="00C22AE4" w:rsidRPr="00116CEF">
        <w:rPr>
          <w:rFonts w:asciiTheme="minorHAnsi" w:hAnsiTheme="minorHAnsi" w:cstheme="minorHAnsi"/>
          <w:b/>
          <w:lang w:val="uk-UA"/>
        </w:rPr>
        <w:t xml:space="preserve"> </w:t>
      </w:r>
      <w:r w:rsidR="00CA30EA" w:rsidRPr="00116CEF">
        <w:rPr>
          <w:rFonts w:asciiTheme="minorHAnsi" w:hAnsiTheme="minorHAnsi" w:cstheme="minorHAnsi"/>
          <w:b/>
          <w:bCs/>
          <w:color w:val="000000"/>
          <w:shd w:val="clear" w:color="auto" w:fill="FCFDFE"/>
          <w:lang w:val="uk-UA"/>
        </w:rPr>
        <w:t>«</w:t>
      </w:r>
      <w:r w:rsidR="006C41FC" w:rsidRPr="00116CEF">
        <w:rPr>
          <w:rFonts w:asciiTheme="minorHAnsi" w:hAnsiTheme="minorHAnsi" w:cstheme="minorHAnsi"/>
          <w:b/>
          <w:lang w:val="uk-UA"/>
        </w:rPr>
        <w:t>Препарати ЗПТ</w:t>
      </w:r>
      <w:r w:rsidR="00CA30EA" w:rsidRPr="00116CEF">
        <w:rPr>
          <w:rFonts w:asciiTheme="minorHAnsi" w:hAnsiTheme="minorHAnsi" w:cstheme="minorHAnsi"/>
          <w:b/>
          <w:bCs/>
          <w:color w:val="000000"/>
          <w:shd w:val="clear" w:color="auto" w:fill="FCFDFE"/>
          <w:lang w:val="uk-UA"/>
        </w:rPr>
        <w:t>»</w:t>
      </w:r>
    </w:p>
    <w:p w14:paraId="5799EF18" w14:textId="77777777" w:rsidR="00B20C30" w:rsidRPr="00116CEF" w:rsidRDefault="00B20C30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77658BD" w14:textId="1E608F47" w:rsidR="00CD3306" w:rsidRPr="00C577D8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116CE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116CEF" w:rsidRPr="00116CEF">
        <w:rPr>
          <w:rFonts w:asciiTheme="minorHAnsi" w:hAnsiTheme="minorHAnsi" w:cstheme="minorHAnsi"/>
          <w:b/>
          <w:lang w:val="uk-UA"/>
        </w:rPr>
        <w:t xml:space="preserve">до 13 </w:t>
      </w:r>
      <w:r w:rsidR="00A2359B" w:rsidRPr="00116CEF">
        <w:rPr>
          <w:rFonts w:asciiTheme="minorHAnsi" w:hAnsiTheme="minorHAnsi" w:cstheme="minorHAnsi"/>
          <w:b/>
          <w:lang w:val="uk-UA"/>
        </w:rPr>
        <w:t>серпня</w:t>
      </w:r>
      <w:r w:rsidR="00B20C30" w:rsidRPr="00C577D8">
        <w:rPr>
          <w:rFonts w:asciiTheme="minorHAnsi" w:hAnsiTheme="minorHAnsi" w:cstheme="minorHAnsi"/>
          <w:b/>
          <w:lang w:val="uk-UA"/>
        </w:rPr>
        <w:t xml:space="preserve"> 202</w:t>
      </w:r>
      <w:r w:rsidR="00CA30EA" w:rsidRPr="00C577D8">
        <w:rPr>
          <w:rFonts w:asciiTheme="minorHAnsi" w:hAnsiTheme="minorHAnsi" w:cstheme="minorHAnsi"/>
          <w:b/>
          <w:lang w:val="uk-UA"/>
        </w:rPr>
        <w:t>1</w:t>
      </w:r>
      <w:r w:rsidR="00B20C30" w:rsidRPr="00C577D8">
        <w:rPr>
          <w:rFonts w:asciiTheme="minorHAnsi" w:hAnsiTheme="minorHAnsi" w:cstheme="minorHAnsi"/>
          <w:b/>
          <w:lang w:val="uk-UA"/>
        </w:rPr>
        <w:t xml:space="preserve"> року,</w:t>
      </w:r>
      <w:r w:rsidRPr="00C577D8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577D8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2372F84" w14:textId="77777777" w:rsidR="00CD3306" w:rsidRPr="00C577D8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A26A129" w14:textId="77777777" w:rsidR="00CD3306" w:rsidRPr="00C577D8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C577D8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C577D8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C577D8">
        <w:rPr>
          <w:rFonts w:asciiTheme="minorHAnsi" w:hAnsiTheme="minorHAnsi" w:cstheme="minorHAnsi"/>
          <w:lang w:val="uk-UA"/>
        </w:rPr>
        <w:t xml:space="preserve">е </w:t>
      </w:r>
      <w:r w:rsidR="00260D97" w:rsidRPr="00C577D8">
        <w:rPr>
          <w:rFonts w:asciiTheme="minorHAnsi" w:hAnsiTheme="minorHAnsi" w:cstheme="minorHAnsi"/>
          <w:lang w:val="uk-UA"/>
        </w:rPr>
        <w:t>відібра</w:t>
      </w:r>
      <w:r w:rsidR="009707F6" w:rsidRPr="00C577D8">
        <w:rPr>
          <w:rFonts w:asciiTheme="minorHAnsi" w:hAnsiTheme="minorHAnsi" w:cstheme="minorHAnsi"/>
          <w:lang w:val="uk-UA"/>
        </w:rPr>
        <w:t>но</w:t>
      </w:r>
      <w:r w:rsidR="00916CE8" w:rsidRPr="00C577D8">
        <w:rPr>
          <w:rFonts w:asciiTheme="minorHAnsi" w:hAnsiTheme="minorHAnsi" w:cstheme="minorHAnsi"/>
          <w:lang w:val="uk-UA"/>
        </w:rPr>
        <w:t xml:space="preserve"> </w:t>
      </w:r>
      <w:r w:rsidR="009707F6" w:rsidRPr="00C577D8">
        <w:rPr>
          <w:rFonts w:asciiTheme="minorHAnsi" w:hAnsiTheme="minorHAnsi" w:cstheme="minorHAnsi"/>
          <w:lang w:val="uk-UA"/>
        </w:rPr>
        <w:t>6</w:t>
      </w:r>
      <w:r w:rsidR="00260D97" w:rsidRPr="00C577D8">
        <w:rPr>
          <w:rFonts w:asciiTheme="minorHAnsi" w:hAnsiTheme="minorHAnsi" w:cstheme="minorHAnsi"/>
          <w:lang w:val="uk-UA"/>
        </w:rPr>
        <w:t xml:space="preserve"> консультант</w:t>
      </w:r>
      <w:r w:rsidR="009707F6" w:rsidRPr="00C577D8">
        <w:rPr>
          <w:rFonts w:asciiTheme="minorHAnsi" w:hAnsiTheme="minorHAnsi" w:cstheme="minorHAnsi"/>
          <w:lang w:val="uk-UA"/>
        </w:rPr>
        <w:t>ів</w:t>
      </w:r>
      <w:r w:rsidR="00260D97" w:rsidRPr="00C577D8">
        <w:rPr>
          <w:rFonts w:asciiTheme="minorHAnsi" w:hAnsiTheme="minorHAnsi" w:cstheme="minorHAnsi"/>
          <w:lang w:val="uk-UA"/>
        </w:rPr>
        <w:t xml:space="preserve">. </w:t>
      </w:r>
      <w:r w:rsidRPr="00C577D8">
        <w:rPr>
          <w:rFonts w:asciiTheme="minorHAnsi" w:hAnsiTheme="minorHAnsi" w:cstheme="minorHAnsi"/>
          <w:lang w:val="uk-UA"/>
        </w:rPr>
        <w:t>У</w:t>
      </w:r>
      <w:r w:rsidR="006E320B" w:rsidRPr="00C577D8">
        <w:rPr>
          <w:rFonts w:asciiTheme="minorHAnsi" w:hAnsiTheme="minorHAnsi" w:cstheme="minorHAnsi"/>
          <w:lang w:val="uk-UA"/>
        </w:rPr>
        <w:t xml:space="preserve"> </w:t>
      </w:r>
      <w:r w:rsidRPr="00C577D8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701834C" w14:textId="77777777" w:rsidR="00DF3663" w:rsidRPr="00C577D8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C577D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577D8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C577D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F95"/>
    <w:multiLevelType w:val="hybridMultilevel"/>
    <w:tmpl w:val="381287A8"/>
    <w:lvl w:ilvl="0" w:tplc="F4BA3E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3C38"/>
    <w:multiLevelType w:val="hybridMultilevel"/>
    <w:tmpl w:val="FC92F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F2A61"/>
    <w:multiLevelType w:val="hybridMultilevel"/>
    <w:tmpl w:val="02A6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086E"/>
    <w:multiLevelType w:val="hybridMultilevel"/>
    <w:tmpl w:val="0DE2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2DDB"/>
    <w:multiLevelType w:val="hybridMultilevel"/>
    <w:tmpl w:val="C03A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07D8"/>
    <w:multiLevelType w:val="hybridMultilevel"/>
    <w:tmpl w:val="3F8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A0F06"/>
    <w:multiLevelType w:val="hybridMultilevel"/>
    <w:tmpl w:val="F654B5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16"/>
  </w:num>
  <w:num w:numId="5">
    <w:abstractNumId w:val="23"/>
  </w:num>
  <w:num w:numId="6">
    <w:abstractNumId w:val="2"/>
  </w:num>
  <w:num w:numId="7">
    <w:abstractNumId w:val="14"/>
  </w:num>
  <w:num w:numId="8">
    <w:abstractNumId w:val="20"/>
  </w:num>
  <w:num w:numId="9">
    <w:abstractNumId w:val="33"/>
  </w:num>
  <w:num w:numId="10">
    <w:abstractNumId w:val="2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5"/>
  </w:num>
  <w:num w:numId="15">
    <w:abstractNumId w:val="11"/>
  </w:num>
  <w:num w:numId="16">
    <w:abstractNumId w:val="21"/>
  </w:num>
  <w:num w:numId="17">
    <w:abstractNumId w:val="32"/>
  </w:num>
  <w:num w:numId="18">
    <w:abstractNumId w:val="7"/>
  </w:num>
  <w:num w:numId="19">
    <w:abstractNumId w:val="1"/>
  </w:num>
  <w:num w:numId="20">
    <w:abstractNumId w:val="12"/>
  </w:num>
  <w:num w:numId="21">
    <w:abstractNumId w:val="4"/>
  </w:num>
  <w:num w:numId="22">
    <w:abstractNumId w:val="30"/>
  </w:num>
  <w:num w:numId="23">
    <w:abstractNumId w:val="9"/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18"/>
  </w:num>
  <w:num w:numId="32">
    <w:abstractNumId w:val="17"/>
  </w:num>
  <w:num w:numId="33">
    <w:abstractNumId w:val="10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6CEF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664DA"/>
    <w:rsid w:val="00275E8D"/>
    <w:rsid w:val="0028543C"/>
    <w:rsid w:val="002916AB"/>
    <w:rsid w:val="002B0A04"/>
    <w:rsid w:val="002B68EA"/>
    <w:rsid w:val="002E26D4"/>
    <w:rsid w:val="002E26E9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A0351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72975"/>
    <w:rsid w:val="00496192"/>
    <w:rsid w:val="004A01B4"/>
    <w:rsid w:val="004B1BB5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5F50F7"/>
    <w:rsid w:val="00604ABA"/>
    <w:rsid w:val="006058B9"/>
    <w:rsid w:val="006540B5"/>
    <w:rsid w:val="00666D28"/>
    <w:rsid w:val="006A1712"/>
    <w:rsid w:val="006A2DA8"/>
    <w:rsid w:val="006B4502"/>
    <w:rsid w:val="006C41FC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D1BAA"/>
    <w:rsid w:val="008E3EF8"/>
    <w:rsid w:val="008F30B7"/>
    <w:rsid w:val="00916CE8"/>
    <w:rsid w:val="00926EE5"/>
    <w:rsid w:val="0094591F"/>
    <w:rsid w:val="00954D23"/>
    <w:rsid w:val="00957B89"/>
    <w:rsid w:val="00963774"/>
    <w:rsid w:val="009707F6"/>
    <w:rsid w:val="00984470"/>
    <w:rsid w:val="009C32DC"/>
    <w:rsid w:val="009D68F0"/>
    <w:rsid w:val="009E794D"/>
    <w:rsid w:val="00A2359B"/>
    <w:rsid w:val="00A3544B"/>
    <w:rsid w:val="00A51240"/>
    <w:rsid w:val="00A61280"/>
    <w:rsid w:val="00A6782B"/>
    <w:rsid w:val="00A847AD"/>
    <w:rsid w:val="00AB145F"/>
    <w:rsid w:val="00AB51CC"/>
    <w:rsid w:val="00AD446C"/>
    <w:rsid w:val="00B02CE0"/>
    <w:rsid w:val="00B0321E"/>
    <w:rsid w:val="00B1378D"/>
    <w:rsid w:val="00B17E1D"/>
    <w:rsid w:val="00B20C30"/>
    <w:rsid w:val="00B43F36"/>
    <w:rsid w:val="00B53CC6"/>
    <w:rsid w:val="00B850B2"/>
    <w:rsid w:val="00B86FC9"/>
    <w:rsid w:val="00B93A57"/>
    <w:rsid w:val="00B94120"/>
    <w:rsid w:val="00BA74DD"/>
    <w:rsid w:val="00BD6AD5"/>
    <w:rsid w:val="00BF3DD0"/>
    <w:rsid w:val="00BF642E"/>
    <w:rsid w:val="00C04CC3"/>
    <w:rsid w:val="00C05307"/>
    <w:rsid w:val="00C1627B"/>
    <w:rsid w:val="00C22AE4"/>
    <w:rsid w:val="00C4771B"/>
    <w:rsid w:val="00C52B49"/>
    <w:rsid w:val="00C577D8"/>
    <w:rsid w:val="00C64D1C"/>
    <w:rsid w:val="00C65FA7"/>
    <w:rsid w:val="00C663B9"/>
    <w:rsid w:val="00CA0EAD"/>
    <w:rsid w:val="00CA30EA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02AA"/>
    <w:rsid w:val="00FA76E5"/>
    <w:rsid w:val="00FB271D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957"/>
  <w15:docId w15:val="{918519B6-783A-46F5-AE88-A779C0E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2F29-FE39-40FE-B74B-4C5AC27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2021-08-04T09:40:00Z</dcterms:created>
  <dcterms:modified xsi:type="dcterms:W3CDTF">2021-08-04T09:40:00Z</dcterms:modified>
</cp:coreProperties>
</file>