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06" w:rsidRPr="00086C1B" w:rsidRDefault="00E354A3" w:rsidP="001220B1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 w:rsidRPr="00086C1B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086C1B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E1D" w:rsidRPr="00086C1B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:rsidR="00151D28" w:rsidRPr="00086C1B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:rsidR="00CA3ECF" w:rsidRPr="00086C1B" w:rsidRDefault="00CA3ECF" w:rsidP="00CA3ECF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086C1B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086C1B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086C1B" w:rsidRPr="00086C1B">
        <w:rPr>
          <w:rFonts w:asciiTheme="minorHAnsi" w:eastAsiaTheme="minorHAnsi" w:hAnsiTheme="minorHAnsi" w:cstheme="minorHAnsi"/>
          <w:b/>
          <w:lang w:val="uk-UA" w:eastAsia="en-US"/>
        </w:rPr>
        <w:t>на посаду</w:t>
      </w:r>
      <w:r w:rsidRPr="00086C1B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086C1B" w:rsidRPr="00086C1B">
        <w:rPr>
          <w:rFonts w:asciiTheme="minorHAnsi" w:eastAsiaTheme="minorHAnsi" w:hAnsiTheme="minorHAnsi" w:cstheme="minorHAnsi"/>
          <w:b/>
          <w:lang w:val="uk-UA" w:eastAsia="en-US"/>
        </w:rPr>
        <w:t xml:space="preserve">Начальника відділу </w:t>
      </w:r>
      <w:r w:rsidR="00150893" w:rsidRPr="00086C1B">
        <w:rPr>
          <w:rFonts w:asciiTheme="minorHAnsi" w:eastAsiaTheme="minorHAnsi" w:hAnsiTheme="minorHAnsi" w:cstheme="minorHAnsi"/>
          <w:b/>
          <w:lang w:val="uk-UA" w:eastAsia="en-US"/>
        </w:rPr>
        <w:t>аудиту</w:t>
      </w:r>
      <w:r w:rsidR="00040692" w:rsidRPr="00086C1B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:rsidR="00CA3ECF" w:rsidRPr="00086C1B" w:rsidRDefault="00CA3ECF" w:rsidP="00CA3ECF">
      <w:pPr>
        <w:pStyle w:val="a4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CA3ECF" w:rsidRPr="00086C1B" w:rsidRDefault="00CA3ECF" w:rsidP="00CA3ECF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086C1B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086C1B">
        <w:rPr>
          <w:rFonts w:asciiTheme="minorHAnsi" w:hAnsiTheme="minorHAnsi" w:cstheme="minorHAnsi"/>
        </w:rPr>
        <w:t xml:space="preserve"> </w:t>
      </w:r>
      <w:r w:rsidR="00150893" w:rsidRPr="00086C1B">
        <w:rPr>
          <w:rFonts w:asciiTheme="minorHAnsi" w:eastAsiaTheme="minorHAnsi" w:hAnsiTheme="minorHAnsi" w:cstheme="minorHAnsi"/>
          <w:lang w:val="uk-UA" w:eastAsia="en-US"/>
        </w:rPr>
        <w:t xml:space="preserve">Начальник </w:t>
      </w:r>
      <w:r w:rsidR="00086C1B" w:rsidRPr="00086C1B">
        <w:rPr>
          <w:rFonts w:asciiTheme="minorHAnsi" w:eastAsiaTheme="minorHAnsi" w:hAnsiTheme="minorHAnsi" w:cstheme="minorHAnsi"/>
          <w:lang w:val="uk-UA" w:eastAsia="en-US"/>
        </w:rPr>
        <w:t>відділу аудиту</w:t>
      </w:r>
    </w:p>
    <w:p w:rsidR="00CA3ECF" w:rsidRPr="00086C1B" w:rsidRDefault="00CA3ECF" w:rsidP="00CA3ECF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:rsidR="00CA3ECF" w:rsidRPr="00086C1B" w:rsidRDefault="00CA3ECF" w:rsidP="00CA3ECF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086C1B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CA3ECF" w:rsidRPr="00086C1B" w:rsidRDefault="00CA3ECF" w:rsidP="00CA3ECF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086C1B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FB0233" w:rsidRPr="00086C1B">
        <w:rPr>
          <w:rFonts w:asciiTheme="minorHAnsi" w:eastAsiaTheme="minorHAnsi" w:hAnsiTheme="minorHAnsi" w:cstheme="minorHAnsi"/>
          <w:lang w:val="uk-UA" w:eastAsia="en-US"/>
        </w:rPr>
        <w:t>)</w:t>
      </w:r>
      <w:r w:rsidRPr="00086C1B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CA3ECF" w:rsidRPr="00086C1B" w:rsidRDefault="00CA3ECF" w:rsidP="00CA3ECF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CA3ECF" w:rsidRPr="00086C1B" w:rsidRDefault="00086C1B" w:rsidP="00CA3ECF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086C1B">
        <w:rPr>
          <w:rFonts w:asciiTheme="minorHAnsi" w:hAnsiTheme="minorHAnsi" w:cstheme="minorHAnsi"/>
          <w:b/>
          <w:bCs/>
          <w:lang w:val="uk-UA"/>
        </w:rPr>
        <w:t>Завдання</w:t>
      </w:r>
      <w:r w:rsidR="00CA3ECF" w:rsidRPr="00086C1B">
        <w:rPr>
          <w:rFonts w:asciiTheme="minorHAnsi" w:hAnsiTheme="minorHAnsi" w:cstheme="minorHAnsi"/>
          <w:lang w:val="uk-UA"/>
        </w:rPr>
        <w:t>:</w:t>
      </w:r>
    </w:p>
    <w:p w:rsidR="00086C1B" w:rsidRPr="00086C1B" w:rsidRDefault="00086C1B" w:rsidP="00086C1B">
      <w:pPr>
        <w:pStyle w:val="a"/>
        <w:numPr>
          <w:ilvl w:val="0"/>
          <w:numId w:val="24"/>
        </w:numPr>
        <w:tabs>
          <w:tab w:val="left" w:pos="708"/>
        </w:tabs>
        <w:rPr>
          <w:rFonts w:asciiTheme="minorHAnsi" w:hAnsiTheme="minorHAnsi" w:cstheme="minorHAnsi"/>
          <w:sz w:val="24"/>
          <w:szCs w:val="24"/>
          <w:lang w:val="uk-UA"/>
        </w:rPr>
      </w:pPr>
      <w:bookmarkStart w:id="0" w:name="m_466888190406971286_o110"/>
      <w:bookmarkEnd w:id="0"/>
      <w:r w:rsidRPr="00086C1B">
        <w:rPr>
          <w:rFonts w:asciiTheme="minorHAnsi" w:hAnsiTheme="minorHAnsi" w:cstheme="minorHAnsi"/>
          <w:sz w:val="24"/>
          <w:szCs w:val="24"/>
          <w:lang w:val="uk-UA"/>
        </w:rPr>
        <w:t>Керівництво роботою відділу та організація роботи з внутрішнього фінансового контролю фінансово-господарської діяльності з питань цільового та ефективного використання бюджетних коштів, а також збереження державного майна, достовірності ведення бухгалтерського обліку.</w:t>
      </w:r>
    </w:p>
    <w:p w:rsidR="00086C1B" w:rsidRPr="00086C1B" w:rsidRDefault="00086C1B" w:rsidP="00086C1B">
      <w:pPr>
        <w:pStyle w:val="a"/>
        <w:numPr>
          <w:ilvl w:val="0"/>
          <w:numId w:val="24"/>
        </w:numPr>
        <w:tabs>
          <w:tab w:val="left" w:pos="708"/>
        </w:tabs>
        <w:rPr>
          <w:rFonts w:asciiTheme="minorHAnsi" w:hAnsiTheme="minorHAnsi" w:cstheme="minorHAnsi"/>
          <w:sz w:val="24"/>
          <w:szCs w:val="24"/>
          <w:lang w:val="uk-UA"/>
        </w:rPr>
      </w:pPr>
      <w:r w:rsidRPr="00086C1B">
        <w:rPr>
          <w:rFonts w:asciiTheme="minorHAnsi" w:hAnsiTheme="minorHAnsi" w:cstheme="minorHAnsi"/>
          <w:sz w:val="24"/>
          <w:szCs w:val="24"/>
          <w:lang w:val="uk-UA"/>
        </w:rPr>
        <w:t>Здійснення за дорученням Генерального директора контрольних заходів з питань фінансово-господарської діяльності.</w:t>
      </w:r>
    </w:p>
    <w:p w:rsidR="00086C1B" w:rsidRPr="00086C1B" w:rsidRDefault="00086C1B" w:rsidP="00086C1B">
      <w:pPr>
        <w:pStyle w:val="a"/>
        <w:numPr>
          <w:ilvl w:val="0"/>
          <w:numId w:val="24"/>
        </w:numPr>
        <w:tabs>
          <w:tab w:val="left" w:pos="708"/>
        </w:tabs>
        <w:rPr>
          <w:rFonts w:asciiTheme="minorHAnsi" w:hAnsiTheme="minorHAnsi" w:cstheme="minorHAnsi"/>
          <w:sz w:val="24"/>
          <w:szCs w:val="24"/>
          <w:lang w:val="uk-UA"/>
        </w:rPr>
      </w:pPr>
      <w:r w:rsidRPr="00086C1B">
        <w:rPr>
          <w:rFonts w:asciiTheme="minorHAnsi" w:hAnsiTheme="minorHAnsi" w:cstheme="minorHAnsi"/>
          <w:sz w:val="24"/>
          <w:szCs w:val="24"/>
          <w:lang w:val="uk-UA"/>
        </w:rPr>
        <w:t xml:space="preserve">Забезпечення підготовки відповідно до встановленого порядку  плану проведення контрольних заходів. </w:t>
      </w:r>
    </w:p>
    <w:p w:rsidR="00086C1B" w:rsidRPr="00086C1B" w:rsidRDefault="00086C1B" w:rsidP="00086C1B">
      <w:pPr>
        <w:pStyle w:val="a"/>
        <w:numPr>
          <w:ilvl w:val="0"/>
          <w:numId w:val="24"/>
        </w:numPr>
        <w:tabs>
          <w:tab w:val="left" w:pos="708"/>
        </w:tabs>
        <w:rPr>
          <w:rFonts w:asciiTheme="minorHAnsi" w:hAnsiTheme="minorHAnsi" w:cstheme="minorHAnsi"/>
          <w:sz w:val="24"/>
          <w:szCs w:val="24"/>
          <w:lang w:val="uk-UA"/>
        </w:rPr>
      </w:pPr>
      <w:r w:rsidRPr="00086C1B">
        <w:rPr>
          <w:rFonts w:asciiTheme="minorHAnsi" w:hAnsiTheme="minorHAnsi" w:cstheme="minorHAnsi"/>
          <w:sz w:val="24"/>
          <w:szCs w:val="24"/>
          <w:lang w:val="uk-UA"/>
        </w:rPr>
        <w:t>Підготовка матеріалів проведених контрольних заходів, підготовка проектів наказів про усунення та попередження виявлених порушень.</w:t>
      </w:r>
    </w:p>
    <w:p w:rsidR="00086C1B" w:rsidRPr="00086C1B" w:rsidRDefault="00086C1B" w:rsidP="00086C1B">
      <w:pPr>
        <w:pStyle w:val="a"/>
        <w:numPr>
          <w:ilvl w:val="0"/>
          <w:numId w:val="24"/>
        </w:numPr>
        <w:tabs>
          <w:tab w:val="left" w:pos="708"/>
        </w:tabs>
        <w:rPr>
          <w:rFonts w:asciiTheme="minorHAnsi" w:hAnsiTheme="minorHAnsi" w:cstheme="minorHAnsi"/>
          <w:sz w:val="24"/>
          <w:szCs w:val="24"/>
          <w:lang w:val="uk-UA"/>
        </w:rPr>
      </w:pPr>
      <w:r w:rsidRPr="00086C1B">
        <w:rPr>
          <w:rFonts w:asciiTheme="minorHAnsi" w:hAnsiTheme="minorHAnsi" w:cstheme="minorHAnsi"/>
          <w:sz w:val="24"/>
          <w:szCs w:val="24"/>
          <w:lang w:val="uk-UA"/>
        </w:rPr>
        <w:t xml:space="preserve">Розробка пропозицій та заходів щодо усунення виявлених недоліків і порушень фінансової дисципліни </w:t>
      </w:r>
    </w:p>
    <w:p w:rsidR="00086C1B" w:rsidRPr="00086C1B" w:rsidRDefault="00086C1B" w:rsidP="00086C1B">
      <w:pPr>
        <w:pStyle w:val="a"/>
        <w:numPr>
          <w:ilvl w:val="0"/>
          <w:numId w:val="24"/>
        </w:numPr>
        <w:tabs>
          <w:tab w:val="left" w:pos="708"/>
        </w:tabs>
        <w:rPr>
          <w:rFonts w:asciiTheme="minorHAnsi" w:hAnsiTheme="minorHAnsi" w:cstheme="minorHAnsi"/>
          <w:sz w:val="24"/>
          <w:szCs w:val="24"/>
          <w:lang w:val="uk-UA"/>
        </w:rPr>
      </w:pPr>
      <w:r w:rsidRPr="00086C1B">
        <w:rPr>
          <w:rFonts w:asciiTheme="minorHAnsi" w:hAnsiTheme="minorHAnsi" w:cstheme="minorHAnsi"/>
          <w:sz w:val="24"/>
          <w:szCs w:val="24"/>
          <w:lang w:val="uk-UA"/>
        </w:rPr>
        <w:t>Організація контролю за виконанням прийнятих за результатами контрольних</w:t>
      </w:r>
    </w:p>
    <w:p w:rsidR="00086C1B" w:rsidRPr="00086C1B" w:rsidRDefault="00086C1B" w:rsidP="00086C1B">
      <w:pPr>
        <w:pStyle w:val="a"/>
        <w:tabs>
          <w:tab w:val="clear" w:pos="709"/>
          <w:tab w:val="left" w:pos="708"/>
        </w:tabs>
        <w:ind w:left="720" w:firstLine="0"/>
        <w:rPr>
          <w:rFonts w:asciiTheme="minorHAnsi" w:hAnsiTheme="minorHAnsi" w:cstheme="minorHAnsi"/>
          <w:sz w:val="24"/>
          <w:szCs w:val="24"/>
          <w:lang w:val="uk-UA"/>
        </w:rPr>
      </w:pPr>
      <w:r w:rsidRPr="00086C1B">
        <w:rPr>
          <w:rFonts w:asciiTheme="minorHAnsi" w:hAnsiTheme="minorHAnsi" w:cstheme="minorHAnsi"/>
          <w:sz w:val="24"/>
          <w:szCs w:val="24"/>
          <w:lang w:val="uk-UA"/>
        </w:rPr>
        <w:t>заходів рішень, а також усунення виявлених недоліків.</w:t>
      </w:r>
    </w:p>
    <w:p w:rsidR="00086C1B" w:rsidRPr="00086C1B" w:rsidRDefault="00086C1B" w:rsidP="00086C1B">
      <w:pPr>
        <w:pStyle w:val="a"/>
        <w:numPr>
          <w:ilvl w:val="0"/>
          <w:numId w:val="24"/>
        </w:numPr>
        <w:tabs>
          <w:tab w:val="left" w:pos="708"/>
        </w:tabs>
        <w:rPr>
          <w:rFonts w:asciiTheme="minorHAnsi" w:hAnsiTheme="minorHAnsi" w:cstheme="minorHAnsi"/>
          <w:sz w:val="24"/>
          <w:szCs w:val="24"/>
          <w:lang w:val="uk-UA"/>
        </w:rPr>
      </w:pPr>
      <w:r w:rsidRPr="00086C1B">
        <w:rPr>
          <w:rFonts w:asciiTheme="minorHAnsi" w:hAnsiTheme="minorHAnsi" w:cstheme="minorHAnsi"/>
          <w:sz w:val="24"/>
          <w:szCs w:val="24"/>
          <w:lang w:val="uk-UA"/>
        </w:rPr>
        <w:t>Здійснення обліку проведених контрольних заходів.</w:t>
      </w:r>
    </w:p>
    <w:p w:rsidR="00086C1B" w:rsidRPr="00086C1B" w:rsidRDefault="00086C1B" w:rsidP="00086C1B">
      <w:pPr>
        <w:pStyle w:val="a"/>
        <w:numPr>
          <w:ilvl w:val="0"/>
          <w:numId w:val="24"/>
        </w:numPr>
        <w:tabs>
          <w:tab w:val="left" w:pos="708"/>
        </w:tabs>
        <w:rPr>
          <w:rFonts w:asciiTheme="minorHAnsi" w:hAnsiTheme="minorHAnsi" w:cstheme="minorHAnsi"/>
          <w:sz w:val="24"/>
          <w:szCs w:val="24"/>
          <w:lang w:val="uk-UA"/>
        </w:rPr>
      </w:pPr>
      <w:r w:rsidRPr="00086C1B">
        <w:rPr>
          <w:rFonts w:asciiTheme="minorHAnsi" w:hAnsiTheme="minorHAnsi" w:cstheme="minorHAnsi"/>
          <w:sz w:val="24"/>
          <w:szCs w:val="24"/>
          <w:lang w:val="uk-UA"/>
        </w:rPr>
        <w:t>На підставі проведеного аналізу виконання плану ревізійної роботи надавати</w:t>
      </w:r>
    </w:p>
    <w:p w:rsidR="00086C1B" w:rsidRPr="00086C1B" w:rsidRDefault="00086C1B" w:rsidP="00086C1B">
      <w:pPr>
        <w:pStyle w:val="a"/>
        <w:tabs>
          <w:tab w:val="clear" w:pos="709"/>
          <w:tab w:val="left" w:pos="708"/>
        </w:tabs>
        <w:ind w:left="720" w:firstLine="0"/>
        <w:rPr>
          <w:rFonts w:asciiTheme="minorHAnsi" w:hAnsiTheme="minorHAnsi" w:cstheme="minorHAnsi"/>
          <w:sz w:val="24"/>
          <w:szCs w:val="24"/>
          <w:lang w:val="uk-UA"/>
        </w:rPr>
      </w:pPr>
      <w:r w:rsidRPr="00086C1B">
        <w:rPr>
          <w:rFonts w:asciiTheme="minorHAnsi" w:hAnsiTheme="minorHAnsi" w:cstheme="minorHAnsi"/>
          <w:sz w:val="24"/>
          <w:szCs w:val="24"/>
          <w:lang w:val="uk-UA"/>
        </w:rPr>
        <w:t>Генеральному директору Центру пропозиції щодо покращання внутрішнього фінансового контролю.</w:t>
      </w:r>
    </w:p>
    <w:p w:rsidR="00086C1B" w:rsidRPr="00086C1B" w:rsidRDefault="00086C1B" w:rsidP="00086C1B">
      <w:pPr>
        <w:pStyle w:val="a"/>
        <w:numPr>
          <w:ilvl w:val="0"/>
          <w:numId w:val="24"/>
        </w:numPr>
        <w:tabs>
          <w:tab w:val="left" w:pos="708"/>
        </w:tabs>
        <w:rPr>
          <w:rFonts w:asciiTheme="minorHAnsi" w:hAnsiTheme="minorHAnsi" w:cstheme="minorHAnsi"/>
          <w:sz w:val="24"/>
          <w:szCs w:val="24"/>
          <w:lang w:val="uk-UA"/>
        </w:rPr>
      </w:pPr>
      <w:r w:rsidRPr="00086C1B">
        <w:rPr>
          <w:rFonts w:asciiTheme="minorHAnsi" w:hAnsiTheme="minorHAnsi" w:cstheme="minorHAnsi"/>
          <w:sz w:val="24"/>
          <w:szCs w:val="24"/>
          <w:lang w:val="uk-UA"/>
        </w:rPr>
        <w:t>Подання в установленому порядку звітності</w:t>
      </w:r>
    </w:p>
    <w:p w:rsidR="00CA3ECF" w:rsidRPr="00086C1B" w:rsidRDefault="00CA3ECF" w:rsidP="00CA3ECF">
      <w:pPr>
        <w:pStyle w:val="a4"/>
        <w:keepLines/>
        <w:widowControl w:val="0"/>
        <w:shd w:val="clear" w:color="auto" w:fill="FFFFFF"/>
        <w:autoSpaceDE w:val="0"/>
        <w:autoSpaceDN w:val="0"/>
        <w:adjustRightInd w:val="0"/>
        <w:spacing w:before="60" w:after="60" w:line="259" w:lineRule="auto"/>
        <w:rPr>
          <w:rFonts w:asciiTheme="minorHAnsi" w:hAnsiTheme="minorHAnsi" w:cstheme="minorHAnsi"/>
          <w:bCs/>
          <w:lang w:val="uk-UA"/>
        </w:rPr>
      </w:pPr>
    </w:p>
    <w:p w:rsidR="00CA3ECF" w:rsidRPr="00086C1B" w:rsidRDefault="00CA3ECF" w:rsidP="00CA3ECF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086C1B">
        <w:rPr>
          <w:rFonts w:asciiTheme="minorHAnsi" w:hAnsiTheme="minorHAnsi" w:cstheme="minorHAnsi"/>
          <w:b/>
          <w:lang w:val="uk-UA"/>
        </w:rPr>
        <w:t> </w:t>
      </w:r>
      <w:r w:rsidRPr="00086C1B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CA3ECF" w:rsidRPr="00086C1B" w:rsidRDefault="00CA3ECF" w:rsidP="00CA3ECF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06742C" w:rsidRPr="00086C1B" w:rsidRDefault="0006742C" w:rsidP="0006742C">
      <w:pPr>
        <w:pStyle w:val="a4"/>
        <w:keepLines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086C1B">
        <w:rPr>
          <w:rFonts w:asciiTheme="minorHAnsi" w:hAnsiTheme="minorHAnsi" w:cstheme="minorHAnsi"/>
          <w:sz w:val="24"/>
          <w:szCs w:val="24"/>
          <w:lang w:val="uk-UA"/>
        </w:rPr>
        <w:t>Вища освіта (бухгалтерська, фінансова, економічна);</w:t>
      </w:r>
    </w:p>
    <w:p w:rsidR="0006742C" w:rsidRPr="00086C1B" w:rsidRDefault="0006742C" w:rsidP="0006742C">
      <w:pPr>
        <w:pStyle w:val="a4"/>
        <w:keepLines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086C1B">
        <w:rPr>
          <w:rFonts w:asciiTheme="minorHAnsi" w:hAnsiTheme="minorHAnsi" w:cstheme="minorHAnsi"/>
          <w:sz w:val="24"/>
          <w:szCs w:val="24"/>
          <w:lang w:val="uk-UA"/>
        </w:rPr>
        <w:lastRenderedPageBreak/>
        <w:t xml:space="preserve">Досвід роботи від </w:t>
      </w:r>
      <w:r w:rsidR="0033470B" w:rsidRPr="00086C1B">
        <w:rPr>
          <w:rFonts w:asciiTheme="minorHAnsi" w:hAnsiTheme="minorHAnsi" w:cstheme="minorHAnsi"/>
          <w:sz w:val="24"/>
          <w:szCs w:val="24"/>
          <w:lang w:val="uk-UA"/>
        </w:rPr>
        <w:t>5</w:t>
      </w:r>
      <w:r w:rsidRPr="00086C1B">
        <w:rPr>
          <w:rFonts w:asciiTheme="minorHAnsi" w:hAnsiTheme="minorHAnsi" w:cstheme="minorHAnsi"/>
          <w:sz w:val="24"/>
          <w:szCs w:val="24"/>
          <w:lang w:val="uk-UA"/>
        </w:rPr>
        <w:t>-</w:t>
      </w:r>
      <w:r w:rsidR="0033470B" w:rsidRPr="00086C1B">
        <w:rPr>
          <w:rFonts w:asciiTheme="minorHAnsi" w:hAnsiTheme="minorHAnsi" w:cstheme="minorHAnsi"/>
          <w:sz w:val="24"/>
          <w:szCs w:val="24"/>
          <w:lang w:val="uk-UA"/>
        </w:rPr>
        <w:t>ти</w:t>
      </w:r>
      <w:r w:rsidRPr="00086C1B">
        <w:rPr>
          <w:rFonts w:asciiTheme="minorHAnsi" w:hAnsiTheme="minorHAnsi" w:cstheme="minorHAnsi"/>
          <w:sz w:val="24"/>
          <w:szCs w:val="24"/>
          <w:lang w:val="uk-UA"/>
        </w:rPr>
        <w:t xml:space="preserve"> років на посаді </w:t>
      </w:r>
      <w:r w:rsidR="0033470B" w:rsidRPr="00086C1B">
        <w:rPr>
          <w:rFonts w:asciiTheme="minorHAnsi" w:hAnsiTheme="minorHAnsi" w:cstheme="minorHAnsi"/>
          <w:sz w:val="24"/>
          <w:szCs w:val="24"/>
          <w:lang w:val="uk-UA"/>
        </w:rPr>
        <w:t>аудитора</w:t>
      </w:r>
      <w:r w:rsidRPr="00086C1B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:rsidR="0006742C" w:rsidRPr="00086C1B" w:rsidRDefault="00447F7C" w:rsidP="0006742C">
      <w:pPr>
        <w:pStyle w:val="a4"/>
        <w:keepLines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086C1B">
        <w:rPr>
          <w:rFonts w:asciiTheme="minorHAnsi" w:hAnsiTheme="minorHAnsi" w:cstheme="minorHAnsi"/>
          <w:sz w:val="24"/>
          <w:szCs w:val="24"/>
          <w:lang w:val="uk-UA"/>
        </w:rPr>
        <w:t>Знання основ побудови систем управління ризиками і внутрішнього контролю;</w:t>
      </w:r>
    </w:p>
    <w:p w:rsidR="0006742C" w:rsidRPr="00086C1B" w:rsidRDefault="0006742C" w:rsidP="0006742C">
      <w:pPr>
        <w:pStyle w:val="a4"/>
        <w:keepLines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086C1B">
        <w:rPr>
          <w:rFonts w:asciiTheme="minorHAnsi" w:hAnsiTheme="minorHAnsi" w:cstheme="minorHAnsi"/>
          <w:sz w:val="24"/>
          <w:szCs w:val="24"/>
          <w:lang w:val="uk-UA"/>
        </w:rPr>
        <w:t>Знання чинного законодавства України в сфері бухгалтерського</w:t>
      </w:r>
      <w:r w:rsidR="00F27AE2" w:rsidRPr="00086C1B">
        <w:rPr>
          <w:rFonts w:asciiTheme="minorHAnsi" w:hAnsiTheme="minorHAnsi" w:cstheme="minorHAnsi"/>
          <w:sz w:val="24"/>
          <w:szCs w:val="24"/>
          <w:lang w:val="uk-UA"/>
        </w:rPr>
        <w:t xml:space="preserve">, податкового, бюджетного </w:t>
      </w:r>
      <w:r w:rsidRPr="00086C1B">
        <w:rPr>
          <w:rFonts w:asciiTheme="minorHAnsi" w:hAnsiTheme="minorHAnsi" w:cstheme="minorHAnsi"/>
          <w:sz w:val="24"/>
          <w:szCs w:val="24"/>
          <w:lang w:val="uk-UA"/>
        </w:rPr>
        <w:t xml:space="preserve">  обліку;</w:t>
      </w:r>
    </w:p>
    <w:p w:rsidR="00447F7C" w:rsidRPr="00086C1B" w:rsidRDefault="00447F7C" w:rsidP="0006742C">
      <w:pPr>
        <w:pStyle w:val="a4"/>
        <w:keepLines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086C1B">
        <w:rPr>
          <w:rFonts w:asciiTheme="minorHAnsi" w:hAnsiTheme="minorHAnsi" w:cstheme="minorHAnsi"/>
          <w:sz w:val="24"/>
          <w:szCs w:val="24"/>
          <w:lang w:val="uk-UA"/>
        </w:rPr>
        <w:t>Впевнений користувач ПК (Microsoft Office Excel, 1С</w:t>
      </w:r>
      <w:r w:rsidR="00114BCD" w:rsidRPr="00086C1B">
        <w:rPr>
          <w:rFonts w:asciiTheme="minorHAnsi" w:hAnsiTheme="minorHAnsi" w:cstheme="minorHAnsi"/>
          <w:sz w:val="24"/>
          <w:szCs w:val="24"/>
          <w:lang w:val="uk-UA"/>
        </w:rPr>
        <w:t xml:space="preserve"> 8.2</w:t>
      </w:r>
      <w:r w:rsidRPr="00086C1B">
        <w:rPr>
          <w:rFonts w:asciiTheme="minorHAnsi" w:hAnsiTheme="minorHAnsi" w:cstheme="minorHAnsi"/>
          <w:sz w:val="24"/>
          <w:szCs w:val="24"/>
          <w:lang w:val="uk-UA"/>
        </w:rPr>
        <w:t>);</w:t>
      </w:r>
    </w:p>
    <w:p w:rsidR="00447F7C" w:rsidRPr="00086C1B" w:rsidRDefault="00447F7C" w:rsidP="0006742C">
      <w:pPr>
        <w:pStyle w:val="a4"/>
        <w:keepLines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086C1B">
        <w:rPr>
          <w:rFonts w:asciiTheme="minorHAnsi" w:hAnsiTheme="minorHAnsi" w:cstheme="minorHAnsi"/>
          <w:sz w:val="24"/>
          <w:szCs w:val="24"/>
          <w:lang w:val="uk-UA"/>
        </w:rPr>
        <w:t xml:space="preserve">Бажано наявність одного із сертифікатів (CIA, ACCA, </w:t>
      </w:r>
      <w:proofErr w:type="spellStart"/>
      <w:r w:rsidRPr="00086C1B">
        <w:rPr>
          <w:rFonts w:asciiTheme="minorHAnsi" w:hAnsiTheme="minorHAnsi" w:cstheme="minorHAnsi"/>
          <w:sz w:val="24"/>
          <w:szCs w:val="24"/>
          <w:lang w:val="uk-UA"/>
        </w:rPr>
        <w:t>DipIFR</w:t>
      </w:r>
      <w:proofErr w:type="spellEnd"/>
      <w:r w:rsidRPr="00086C1B">
        <w:rPr>
          <w:rFonts w:asciiTheme="minorHAnsi" w:hAnsiTheme="minorHAnsi" w:cstheme="minorHAnsi"/>
          <w:sz w:val="24"/>
          <w:szCs w:val="24"/>
          <w:lang w:val="uk-UA"/>
        </w:rPr>
        <w:t>);</w:t>
      </w:r>
    </w:p>
    <w:p w:rsidR="0006742C" w:rsidRPr="00086C1B" w:rsidRDefault="0006742C" w:rsidP="0006742C">
      <w:pPr>
        <w:pStyle w:val="a4"/>
        <w:keepLines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086C1B">
        <w:rPr>
          <w:rFonts w:asciiTheme="minorHAnsi" w:hAnsiTheme="minorHAnsi" w:cstheme="minorHAnsi"/>
          <w:sz w:val="24"/>
          <w:szCs w:val="24"/>
          <w:lang w:val="uk-UA"/>
        </w:rPr>
        <w:t>Досвід проходження перевірок контролюючими органами;</w:t>
      </w:r>
    </w:p>
    <w:p w:rsidR="00447F7C" w:rsidRPr="00086C1B" w:rsidRDefault="00447F7C" w:rsidP="00447F7C">
      <w:pPr>
        <w:pStyle w:val="a4"/>
        <w:keepLines/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086C1B">
        <w:rPr>
          <w:rFonts w:asciiTheme="minorHAnsi" w:hAnsiTheme="minorHAnsi" w:cstheme="minorHAnsi"/>
          <w:sz w:val="24"/>
          <w:szCs w:val="24"/>
          <w:lang w:val="uk-UA"/>
        </w:rPr>
        <w:t>Вміння аналізувати великі масиви інформації;</w:t>
      </w:r>
    </w:p>
    <w:p w:rsidR="00086C1B" w:rsidRPr="00086C1B" w:rsidRDefault="0006742C" w:rsidP="00086C1B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Theme="minorHAnsi" w:eastAsia="Calibri" w:hAnsiTheme="minorHAnsi" w:cstheme="minorHAnsi"/>
          <w:lang w:val="uk-UA" w:eastAsia="en-US"/>
        </w:rPr>
      </w:pPr>
      <w:bookmarkStart w:id="1" w:name="_Hlk514344063"/>
      <w:r w:rsidRPr="00086C1B">
        <w:rPr>
          <w:rFonts w:asciiTheme="minorHAnsi" w:eastAsia="Calibri" w:hAnsiTheme="minorHAnsi" w:cstheme="minorHAnsi"/>
          <w:lang w:val="uk-UA" w:eastAsia="en-US"/>
        </w:rPr>
        <w:t xml:space="preserve">Пунктуальність та уважність до деталей, вміння </w:t>
      </w:r>
      <w:proofErr w:type="spellStart"/>
      <w:r w:rsidRPr="00086C1B">
        <w:rPr>
          <w:rFonts w:asciiTheme="minorHAnsi" w:eastAsia="Calibri" w:hAnsiTheme="minorHAnsi" w:cstheme="minorHAnsi"/>
          <w:lang w:val="uk-UA" w:eastAsia="en-US"/>
        </w:rPr>
        <w:t>гнучко</w:t>
      </w:r>
      <w:proofErr w:type="spellEnd"/>
      <w:r w:rsidRPr="00086C1B">
        <w:rPr>
          <w:rFonts w:asciiTheme="minorHAnsi" w:eastAsia="Calibri" w:hAnsiTheme="minorHAnsi" w:cstheme="minorHAnsi"/>
          <w:lang w:val="uk-UA" w:eastAsia="en-US"/>
        </w:rPr>
        <w:t xml:space="preserve"> працювати з інформацією, виявляти проблему і знаходити шляхи її вирішення;</w:t>
      </w:r>
    </w:p>
    <w:p w:rsidR="0006742C" w:rsidRPr="00086C1B" w:rsidRDefault="0006742C" w:rsidP="0006742C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Theme="minorHAnsi" w:eastAsia="Calibri" w:hAnsiTheme="minorHAnsi" w:cstheme="minorHAnsi"/>
          <w:lang w:val="uk-UA" w:eastAsia="en-US"/>
        </w:rPr>
      </w:pPr>
      <w:r w:rsidRPr="00086C1B">
        <w:rPr>
          <w:rFonts w:asciiTheme="minorHAnsi" w:eastAsia="Calibri" w:hAnsiTheme="minorHAnsi" w:cstheme="minorHAnsi"/>
          <w:lang w:val="uk-UA" w:eastAsia="en-US"/>
        </w:rPr>
        <w:t>Дотримування правил ділового етикету;</w:t>
      </w:r>
    </w:p>
    <w:bookmarkEnd w:id="1"/>
    <w:p w:rsidR="00CA3ECF" w:rsidRPr="00086C1B" w:rsidRDefault="00CA3ECF" w:rsidP="00CA3ECF">
      <w:pPr>
        <w:jc w:val="both"/>
        <w:rPr>
          <w:rFonts w:asciiTheme="minorHAnsi" w:hAnsiTheme="minorHAnsi" w:cstheme="minorHAnsi"/>
          <w:lang w:val="uk-UA"/>
        </w:rPr>
      </w:pPr>
      <w:r w:rsidRPr="00086C1B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86C1B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086C1B">
        <w:rPr>
          <w:rFonts w:asciiTheme="minorHAnsi" w:hAnsiTheme="minorHAnsi" w:cstheme="minorHAnsi"/>
          <w:b/>
          <w:lang w:val="uk-UA"/>
        </w:rPr>
        <w:t>«</w:t>
      </w:r>
      <w:r w:rsidR="00086C1B" w:rsidRPr="00086C1B">
        <w:rPr>
          <w:rFonts w:asciiTheme="minorHAnsi" w:hAnsiTheme="minorHAnsi" w:cstheme="minorHAnsi"/>
          <w:b/>
          <w:lang w:val="uk-UA"/>
        </w:rPr>
        <w:t>347-2021</w:t>
      </w:r>
      <w:r w:rsidR="00773F38" w:rsidRPr="00086C1B">
        <w:rPr>
          <w:rFonts w:asciiTheme="minorHAnsi" w:hAnsiTheme="minorHAnsi" w:cstheme="minorHAnsi"/>
          <w:b/>
          <w:lang w:val="uk-UA"/>
        </w:rPr>
        <w:t xml:space="preserve"> </w:t>
      </w:r>
      <w:r w:rsidR="0049300D" w:rsidRPr="00086C1B">
        <w:rPr>
          <w:rFonts w:asciiTheme="minorHAnsi" w:eastAsiaTheme="minorHAnsi" w:hAnsiTheme="minorHAnsi" w:cstheme="minorHAnsi"/>
          <w:b/>
          <w:lang w:val="uk-UA" w:eastAsia="en-US"/>
        </w:rPr>
        <w:t>Начал</w:t>
      </w:r>
      <w:r w:rsidR="00086C1B" w:rsidRPr="00086C1B">
        <w:rPr>
          <w:rFonts w:asciiTheme="minorHAnsi" w:eastAsiaTheme="minorHAnsi" w:hAnsiTheme="minorHAnsi" w:cstheme="minorHAnsi"/>
          <w:b/>
          <w:lang w:val="uk-UA" w:eastAsia="en-US"/>
        </w:rPr>
        <w:t>ьник відділу аудиту</w:t>
      </w:r>
      <w:r w:rsidRPr="00086C1B">
        <w:rPr>
          <w:rFonts w:asciiTheme="minorHAnsi" w:hAnsiTheme="minorHAnsi" w:cstheme="minorHAnsi"/>
          <w:b/>
          <w:lang w:val="uk-UA"/>
        </w:rPr>
        <w:t>»</w:t>
      </w:r>
      <w:r w:rsidRPr="00086C1B">
        <w:rPr>
          <w:rFonts w:asciiTheme="minorHAnsi" w:hAnsiTheme="minorHAnsi" w:cstheme="minorHAnsi"/>
          <w:lang w:val="uk-UA"/>
        </w:rPr>
        <w:t>.</w:t>
      </w:r>
    </w:p>
    <w:p w:rsidR="00773F38" w:rsidRPr="00086C1B" w:rsidRDefault="00773F38" w:rsidP="00773F38">
      <w:pPr>
        <w:jc w:val="both"/>
        <w:rPr>
          <w:rFonts w:asciiTheme="minorHAnsi" w:hAnsiTheme="minorHAnsi" w:cstheme="minorHAnsi"/>
          <w:b/>
          <w:lang w:val="uk-UA"/>
        </w:rPr>
      </w:pPr>
    </w:p>
    <w:p w:rsidR="00DC6FF3" w:rsidRPr="00086C1B" w:rsidRDefault="00773F38" w:rsidP="00DC6FF3">
      <w:pPr>
        <w:jc w:val="both"/>
        <w:rPr>
          <w:rFonts w:asciiTheme="minorHAnsi" w:hAnsiTheme="minorHAnsi" w:cstheme="minorHAnsi"/>
          <w:b/>
          <w:lang w:val="uk-UA"/>
        </w:rPr>
      </w:pPr>
      <w:r w:rsidRPr="00086C1B">
        <w:rPr>
          <w:rFonts w:asciiTheme="minorHAnsi" w:hAnsiTheme="minorHAnsi" w:cstheme="minorHAnsi"/>
          <w:b/>
          <w:lang w:val="uk-UA"/>
        </w:rPr>
        <w:t xml:space="preserve">Термін подання документів – до </w:t>
      </w:r>
      <w:r w:rsidR="00454553" w:rsidRPr="00454553">
        <w:rPr>
          <w:rFonts w:asciiTheme="minorHAnsi" w:hAnsiTheme="minorHAnsi" w:cstheme="minorHAnsi"/>
          <w:b/>
        </w:rPr>
        <w:t>14</w:t>
      </w:r>
      <w:r w:rsidRPr="00086C1B">
        <w:rPr>
          <w:rFonts w:asciiTheme="minorHAnsi" w:hAnsiTheme="minorHAnsi" w:cstheme="minorHAnsi"/>
          <w:b/>
          <w:lang w:val="uk-UA"/>
        </w:rPr>
        <w:t xml:space="preserve"> </w:t>
      </w:r>
      <w:proofErr w:type="spellStart"/>
      <w:r w:rsidR="00454553" w:rsidRPr="00454553">
        <w:rPr>
          <w:rFonts w:asciiTheme="minorHAnsi" w:hAnsiTheme="minorHAnsi" w:cstheme="minorHAnsi"/>
          <w:b/>
        </w:rPr>
        <w:t>вересня</w:t>
      </w:r>
      <w:proofErr w:type="spellEnd"/>
      <w:r w:rsidR="00086C1B" w:rsidRPr="00086C1B">
        <w:rPr>
          <w:rFonts w:asciiTheme="minorHAnsi" w:hAnsiTheme="minorHAnsi" w:cstheme="minorHAnsi"/>
          <w:b/>
          <w:lang w:val="uk-UA"/>
        </w:rPr>
        <w:t xml:space="preserve"> 2021</w:t>
      </w:r>
      <w:r w:rsidRPr="00086C1B">
        <w:rPr>
          <w:rFonts w:asciiTheme="minorHAnsi" w:hAnsiTheme="minorHAnsi" w:cstheme="minorHAnsi"/>
          <w:b/>
          <w:lang w:val="uk-UA"/>
        </w:rPr>
        <w:t xml:space="preserve"> року</w:t>
      </w:r>
      <w:r w:rsidR="00DC6FF3" w:rsidRPr="00086C1B">
        <w:rPr>
          <w:rFonts w:asciiTheme="minorHAnsi" w:hAnsiTheme="minorHAnsi" w:cstheme="minorHAnsi"/>
          <w:b/>
          <w:lang w:val="uk-UA"/>
        </w:rPr>
        <w:t xml:space="preserve">, реєстрація документів </w:t>
      </w:r>
      <w:r w:rsidR="00DC6FF3" w:rsidRPr="00086C1B">
        <w:rPr>
          <w:rFonts w:asciiTheme="minorHAnsi" w:hAnsiTheme="minorHAnsi" w:cstheme="minorHAnsi"/>
          <w:b/>
          <w:lang w:val="uk-UA"/>
        </w:rPr>
        <w:br/>
        <w:t>завершується о 18:00.</w:t>
      </w:r>
    </w:p>
    <w:p w:rsidR="00CA3ECF" w:rsidRPr="00086C1B" w:rsidRDefault="00CA3ECF" w:rsidP="00CA3ECF">
      <w:pPr>
        <w:jc w:val="both"/>
        <w:rPr>
          <w:rFonts w:asciiTheme="minorHAnsi" w:hAnsiTheme="minorHAnsi" w:cstheme="minorHAnsi"/>
          <w:lang w:val="uk-UA"/>
        </w:rPr>
      </w:pPr>
    </w:p>
    <w:p w:rsidR="00CA3ECF" w:rsidRPr="00086C1B" w:rsidRDefault="00CA3ECF" w:rsidP="00CA3ECF">
      <w:pPr>
        <w:jc w:val="both"/>
        <w:rPr>
          <w:rFonts w:asciiTheme="minorHAnsi" w:hAnsiTheme="minorHAnsi" w:cstheme="minorHAnsi"/>
          <w:lang w:val="uk-UA"/>
        </w:rPr>
      </w:pPr>
      <w:r w:rsidRPr="00086C1B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CA3ECF" w:rsidRPr="00086C1B" w:rsidRDefault="00CA3ECF" w:rsidP="00CA3ECF">
      <w:pPr>
        <w:jc w:val="both"/>
        <w:rPr>
          <w:rFonts w:asciiTheme="minorHAnsi" w:hAnsiTheme="minorHAnsi" w:cstheme="minorHAnsi"/>
        </w:rPr>
      </w:pPr>
    </w:p>
    <w:p w:rsidR="00CA3ECF" w:rsidRPr="00086C1B" w:rsidRDefault="00CA3ECF" w:rsidP="00CA3ECF">
      <w:pPr>
        <w:jc w:val="both"/>
        <w:rPr>
          <w:rFonts w:asciiTheme="minorHAnsi" w:hAnsiTheme="minorHAnsi" w:cstheme="minorHAnsi"/>
          <w:lang w:val="uk-UA"/>
        </w:rPr>
      </w:pPr>
      <w:r w:rsidRPr="00086C1B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D56E29" w:rsidRPr="00086C1B" w:rsidRDefault="00D56E29" w:rsidP="00E45878">
      <w:pPr>
        <w:spacing w:after="160"/>
        <w:rPr>
          <w:rFonts w:asciiTheme="minorHAnsi" w:hAnsiTheme="minorHAnsi" w:cstheme="minorHAnsi"/>
          <w:lang w:val="uk-UA"/>
        </w:rPr>
      </w:pPr>
      <w:bookmarkStart w:id="2" w:name="_GoBack"/>
      <w:bookmarkEnd w:id="2"/>
    </w:p>
    <w:sectPr w:rsidR="00D56E29" w:rsidRPr="00086C1B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5A1"/>
    <w:multiLevelType w:val="hybridMultilevel"/>
    <w:tmpl w:val="F8BE44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C0F42"/>
    <w:multiLevelType w:val="hybridMultilevel"/>
    <w:tmpl w:val="2876939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50EDE"/>
    <w:multiLevelType w:val="hybridMultilevel"/>
    <w:tmpl w:val="2D6CCE8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9207F"/>
    <w:multiLevelType w:val="hybridMultilevel"/>
    <w:tmpl w:val="A93E4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F7AE7"/>
    <w:multiLevelType w:val="multilevel"/>
    <w:tmpl w:val="A8E4D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EB4272"/>
    <w:multiLevelType w:val="hybridMultilevel"/>
    <w:tmpl w:val="B6F8F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6790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8A493C"/>
    <w:multiLevelType w:val="hybridMultilevel"/>
    <w:tmpl w:val="8834D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65FB7"/>
    <w:multiLevelType w:val="hybridMultilevel"/>
    <w:tmpl w:val="553A17D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32124B"/>
    <w:multiLevelType w:val="hybridMultilevel"/>
    <w:tmpl w:val="11DCA2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D34964"/>
    <w:multiLevelType w:val="hybridMultilevel"/>
    <w:tmpl w:val="90B882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51938"/>
    <w:multiLevelType w:val="hybridMultilevel"/>
    <w:tmpl w:val="5980F1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3E020A"/>
    <w:multiLevelType w:val="hybridMultilevel"/>
    <w:tmpl w:val="148CC0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17391"/>
    <w:multiLevelType w:val="hybridMultilevel"/>
    <w:tmpl w:val="4BF44D02"/>
    <w:lvl w:ilvl="0" w:tplc="A8F693C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D018E"/>
    <w:multiLevelType w:val="hybridMultilevel"/>
    <w:tmpl w:val="E68ACBC4"/>
    <w:lvl w:ilvl="0" w:tplc="042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71BB75F4"/>
    <w:multiLevelType w:val="hybridMultilevel"/>
    <w:tmpl w:val="D458D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D6F4E"/>
    <w:multiLevelType w:val="hybridMultilevel"/>
    <w:tmpl w:val="32B80AD0"/>
    <w:lvl w:ilvl="0" w:tplc="D51E7C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ED6A70"/>
    <w:multiLevelType w:val="hybridMultilevel"/>
    <w:tmpl w:val="609CA1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2"/>
  </w:num>
  <w:num w:numId="4">
    <w:abstractNumId w:val="9"/>
  </w:num>
  <w:num w:numId="5">
    <w:abstractNumId w:val="16"/>
  </w:num>
  <w:num w:numId="6">
    <w:abstractNumId w:val="3"/>
  </w:num>
  <w:num w:numId="7">
    <w:abstractNumId w:val="10"/>
  </w:num>
  <w:num w:numId="8">
    <w:abstractNumId w:val="4"/>
  </w:num>
  <w:num w:numId="9">
    <w:abstractNumId w:val="20"/>
  </w:num>
  <w:num w:numId="10">
    <w:abstractNumId w:val="8"/>
  </w:num>
  <w:num w:numId="11">
    <w:abstractNumId w:val="0"/>
  </w:num>
  <w:num w:numId="12">
    <w:abstractNumId w:val="19"/>
  </w:num>
  <w:num w:numId="13">
    <w:abstractNumId w:val="7"/>
  </w:num>
  <w:num w:numId="14">
    <w:abstractNumId w:val="5"/>
  </w:num>
  <w:num w:numId="15">
    <w:abstractNumId w:val="15"/>
  </w:num>
  <w:num w:numId="16">
    <w:abstractNumId w:val="1"/>
  </w:num>
  <w:num w:numId="17">
    <w:abstractNumId w:val="12"/>
  </w:num>
  <w:num w:numId="18">
    <w:abstractNumId w:val="14"/>
  </w:num>
  <w:num w:numId="19">
    <w:abstractNumId w:val="11"/>
  </w:num>
  <w:num w:numId="20">
    <w:abstractNumId w:val="23"/>
  </w:num>
  <w:num w:numId="21">
    <w:abstractNumId w:val="6"/>
  </w:num>
  <w:num w:numId="22">
    <w:abstractNumId w:val="21"/>
  </w:num>
  <w:num w:numId="23">
    <w:abstractNumId w:val="1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49F2"/>
    <w:rsid w:val="000076D3"/>
    <w:rsid w:val="00040692"/>
    <w:rsid w:val="00057ABD"/>
    <w:rsid w:val="0006742C"/>
    <w:rsid w:val="00070A9A"/>
    <w:rsid w:val="00086C1B"/>
    <w:rsid w:val="00091E5B"/>
    <w:rsid w:val="000E6E02"/>
    <w:rsid w:val="00114BCD"/>
    <w:rsid w:val="001220B1"/>
    <w:rsid w:val="0014234D"/>
    <w:rsid w:val="00146B16"/>
    <w:rsid w:val="00150893"/>
    <w:rsid w:val="00151D28"/>
    <w:rsid w:val="001545C8"/>
    <w:rsid w:val="00163EA1"/>
    <w:rsid w:val="00165940"/>
    <w:rsid w:val="00171E64"/>
    <w:rsid w:val="001B744D"/>
    <w:rsid w:val="001C0CB9"/>
    <w:rsid w:val="00201820"/>
    <w:rsid w:val="00201EED"/>
    <w:rsid w:val="00233A9B"/>
    <w:rsid w:val="00237E10"/>
    <w:rsid w:val="00260F9E"/>
    <w:rsid w:val="002618C5"/>
    <w:rsid w:val="002626B3"/>
    <w:rsid w:val="00264D49"/>
    <w:rsid w:val="002916AB"/>
    <w:rsid w:val="002B090B"/>
    <w:rsid w:val="002B0A04"/>
    <w:rsid w:val="002E702A"/>
    <w:rsid w:val="0033470B"/>
    <w:rsid w:val="0033608E"/>
    <w:rsid w:val="0037760D"/>
    <w:rsid w:val="003A63FB"/>
    <w:rsid w:val="003D5B24"/>
    <w:rsid w:val="003E0E1F"/>
    <w:rsid w:val="003E5E48"/>
    <w:rsid w:val="003F0C80"/>
    <w:rsid w:val="00401AB7"/>
    <w:rsid w:val="00401BDF"/>
    <w:rsid w:val="00447F7C"/>
    <w:rsid w:val="00452CF5"/>
    <w:rsid w:val="00454553"/>
    <w:rsid w:val="0045499D"/>
    <w:rsid w:val="0049300D"/>
    <w:rsid w:val="004943E8"/>
    <w:rsid w:val="004A01B4"/>
    <w:rsid w:val="004C5EC1"/>
    <w:rsid w:val="004F79D2"/>
    <w:rsid w:val="005057F6"/>
    <w:rsid w:val="00525351"/>
    <w:rsid w:val="00526FC0"/>
    <w:rsid w:val="00546C9B"/>
    <w:rsid w:val="00565075"/>
    <w:rsid w:val="005B646E"/>
    <w:rsid w:val="005E1AEC"/>
    <w:rsid w:val="0061030D"/>
    <w:rsid w:val="00683181"/>
    <w:rsid w:val="006A1712"/>
    <w:rsid w:val="006B552A"/>
    <w:rsid w:val="006E257D"/>
    <w:rsid w:val="00714A87"/>
    <w:rsid w:val="0072279A"/>
    <w:rsid w:val="007316EA"/>
    <w:rsid w:val="00733748"/>
    <w:rsid w:val="00750AF2"/>
    <w:rsid w:val="00772569"/>
    <w:rsid w:val="00773F38"/>
    <w:rsid w:val="00776231"/>
    <w:rsid w:val="007F7E9E"/>
    <w:rsid w:val="008435DC"/>
    <w:rsid w:val="0085442B"/>
    <w:rsid w:val="00861BDD"/>
    <w:rsid w:val="00863F80"/>
    <w:rsid w:val="008677B3"/>
    <w:rsid w:val="00875FC4"/>
    <w:rsid w:val="0088529F"/>
    <w:rsid w:val="00896E6B"/>
    <w:rsid w:val="008C03A4"/>
    <w:rsid w:val="008C6DD9"/>
    <w:rsid w:val="0095705F"/>
    <w:rsid w:val="00957B89"/>
    <w:rsid w:val="00A81512"/>
    <w:rsid w:val="00B02CE0"/>
    <w:rsid w:val="00B0321E"/>
    <w:rsid w:val="00B17E1D"/>
    <w:rsid w:val="00B53CC6"/>
    <w:rsid w:val="00B93A57"/>
    <w:rsid w:val="00BE17A1"/>
    <w:rsid w:val="00BF3DD0"/>
    <w:rsid w:val="00BF642E"/>
    <w:rsid w:val="00C04CC3"/>
    <w:rsid w:val="00C4771B"/>
    <w:rsid w:val="00C52B49"/>
    <w:rsid w:val="00C64D1C"/>
    <w:rsid w:val="00C82233"/>
    <w:rsid w:val="00C854AB"/>
    <w:rsid w:val="00C87E0D"/>
    <w:rsid w:val="00CA0EAD"/>
    <w:rsid w:val="00CA3ECF"/>
    <w:rsid w:val="00CD3306"/>
    <w:rsid w:val="00D2585E"/>
    <w:rsid w:val="00D25FB7"/>
    <w:rsid w:val="00D3384B"/>
    <w:rsid w:val="00D35589"/>
    <w:rsid w:val="00D41514"/>
    <w:rsid w:val="00D42C92"/>
    <w:rsid w:val="00D56E29"/>
    <w:rsid w:val="00D640E2"/>
    <w:rsid w:val="00D8748F"/>
    <w:rsid w:val="00D9532A"/>
    <w:rsid w:val="00DB1F9C"/>
    <w:rsid w:val="00DC6FF3"/>
    <w:rsid w:val="00DF3663"/>
    <w:rsid w:val="00DF78B7"/>
    <w:rsid w:val="00E10F49"/>
    <w:rsid w:val="00E23A7B"/>
    <w:rsid w:val="00E324ED"/>
    <w:rsid w:val="00E32EDC"/>
    <w:rsid w:val="00E354A3"/>
    <w:rsid w:val="00E434CE"/>
    <w:rsid w:val="00E45878"/>
    <w:rsid w:val="00E45D44"/>
    <w:rsid w:val="00E47FC3"/>
    <w:rsid w:val="00E57B87"/>
    <w:rsid w:val="00E603D7"/>
    <w:rsid w:val="00E77A4F"/>
    <w:rsid w:val="00EB60E5"/>
    <w:rsid w:val="00EE0E76"/>
    <w:rsid w:val="00EF03AD"/>
    <w:rsid w:val="00EF328F"/>
    <w:rsid w:val="00F13643"/>
    <w:rsid w:val="00F256B4"/>
    <w:rsid w:val="00F27AE2"/>
    <w:rsid w:val="00FB0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6EF57"/>
  <w15:docId w15:val="{CF89BC8D-6C7D-445B-8F27-31837E0E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0"/>
    <w:link w:val="a6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401BDF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401BDF"/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1BD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ody Text"/>
    <w:basedOn w:val="a0"/>
    <w:link w:val="ad"/>
    <w:rsid w:val="00DF3663"/>
    <w:pPr>
      <w:spacing w:after="120"/>
    </w:pPr>
  </w:style>
  <w:style w:type="character" w:customStyle="1" w:styleId="ad">
    <w:name w:val="Основной текст Знак"/>
    <w:basedOn w:val="a1"/>
    <w:link w:val="ac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1"/>
    <w:rsid w:val="00DF3663"/>
  </w:style>
  <w:style w:type="paragraph" w:styleId="af">
    <w:name w:val="Normal (Web)"/>
    <w:basedOn w:val="a0"/>
    <w:rsid w:val="00861BDD"/>
    <w:pPr>
      <w:spacing w:before="100" w:beforeAutospacing="1" w:after="100" w:afterAutospacing="1"/>
    </w:pPr>
  </w:style>
  <w:style w:type="paragraph" w:styleId="af0">
    <w:name w:val="footer"/>
    <w:basedOn w:val="a0"/>
    <w:link w:val="af1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1">
    <w:name w:val="Нижний колонтитул Знак"/>
    <w:basedOn w:val="a1"/>
    <w:link w:val="af0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solistparagraphcxsplast">
    <w:name w:val="msolistparagraphcxsplast"/>
    <w:basedOn w:val="a0"/>
    <w:rsid w:val="002B090B"/>
    <w:pPr>
      <w:spacing w:before="100" w:beforeAutospacing="1" w:after="100" w:afterAutospacing="1"/>
    </w:pPr>
  </w:style>
  <w:style w:type="paragraph" w:styleId="HTML">
    <w:name w:val="HTML Preformatted"/>
    <w:basedOn w:val="a0"/>
    <w:link w:val="HTML0"/>
    <w:uiPriority w:val="99"/>
    <w:semiHidden/>
    <w:unhideWhenUsed/>
    <w:rsid w:val="00C87E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C87E0D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a">
    <w:name w:val="Маркированный список в таблице"/>
    <w:basedOn w:val="af2"/>
    <w:rsid w:val="00086C1B"/>
    <w:p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</w:tabs>
      <w:spacing w:before="60" w:after="60"/>
      <w:contextualSpacing w:val="0"/>
      <w:jc w:val="both"/>
    </w:pPr>
    <w:rPr>
      <w:rFonts w:ascii="Tahoma" w:hAnsi="Tahoma" w:cs="Tahoma"/>
      <w:sz w:val="18"/>
      <w:szCs w:val="20"/>
      <w:lang w:eastAsia="en-US"/>
    </w:rPr>
  </w:style>
  <w:style w:type="paragraph" w:styleId="af2">
    <w:name w:val="List Bullet"/>
    <w:basedOn w:val="a0"/>
    <w:uiPriority w:val="99"/>
    <w:semiHidden/>
    <w:unhideWhenUsed/>
    <w:rsid w:val="00086C1B"/>
    <w:pPr>
      <w:tabs>
        <w:tab w:val="num" w:pos="709"/>
      </w:tabs>
      <w:ind w:left="709" w:hanging="425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4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713E8-F1E6-4DC9-9B03-B2C97F0A6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2353</Words>
  <Characters>1342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21</cp:revision>
  <cp:lastPrinted>2017-08-19T07:19:00Z</cp:lastPrinted>
  <dcterms:created xsi:type="dcterms:W3CDTF">2018-06-07T12:07:00Z</dcterms:created>
  <dcterms:modified xsi:type="dcterms:W3CDTF">2021-08-31T06:38:00Z</dcterms:modified>
</cp:coreProperties>
</file>