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0DE06610" w:rsidR="006C05DF" w:rsidRPr="00663F6C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="00D54BDA">
        <w:rPr>
          <w:rFonts w:ascii="Calibri" w:eastAsia="Calibri" w:hAnsi="Calibri" w:cs="Calibri"/>
          <w:b/>
          <w:lang w:val="uk-UA" w:eastAsia="en-US"/>
        </w:rPr>
        <w:t xml:space="preserve">регіонального </w:t>
      </w:r>
      <w:r w:rsidR="00645896">
        <w:rPr>
          <w:rFonts w:ascii="Calibri" w:eastAsia="Calibri" w:hAnsi="Calibri" w:cs="Calibri"/>
          <w:b/>
          <w:lang w:val="uk-UA" w:eastAsia="en-US"/>
        </w:rPr>
        <w:t xml:space="preserve">Інформаційної системи «Моніторинг соціально значущих </w:t>
      </w:r>
      <w:proofErr w:type="spellStart"/>
      <w:r w:rsidR="00645896">
        <w:rPr>
          <w:rFonts w:ascii="Calibri" w:eastAsia="Calibri" w:hAnsi="Calibri" w:cs="Calibri"/>
          <w:b/>
          <w:lang w:val="uk-UA" w:eastAsia="en-US"/>
        </w:rPr>
        <w:t>хвороб</w:t>
      </w:r>
      <w:proofErr w:type="spellEnd"/>
      <w:r w:rsidR="00645896">
        <w:rPr>
          <w:rFonts w:ascii="Calibri" w:eastAsia="Calibri" w:hAnsi="Calibri" w:cs="Calibri"/>
          <w:b/>
          <w:lang w:val="uk-UA" w:eastAsia="en-US"/>
        </w:rPr>
        <w:t xml:space="preserve">» </w:t>
      </w:r>
      <w:r w:rsidR="00663F6C" w:rsidRPr="00A74395">
        <w:rPr>
          <w:rFonts w:ascii="Calibri" w:eastAsia="Calibri" w:hAnsi="Calibri" w:cs="Calibri"/>
          <w:b/>
          <w:lang w:val="uk-UA" w:eastAsia="en-US"/>
        </w:rPr>
        <w:t xml:space="preserve">в </w:t>
      </w:r>
      <w:r w:rsidR="00663F6C" w:rsidRPr="00A74395">
        <w:rPr>
          <w:rFonts w:ascii="Calibri" w:eastAsia="Calibri" w:hAnsi="Calibri" w:cs="Calibri"/>
          <w:b/>
          <w:lang w:val="uk-UA"/>
        </w:rPr>
        <w:t>рамках програми Глобального фонду «Прискорення прогресу у зменшенні тягаря туберкульозу та ВІЛ-інфекції в України»</w:t>
      </w:r>
    </w:p>
    <w:p w14:paraId="783CDEDC" w14:textId="77777777" w:rsidR="006C05DF" w:rsidRPr="00247308" w:rsidRDefault="006C05DF">
      <w:pPr>
        <w:pStyle w:val="af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23E95CE" w14:textId="30BAD3B0" w:rsidR="00DF035D" w:rsidRPr="000C0163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r w:rsidR="00D24A49">
        <w:rPr>
          <w:rFonts w:ascii="Calibri" w:eastAsia="Calibri" w:hAnsi="Calibri" w:cs="Calibri"/>
          <w:lang w:val="uk-UA" w:eastAsia="en-US"/>
        </w:rPr>
        <w:t xml:space="preserve">регіональний </w:t>
      </w:r>
      <w:r w:rsidR="00647C1D">
        <w:rPr>
          <w:rFonts w:ascii="Calibri" w:eastAsia="Calibri" w:hAnsi="Calibri" w:cs="Calibri"/>
          <w:lang w:val="uk-UA" w:eastAsia="en-US"/>
        </w:rPr>
        <w:t>к</w:t>
      </w:r>
      <w:r w:rsidR="00645896">
        <w:rPr>
          <w:rFonts w:ascii="Calibri" w:eastAsia="Calibri" w:hAnsi="Calibri" w:cs="Calibri"/>
          <w:lang w:val="uk-UA" w:eastAsia="en-US"/>
        </w:rPr>
        <w:t>онсультант</w:t>
      </w:r>
      <w:r w:rsidR="00D24A49">
        <w:rPr>
          <w:rFonts w:ascii="Calibri" w:eastAsia="Calibri" w:hAnsi="Calibri" w:cs="Calibri"/>
          <w:lang w:val="uk-UA" w:eastAsia="en-US"/>
        </w:rPr>
        <w:t xml:space="preserve"> </w:t>
      </w:r>
      <w:r w:rsidR="000C0163" w:rsidRPr="000C0163">
        <w:rPr>
          <w:rFonts w:ascii="Calibri" w:eastAsia="Calibri" w:hAnsi="Calibri" w:cs="Calibri"/>
          <w:bCs/>
          <w:lang w:val="uk-UA" w:eastAsia="en-US"/>
        </w:rPr>
        <w:t xml:space="preserve">Інформаційної системи «Моніторинг соціально значущих </w:t>
      </w:r>
      <w:proofErr w:type="spellStart"/>
      <w:r w:rsidR="000C0163" w:rsidRPr="000C0163">
        <w:rPr>
          <w:rFonts w:ascii="Calibri" w:eastAsia="Calibri" w:hAnsi="Calibri" w:cs="Calibri"/>
          <w:bCs/>
          <w:lang w:val="uk-UA" w:eastAsia="en-US"/>
        </w:rPr>
        <w:t>хвороб</w:t>
      </w:r>
      <w:proofErr w:type="spellEnd"/>
      <w:r w:rsidR="000C0163" w:rsidRPr="000C0163">
        <w:rPr>
          <w:rFonts w:ascii="Calibri" w:eastAsia="Calibri" w:hAnsi="Calibri" w:cs="Calibri"/>
          <w:bCs/>
          <w:lang w:val="uk-UA" w:eastAsia="en-US"/>
        </w:rPr>
        <w:t>» (далі – ІС СЗХ)</w:t>
      </w:r>
      <w:r w:rsidR="006346A4">
        <w:rPr>
          <w:rFonts w:ascii="Calibri" w:eastAsia="Calibri" w:hAnsi="Calibri" w:cs="Calibri"/>
          <w:bCs/>
          <w:lang w:val="uk-UA" w:eastAsia="en-US"/>
        </w:rPr>
        <w:t xml:space="preserve"> (</w:t>
      </w:r>
      <w:r w:rsidR="002E2745">
        <w:rPr>
          <w:rFonts w:ascii="Calibri" w:eastAsia="Calibri" w:hAnsi="Calibri" w:cs="Calibri"/>
          <w:bCs/>
          <w:lang w:val="uk-UA" w:eastAsia="en-US"/>
        </w:rPr>
        <w:t>1</w:t>
      </w:r>
      <w:r w:rsidR="006346A4">
        <w:rPr>
          <w:rFonts w:ascii="Calibri" w:eastAsia="Calibri" w:hAnsi="Calibri" w:cs="Calibri"/>
          <w:bCs/>
          <w:lang w:val="uk-UA" w:eastAsia="en-US"/>
        </w:rPr>
        <w:t xml:space="preserve"> ос</w:t>
      </w:r>
      <w:r w:rsidR="002E2745">
        <w:rPr>
          <w:rFonts w:ascii="Calibri" w:eastAsia="Calibri" w:hAnsi="Calibri" w:cs="Calibri"/>
          <w:bCs/>
          <w:lang w:val="uk-UA" w:eastAsia="en-US"/>
        </w:rPr>
        <w:t>о</w:t>
      </w:r>
      <w:r w:rsidR="006346A4">
        <w:rPr>
          <w:rFonts w:ascii="Calibri" w:eastAsia="Calibri" w:hAnsi="Calibri" w:cs="Calibri"/>
          <w:bCs/>
          <w:lang w:val="uk-UA" w:eastAsia="en-US"/>
        </w:rPr>
        <w:t>б</w:t>
      </w:r>
      <w:r w:rsidR="002E2745">
        <w:rPr>
          <w:rFonts w:ascii="Calibri" w:eastAsia="Calibri" w:hAnsi="Calibri" w:cs="Calibri"/>
          <w:bCs/>
          <w:lang w:val="uk-UA" w:eastAsia="en-US"/>
        </w:rPr>
        <w:t>а</w:t>
      </w:r>
      <w:r w:rsidR="006346A4">
        <w:rPr>
          <w:rFonts w:ascii="Calibri" w:eastAsia="Calibri" w:hAnsi="Calibri" w:cs="Calibri"/>
          <w:bCs/>
          <w:lang w:val="uk-UA" w:eastAsia="en-US"/>
        </w:rPr>
        <w:t>)</w:t>
      </w:r>
    </w:p>
    <w:p w14:paraId="14D024DE" w14:textId="77777777" w:rsidR="00D24A49" w:rsidRDefault="00D24A49" w:rsidP="00D24A49">
      <w:pPr>
        <w:jc w:val="both"/>
        <w:rPr>
          <w:rFonts w:ascii="Calibri" w:eastAsia="Calibri" w:hAnsi="Calibri" w:cs="Calibri"/>
          <w:b/>
          <w:lang w:val="uk-UA" w:eastAsia="en-US"/>
        </w:rPr>
      </w:pPr>
    </w:p>
    <w:p w14:paraId="749E5EE4" w14:textId="25CE04B6" w:rsidR="00D24A49" w:rsidRPr="00D24A49" w:rsidRDefault="00D24A49" w:rsidP="00E16994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D24A49">
        <w:rPr>
          <w:rFonts w:ascii="Calibri" w:eastAsia="Calibri" w:hAnsi="Calibri" w:cs="Calibri"/>
          <w:b/>
          <w:lang w:val="uk-UA" w:eastAsia="en-US"/>
        </w:rPr>
        <w:t xml:space="preserve">Територія: </w:t>
      </w:r>
      <w:r w:rsidR="00E16994" w:rsidRPr="00E16994">
        <w:rPr>
          <w:rFonts w:ascii="Calibri" w:eastAsia="Calibri" w:hAnsi="Calibri" w:cs="Calibri"/>
          <w:bCs/>
          <w:lang w:val="uk-UA" w:eastAsia="en-US"/>
        </w:rPr>
        <w:t>Волинська</w:t>
      </w:r>
    </w:p>
    <w:p w14:paraId="3AA9F135" w14:textId="77777777" w:rsidR="006346A4" w:rsidRPr="00247308" w:rsidRDefault="006346A4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3F06A884" w:rsidR="00F05DC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8A625B">
        <w:rPr>
          <w:rFonts w:ascii="Calibri" w:eastAsia="Calibri" w:hAnsi="Calibri" w:cs="Calibri"/>
          <w:lang w:val="uk-UA" w:eastAsia="en-US"/>
        </w:rPr>
        <w:t>часткова</w:t>
      </w:r>
      <w:r w:rsidR="003F0BBB">
        <w:rPr>
          <w:rFonts w:ascii="Calibri" w:eastAsia="Calibri" w:hAnsi="Calibri" w:cs="Calibri"/>
          <w:lang w:val="uk-UA" w:eastAsia="en-US"/>
        </w:rPr>
        <w:t xml:space="preserve"> </w:t>
      </w:r>
    </w:p>
    <w:p w14:paraId="266F4BC1" w14:textId="77777777" w:rsidR="00191CBE" w:rsidRPr="00191CBE" w:rsidRDefault="00191CBE" w:rsidP="00191CBE">
      <w:pPr>
        <w:jc w:val="both"/>
        <w:rPr>
          <w:rFonts w:ascii="Calibri" w:eastAsia="Calibri" w:hAnsi="Calibri" w:cs="Calibri"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097FD288" w14:textId="69232FD6" w:rsidR="002E2745" w:rsidRPr="002E2745" w:rsidRDefault="002E2745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Перенесення інформації щодо пацієнтів із електронної документації ЗОЗ різних рівнів підпорядкування до електронної документації новоутвореного ЗОЗ обласного рівня підпорядкування. </w:t>
      </w:r>
    </w:p>
    <w:p w14:paraId="42F9B2CB" w14:textId="729CEEBE" w:rsidR="00D813B4" w:rsidRPr="00304E73" w:rsidRDefault="002949E0" w:rsidP="00D813B4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val="uk-UA"/>
        </w:rPr>
        <w:t>Консультаційні послуги з забезпечення технічної та адміністративної підтримки впровадження модуля ЗПТ ІС СЗХ на регіональному рівні.</w:t>
      </w:r>
    </w:p>
    <w:p w14:paraId="23F46A40" w14:textId="77777777" w:rsidR="002E2745" w:rsidRPr="00304E73" w:rsidRDefault="002E2745" w:rsidP="002E2745">
      <w:pPr>
        <w:pStyle w:val="af"/>
        <w:numPr>
          <w:ilvl w:val="0"/>
          <w:numId w:val="34"/>
        </w:numPr>
        <w:shd w:val="clear" w:color="auto" w:fill="FFFFFF"/>
        <w:spacing w:after="0"/>
        <w:ind w:left="0" w:firstLine="851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E73">
        <w:rPr>
          <w:rFonts w:asciiTheme="minorHAnsi" w:hAnsiTheme="minorHAnsi" w:cstheme="minorHAnsi"/>
          <w:sz w:val="24"/>
          <w:szCs w:val="24"/>
          <w:lang w:val="uk-UA"/>
        </w:rPr>
        <w:t>Здійснення візитів до закладів охорони здоров’я з метою надання їм на місцях організаційно-методичної підтримки щодо організації роботи в ІС СЗХ, моніторингу діяльності.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3F0BBB" w:rsidRDefault="00D17FBA" w:rsidP="003F0BBB">
      <w:pPr>
        <w:spacing w:after="160" w:line="259" w:lineRule="auto"/>
        <w:ind w:firstLine="709"/>
        <w:rPr>
          <w:rFonts w:ascii="Calibri" w:hAnsi="Calibri" w:cs="Calibri"/>
          <w:b/>
          <w:bCs/>
          <w:lang w:val="uk-UA"/>
        </w:rPr>
      </w:pPr>
      <w:r w:rsidRPr="003F0BBB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2CDFDD7F" w14:textId="29D8A318" w:rsidR="003F0BBB" w:rsidRPr="002E2745" w:rsidRDefault="00855DDB" w:rsidP="005E30F9">
      <w:pPr>
        <w:pStyle w:val="afe"/>
        <w:numPr>
          <w:ilvl w:val="0"/>
          <w:numId w:val="36"/>
        </w:numPr>
        <w:tabs>
          <w:tab w:val="left" w:pos="709"/>
        </w:tabs>
        <w:spacing w:before="0" w:beforeAutospacing="0" w:after="0" w:afterAutospacing="0" w:line="276" w:lineRule="auto"/>
        <w:ind w:left="0" w:firstLine="709"/>
        <w:rPr>
          <w:rFonts w:asciiTheme="minorHAnsi" w:hAnsiTheme="minorHAnsi" w:cstheme="minorHAnsi"/>
          <w:color w:val="000000"/>
        </w:rPr>
      </w:pPr>
      <w:r w:rsidRPr="00D24A49">
        <w:rPr>
          <w:rFonts w:asciiTheme="minorHAnsi" w:eastAsia="Calibri" w:hAnsiTheme="minorHAnsi" w:cstheme="minorHAnsi"/>
          <w:bCs/>
          <w:lang w:eastAsia="en-US"/>
        </w:rPr>
        <w:t xml:space="preserve">Вища </w:t>
      </w:r>
      <w:r w:rsidR="00206E6F" w:rsidRPr="00D24A49">
        <w:rPr>
          <w:rFonts w:asciiTheme="minorHAnsi" w:eastAsia="Calibri" w:hAnsiTheme="minorHAnsi" w:cstheme="minorHAnsi"/>
          <w:bCs/>
          <w:lang w:eastAsia="en-US"/>
        </w:rPr>
        <w:t>освіта</w:t>
      </w:r>
      <w:r w:rsidR="003F0BBB" w:rsidRPr="00D24A49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3F0BBB" w:rsidRPr="00D24A49">
        <w:rPr>
          <w:rFonts w:asciiTheme="minorHAnsi" w:hAnsiTheme="minorHAnsi" w:cstheme="minorHAnsi"/>
          <w:color w:val="000000"/>
        </w:rPr>
        <w:t xml:space="preserve">(перевага буде </w:t>
      </w:r>
      <w:r w:rsidR="003F0BBB" w:rsidRPr="002E2745">
        <w:rPr>
          <w:rFonts w:asciiTheme="minorHAnsi" w:hAnsiTheme="minorHAnsi" w:cstheme="minorHAnsi"/>
          <w:color w:val="000000"/>
        </w:rPr>
        <w:t xml:space="preserve">надана </w:t>
      </w:r>
      <w:proofErr w:type="spellStart"/>
      <w:r w:rsidR="003F0BBB" w:rsidRPr="002E2745">
        <w:rPr>
          <w:rFonts w:asciiTheme="minorHAnsi" w:hAnsiTheme="minorHAnsi" w:cstheme="minorHAnsi"/>
          <w:color w:val="000000"/>
        </w:rPr>
        <w:t>аплікантам</w:t>
      </w:r>
      <w:proofErr w:type="spellEnd"/>
      <w:r w:rsidR="003F0BBB" w:rsidRPr="002E2745">
        <w:rPr>
          <w:rFonts w:asciiTheme="minorHAnsi" w:hAnsiTheme="minorHAnsi" w:cstheme="minorHAnsi"/>
          <w:color w:val="000000"/>
        </w:rPr>
        <w:t>, що мають освіту в галузі охорони здоров’я, громадського здоров’я, наркології/психіатрії</w:t>
      </w:r>
      <w:r w:rsidR="00D24A49" w:rsidRPr="002E2745">
        <w:rPr>
          <w:rFonts w:asciiTheme="minorHAnsi" w:hAnsiTheme="minorHAnsi" w:cstheme="minorHAnsi"/>
          <w:color w:val="000000"/>
        </w:rPr>
        <w:t xml:space="preserve">, </w:t>
      </w:r>
      <w:r w:rsidR="00D24A49" w:rsidRPr="002E2745">
        <w:rPr>
          <w:rFonts w:asciiTheme="minorHAnsi" w:hAnsiTheme="minorHAnsi" w:cstheme="minorHAnsi"/>
          <w:bCs/>
        </w:rPr>
        <w:t>медична справа,  соціальна робота</w:t>
      </w:r>
      <w:r w:rsidR="003F0BBB" w:rsidRPr="002E2745">
        <w:rPr>
          <w:rFonts w:asciiTheme="minorHAnsi" w:hAnsiTheme="minorHAnsi" w:cstheme="minorHAnsi"/>
          <w:color w:val="000000"/>
        </w:rPr>
        <w:t>).</w:t>
      </w:r>
    </w:p>
    <w:p w14:paraId="3CC2C8B6" w14:textId="1238EAA2" w:rsidR="00D24A49" w:rsidRPr="002E2745" w:rsidRDefault="00D24A49" w:rsidP="005E30F9">
      <w:pPr>
        <w:pStyle w:val="afe"/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rPr>
          <w:rFonts w:asciiTheme="minorHAnsi" w:hAnsiTheme="minorHAnsi" w:cstheme="minorHAnsi"/>
          <w:color w:val="000000"/>
        </w:rPr>
      </w:pPr>
      <w:r w:rsidRPr="002E2745">
        <w:rPr>
          <w:rFonts w:ascii="Calibri" w:hAnsi="Calibri" w:cs="Calibri"/>
          <w:bCs/>
        </w:rPr>
        <w:t>Досвід роботи з великими масивами даних.</w:t>
      </w:r>
    </w:p>
    <w:p w14:paraId="1BCAC20B" w14:textId="2C8DF656" w:rsidR="003F0BBB" w:rsidRPr="002E2745" w:rsidRDefault="003E0DA5" w:rsidP="005E30F9">
      <w:pPr>
        <w:pStyle w:val="afe"/>
        <w:numPr>
          <w:ilvl w:val="0"/>
          <w:numId w:val="36"/>
        </w:numPr>
        <w:spacing w:before="0" w:beforeAutospacing="0" w:after="0" w:afterAutospacing="0" w:line="276" w:lineRule="auto"/>
        <w:ind w:left="0" w:firstLine="709"/>
        <w:rPr>
          <w:rFonts w:asciiTheme="minorHAnsi" w:eastAsia="Calibri" w:hAnsiTheme="minorHAnsi" w:cstheme="minorHAnsi"/>
          <w:bCs/>
          <w:lang w:eastAsia="en-US"/>
        </w:rPr>
      </w:pPr>
      <w:r w:rsidRPr="002E2745">
        <w:rPr>
          <w:rFonts w:asciiTheme="minorHAnsi" w:eastAsia="Calibri" w:hAnsiTheme="minorHAnsi" w:cstheme="minorHAnsi"/>
          <w:bCs/>
          <w:lang w:eastAsia="en-US"/>
        </w:rPr>
        <w:lastRenderedPageBreak/>
        <w:t>Досвід роботи з</w:t>
      </w:r>
      <w:r w:rsidR="003F0BBB" w:rsidRPr="002E2745">
        <w:rPr>
          <w:rFonts w:asciiTheme="minorHAnsi" w:eastAsia="Calibri" w:hAnsiTheme="minorHAnsi" w:cstheme="minorHAnsi"/>
          <w:bCs/>
          <w:lang w:eastAsia="en-US"/>
        </w:rPr>
        <w:t xml:space="preserve"> медичною звітністю,</w:t>
      </w:r>
      <w:r w:rsidRPr="002E2745">
        <w:rPr>
          <w:rFonts w:asciiTheme="minorHAnsi" w:eastAsia="Calibri" w:hAnsiTheme="minorHAnsi" w:cstheme="minorHAnsi"/>
          <w:bCs/>
          <w:lang w:eastAsia="en-US"/>
        </w:rPr>
        <w:t xml:space="preserve"> базами даних, реєстрами, масивами даних, аналітичними системами.</w:t>
      </w:r>
    </w:p>
    <w:p w14:paraId="4BB48412" w14:textId="5D2FFE88" w:rsidR="00D24A49" w:rsidRPr="002E2745" w:rsidRDefault="00D24A49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E274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Володіння пакетом </w:t>
      </w:r>
      <w:proofErr w:type="spellStart"/>
      <w:r w:rsidRPr="002E2745">
        <w:rPr>
          <w:rFonts w:asciiTheme="minorHAnsi" w:hAnsiTheme="minorHAnsi" w:cstheme="minorHAnsi"/>
          <w:bCs/>
          <w:sz w:val="24"/>
          <w:szCs w:val="24"/>
          <w:lang w:val="uk-UA"/>
        </w:rPr>
        <w:t>MSOffice</w:t>
      </w:r>
      <w:proofErr w:type="spellEnd"/>
      <w:r w:rsidRPr="002E274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(Word, Excel, Access тощо).  </w:t>
      </w:r>
    </w:p>
    <w:p w14:paraId="418EA09F" w14:textId="15449794" w:rsidR="00D24A49" w:rsidRPr="00D24A49" w:rsidRDefault="00206E6F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</w:t>
      </w:r>
      <w:r w:rsidR="00D5788E"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за напрямом зменшення шкоди, замісної підтримувальної терапії, ВІЛ/СНІД</w:t>
      </w:r>
      <w:r w:rsidR="0056314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вірусних гепатитів</w:t>
      </w:r>
      <w:r w:rsidR="00F503C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буде перевагою. </w:t>
      </w:r>
      <w:r w:rsidR="00D5788E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14:paraId="0B4552F8" w14:textId="0377B906" w:rsidR="00DD31EA" w:rsidRPr="00D24A49" w:rsidRDefault="00D5788E" w:rsidP="005E30F9">
      <w:pPr>
        <w:pStyle w:val="af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опіоїдів</w:t>
      </w:r>
      <w:proofErr w:type="spellEnd"/>
      <w:r w:rsidR="00563147" w:rsidRPr="00D24A4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346101" w:rsidRPr="00D24A49">
        <w:rPr>
          <w:rFonts w:asciiTheme="minorHAnsi" w:hAnsiTheme="minorHAnsi" w:cstheme="minorHAnsi"/>
          <w:bCs/>
          <w:sz w:val="24"/>
          <w:szCs w:val="24"/>
          <w:lang w:val="uk-UA"/>
        </w:rPr>
        <w:t>буде перевагою.</w:t>
      </w:r>
    </w:p>
    <w:p w14:paraId="1A52A334" w14:textId="77777777" w:rsidR="007F36B1" w:rsidRPr="003F0BBB" w:rsidRDefault="007F36B1" w:rsidP="003F0BBB">
      <w:pPr>
        <w:ind w:firstLine="709"/>
        <w:jc w:val="both"/>
        <w:rPr>
          <w:rFonts w:asciiTheme="minorHAnsi" w:hAnsiTheme="minorHAnsi" w:cstheme="minorHAnsi"/>
          <w:lang w:val="uk-UA"/>
        </w:rPr>
      </w:pPr>
      <w:bookmarkStart w:id="0" w:name="_Hlk517870634"/>
    </w:p>
    <w:p w14:paraId="6F4BB42A" w14:textId="0E8DD77B" w:rsidR="006C05DF" w:rsidRPr="008104E6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A94106" w:rsidRPr="00A94106">
        <w:rPr>
          <w:rFonts w:ascii="Calibri" w:hAnsi="Calibri" w:cs="Calibri"/>
          <w:b/>
          <w:lang w:val="uk-UA"/>
        </w:rPr>
        <w:t xml:space="preserve">«404-2023 </w:t>
      </w:r>
      <w:r w:rsidR="00D02A42" w:rsidRPr="00A94106">
        <w:rPr>
          <w:rFonts w:ascii="Calibri" w:eastAsia="Calibri" w:hAnsi="Calibri" w:cs="Calibri"/>
          <w:b/>
          <w:lang w:val="uk-UA" w:eastAsia="en-US"/>
        </w:rPr>
        <w:t xml:space="preserve">Консультант </w:t>
      </w:r>
      <w:r w:rsidR="00647C1D" w:rsidRPr="00A94106">
        <w:rPr>
          <w:rFonts w:ascii="Calibri" w:eastAsia="Calibri" w:hAnsi="Calibri" w:cs="Calibri"/>
          <w:b/>
          <w:lang w:val="uk-UA" w:eastAsia="en-US"/>
        </w:rPr>
        <w:t xml:space="preserve">регіональний </w:t>
      </w:r>
      <w:r w:rsidR="00D02A42" w:rsidRPr="00A94106">
        <w:rPr>
          <w:rFonts w:ascii="Calibri" w:eastAsia="Calibri" w:hAnsi="Calibri" w:cs="Calibri"/>
          <w:b/>
          <w:lang w:val="uk-UA" w:eastAsia="en-US"/>
        </w:rPr>
        <w:t xml:space="preserve">Інформаційної системи «Моніторинг соціально значущих </w:t>
      </w:r>
      <w:proofErr w:type="spellStart"/>
      <w:r w:rsidR="00D02A42" w:rsidRPr="00A94106">
        <w:rPr>
          <w:rFonts w:ascii="Calibri" w:eastAsia="Calibri" w:hAnsi="Calibri" w:cs="Calibri"/>
          <w:b/>
          <w:lang w:val="uk-UA" w:eastAsia="en-US"/>
        </w:rPr>
        <w:t>хворо</w:t>
      </w:r>
      <w:r w:rsidR="00A94106">
        <w:rPr>
          <w:rFonts w:ascii="Calibri" w:eastAsia="Calibri" w:hAnsi="Calibri" w:cs="Calibri"/>
          <w:b/>
          <w:lang w:val="uk-UA" w:eastAsia="en-US"/>
        </w:rPr>
        <w:t>б</w:t>
      </w:r>
      <w:proofErr w:type="spellEnd"/>
      <w:r w:rsidR="00E82C86" w:rsidRPr="00A94106">
        <w:rPr>
          <w:rFonts w:ascii="Calibri" w:hAnsi="Calibri" w:cs="Calibri"/>
          <w:b/>
          <w:lang w:val="uk-UA"/>
        </w:rPr>
        <w:t>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558654D1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>до</w:t>
      </w:r>
      <w:r w:rsidR="008F4BC5">
        <w:rPr>
          <w:rFonts w:ascii="Calibri" w:hAnsi="Calibri" w:cs="Calibri"/>
          <w:b/>
          <w:lang w:val="uk-UA"/>
        </w:rPr>
        <w:t xml:space="preserve"> </w:t>
      </w:r>
      <w:r w:rsidR="002E2745">
        <w:rPr>
          <w:rFonts w:ascii="Calibri" w:hAnsi="Calibri" w:cs="Calibri"/>
          <w:b/>
          <w:lang w:val="uk-UA"/>
        </w:rPr>
        <w:t>23</w:t>
      </w:r>
      <w:r w:rsidR="00663F6C">
        <w:rPr>
          <w:rFonts w:ascii="Calibri" w:hAnsi="Calibri" w:cs="Calibri"/>
          <w:b/>
          <w:lang w:val="uk-UA"/>
        </w:rPr>
        <w:t xml:space="preserve"> </w:t>
      </w:r>
      <w:r w:rsidR="002E2745">
        <w:rPr>
          <w:rFonts w:ascii="Calibri" w:hAnsi="Calibri" w:cs="Calibri"/>
          <w:b/>
          <w:lang w:val="uk-UA"/>
        </w:rPr>
        <w:t>жовт</w:t>
      </w:r>
      <w:r w:rsidR="003F0BBB">
        <w:rPr>
          <w:rFonts w:ascii="Calibri" w:hAnsi="Calibri" w:cs="Calibri"/>
          <w:b/>
          <w:lang w:val="uk-UA"/>
        </w:rPr>
        <w:t xml:space="preserve">ня </w:t>
      </w:r>
      <w:r w:rsidRPr="005E36E6">
        <w:rPr>
          <w:rFonts w:ascii="Calibri" w:hAnsi="Calibri" w:cs="Calibri"/>
          <w:b/>
          <w:lang w:val="uk-UA"/>
        </w:rPr>
        <w:t>202</w:t>
      </w:r>
      <w:r w:rsidR="00346101"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F850" w14:textId="77777777" w:rsidR="00BF29AE" w:rsidRDefault="00BF29AE">
      <w:r>
        <w:separator/>
      </w:r>
    </w:p>
  </w:endnote>
  <w:endnote w:type="continuationSeparator" w:id="0">
    <w:p w14:paraId="22FF8870" w14:textId="77777777" w:rsidR="00BF29AE" w:rsidRDefault="00BF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4DBA" w14:textId="77777777" w:rsidR="00BF29AE" w:rsidRDefault="00BF29AE">
      <w:r>
        <w:separator/>
      </w:r>
    </w:p>
  </w:footnote>
  <w:footnote w:type="continuationSeparator" w:id="0">
    <w:p w14:paraId="359590E8" w14:textId="77777777" w:rsidR="00BF29AE" w:rsidRDefault="00BF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A9936A0"/>
    <w:multiLevelType w:val="hybridMultilevel"/>
    <w:tmpl w:val="D1EE45C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94F85"/>
    <w:multiLevelType w:val="hybridMultilevel"/>
    <w:tmpl w:val="DBD63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BD6"/>
    <w:multiLevelType w:val="hybridMultilevel"/>
    <w:tmpl w:val="8744A5E8"/>
    <w:lvl w:ilvl="0" w:tplc="C92C393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253B"/>
    <w:multiLevelType w:val="hybridMultilevel"/>
    <w:tmpl w:val="584CAD5C"/>
    <w:lvl w:ilvl="0" w:tplc="D54207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6747F"/>
    <w:multiLevelType w:val="hybridMultilevel"/>
    <w:tmpl w:val="0AF49250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351AA"/>
    <w:multiLevelType w:val="hybridMultilevel"/>
    <w:tmpl w:val="E89C4D20"/>
    <w:lvl w:ilvl="0" w:tplc="3C3E9F88">
      <w:start w:val="1"/>
      <w:numFmt w:val="decimal"/>
      <w:lvlText w:val="%1.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484F18"/>
    <w:multiLevelType w:val="hybridMultilevel"/>
    <w:tmpl w:val="E66AF05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54418">
    <w:abstractNumId w:val="10"/>
  </w:num>
  <w:num w:numId="2" w16cid:durableId="1015032381">
    <w:abstractNumId w:val="33"/>
  </w:num>
  <w:num w:numId="3" w16cid:durableId="23871084">
    <w:abstractNumId w:val="20"/>
  </w:num>
  <w:num w:numId="4" w16cid:durableId="540362995">
    <w:abstractNumId w:val="12"/>
  </w:num>
  <w:num w:numId="5" w16cid:durableId="936910476">
    <w:abstractNumId w:val="26"/>
  </w:num>
  <w:num w:numId="6" w16cid:durableId="443499896">
    <w:abstractNumId w:val="32"/>
  </w:num>
  <w:num w:numId="7" w16cid:durableId="1670673879">
    <w:abstractNumId w:val="13"/>
  </w:num>
  <w:num w:numId="8" w16cid:durableId="1875846345">
    <w:abstractNumId w:val="8"/>
  </w:num>
  <w:num w:numId="9" w16cid:durableId="1487017804">
    <w:abstractNumId w:val="34"/>
  </w:num>
  <w:num w:numId="10" w16cid:durableId="881095726">
    <w:abstractNumId w:val="2"/>
  </w:num>
  <w:num w:numId="11" w16cid:durableId="437256503">
    <w:abstractNumId w:val="11"/>
  </w:num>
  <w:num w:numId="12" w16cid:durableId="507717922">
    <w:abstractNumId w:val="21"/>
  </w:num>
  <w:num w:numId="13" w16cid:durableId="948899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496454">
    <w:abstractNumId w:val="31"/>
  </w:num>
  <w:num w:numId="15" w16cid:durableId="1451167838">
    <w:abstractNumId w:val="1"/>
  </w:num>
  <w:num w:numId="16" w16cid:durableId="296692174">
    <w:abstractNumId w:val="19"/>
  </w:num>
  <w:num w:numId="17" w16cid:durableId="1237011934">
    <w:abstractNumId w:val="17"/>
  </w:num>
  <w:num w:numId="18" w16cid:durableId="995845320">
    <w:abstractNumId w:val="3"/>
  </w:num>
  <w:num w:numId="19" w16cid:durableId="1060707912">
    <w:abstractNumId w:val="27"/>
  </w:num>
  <w:num w:numId="20" w16cid:durableId="206570918">
    <w:abstractNumId w:val="0"/>
  </w:num>
  <w:num w:numId="21" w16cid:durableId="647317759">
    <w:abstractNumId w:val="18"/>
  </w:num>
  <w:num w:numId="22" w16cid:durableId="889220886">
    <w:abstractNumId w:val="4"/>
  </w:num>
  <w:num w:numId="23" w16cid:durableId="1257905919">
    <w:abstractNumId w:val="28"/>
  </w:num>
  <w:num w:numId="24" w16cid:durableId="77682299">
    <w:abstractNumId w:val="5"/>
  </w:num>
  <w:num w:numId="25" w16cid:durableId="1094742379">
    <w:abstractNumId w:val="15"/>
  </w:num>
  <w:num w:numId="26" w16cid:durableId="2114981036">
    <w:abstractNumId w:val="25"/>
  </w:num>
  <w:num w:numId="27" w16cid:durableId="89668002">
    <w:abstractNumId w:val="24"/>
  </w:num>
  <w:num w:numId="28" w16cid:durableId="490633796">
    <w:abstractNumId w:val="14"/>
  </w:num>
  <w:num w:numId="29" w16cid:durableId="1082990858">
    <w:abstractNumId w:val="22"/>
  </w:num>
  <w:num w:numId="30" w16cid:durableId="1863547993">
    <w:abstractNumId w:val="30"/>
  </w:num>
  <w:num w:numId="31" w16cid:durableId="887760436">
    <w:abstractNumId w:val="6"/>
  </w:num>
  <w:num w:numId="32" w16cid:durableId="616063237">
    <w:abstractNumId w:val="16"/>
  </w:num>
  <w:num w:numId="33" w16cid:durableId="151989673">
    <w:abstractNumId w:val="29"/>
  </w:num>
  <w:num w:numId="34" w16cid:durableId="1928032240">
    <w:abstractNumId w:val="23"/>
  </w:num>
  <w:num w:numId="35" w16cid:durableId="1623924769">
    <w:abstractNumId w:val="21"/>
  </w:num>
  <w:num w:numId="36" w16cid:durableId="878586166">
    <w:abstractNumId w:val="7"/>
  </w:num>
  <w:num w:numId="37" w16cid:durableId="2109498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2478C"/>
    <w:rsid w:val="00032901"/>
    <w:rsid w:val="00047F6D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70B45"/>
    <w:rsid w:val="00184535"/>
    <w:rsid w:val="001917F0"/>
    <w:rsid w:val="00191CBE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49E0"/>
    <w:rsid w:val="00297F98"/>
    <w:rsid w:val="002B210B"/>
    <w:rsid w:val="002B5D7A"/>
    <w:rsid w:val="002D407B"/>
    <w:rsid w:val="002D4484"/>
    <w:rsid w:val="002E1C30"/>
    <w:rsid w:val="002E2745"/>
    <w:rsid w:val="002E4248"/>
    <w:rsid w:val="002F0CE2"/>
    <w:rsid w:val="002F36C4"/>
    <w:rsid w:val="00304E73"/>
    <w:rsid w:val="003164F3"/>
    <w:rsid w:val="00316DDD"/>
    <w:rsid w:val="00324A88"/>
    <w:rsid w:val="0033317B"/>
    <w:rsid w:val="00343D18"/>
    <w:rsid w:val="00345B06"/>
    <w:rsid w:val="00346101"/>
    <w:rsid w:val="00352429"/>
    <w:rsid w:val="00363461"/>
    <w:rsid w:val="003B2D29"/>
    <w:rsid w:val="003E0DA5"/>
    <w:rsid w:val="003F0BBB"/>
    <w:rsid w:val="003F3D58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C02D8"/>
    <w:rsid w:val="004D17E2"/>
    <w:rsid w:val="004F24D2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0F9"/>
    <w:rsid w:val="005E36E6"/>
    <w:rsid w:val="006158E0"/>
    <w:rsid w:val="006346A4"/>
    <w:rsid w:val="006429B4"/>
    <w:rsid w:val="00645896"/>
    <w:rsid w:val="00647C1D"/>
    <w:rsid w:val="00652970"/>
    <w:rsid w:val="00661BF7"/>
    <w:rsid w:val="00663F6C"/>
    <w:rsid w:val="00665B57"/>
    <w:rsid w:val="00671DF1"/>
    <w:rsid w:val="00696396"/>
    <w:rsid w:val="006A1D19"/>
    <w:rsid w:val="006C05DF"/>
    <w:rsid w:val="006D4A23"/>
    <w:rsid w:val="006E4FDB"/>
    <w:rsid w:val="00701B8D"/>
    <w:rsid w:val="00707A63"/>
    <w:rsid w:val="00742176"/>
    <w:rsid w:val="0076245E"/>
    <w:rsid w:val="00771256"/>
    <w:rsid w:val="007848A9"/>
    <w:rsid w:val="007B1778"/>
    <w:rsid w:val="007C3F94"/>
    <w:rsid w:val="007F0AA2"/>
    <w:rsid w:val="007F36B1"/>
    <w:rsid w:val="008104E6"/>
    <w:rsid w:val="008129CB"/>
    <w:rsid w:val="008147D4"/>
    <w:rsid w:val="00836D5F"/>
    <w:rsid w:val="0084243B"/>
    <w:rsid w:val="00844803"/>
    <w:rsid w:val="00847E4C"/>
    <w:rsid w:val="00851D9D"/>
    <w:rsid w:val="00855DDB"/>
    <w:rsid w:val="00861DE5"/>
    <w:rsid w:val="00862FF3"/>
    <w:rsid w:val="008859E7"/>
    <w:rsid w:val="0089068E"/>
    <w:rsid w:val="00893DD6"/>
    <w:rsid w:val="008A625B"/>
    <w:rsid w:val="008C74EF"/>
    <w:rsid w:val="008D0C65"/>
    <w:rsid w:val="008F11DC"/>
    <w:rsid w:val="008F4BC5"/>
    <w:rsid w:val="0091584E"/>
    <w:rsid w:val="0094434E"/>
    <w:rsid w:val="009566B1"/>
    <w:rsid w:val="00956EE4"/>
    <w:rsid w:val="00961705"/>
    <w:rsid w:val="00971530"/>
    <w:rsid w:val="00976205"/>
    <w:rsid w:val="00987790"/>
    <w:rsid w:val="00A019C4"/>
    <w:rsid w:val="00A161A5"/>
    <w:rsid w:val="00A226ED"/>
    <w:rsid w:val="00A34FB3"/>
    <w:rsid w:val="00A562E0"/>
    <w:rsid w:val="00A56C55"/>
    <w:rsid w:val="00A57DDD"/>
    <w:rsid w:val="00A94106"/>
    <w:rsid w:val="00AC067C"/>
    <w:rsid w:val="00AD70A9"/>
    <w:rsid w:val="00AF20B5"/>
    <w:rsid w:val="00B260A5"/>
    <w:rsid w:val="00B26883"/>
    <w:rsid w:val="00B46240"/>
    <w:rsid w:val="00B464FB"/>
    <w:rsid w:val="00B50372"/>
    <w:rsid w:val="00B8017D"/>
    <w:rsid w:val="00B93E98"/>
    <w:rsid w:val="00B95299"/>
    <w:rsid w:val="00BE12D2"/>
    <w:rsid w:val="00BF29AE"/>
    <w:rsid w:val="00BF4991"/>
    <w:rsid w:val="00C13FA6"/>
    <w:rsid w:val="00C40C7A"/>
    <w:rsid w:val="00C410AE"/>
    <w:rsid w:val="00C444D3"/>
    <w:rsid w:val="00C56A32"/>
    <w:rsid w:val="00C67F6E"/>
    <w:rsid w:val="00C74312"/>
    <w:rsid w:val="00C9200F"/>
    <w:rsid w:val="00CB21F1"/>
    <w:rsid w:val="00CB785D"/>
    <w:rsid w:val="00CC179C"/>
    <w:rsid w:val="00CD32FF"/>
    <w:rsid w:val="00CD6758"/>
    <w:rsid w:val="00CD6B45"/>
    <w:rsid w:val="00CE333F"/>
    <w:rsid w:val="00D02A42"/>
    <w:rsid w:val="00D14CB4"/>
    <w:rsid w:val="00D17FBA"/>
    <w:rsid w:val="00D24A49"/>
    <w:rsid w:val="00D261B7"/>
    <w:rsid w:val="00D366D9"/>
    <w:rsid w:val="00D54BDA"/>
    <w:rsid w:val="00D5788E"/>
    <w:rsid w:val="00D75004"/>
    <w:rsid w:val="00D813B4"/>
    <w:rsid w:val="00DA0BAC"/>
    <w:rsid w:val="00DB7122"/>
    <w:rsid w:val="00DC2320"/>
    <w:rsid w:val="00DC5702"/>
    <w:rsid w:val="00DD31EA"/>
    <w:rsid w:val="00DF035D"/>
    <w:rsid w:val="00E046C2"/>
    <w:rsid w:val="00E05F6F"/>
    <w:rsid w:val="00E1204F"/>
    <w:rsid w:val="00E16994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49CD"/>
    <w:rsid w:val="00FB08EC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b">
    <w:name w:val="footer"/>
    <w:basedOn w:val="a"/>
    <w:link w:val="afc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c">
    <w:name w:val="Нижний колонтитул Знак"/>
    <w:link w:val="a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d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Абзац списка Знак"/>
    <w:link w:val="af"/>
    <w:uiPriority w:val="34"/>
    <w:locked/>
    <w:rsid w:val="0013236F"/>
    <w:rPr>
      <w:rFonts w:cs="Times New Roman"/>
      <w:sz w:val="22"/>
      <w:szCs w:val="22"/>
      <w:lang w:eastAsia="en-US"/>
    </w:rPr>
  </w:style>
  <w:style w:type="paragraph" w:styleId="afe">
    <w:name w:val="Normal (Web)"/>
    <w:basedOn w:val="a"/>
    <w:uiPriority w:val="99"/>
    <w:unhideWhenUsed/>
    <w:rsid w:val="003F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5B941-B6FB-438F-BD70-7B622C85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2282</Words>
  <Characters>1302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3577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16</cp:revision>
  <dcterms:created xsi:type="dcterms:W3CDTF">2023-05-05T12:54:00Z</dcterms:created>
  <dcterms:modified xsi:type="dcterms:W3CDTF">2023-10-19T07:48:00Z</dcterms:modified>
</cp:coreProperties>
</file>