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86" w:rsidRDefault="007C0980">
      <w:pPr>
        <w:spacing w:after="1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noProof/>
          <w:sz w:val="16"/>
          <w:szCs w:val="16"/>
          <w:lang w:val="en-US" w:eastAsia="en-US"/>
        </w:rPr>
        <w:drawing>
          <wp:inline distT="0" distB="0" distL="0" distR="0">
            <wp:extent cx="2028825" cy="695325"/>
            <wp:effectExtent l="0" t="0" r="0" b="0"/>
            <wp:docPr id="1" name="image1.png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3F86" w:rsidRDefault="007C098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Державна установа </w:t>
      </w:r>
      <w:r>
        <w:rPr>
          <w:rFonts w:ascii="Calibri" w:eastAsia="Calibri" w:hAnsi="Calibri" w:cs="Calibri"/>
          <w:b/>
        </w:rPr>
        <w:br/>
        <w:t>«Центр громадського здоров’я Міністерства охорони здоров’я України» оголошує конкурс на відбір консультанта з технічної підтримки платформи дистанційних курсів Центру</w:t>
      </w:r>
    </w:p>
    <w:p w:rsidR="00CE3F86" w:rsidRDefault="007C0980">
      <w:pPr>
        <w:spacing w:after="1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 рамках програми Глобального фонду прискорення прогресу у зменшенні тягаря туберкульозу та ВІЛ-інфекції в України</w:t>
      </w:r>
    </w:p>
    <w:p w:rsidR="00CE3F86" w:rsidRDefault="00CE3F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b/>
          <w:color w:val="000000"/>
        </w:rPr>
      </w:pPr>
    </w:p>
    <w:p w:rsidR="00CE3F86" w:rsidRDefault="007C0980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 xml:space="preserve">Назва позиції: </w:t>
      </w:r>
      <w:r>
        <w:rPr>
          <w:rFonts w:ascii="Calibri" w:eastAsia="Calibri" w:hAnsi="Calibri" w:cs="Calibri"/>
        </w:rPr>
        <w:t>Консультант з підтримки онлайн платформ центру</w:t>
      </w:r>
    </w:p>
    <w:p w:rsidR="00CE3F86" w:rsidRDefault="00CE3F86">
      <w:pPr>
        <w:jc w:val="both"/>
        <w:rPr>
          <w:rFonts w:ascii="Calibri" w:eastAsia="Calibri" w:hAnsi="Calibri" w:cs="Calibri"/>
        </w:rPr>
      </w:pPr>
    </w:p>
    <w:p w:rsidR="00CE3F86" w:rsidRDefault="007C098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Рівень зайнятості: </w:t>
      </w:r>
      <w:r>
        <w:rPr>
          <w:rFonts w:ascii="Calibri" w:eastAsia="Calibri" w:hAnsi="Calibri" w:cs="Calibri"/>
        </w:rPr>
        <w:t>часткова</w:t>
      </w:r>
    </w:p>
    <w:p w:rsidR="00CE3F86" w:rsidRDefault="00CE3F86">
      <w:pPr>
        <w:jc w:val="both"/>
        <w:rPr>
          <w:rFonts w:ascii="Calibri" w:eastAsia="Calibri" w:hAnsi="Calibri" w:cs="Calibri"/>
          <w:b/>
        </w:rPr>
      </w:pPr>
    </w:p>
    <w:p w:rsidR="00CE3F86" w:rsidRDefault="007C0980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Інформація щодо установи:</w:t>
      </w:r>
    </w:p>
    <w:p w:rsidR="00CE3F86" w:rsidRDefault="007C098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E3F86" w:rsidRDefault="00CE3F86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:rsidR="00CE3F86" w:rsidRDefault="007C0980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Завдання</w:t>
      </w:r>
      <w:r>
        <w:rPr>
          <w:rFonts w:ascii="Calibri" w:eastAsia="Calibri" w:hAnsi="Calibri" w:cs="Calibri"/>
        </w:rPr>
        <w:t>:</w:t>
      </w:r>
    </w:p>
    <w:p w:rsidR="00CE3F86" w:rsidRDefault="00CE3F86">
      <w:pPr>
        <w:shd w:val="clear" w:color="auto" w:fill="FFFFFF"/>
        <w:jc w:val="both"/>
        <w:rPr>
          <w:rFonts w:ascii="Calibri" w:eastAsia="Calibri" w:hAnsi="Calibri" w:cs="Calibri"/>
        </w:rPr>
      </w:pPr>
    </w:p>
    <w:p w:rsidR="00CE3F86" w:rsidRDefault="007C09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Забезпечення безперебійної роботи </w:t>
      </w:r>
      <w:r>
        <w:rPr>
          <w:rFonts w:ascii="Calibri" w:eastAsia="Calibri" w:hAnsi="Calibri" w:cs="Calibri"/>
        </w:rPr>
        <w:t>онлайн платформ центру</w:t>
      </w:r>
    </w:p>
    <w:p w:rsidR="00CE3F86" w:rsidRDefault="007C09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Технічна підтримка </w:t>
      </w:r>
      <w:r>
        <w:rPr>
          <w:rFonts w:ascii="Calibri" w:eastAsia="Calibri" w:hAnsi="Calibri" w:cs="Calibri"/>
        </w:rPr>
        <w:t>онлайн платформ центру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CE3F86" w:rsidRDefault="007C09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Усунення помилок та внесення змін відповідно до запитів спеціалістів Центру та потреб </w:t>
      </w:r>
      <w:r>
        <w:rPr>
          <w:rFonts w:ascii="Calibri" w:eastAsia="Calibri" w:hAnsi="Calibri" w:cs="Calibri"/>
        </w:rPr>
        <w:t>онлайн платформ центру</w:t>
      </w:r>
    </w:p>
    <w:p w:rsidR="00CE3F86" w:rsidRDefault="007C09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Підготовка звіту за результатами діяльності з описом наданих послуг.</w:t>
      </w:r>
    </w:p>
    <w:p w:rsidR="00CE3F86" w:rsidRDefault="00CE3F86">
      <w:pPr>
        <w:shd w:val="clear" w:color="auto" w:fill="FFFFFF"/>
        <w:jc w:val="both"/>
        <w:rPr>
          <w:rFonts w:ascii="Calibri" w:eastAsia="Calibri" w:hAnsi="Calibri" w:cs="Calibri"/>
        </w:rPr>
      </w:pPr>
    </w:p>
    <w:p w:rsidR="00CE3F86" w:rsidRDefault="007C0980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Вимоги до професійної компетентності:</w:t>
      </w:r>
    </w:p>
    <w:p w:rsidR="00CE3F86" w:rsidRDefault="00CE3F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E3F86" w:rsidRDefault="007C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Вища освіта</w:t>
      </w:r>
    </w:p>
    <w:p w:rsidR="00CE3F86" w:rsidRDefault="007C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Знання  інформаційних технологій</w:t>
      </w:r>
    </w:p>
    <w:p w:rsidR="00CE3F86" w:rsidRDefault="007C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Досвід розробки модулів для онлайн платформ</w:t>
      </w:r>
    </w:p>
    <w:p w:rsidR="00CE3F86" w:rsidRDefault="007C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Досвід розробки програмного забезпечення</w:t>
      </w:r>
    </w:p>
    <w:p w:rsidR="00CE3F86" w:rsidRDefault="007C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Досвід технічної підтримки онлайн платформ</w:t>
      </w:r>
    </w:p>
    <w:p w:rsidR="00CE3F86" w:rsidRDefault="007C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Відмінне знання української мови </w:t>
      </w:r>
    </w:p>
    <w:p w:rsidR="00CE3F86" w:rsidRDefault="00CE3F8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:rsidR="00CE3F86" w:rsidRPr="00B23401" w:rsidRDefault="007C0980">
      <w:pPr>
        <w:ind w:left="284"/>
        <w:jc w:val="both"/>
        <w:rPr>
          <w:rFonts w:ascii="Calibri" w:eastAsia="Calibri" w:hAnsi="Calibri" w:cs="Calibri"/>
          <w:b/>
        </w:rPr>
      </w:pPr>
      <w:r w:rsidRPr="00B23401">
        <w:rPr>
          <w:rFonts w:ascii="Calibri" w:eastAsia="Calibri" w:hAnsi="Calibri" w:cs="Calibri"/>
          <w:b/>
        </w:rPr>
        <w:t>Резюме мають бути надіслані електронною поштою на електронну адресу: vacancies@phc.org.ua.</w:t>
      </w:r>
      <w:r w:rsidRPr="00B23401">
        <w:rPr>
          <w:rFonts w:ascii="Calibri" w:eastAsia="Calibri" w:hAnsi="Calibri" w:cs="Calibri"/>
        </w:rPr>
        <w:t xml:space="preserve"> В темі листа, будь ласка, зазначте: </w:t>
      </w:r>
      <w:r w:rsidRPr="00B23401">
        <w:rPr>
          <w:rFonts w:ascii="Calibri" w:eastAsia="Calibri" w:hAnsi="Calibri" w:cs="Calibri"/>
          <w:b/>
        </w:rPr>
        <w:t>«</w:t>
      </w:r>
      <w:r w:rsidR="00B23401" w:rsidRPr="00B23401">
        <w:rPr>
          <w:rFonts w:ascii="Calibri" w:eastAsia="Calibri" w:hAnsi="Calibri" w:cs="Calibri"/>
          <w:b/>
        </w:rPr>
        <w:t>42</w:t>
      </w:r>
      <w:r w:rsidR="00004926">
        <w:rPr>
          <w:rFonts w:ascii="Calibri" w:eastAsia="Calibri" w:hAnsi="Calibri" w:cs="Calibri"/>
          <w:b/>
        </w:rPr>
        <w:t>9</w:t>
      </w:r>
      <w:bookmarkStart w:id="1" w:name="_GoBack"/>
      <w:bookmarkEnd w:id="1"/>
      <w:r w:rsidRPr="00B23401">
        <w:rPr>
          <w:rFonts w:ascii="Calibri" w:eastAsia="Calibri" w:hAnsi="Calibri" w:cs="Calibri"/>
          <w:b/>
        </w:rPr>
        <w:t xml:space="preserve">-2023 Консультант з підтримки онлайн платформ центру». </w:t>
      </w:r>
    </w:p>
    <w:p w:rsidR="00CE3F86" w:rsidRDefault="007C0980">
      <w:pPr>
        <w:ind w:left="284"/>
        <w:jc w:val="both"/>
        <w:rPr>
          <w:rFonts w:ascii="Calibri" w:eastAsia="Calibri" w:hAnsi="Calibri" w:cs="Calibri"/>
        </w:rPr>
      </w:pPr>
      <w:r w:rsidRPr="00B23401">
        <w:rPr>
          <w:rFonts w:ascii="Calibri" w:eastAsia="Calibri" w:hAnsi="Calibri" w:cs="Calibri"/>
          <w:b/>
        </w:rPr>
        <w:t>Термін подання документів – д</w:t>
      </w:r>
      <w:r w:rsidR="00B23401" w:rsidRPr="00B23401">
        <w:rPr>
          <w:rFonts w:ascii="Calibri" w:eastAsia="Calibri" w:hAnsi="Calibri" w:cs="Calibri"/>
          <w:b/>
        </w:rPr>
        <w:t xml:space="preserve">о 27 листопада </w:t>
      </w:r>
      <w:r w:rsidRPr="00B23401">
        <w:rPr>
          <w:rFonts w:ascii="Calibri" w:eastAsia="Calibri" w:hAnsi="Calibri" w:cs="Calibri"/>
          <w:b/>
        </w:rPr>
        <w:t>2023 року,</w:t>
      </w:r>
      <w:r w:rsidRPr="00B23401">
        <w:rPr>
          <w:rFonts w:ascii="Calibri" w:eastAsia="Calibri" w:hAnsi="Calibri" w:cs="Calibri"/>
        </w:rPr>
        <w:t xml:space="preserve"> реєстрація документів </w:t>
      </w:r>
      <w:r w:rsidRPr="00B23401">
        <w:rPr>
          <w:rFonts w:ascii="Calibri" w:eastAsia="Calibri" w:hAnsi="Calibri" w:cs="Calibri"/>
        </w:rPr>
        <w:br/>
        <w:t>завершується о 18:00.</w:t>
      </w:r>
    </w:p>
    <w:p w:rsidR="00CE3F86" w:rsidRDefault="00CE3F86">
      <w:pPr>
        <w:ind w:left="284"/>
        <w:jc w:val="both"/>
        <w:rPr>
          <w:rFonts w:ascii="Calibri" w:eastAsia="Calibri" w:hAnsi="Calibri" w:cs="Calibri"/>
        </w:rPr>
      </w:pPr>
    </w:p>
    <w:p w:rsidR="00CE3F86" w:rsidRDefault="007C098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E3F86" w:rsidRDefault="00CE3F86">
      <w:pPr>
        <w:jc w:val="both"/>
        <w:rPr>
          <w:rFonts w:ascii="Calibri" w:eastAsia="Calibri" w:hAnsi="Calibri" w:cs="Calibri"/>
        </w:rPr>
      </w:pPr>
    </w:p>
    <w:p w:rsidR="00CE3F86" w:rsidRDefault="007C098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CE3F8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1585"/>
    <w:multiLevelType w:val="multilevel"/>
    <w:tmpl w:val="96748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0571CA"/>
    <w:multiLevelType w:val="multilevel"/>
    <w:tmpl w:val="5E2AC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86"/>
    <w:rsid w:val="00004926"/>
    <w:rsid w:val="00487E1B"/>
    <w:rsid w:val="007C0980"/>
    <w:rsid w:val="00B23401"/>
    <w:rsid w:val="00C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F903"/>
  <w15:docId w15:val="{E06A2401-CAF6-474A-872E-5454EECB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PHC</cp:lastModifiedBy>
  <cp:revision>4</cp:revision>
  <dcterms:created xsi:type="dcterms:W3CDTF">2023-11-20T13:21:00Z</dcterms:created>
  <dcterms:modified xsi:type="dcterms:W3CDTF">2023-11-20T14:32:00Z</dcterms:modified>
</cp:coreProperties>
</file>