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7656F91" w14:textId="56EEFEE0" w:rsidR="00DF3663" w:rsidRPr="00D80076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D80076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B71108" w:rsidRPr="00D80076">
        <w:rPr>
          <w:rFonts w:asciiTheme="minorHAnsi" w:eastAsiaTheme="minorHAnsi" w:hAnsiTheme="minorHAnsi" w:cstheme="minorHAnsi"/>
          <w:b/>
          <w:lang w:val="uk-UA" w:eastAsia="en-US"/>
        </w:rPr>
        <w:t xml:space="preserve">спеціаліста </w:t>
      </w:r>
      <w:r w:rsidR="00AE4B23" w:rsidRPr="00D80076">
        <w:rPr>
          <w:rFonts w:asciiTheme="minorHAnsi" w:eastAsiaTheme="minorHAnsi" w:hAnsiTheme="minorHAnsi" w:cstheme="minorHAnsi"/>
          <w:b/>
          <w:lang w:val="uk-UA" w:eastAsia="en-US"/>
        </w:rPr>
        <w:t>відділ</w:t>
      </w:r>
      <w:r w:rsidR="00103E59" w:rsidRPr="00D80076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AE4B23" w:rsidRPr="00D8007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AE4B23" w:rsidRPr="00D80076">
        <w:rPr>
          <w:rFonts w:asciiTheme="minorHAnsi" w:eastAsiaTheme="minorHAnsi" w:hAnsiTheme="minorHAnsi" w:cstheme="minorHAnsi"/>
          <w:b/>
          <w:lang w:val="uk-UA" w:eastAsia="en-US"/>
        </w:rPr>
        <w:t>антибіотикорезистентності</w:t>
      </w:r>
      <w:proofErr w:type="spellEnd"/>
      <w:r w:rsidR="00AE4B23" w:rsidRPr="00D80076">
        <w:rPr>
          <w:rFonts w:asciiTheme="minorHAnsi" w:eastAsiaTheme="minorHAnsi" w:hAnsiTheme="minorHAnsi" w:cstheme="minorHAnsi"/>
          <w:b/>
          <w:lang w:val="uk-UA" w:eastAsia="en-US"/>
        </w:rPr>
        <w:t xml:space="preserve"> та інфекційного контролю</w:t>
      </w:r>
      <w:r w:rsidR="00896E6B" w:rsidRPr="00D8007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975B910" w14:textId="77777777" w:rsidR="00D9532A" w:rsidRPr="00D80076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1298E144" w:rsidR="00D9532A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80076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D80076">
        <w:rPr>
          <w:rFonts w:cstheme="minorHAnsi"/>
          <w:b/>
          <w:lang w:val="uk-UA"/>
        </w:rPr>
        <w:t xml:space="preserve"> </w:t>
      </w:r>
      <w:r w:rsidR="00B71108" w:rsidRPr="00D80076">
        <w:rPr>
          <w:rFonts w:asciiTheme="minorHAnsi" w:eastAsiaTheme="minorHAnsi" w:hAnsiTheme="minorHAnsi" w:cstheme="minorHAnsi"/>
          <w:b/>
          <w:lang w:val="uk-UA" w:eastAsia="en-US"/>
        </w:rPr>
        <w:t>спеціаліст</w:t>
      </w:r>
      <w:r w:rsidR="009708DD" w:rsidRPr="00D80076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</w:t>
      </w:r>
      <w:proofErr w:type="spellStart"/>
      <w:r w:rsidR="009708DD" w:rsidRPr="00D80076">
        <w:rPr>
          <w:rFonts w:asciiTheme="minorHAnsi" w:eastAsiaTheme="minorHAnsi" w:hAnsiTheme="minorHAnsi" w:cstheme="minorHAnsi"/>
          <w:b/>
          <w:lang w:val="uk-UA" w:eastAsia="en-US"/>
        </w:rPr>
        <w:t>антибіотикорезистентності</w:t>
      </w:r>
      <w:proofErr w:type="spellEnd"/>
      <w:r w:rsidR="009708DD" w:rsidRPr="00D80076">
        <w:rPr>
          <w:rFonts w:asciiTheme="minorHAnsi" w:eastAsiaTheme="minorHAnsi" w:hAnsiTheme="minorHAnsi" w:cstheme="minorHAnsi"/>
          <w:b/>
          <w:lang w:val="uk-UA" w:eastAsia="en-US"/>
        </w:rPr>
        <w:t xml:space="preserve"> та інфекційного контролю</w:t>
      </w:r>
    </w:p>
    <w:p w14:paraId="2C47534E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61829C8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807AAE8" w14:textId="2FA0049A" w:rsidR="00D125F3" w:rsidRDefault="00AE4B23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Організаційно- методична, </w:t>
      </w:r>
      <w:r w:rsidR="00D8307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аналітично-інформаційна, профілактично-просвітницька та консультативна діяльність з питань </w:t>
      </w:r>
      <w:proofErr w:type="spellStart"/>
      <w:r w:rsidR="00D8307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="00D8307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інфекційного контролю</w:t>
      </w:r>
      <w:r w:rsid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E4539A8" w14:textId="01C4EC44" w:rsidR="00D83076" w:rsidRDefault="00D83076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Здійснення моніторингу </w:t>
      </w:r>
      <w:r w:rsidR="00BA00B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епідеміологічного нагляду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внутрішньолікарняними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інфекціями</w:t>
      </w:r>
      <w:r w:rsidR="00BA00B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="00BA00B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антибіотикорезистентністю</w:t>
      </w:r>
      <w:proofErr w:type="spellEnd"/>
      <w:r w:rsid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4C0D225" w14:textId="7853669C" w:rsidR="00BA00B7" w:rsidRDefault="00BA00B7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заходів з контролю за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внутрішньолікарняними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інфекціями та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антибіотикорезистентністю</w:t>
      </w:r>
      <w:proofErr w:type="spellEnd"/>
      <w:r w:rsid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11E3B44" w14:textId="327A71DC" w:rsidR="00BA00B7" w:rsidRDefault="00BA00B7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системи обліку, реєстрації та звітності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внутрішньолікарняних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інфекцій та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BE5749D" w14:textId="1E6ED82B" w:rsid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Обробка та оцінка показників епідемічної ситуації з внутрішньолікарняних інфекцій та розповсюдження </w:t>
      </w:r>
      <w:proofErr w:type="spellStart"/>
      <w:r w:rsidRP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P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FFC6361" w14:textId="77777777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Надання спеціально уповноваженому центральному органу виконавчої влади з питань охорони здоров’я довідки, рекомендації, проекти розпорядчих документів  для запровадження профілактичних, протиепідемічних, обмежувальних заходів, протидії епідемічним ускладненням.</w:t>
      </w:r>
    </w:p>
    <w:p w14:paraId="1FE3BA62" w14:textId="77777777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Участь у підготовці проектів нормативно-правових, організаційно-методичних та розпорядчих документів з питань </w:t>
      </w:r>
      <w:proofErr w:type="spellStart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інфекційного контролю.</w:t>
      </w:r>
    </w:p>
    <w:p w14:paraId="461E7BA2" w14:textId="09CF77C3" w:rsid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ефективного </w:t>
      </w:r>
      <w:proofErr w:type="spellStart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міжсекторального</w:t>
      </w:r>
      <w:proofErr w:type="spellEnd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співробітництва як складової успішного функціонування системи громадського здоров’я в Україні</w:t>
      </w:r>
    </w:p>
    <w:p w14:paraId="0E251132" w14:textId="77777777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та ведення системи активного виявлення випадків внутрішньолікарняного інфікування, підготовка  аналітично-інформаційних  довідок,  </w:t>
      </w:r>
      <w:proofErr w:type="spellStart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бюлетнів</w:t>
      </w:r>
      <w:proofErr w:type="spellEnd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оглядів щодо поширеності </w:t>
      </w:r>
      <w:proofErr w:type="spellStart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внутрішньолікарняних</w:t>
      </w:r>
      <w:proofErr w:type="spellEnd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інфекцій та </w:t>
      </w:r>
      <w:proofErr w:type="spellStart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 закладах охорони здоров’я.</w:t>
      </w:r>
    </w:p>
    <w:p w14:paraId="305210FB" w14:textId="77777777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Співробітництво з національними установами і міжнародними профільними організаціями з метою виконання спільних проектів та трансферу технологій. </w:t>
      </w:r>
    </w:p>
    <w:p w14:paraId="299794E6" w14:textId="27947A70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конференціях, семінарах, круглих столах з питань, що відносяться до компетенції Відділу.</w:t>
      </w:r>
    </w:p>
    <w:p w14:paraId="01D828A1" w14:textId="1586FB0E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створенні, розробці, виготовленні та розповсюдженні друкованих матеріалів, кіно-відео-аудіо матеріалів, носіїв соціальної реклами, логотипів публічних заходів,  зміст яких відповідає меті діяльності Відділу.</w:t>
      </w:r>
    </w:p>
    <w:p w14:paraId="2D797367" w14:textId="77777777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Співробітництво з національними установами і міжнародними профільними організаціями з метою виконання спільних проектів та програм. Розробка і практичне впровадження спільних з іноземними інвесторами проектів в установленому законодавством порядку.</w:t>
      </w:r>
    </w:p>
    <w:p w14:paraId="0629CFAA" w14:textId="18D19370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виконанні програм,  грантів (</w:t>
      </w:r>
      <w:proofErr w:type="spellStart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субгрантів</w:t>
      </w:r>
      <w:proofErr w:type="spellEnd"/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) та моніторинг їх використання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03CAFB8" w14:textId="474C0ABE" w:rsidR="00103E59" w:rsidRPr="00103E59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Консультація та експертиза з питань, що належать до компетенції </w:t>
      </w:r>
      <w:r w:rsid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ідділу</w:t>
      </w:r>
      <w:r w:rsid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034800" w:rsidRP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="00034800" w:rsidRP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інфекційного контролю</w:t>
      </w:r>
      <w:r w:rsidR="000348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(далі – Відділ)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92A51E4" w14:textId="1611DD96" w:rsidR="00103E59" w:rsidRPr="00034800" w:rsidRDefault="00103E59" w:rsidP="00FE5D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103E5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вказівок, доручень та розпоряджень завідувача Відділу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7FA03DA5" w:rsidR="0036394B" w:rsidRPr="00D125F3" w:rsidRDefault="0036394B" w:rsidP="00FE5D1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</w:t>
      </w:r>
      <w:r w:rsidRPr="00E777ED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овна вища освіта (спеціаліст, магістр) за напрямом підготовки "Медицина", спеціальніст</w:t>
      </w:r>
      <w:r w:rsidR="009708DD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73E4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«Лікувальна справа»/«Медико-профілактична справа» </w:t>
      </w:r>
      <w:r w:rsidRPr="00E777ED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 Спеціалізація за фахом "</w:t>
      </w:r>
      <w:r w:rsidR="00373E4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Епідеміологія</w:t>
      </w:r>
      <w:r w:rsidRPr="00E777ED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"</w:t>
      </w:r>
      <w:r w:rsidR="00373E4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/ «</w:t>
      </w:r>
      <w:r w:rsidR="0020145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Інфекційні хвороби</w:t>
      </w:r>
      <w:r w:rsidR="00373E4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»</w:t>
      </w:r>
      <w:r w:rsidRPr="00E777ED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(інтернатура, курси спеціалізації). </w:t>
      </w:r>
    </w:p>
    <w:p w14:paraId="77881D98" w14:textId="16C11CCF" w:rsidR="00D125F3" w:rsidRDefault="00D125F3" w:rsidP="00FE5D1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у сфері</w:t>
      </w:r>
      <w:r w:rsidR="00062F8C" w:rsidRPr="009F661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20145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протидії інфекційним захворюванням</w:t>
      </w:r>
      <w:r w:rsidR="00373E4E" w:rsidRPr="009F661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не менше </w:t>
      </w:r>
      <w:r w:rsidR="0020145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3</w:t>
      </w:r>
      <w:r w:rsidR="00373E4E" w:rsidRPr="009F661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– х років</w:t>
      </w:r>
      <w:r w:rsidR="009F661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BE455D1" w14:textId="22C25B94" w:rsidR="00714712" w:rsidRPr="00D125F3" w:rsidRDefault="00201453" w:rsidP="00FE5D1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Середній рівень</w:t>
      </w:r>
      <w:r w:rsidR="0071471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 комп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’ютером (робота з MS Office)</w:t>
      </w:r>
      <w:r w:rsidR="009F661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1BD07AB" w14:textId="4A0AE70E" w:rsidR="00D125F3" w:rsidRPr="00D125F3" w:rsidRDefault="00D125F3" w:rsidP="00FE5D1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участі в розробці та реалізації регіональних програм в сфері </w:t>
      </w:r>
      <w:r w:rsidR="00373E4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епідеміологічного нагляду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20145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інфекційного контролю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буде п</w:t>
      </w:r>
      <w:bookmarkStart w:id="0" w:name="_GoBack"/>
      <w:bookmarkEnd w:id="0"/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еревагою</w:t>
      </w:r>
      <w:r w:rsidR="009F661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61E4DA4" w14:textId="1E06F04A" w:rsidR="00D125F3" w:rsidRPr="00D125F3" w:rsidRDefault="00D125F3" w:rsidP="00FE5D1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</w:t>
      </w:r>
      <w:r w:rsidR="0020145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підготовки </w:t>
      </w:r>
      <w:r w:rsidR="00D8007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інформаційних </w:t>
      </w:r>
      <w:r w:rsidR="0020145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матеріа</w:t>
      </w:r>
      <w:r w:rsidR="00D8007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лів </w:t>
      </w:r>
      <w:r w:rsidR="0020145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 проведення лекцій/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тренінгів візитів буде перевагою</w:t>
      </w:r>
      <w:r w:rsidR="009F661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1B995C3" w14:textId="77777777" w:rsidR="00034800" w:rsidRPr="009F6613" w:rsidRDefault="00034800" w:rsidP="0020145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1F97D08" w14:textId="08705FCC" w:rsidR="00CD3306" w:rsidRPr="008C1E3C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</w:t>
      </w:r>
      <w:r w:rsidR="00B6792D" w:rsidRPr="00D80076">
        <w:rPr>
          <w:rFonts w:asciiTheme="minorHAnsi" w:hAnsiTheme="minorHAnsi" w:cstheme="minorHAnsi"/>
          <w:lang w:val="uk-UA"/>
        </w:rPr>
        <w:t>вакансії</w:t>
      </w:r>
      <w:r w:rsidRPr="00D80076">
        <w:rPr>
          <w:rFonts w:asciiTheme="minorHAnsi" w:hAnsiTheme="minorHAnsi" w:cstheme="minorHAnsi"/>
          <w:lang w:val="uk-UA"/>
        </w:rPr>
        <w:t>:</w:t>
      </w:r>
      <w:r w:rsidR="00AE4B23" w:rsidRPr="00D80076">
        <w:rPr>
          <w:rFonts w:asciiTheme="minorHAnsi" w:hAnsiTheme="minorHAnsi" w:cstheme="minorHAnsi"/>
          <w:lang w:val="uk-UA"/>
        </w:rPr>
        <w:t xml:space="preserve"> </w:t>
      </w:r>
      <w:r w:rsidR="008C1E3C" w:rsidRPr="008C1E3C">
        <w:rPr>
          <w:rFonts w:asciiTheme="minorHAnsi" w:hAnsiTheme="minorHAnsi" w:cstheme="minorHAnsi"/>
          <w:b/>
          <w:lang w:val="uk-UA"/>
        </w:rPr>
        <w:t xml:space="preserve">«44 – 2020 </w:t>
      </w:r>
      <w:r w:rsidR="008C1E3C" w:rsidRPr="008C1E3C">
        <w:rPr>
          <w:rFonts w:asciiTheme="minorHAnsi" w:eastAsiaTheme="minorHAnsi" w:hAnsiTheme="minorHAnsi" w:cstheme="minorHAnsi"/>
          <w:b/>
          <w:lang w:val="uk-UA" w:eastAsia="en-US"/>
        </w:rPr>
        <w:t>С</w:t>
      </w:r>
      <w:r w:rsidR="00201453" w:rsidRPr="008C1E3C">
        <w:rPr>
          <w:rFonts w:asciiTheme="minorHAnsi" w:eastAsiaTheme="minorHAnsi" w:hAnsiTheme="minorHAnsi" w:cstheme="minorHAnsi"/>
          <w:b/>
          <w:lang w:val="uk-UA" w:eastAsia="en-US"/>
        </w:rPr>
        <w:t>пеціаліст</w:t>
      </w:r>
      <w:r w:rsidR="00992C2A" w:rsidRPr="008C1E3C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</w:t>
      </w:r>
      <w:proofErr w:type="spellStart"/>
      <w:r w:rsidR="00992C2A" w:rsidRPr="008C1E3C">
        <w:rPr>
          <w:rFonts w:asciiTheme="minorHAnsi" w:eastAsiaTheme="minorHAnsi" w:hAnsiTheme="minorHAnsi" w:cstheme="minorHAnsi"/>
          <w:b/>
          <w:lang w:val="uk-UA" w:eastAsia="en-US"/>
        </w:rPr>
        <w:t>антибіотикорезистентності</w:t>
      </w:r>
      <w:proofErr w:type="spellEnd"/>
      <w:r w:rsidR="00992C2A" w:rsidRPr="008C1E3C">
        <w:rPr>
          <w:rFonts w:asciiTheme="minorHAnsi" w:eastAsiaTheme="minorHAnsi" w:hAnsiTheme="minorHAnsi" w:cstheme="minorHAnsi"/>
          <w:b/>
          <w:lang w:val="uk-UA" w:eastAsia="en-US"/>
        </w:rPr>
        <w:t xml:space="preserve"> та інфекційного контролю</w:t>
      </w:r>
      <w:r w:rsidRPr="008C1E3C">
        <w:rPr>
          <w:rFonts w:asciiTheme="minorHAnsi" w:hAnsiTheme="minorHAnsi" w:cstheme="minorHAnsi"/>
          <w:b/>
          <w:lang w:val="uk-UA"/>
        </w:rPr>
        <w:t>.</w:t>
      </w:r>
    </w:p>
    <w:p w14:paraId="01C6BC01" w14:textId="77777777" w:rsidR="008A2C70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64EA938F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AE4B23">
        <w:rPr>
          <w:rFonts w:asciiTheme="minorHAnsi" w:hAnsiTheme="minorHAnsi" w:cstheme="minorHAnsi"/>
          <w:b/>
          <w:lang w:val="uk-UA"/>
        </w:rPr>
        <w:t xml:space="preserve"> </w:t>
      </w:r>
      <w:r w:rsidR="008C1E3C">
        <w:rPr>
          <w:rFonts w:asciiTheme="minorHAnsi" w:hAnsiTheme="minorHAnsi" w:cstheme="minorHAnsi"/>
          <w:b/>
          <w:lang w:val="uk-UA"/>
        </w:rPr>
        <w:t>03</w:t>
      </w:r>
      <w:r w:rsidR="00AE4B23">
        <w:rPr>
          <w:rFonts w:asciiTheme="minorHAnsi" w:hAnsiTheme="minorHAnsi" w:cstheme="minorHAnsi"/>
          <w:b/>
          <w:lang w:val="uk-UA"/>
        </w:rPr>
        <w:t xml:space="preserve"> </w:t>
      </w:r>
      <w:r w:rsidR="008C1E3C">
        <w:rPr>
          <w:rFonts w:asciiTheme="minorHAnsi" w:hAnsiTheme="minorHAnsi" w:cstheme="minorHAnsi"/>
          <w:b/>
          <w:lang w:val="uk-UA"/>
        </w:rPr>
        <w:t xml:space="preserve">березня 2020 </w:t>
      </w:r>
      <w:r w:rsidRPr="0062696D">
        <w:rPr>
          <w:rFonts w:asciiTheme="minorHAnsi" w:hAnsiTheme="minorHAnsi" w:cstheme="minorHAnsi"/>
          <w:b/>
          <w:lang w:val="uk-UA"/>
        </w:rPr>
        <w:t>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35E"/>
    <w:multiLevelType w:val="hybridMultilevel"/>
    <w:tmpl w:val="14CA11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373B0"/>
    <w:multiLevelType w:val="hybridMultilevel"/>
    <w:tmpl w:val="0D70D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800"/>
    <w:rsid w:val="00062F8C"/>
    <w:rsid w:val="00070A9A"/>
    <w:rsid w:val="00092FC9"/>
    <w:rsid w:val="00103E59"/>
    <w:rsid w:val="0014234D"/>
    <w:rsid w:val="00146B16"/>
    <w:rsid w:val="00151D28"/>
    <w:rsid w:val="001545C8"/>
    <w:rsid w:val="00163EA1"/>
    <w:rsid w:val="00165940"/>
    <w:rsid w:val="001B744D"/>
    <w:rsid w:val="00201453"/>
    <w:rsid w:val="00201820"/>
    <w:rsid w:val="00201EED"/>
    <w:rsid w:val="00260F9E"/>
    <w:rsid w:val="002618C5"/>
    <w:rsid w:val="002626B3"/>
    <w:rsid w:val="002916AB"/>
    <w:rsid w:val="002B0A04"/>
    <w:rsid w:val="002E702A"/>
    <w:rsid w:val="003100F9"/>
    <w:rsid w:val="0033608E"/>
    <w:rsid w:val="0036394B"/>
    <w:rsid w:val="00373E4E"/>
    <w:rsid w:val="0037760D"/>
    <w:rsid w:val="003E0E1F"/>
    <w:rsid w:val="003F0C80"/>
    <w:rsid w:val="00401AB7"/>
    <w:rsid w:val="00401BDF"/>
    <w:rsid w:val="00453345"/>
    <w:rsid w:val="0045499D"/>
    <w:rsid w:val="004676DE"/>
    <w:rsid w:val="004A01B4"/>
    <w:rsid w:val="004A03BC"/>
    <w:rsid w:val="004C5EC1"/>
    <w:rsid w:val="004F79D2"/>
    <w:rsid w:val="005057F6"/>
    <w:rsid w:val="00546C9B"/>
    <w:rsid w:val="00565075"/>
    <w:rsid w:val="005E1AEC"/>
    <w:rsid w:val="005F52C3"/>
    <w:rsid w:val="0062696D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F7E9E"/>
    <w:rsid w:val="0080608B"/>
    <w:rsid w:val="008435DC"/>
    <w:rsid w:val="0085442B"/>
    <w:rsid w:val="00861BDD"/>
    <w:rsid w:val="00863F80"/>
    <w:rsid w:val="008677B3"/>
    <w:rsid w:val="00896E6B"/>
    <w:rsid w:val="008A2C70"/>
    <w:rsid w:val="008A2CCB"/>
    <w:rsid w:val="008C03A4"/>
    <w:rsid w:val="008C1E3C"/>
    <w:rsid w:val="008C6DD9"/>
    <w:rsid w:val="0093335C"/>
    <w:rsid w:val="0095185E"/>
    <w:rsid w:val="00957B89"/>
    <w:rsid w:val="009708DD"/>
    <w:rsid w:val="00992C2A"/>
    <w:rsid w:val="009F6613"/>
    <w:rsid w:val="00A7471D"/>
    <w:rsid w:val="00AE4B23"/>
    <w:rsid w:val="00B02CE0"/>
    <w:rsid w:val="00B0321E"/>
    <w:rsid w:val="00B1516C"/>
    <w:rsid w:val="00B17E1D"/>
    <w:rsid w:val="00B53CC6"/>
    <w:rsid w:val="00B6792D"/>
    <w:rsid w:val="00B71108"/>
    <w:rsid w:val="00B93A57"/>
    <w:rsid w:val="00BA00B7"/>
    <w:rsid w:val="00BC6E78"/>
    <w:rsid w:val="00BF3DD0"/>
    <w:rsid w:val="00BF642E"/>
    <w:rsid w:val="00C04CC3"/>
    <w:rsid w:val="00C4771B"/>
    <w:rsid w:val="00C52B49"/>
    <w:rsid w:val="00C64D1C"/>
    <w:rsid w:val="00CA0EAD"/>
    <w:rsid w:val="00CD3306"/>
    <w:rsid w:val="00D125F3"/>
    <w:rsid w:val="00D2585E"/>
    <w:rsid w:val="00D25FB7"/>
    <w:rsid w:val="00D3384B"/>
    <w:rsid w:val="00D41514"/>
    <w:rsid w:val="00D42C92"/>
    <w:rsid w:val="00D80076"/>
    <w:rsid w:val="00D83076"/>
    <w:rsid w:val="00D9532A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256B4"/>
    <w:rsid w:val="00FE5D1C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197D-4DF7-4859-88F4-14BD4F65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2019-02-08T12:58:00Z</dcterms:created>
  <dcterms:modified xsi:type="dcterms:W3CDTF">2020-02-18T08:41:00Z</dcterms:modified>
</cp:coreProperties>
</file>