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CFD7" w14:textId="77777777" w:rsidR="002620E4" w:rsidRPr="000F163F" w:rsidRDefault="002620E4" w:rsidP="002620E4">
      <w:pPr>
        <w:rPr>
          <w:rFonts w:asciiTheme="minorHAnsi" w:hAnsiTheme="minorHAnsi" w:cstheme="minorHAnsi"/>
          <w:lang w:val="uk-UA"/>
        </w:rPr>
      </w:pPr>
      <w:r w:rsidRPr="000F163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20207F2A" wp14:editId="19BB2EC6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9623F9" w14:textId="77777777" w:rsidR="002620E4" w:rsidRPr="000F163F" w:rsidRDefault="002620E4" w:rsidP="002620E4">
      <w:pPr>
        <w:jc w:val="center"/>
        <w:rPr>
          <w:rFonts w:asciiTheme="minorHAnsi" w:hAnsiTheme="minorHAnsi" w:cstheme="minorHAnsi"/>
          <w:lang w:val="uk-UA"/>
        </w:rPr>
      </w:pPr>
    </w:p>
    <w:p w14:paraId="728273ED" w14:textId="77777777" w:rsidR="0028483F" w:rsidRPr="00FC65E4" w:rsidRDefault="002620E4" w:rsidP="0028483F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D72461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D72461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0F163F" w:rsidRPr="00D72461">
        <w:rPr>
          <w:rFonts w:asciiTheme="minorHAnsi" w:hAnsiTheme="minorHAnsi"/>
          <w:b/>
          <w:lang w:val="uk-UA"/>
        </w:rPr>
        <w:t xml:space="preserve">конкурс на відбір </w:t>
      </w:r>
      <w:bookmarkStart w:id="0" w:name="_Hlk85638905"/>
      <w:r w:rsidR="0030616E" w:rsidRPr="0030616E">
        <w:rPr>
          <w:rFonts w:asciiTheme="minorHAnsi" w:hAnsiTheme="minorHAnsi"/>
          <w:b/>
          <w:lang w:val="uk-UA"/>
        </w:rPr>
        <w:t>Консультант</w:t>
      </w:r>
      <w:r w:rsidR="0030616E">
        <w:rPr>
          <w:rFonts w:asciiTheme="minorHAnsi" w:hAnsiTheme="minorHAnsi"/>
          <w:b/>
          <w:lang w:val="uk-UA"/>
        </w:rPr>
        <w:t>а</w:t>
      </w:r>
      <w:r w:rsidR="0030616E" w:rsidRPr="0030616E">
        <w:rPr>
          <w:rFonts w:asciiTheme="minorHAnsi" w:hAnsiTheme="minorHAnsi"/>
          <w:b/>
          <w:lang w:val="uk-UA"/>
        </w:rPr>
        <w:t xml:space="preserve"> з проведення дослідження щодо впровадження тестування на ВІЛ за ініціативою медичного працівника в умовах пандемії COVID-19</w:t>
      </w:r>
      <w:r w:rsidR="0028483F">
        <w:rPr>
          <w:rFonts w:asciiTheme="minorHAnsi" w:hAnsiTheme="minorHAnsi"/>
          <w:b/>
          <w:lang w:val="uk-UA"/>
        </w:rPr>
        <w:t xml:space="preserve"> </w:t>
      </w:r>
      <w:r w:rsidR="0028483F"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28483F"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2A3F5924" w14:textId="77777777" w:rsidR="000F163F" w:rsidRPr="00D72461" w:rsidRDefault="000F163F" w:rsidP="00822377">
      <w:pPr>
        <w:rPr>
          <w:rFonts w:asciiTheme="minorHAnsi" w:hAnsiTheme="minorHAnsi"/>
          <w:b/>
          <w:lang w:val="uk-UA"/>
        </w:rPr>
      </w:pPr>
    </w:p>
    <w:bookmarkEnd w:id="0"/>
    <w:p w14:paraId="0F4DF662" w14:textId="5D9AD81A" w:rsidR="0030616E" w:rsidRPr="0028483F" w:rsidRDefault="000F163F" w:rsidP="00642903">
      <w:pPr>
        <w:rPr>
          <w:rFonts w:ascii="Calibri" w:eastAsia="Calibri" w:hAnsi="Calibri" w:cs="Calibri"/>
          <w:bCs/>
          <w:lang w:val="uk-UA" w:eastAsia="en-US"/>
        </w:rPr>
      </w:pPr>
      <w:r w:rsidRPr="00D72461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642903" w:rsidRPr="0028483F">
        <w:rPr>
          <w:rFonts w:ascii="Calibri" w:eastAsia="Calibri" w:hAnsi="Calibri" w:cs="Calibri"/>
          <w:bCs/>
          <w:lang w:val="uk-UA" w:eastAsia="en-US"/>
        </w:rPr>
        <w:t xml:space="preserve">Консультант з проведення </w:t>
      </w:r>
      <w:r w:rsidR="0030616E" w:rsidRPr="0028483F">
        <w:rPr>
          <w:rFonts w:ascii="Calibri" w:eastAsia="Calibri" w:hAnsi="Calibri" w:cs="Calibri"/>
          <w:bCs/>
          <w:lang w:val="uk-UA" w:eastAsia="en-US"/>
        </w:rPr>
        <w:t xml:space="preserve">дослідження </w:t>
      </w:r>
      <w:r w:rsidR="00642903" w:rsidRPr="0028483F">
        <w:rPr>
          <w:rFonts w:ascii="Calibri" w:eastAsia="Calibri" w:hAnsi="Calibri" w:cs="Calibri"/>
          <w:bCs/>
          <w:lang w:val="uk-UA" w:eastAsia="en-US"/>
        </w:rPr>
        <w:t xml:space="preserve">щодо </w:t>
      </w:r>
      <w:r w:rsidR="0030616E" w:rsidRPr="0028483F">
        <w:rPr>
          <w:rFonts w:ascii="Calibri" w:eastAsia="Calibri" w:hAnsi="Calibri" w:cs="Calibri"/>
          <w:bCs/>
          <w:lang w:val="uk-UA" w:eastAsia="en-US"/>
        </w:rPr>
        <w:t>впровадження тестування на ВІЛ за ініціативою медичного працівника в умовах пандемії COVID-19</w:t>
      </w:r>
    </w:p>
    <w:p w14:paraId="7C1A9FB0" w14:textId="77777777" w:rsidR="000F163F" w:rsidRPr="000F163F" w:rsidRDefault="000F163F" w:rsidP="00822377">
      <w:pPr>
        <w:rPr>
          <w:rFonts w:ascii="Calibri" w:eastAsia="Calibri" w:hAnsi="Calibri" w:cs="Calibri"/>
          <w:lang w:val="uk-UA" w:eastAsia="en-US"/>
        </w:rPr>
      </w:pPr>
    </w:p>
    <w:p w14:paraId="246D229E" w14:textId="77777777" w:rsidR="00822377" w:rsidRPr="000F163F" w:rsidRDefault="000F163F" w:rsidP="00822377">
      <w:pPr>
        <w:rPr>
          <w:rFonts w:asciiTheme="minorHAnsi" w:hAnsiTheme="minorHAnsi"/>
          <w:b/>
          <w:lang w:val="uk-UA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09D5CEA9" w14:textId="77777777" w:rsidR="00822377" w:rsidRPr="000F163F" w:rsidRDefault="00822377" w:rsidP="00822377">
      <w:pPr>
        <w:rPr>
          <w:rFonts w:asciiTheme="minorHAnsi" w:hAnsiTheme="minorHAnsi"/>
          <w:lang w:val="uk-UA"/>
        </w:rPr>
      </w:pPr>
    </w:p>
    <w:p w14:paraId="6A65D2E7" w14:textId="77777777" w:rsidR="00E04BA5" w:rsidRPr="000F163F" w:rsidRDefault="00261C2D" w:rsidP="00822377">
      <w:pPr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>Головним завданнями Державної установи</w:t>
      </w:r>
      <w:r w:rsidR="00C03FF3" w:rsidRPr="000F163F">
        <w:rPr>
          <w:rFonts w:asciiTheme="minorHAnsi" w:hAnsiTheme="minorHAnsi"/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 w:rsidRPr="000F163F">
        <w:rPr>
          <w:rFonts w:asciiTheme="minorHAnsi" w:hAnsiTheme="minorHAnsi"/>
          <w:lang w:val="uk-UA"/>
        </w:rPr>
        <w:t>)</w:t>
      </w:r>
      <w:r w:rsidR="00C03FF3" w:rsidRPr="000F163F">
        <w:rPr>
          <w:rFonts w:asciiTheme="minorHAnsi" w:hAnsiTheme="minorHAnsi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="00C03FF3" w:rsidRPr="000F163F">
        <w:rPr>
          <w:rFonts w:asciiTheme="minorHAnsi" w:hAnsiTheme="minorHAnsi"/>
          <w:lang w:val="uk-UA"/>
        </w:rPr>
        <w:t>cоціально</w:t>
      </w:r>
      <w:proofErr w:type="spellEnd"/>
      <w:r w:rsidR="00C03FF3" w:rsidRPr="000F163F">
        <w:rPr>
          <w:rFonts w:asciiTheme="minorHAnsi" w:hAnsiTheme="minorHAnsi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F58D9E2" w14:textId="14751055" w:rsidR="00397292" w:rsidRDefault="00397292" w:rsidP="00397292">
      <w:pPr>
        <w:jc w:val="both"/>
        <w:rPr>
          <w:rFonts w:asciiTheme="minorHAnsi" w:hAnsiTheme="minorHAnsi"/>
          <w:lang w:val="uk-UA"/>
        </w:rPr>
      </w:pPr>
    </w:p>
    <w:p w14:paraId="2ACAE587" w14:textId="4181C21A" w:rsidR="009307FA" w:rsidRPr="00226248" w:rsidRDefault="009307FA" w:rsidP="009307FA">
      <w:pPr>
        <w:jc w:val="both"/>
        <w:rPr>
          <w:rFonts w:asciiTheme="minorHAnsi" w:hAnsiTheme="minorHAnsi" w:cstheme="minorHAnsi"/>
          <w:lang w:val="uk-UA"/>
        </w:rPr>
      </w:pPr>
      <w:r w:rsidRPr="00226248">
        <w:rPr>
          <w:rFonts w:asciiTheme="minorHAnsi" w:hAnsiTheme="minorHAnsi" w:cstheme="minorHAnsi"/>
          <w:b/>
          <w:lang w:val="uk-UA"/>
        </w:rPr>
        <w:t xml:space="preserve">Кількість позицій: </w:t>
      </w:r>
      <w:r>
        <w:rPr>
          <w:rFonts w:asciiTheme="minorHAnsi" w:hAnsiTheme="minorHAnsi" w:cstheme="minorHAnsi"/>
          <w:lang w:val="uk-UA"/>
        </w:rPr>
        <w:t>5</w:t>
      </w:r>
    </w:p>
    <w:p w14:paraId="44D43D6A" w14:textId="77777777" w:rsidR="009307FA" w:rsidRPr="00226248" w:rsidRDefault="009307FA" w:rsidP="009307FA">
      <w:pPr>
        <w:jc w:val="both"/>
        <w:rPr>
          <w:rFonts w:asciiTheme="minorHAnsi" w:hAnsiTheme="minorHAnsi" w:cstheme="minorHAnsi"/>
          <w:b/>
          <w:lang w:val="uk-UA"/>
        </w:rPr>
      </w:pPr>
    </w:p>
    <w:p w14:paraId="1D44EF64" w14:textId="67B4E42E" w:rsidR="009307FA" w:rsidRDefault="009307FA" w:rsidP="009307FA">
      <w:pPr>
        <w:jc w:val="both"/>
        <w:rPr>
          <w:rFonts w:asciiTheme="minorHAnsi" w:hAnsiTheme="minorHAnsi" w:cstheme="minorHAnsi"/>
          <w:lang w:val="uk-UA"/>
        </w:rPr>
      </w:pPr>
      <w:proofErr w:type="spellStart"/>
      <w:r w:rsidRPr="00022896">
        <w:rPr>
          <w:rFonts w:asciiTheme="minorHAnsi" w:hAnsiTheme="minorHAnsi" w:cstheme="minorHAnsi"/>
          <w:b/>
        </w:rPr>
        <w:t>Період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виконання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робіт</w:t>
      </w:r>
      <w:proofErr w:type="spellEnd"/>
      <w:r w:rsidRPr="00226248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lang w:val="uk-UA"/>
        </w:rPr>
        <w:t>листопад-грудень 2021</w:t>
      </w:r>
    </w:p>
    <w:p w14:paraId="2E4B291D" w14:textId="77777777" w:rsidR="009307FA" w:rsidRPr="000F163F" w:rsidRDefault="009307FA" w:rsidP="00397292">
      <w:pPr>
        <w:jc w:val="both"/>
        <w:rPr>
          <w:rFonts w:asciiTheme="minorHAnsi" w:hAnsiTheme="minorHAnsi"/>
          <w:lang w:val="uk-UA"/>
        </w:rPr>
      </w:pPr>
    </w:p>
    <w:p w14:paraId="6EAB9781" w14:textId="34659783" w:rsidR="007451AF" w:rsidRDefault="007451AF" w:rsidP="007451A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  <w:r w:rsidRPr="000F163F">
        <w:rPr>
          <w:rFonts w:asciiTheme="minorHAnsi" w:eastAsia="ヒラギノ角ゴ Pro W3" w:hAnsiTheme="minorHAnsi"/>
          <w:b/>
          <w:bCs/>
          <w:lang w:val="uk-UA" w:eastAsia="en-US"/>
        </w:rPr>
        <w:t>Основні обов’язки:</w:t>
      </w:r>
    </w:p>
    <w:p w14:paraId="1E327B38" w14:textId="77777777" w:rsidR="00642903" w:rsidRDefault="00642903" w:rsidP="007451A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</w:p>
    <w:p w14:paraId="7E4073D8" w14:textId="49BD9CA9" w:rsidR="00642903" w:rsidRPr="004A401B" w:rsidRDefault="00642903" w:rsidP="004A401B">
      <w:pPr>
        <w:jc w:val="both"/>
        <w:rPr>
          <w:rFonts w:asciiTheme="minorHAnsi" w:hAnsiTheme="minorHAnsi"/>
          <w:lang w:val="uk-UA"/>
        </w:rPr>
      </w:pPr>
      <w:r w:rsidRPr="004A401B">
        <w:rPr>
          <w:rFonts w:asciiTheme="minorHAnsi" w:hAnsiTheme="minorHAnsi"/>
          <w:lang w:val="uk-UA"/>
        </w:rPr>
        <w:t xml:space="preserve">Основна ціль консультанта – провести оцінку </w:t>
      </w:r>
      <w:r w:rsidR="009307FA" w:rsidRPr="004A401B">
        <w:rPr>
          <w:rFonts w:asciiTheme="minorHAnsi" w:hAnsiTheme="minorHAnsi"/>
          <w:lang w:val="uk-UA"/>
        </w:rPr>
        <w:t>забезпечення тестування на ВІЛ-інфекцію за ініціативою медичного працівника у лікарнях швидкої допомоги, закладах охорони здоров’я первинної та вторинної ланки медичної допомоги, а саме: у відділеннях загально-терапевтичного, онкологічного профілів.</w:t>
      </w:r>
    </w:p>
    <w:p w14:paraId="4E8B6932" w14:textId="77777777" w:rsidR="00642903" w:rsidRPr="004A401B" w:rsidRDefault="00642903" w:rsidP="004A401B">
      <w:pPr>
        <w:jc w:val="both"/>
        <w:rPr>
          <w:rFonts w:asciiTheme="minorHAnsi" w:hAnsiTheme="minorHAnsi" w:cstheme="minorHAnsi"/>
          <w:lang w:val="uk-UA"/>
        </w:rPr>
      </w:pPr>
    </w:p>
    <w:p w14:paraId="5253D683" w14:textId="73D26DB5" w:rsidR="004E6840" w:rsidRPr="004E6840" w:rsidRDefault="004E6840" w:rsidP="004E6840">
      <w:pPr>
        <w:pStyle w:val="ac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Провести а</w:t>
      </w:r>
      <w:r w:rsidRPr="004E6840">
        <w:rPr>
          <w:rFonts w:asciiTheme="minorHAnsi" w:hAnsiTheme="minorHAnsi" w:cstheme="minorHAnsi"/>
          <w:lang w:val="uk-UA"/>
        </w:rPr>
        <w:t>наліз стану надання послуг з тестування на ВІЛ за ініціативи медичного працівника у ЗОЗ усіх рівнів та форм власності амбулаторного та стаціонарного профілів.</w:t>
      </w:r>
    </w:p>
    <w:p w14:paraId="381CF469" w14:textId="70850B76" w:rsidR="00642903" w:rsidRPr="00F64388" w:rsidRDefault="004E6840" w:rsidP="00F64388">
      <w:pPr>
        <w:pStyle w:val="ac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lang w:val="uk-UA"/>
        </w:rPr>
      </w:pPr>
      <w:r w:rsidRPr="00F64388">
        <w:rPr>
          <w:rFonts w:asciiTheme="minorHAnsi" w:hAnsiTheme="minorHAnsi" w:cstheme="minorHAnsi"/>
          <w:lang w:val="uk-UA"/>
        </w:rPr>
        <w:t xml:space="preserve">Оцінити забезпеченість послуг </w:t>
      </w:r>
      <w:r w:rsidR="00F64388" w:rsidRPr="00F64388">
        <w:rPr>
          <w:rFonts w:asciiTheme="minorHAnsi" w:hAnsiTheme="minorHAnsi" w:cstheme="minorHAnsi"/>
          <w:lang w:val="uk-UA"/>
        </w:rPr>
        <w:t>з тестування на ВІЛ</w:t>
      </w:r>
      <w:r w:rsidRPr="00F64388">
        <w:rPr>
          <w:rFonts w:asciiTheme="minorHAnsi" w:hAnsiTheme="minorHAnsi" w:cstheme="minorHAnsi"/>
          <w:lang w:val="uk-UA"/>
        </w:rPr>
        <w:t xml:space="preserve"> пацієнтам із симптомами і станами, які вказують на ймовірність ВІЛ‐інфекції, включаючи підозрювані</w:t>
      </w:r>
      <w:r w:rsidR="00F64388">
        <w:rPr>
          <w:rFonts w:asciiTheme="minorHAnsi" w:hAnsiTheme="minorHAnsi" w:cstheme="minorHAnsi"/>
          <w:lang w:val="uk-UA"/>
        </w:rPr>
        <w:t xml:space="preserve"> </w:t>
      </w:r>
      <w:r w:rsidRPr="00F64388">
        <w:rPr>
          <w:rFonts w:asciiTheme="minorHAnsi" w:hAnsiTheme="minorHAnsi" w:cstheme="minorHAnsi"/>
          <w:lang w:val="uk-UA"/>
        </w:rPr>
        <w:t>та підтверджені випадки туберкульозу, особам з ризикованою поведінкою та іншим категоріям населення відповідно до вимог законодавства</w:t>
      </w:r>
      <w:r w:rsidR="00035FE4">
        <w:rPr>
          <w:rFonts w:asciiTheme="minorHAnsi" w:hAnsiTheme="minorHAnsi" w:cstheme="minorHAnsi"/>
          <w:lang w:val="uk-UA"/>
        </w:rPr>
        <w:t>.</w:t>
      </w:r>
    </w:p>
    <w:p w14:paraId="4E0B3C35" w14:textId="77777777" w:rsidR="001978AE" w:rsidRDefault="004F039E" w:rsidP="001978AE">
      <w:pPr>
        <w:pStyle w:val="ac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lastRenderedPageBreak/>
        <w:t xml:space="preserve">Проаналізувати маршрути </w:t>
      </w:r>
      <w:r w:rsidR="0012373D">
        <w:rPr>
          <w:rFonts w:asciiTheme="minorHAnsi" w:hAnsiTheme="minorHAnsi" w:cstheme="minorHAnsi"/>
          <w:lang w:val="uk-UA"/>
        </w:rPr>
        <w:t>пацієнтів</w:t>
      </w:r>
      <w:r w:rsidR="0012373D" w:rsidRPr="0012373D">
        <w:rPr>
          <w:rFonts w:asciiTheme="minorHAnsi" w:hAnsiTheme="minorHAnsi" w:cstheme="minorHAnsi"/>
          <w:lang w:val="uk-UA"/>
        </w:rPr>
        <w:t xml:space="preserve"> у ЗОЗ усіх рівнів та форм власності амбулаторного та стаціонарного профілів</w:t>
      </w:r>
      <w:r w:rsidR="0012373D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щодо перенаправлення осіб з виявленими маркерами на ВІЛ</w:t>
      </w:r>
      <w:r w:rsidR="0012373D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до ЗОЗ, що надають медичну допомогу ВІЛ-інфікованим особам.</w:t>
      </w:r>
    </w:p>
    <w:p w14:paraId="3E0B5068" w14:textId="2446DFFA" w:rsidR="001978AE" w:rsidRDefault="001978AE" w:rsidP="001978AE">
      <w:pPr>
        <w:pStyle w:val="ac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Надати рекомендації щодо удосконалення інструменту оцінки</w:t>
      </w:r>
      <w:r w:rsidRPr="0012373D">
        <w:rPr>
          <w:lang w:val="uk-UA"/>
        </w:rPr>
        <w:t xml:space="preserve"> </w:t>
      </w:r>
      <w:r w:rsidRPr="0012373D">
        <w:rPr>
          <w:rFonts w:asciiTheme="minorHAnsi" w:hAnsiTheme="minorHAnsi" w:cstheme="minorHAnsi"/>
          <w:lang w:val="uk-UA"/>
        </w:rPr>
        <w:t>забезпечення тестування на ВІЛ-інфекцію за ініціативою медичного працівника</w:t>
      </w:r>
      <w:r>
        <w:rPr>
          <w:rFonts w:asciiTheme="minorHAnsi" w:hAnsiTheme="minorHAnsi" w:cstheme="minorHAnsi"/>
          <w:lang w:val="uk-UA"/>
        </w:rPr>
        <w:t xml:space="preserve">, для подальшого використання в рутинному аналізі забезпеченості  </w:t>
      </w:r>
      <w:r w:rsidRPr="004F039E">
        <w:rPr>
          <w:rFonts w:asciiTheme="minorHAnsi" w:hAnsiTheme="minorHAnsi" w:cstheme="minorHAnsi"/>
          <w:lang w:val="uk-UA"/>
        </w:rPr>
        <w:t xml:space="preserve">послуг з тестування на ВІЛ </w:t>
      </w:r>
      <w:r>
        <w:rPr>
          <w:rFonts w:asciiTheme="minorHAnsi" w:hAnsiTheme="minorHAnsi" w:cstheme="minorHAnsi"/>
          <w:lang w:val="uk-UA"/>
        </w:rPr>
        <w:t>фахівців в ЗОЗ.</w:t>
      </w:r>
    </w:p>
    <w:p w14:paraId="0CF04B2A" w14:textId="17264AD5" w:rsidR="004F039E" w:rsidRDefault="0012373D" w:rsidP="00642903">
      <w:pPr>
        <w:pStyle w:val="ac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На основі проведених оцінок підготувати звіт, щодо поточної ситуації у регіоні з забезпеченістю проведення тестування за ініціативою медичного працівника. Визначити сильні та слабкі сторони у забезпечені тестування на ВІЛ-інфекцію</w:t>
      </w:r>
      <w:r w:rsidR="00B14085">
        <w:rPr>
          <w:rFonts w:asciiTheme="minorHAnsi" w:hAnsiTheme="minorHAnsi" w:cstheme="minorHAnsi"/>
          <w:lang w:val="uk-UA"/>
        </w:rPr>
        <w:t xml:space="preserve"> на рівнях надання медичної допомоги.</w:t>
      </w:r>
    </w:p>
    <w:p w14:paraId="2E2155DF" w14:textId="77777777" w:rsidR="009C7113" w:rsidRPr="000F163F" w:rsidRDefault="009C7113">
      <w:pPr>
        <w:jc w:val="both"/>
        <w:rPr>
          <w:rFonts w:asciiTheme="minorHAnsi" w:hAnsiTheme="minorHAnsi"/>
          <w:bCs/>
          <w:lang w:val="uk-UA"/>
        </w:rPr>
      </w:pPr>
    </w:p>
    <w:p w14:paraId="4FE81CB5" w14:textId="77777777" w:rsidR="007169E4" w:rsidRDefault="000F163F" w:rsidP="000F163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  <w:r w:rsidRPr="00F21E43">
        <w:rPr>
          <w:rFonts w:ascii="Calibri" w:hAnsi="Calibri" w:cs="Calibri"/>
          <w:b/>
          <w:bCs/>
          <w:lang w:val="uk-UA"/>
        </w:rPr>
        <w:t>Вимоги до професійної компетентності</w:t>
      </w:r>
      <w:r w:rsidRPr="000F163F">
        <w:rPr>
          <w:rFonts w:asciiTheme="minorHAnsi" w:eastAsia="ヒラギノ角ゴ Pro W3" w:hAnsiTheme="minorHAnsi"/>
          <w:b/>
          <w:bCs/>
          <w:lang w:val="uk-UA" w:eastAsia="en-US"/>
        </w:rPr>
        <w:t>:</w:t>
      </w:r>
    </w:p>
    <w:p w14:paraId="16A23DA6" w14:textId="77777777" w:rsidR="000F163F" w:rsidRPr="000F163F" w:rsidRDefault="000F163F" w:rsidP="000F163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</w:p>
    <w:p w14:paraId="6923C060" w14:textId="0EED7D0F" w:rsidR="00CF2B23" w:rsidRPr="000F163F" w:rsidRDefault="00447CA6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bookmarkStart w:id="1" w:name="_Hlk83381378"/>
      <w:r w:rsidRPr="00447CA6">
        <w:rPr>
          <w:rFonts w:asciiTheme="minorHAnsi" w:hAnsiTheme="minorHAnsi"/>
          <w:lang w:val="uk-UA"/>
        </w:rPr>
        <w:t>Вища освіта (рівень бакалавр / магістр</w:t>
      </w:r>
      <w:r>
        <w:rPr>
          <w:rFonts w:asciiTheme="minorHAnsi" w:hAnsiTheme="minorHAnsi"/>
          <w:lang w:val="uk-UA"/>
        </w:rPr>
        <w:t>/молодший бакалавр</w:t>
      </w:r>
      <w:r w:rsidRPr="00447CA6">
        <w:rPr>
          <w:rFonts w:asciiTheme="minorHAnsi" w:hAnsiTheme="minorHAnsi"/>
          <w:lang w:val="uk-UA"/>
        </w:rPr>
        <w:t xml:space="preserve">). Перевага буде надана </w:t>
      </w:r>
      <w:proofErr w:type="spellStart"/>
      <w:r w:rsidRPr="00447CA6">
        <w:rPr>
          <w:rFonts w:asciiTheme="minorHAnsi" w:hAnsiTheme="minorHAnsi"/>
          <w:lang w:val="uk-UA"/>
        </w:rPr>
        <w:t>аплікантам</w:t>
      </w:r>
      <w:proofErr w:type="spellEnd"/>
      <w:r w:rsidRPr="00447CA6">
        <w:rPr>
          <w:rFonts w:asciiTheme="minorHAnsi" w:hAnsiTheme="minorHAnsi"/>
          <w:lang w:val="uk-UA"/>
        </w:rPr>
        <w:t>, що мають освіту в таких галузях знань як охорона здоров’я</w:t>
      </w:r>
      <w:bookmarkEnd w:id="1"/>
      <w:r w:rsidRPr="00447CA6">
        <w:rPr>
          <w:rFonts w:asciiTheme="minorHAnsi" w:hAnsiTheme="minorHAnsi"/>
          <w:lang w:val="uk-UA"/>
        </w:rPr>
        <w:t>, за напрямками охорона здоров’я / соціальні та поведінкові науки / гуманітарні науки / управління та адміністрування</w:t>
      </w:r>
      <w:r w:rsidR="00CF2B23" w:rsidRPr="000F163F">
        <w:rPr>
          <w:rFonts w:asciiTheme="minorHAnsi" w:hAnsiTheme="minorHAnsi"/>
          <w:lang w:val="uk-UA"/>
        </w:rPr>
        <w:t>.</w:t>
      </w:r>
    </w:p>
    <w:p w14:paraId="1B98101F" w14:textId="77777777" w:rsidR="00CF2B23" w:rsidRPr="000F163F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bookmarkStart w:id="2" w:name="_Hlk83381411"/>
      <w:r w:rsidRPr="000F163F">
        <w:rPr>
          <w:rFonts w:asciiTheme="minorHAnsi" w:hAnsiTheme="minorHAnsi"/>
          <w:lang w:val="uk-UA"/>
        </w:rPr>
        <w:t>Досвід роботи на аналогічній посаді та/або у сфері ВІЛ/СНІД, громадського здоров’я.</w:t>
      </w:r>
    </w:p>
    <w:p w14:paraId="33AF48A8" w14:textId="77777777" w:rsidR="009C7113" w:rsidRPr="000F163F" w:rsidRDefault="009C7113" w:rsidP="00B52AB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>Відмінний рівень роботи з комп’ютером, знання MS Word, MS E</w:t>
      </w:r>
      <w:r w:rsidR="00FB2CB2" w:rsidRPr="000F163F">
        <w:rPr>
          <w:rFonts w:asciiTheme="minorHAnsi" w:hAnsiTheme="minorHAnsi"/>
          <w:lang w:val="uk-UA"/>
        </w:rPr>
        <w:t>xcel, MS PowerPoint.</w:t>
      </w:r>
    </w:p>
    <w:bookmarkEnd w:id="2"/>
    <w:p w14:paraId="6683353D" w14:textId="0DC85A79" w:rsidR="00FE46CF" w:rsidRDefault="00D95EF2" w:rsidP="0076257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 xml:space="preserve">Досвід роботи з електронними </w:t>
      </w:r>
      <w:r w:rsidR="0098291A">
        <w:rPr>
          <w:rFonts w:asciiTheme="minorHAnsi" w:hAnsiTheme="minorHAnsi"/>
          <w:lang w:val="uk-UA"/>
        </w:rPr>
        <w:t>медичними системами буде перевагою.</w:t>
      </w:r>
    </w:p>
    <w:p w14:paraId="7785690B" w14:textId="77777777" w:rsidR="0098291A" w:rsidRPr="0098291A" w:rsidRDefault="0098291A" w:rsidP="0098291A">
      <w:pPr>
        <w:pStyle w:val="ac"/>
        <w:numPr>
          <w:ilvl w:val="0"/>
          <w:numId w:val="31"/>
        </w:numPr>
        <w:ind w:hanging="436"/>
        <w:jc w:val="both"/>
        <w:rPr>
          <w:rFonts w:asciiTheme="minorHAnsi" w:hAnsiTheme="minorHAnsi"/>
          <w:lang w:val="uk-UA"/>
        </w:rPr>
      </w:pPr>
      <w:r w:rsidRPr="0098291A">
        <w:rPr>
          <w:rFonts w:asciiTheme="minorHAnsi" w:hAnsiTheme="minorHAnsi"/>
          <w:lang w:val="uk-UA"/>
        </w:rPr>
        <w:t>Чітке дотримання термінів виконання завдань.</w:t>
      </w:r>
    </w:p>
    <w:p w14:paraId="541BBEFC" w14:textId="77777777" w:rsidR="0098291A" w:rsidRPr="0098291A" w:rsidRDefault="0098291A" w:rsidP="0098291A">
      <w:pPr>
        <w:pStyle w:val="ac"/>
        <w:numPr>
          <w:ilvl w:val="0"/>
          <w:numId w:val="31"/>
        </w:numPr>
        <w:ind w:hanging="436"/>
        <w:jc w:val="both"/>
        <w:rPr>
          <w:rFonts w:asciiTheme="minorHAnsi" w:hAnsiTheme="minorHAnsi"/>
          <w:lang w:val="uk-UA"/>
        </w:rPr>
      </w:pPr>
      <w:r w:rsidRPr="0098291A">
        <w:rPr>
          <w:rFonts w:asciiTheme="minorHAnsi" w:hAnsiTheme="minorHAnsi"/>
          <w:lang w:val="uk-UA"/>
        </w:rPr>
        <w:t>Відповідальність.</w:t>
      </w:r>
    </w:p>
    <w:p w14:paraId="1D3125AC" w14:textId="77777777" w:rsidR="00922F95" w:rsidRPr="000F163F" w:rsidRDefault="00922F95" w:rsidP="00762570">
      <w:pPr>
        <w:jc w:val="both"/>
        <w:rPr>
          <w:rFonts w:asciiTheme="minorHAnsi" w:hAnsiTheme="minorHAnsi"/>
          <w:b/>
          <w:lang w:val="uk-UA"/>
        </w:rPr>
      </w:pPr>
    </w:p>
    <w:p w14:paraId="017EFF32" w14:textId="5FAA4B0A" w:rsidR="008F2760" w:rsidRPr="000F163F" w:rsidRDefault="002E31F0" w:rsidP="000F163F">
      <w:pPr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b/>
          <w:lang w:val="uk-UA"/>
        </w:rPr>
        <w:t>Резюме</w:t>
      </w:r>
      <w:r w:rsidR="00965A23" w:rsidRPr="000F163F">
        <w:rPr>
          <w:rFonts w:asciiTheme="minorHAnsi" w:hAnsiTheme="minorHAnsi"/>
          <w:b/>
          <w:lang w:val="uk-UA"/>
        </w:rPr>
        <w:t xml:space="preserve"> </w:t>
      </w:r>
      <w:r w:rsidRPr="000F163F">
        <w:rPr>
          <w:rFonts w:asciiTheme="minorHAnsi" w:hAnsiTheme="minorHAnsi"/>
          <w:b/>
          <w:lang w:val="uk-UA"/>
        </w:rPr>
        <w:t>мають бути надіслані електронною поштою на електронну адресу:</w:t>
      </w:r>
      <w:r w:rsidR="007209E8" w:rsidRPr="000F163F">
        <w:rPr>
          <w:rFonts w:asciiTheme="minorHAnsi" w:hAnsiTheme="minorHAnsi"/>
          <w:lang w:val="uk-UA"/>
        </w:rPr>
        <w:t xml:space="preserve"> </w:t>
      </w:r>
      <w:hyperlink r:id="rId7" w:history="1">
        <w:r w:rsidR="009A2DE0" w:rsidRPr="000F163F">
          <w:rPr>
            <w:rStyle w:val="a5"/>
            <w:rFonts w:asciiTheme="minorHAnsi" w:hAnsiTheme="minorHAnsi"/>
            <w:b/>
            <w:color w:val="auto"/>
            <w:lang w:val="en-US"/>
          </w:rPr>
          <w:t>vacancies</w:t>
        </w:r>
        <w:r w:rsidR="009A2DE0" w:rsidRPr="000F163F">
          <w:rPr>
            <w:rStyle w:val="a5"/>
            <w:rFonts w:asciiTheme="minorHAnsi" w:hAnsiTheme="minorHAnsi"/>
            <w:b/>
            <w:color w:val="auto"/>
          </w:rPr>
          <w:t>@</w:t>
        </w:r>
        <w:proofErr w:type="spellStart"/>
        <w:r w:rsidR="009A2DE0" w:rsidRPr="000F163F">
          <w:rPr>
            <w:rStyle w:val="a5"/>
            <w:rFonts w:asciiTheme="minorHAnsi" w:hAnsiTheme="minorHAnsi"/>
            <w:b/>
            <w:color w:val="auto"/>
            <w:lang w:val="en-US"/>
          </w:rPr>
          <w:t>phc</w:t>
        </w:r>
        <w:proofErr w:type="spellEnd"/>
        <w:r w:rsidR="009A2DE0" w:rsidRPr="000F163F">
          <w:rPr>
            <w:rStyle w:val="a5"/>
            <w:rFonts w:asciiTheme="minorHAnsi" w:hAnsiTheme="minorHAnsi"/>
            <w:b/>
            <w:color w:val="auto"/>
          </w:rPr>
          <w:t>.</w:t>
        </w:r>
        <w:r w:rsidR="009A2DE0" w:rsidRPr="000F163F">
          <w:rPr>
            <w:rStyle w:val="a5"/>
            <w:rFonts w:asciiTheme="minorHAnsi" w:hAnsiTheme="minorHAnsi"/>
            <w:b/>
            <w:color w:val="auto"/>
            <w:lang w:val="en-US"/>
          </w:rPr>
          <w:t>org</w:t>
        </w:r>
        <w:r w:rsidR="009A2DE0" w:rsidRPr="000F163F">
          <w:rPr>
            <w:rStyle w:val="a5"/>
            <w:rFonts w:asciiTheme="minorHAnsi" w:hAnsiTheme="minorHAnsi"/>
            <w:b/>
            <w:color w:val="auto"/>
          </w:rPr>
          <w:t>.</w:t>
        </w:r>
        <w:proofErr w:type="spellStart"/>
        <w:r w:rsidR="009A2DE0" w:rsidRPr="000F163F">
          <w:rPr>
            <w:rStyle w:val="a5"/>
            <w:rFonts w:asciiTheme="minorHAnsi" w:hAnsiTheme="minorHAnsi"/>
            <w:b/>
            <w:color w:val="auto"/>
            <w:lang w:val="en-US"/>
          </w:rPr>
          <w:t>ua</w:t>
        </w:r>
        <w:proofErr w:type="spellEnd"/>
      </w:hyperlink>
      <w:r w:rsidR="000F163F">
        <w:rPr>
          <w:rFonts w:asciiTheme="minorHAnsi" w:hAnsiTheme="minorHAnsi"/>
          <w:b/>
          <w:lang w:val="uk-UA"/>
        </w:rPr>
        <w:t>.</w:t>
      </w:r>
      <w:r w:rsidR="009A2DE0" w:rsidRPr="000F163F">
        <w:rPr>
          <w:rFonts w:asciiTheme="minorHAnsi" w:hAnsiTheme="minorHAnsi"/>
        </w:rPr>
        <w:t xml:space="preserve"> </w:t>
      </w:r>
      <w:r w:rsidRPr="000F163F">
        <w:rPr>
          <w:rFonts w:asciiTheme="minorHAnsi" w:hAnsiTheme="minorHAnsi"/>
          <w:lang w:val="uk-UA"/>
        </w:rPr>
        <w:t>В темі листа, будь ласка, зазначте</w:t>
      </w:r>
      <w:r w:rsidR="00086AC3" w:rsidRPr="000F163F">
        <w:rPr>
          <w:rFonts w:asciiTheme="minorHAnsi" w:hAnsiTheme="minorHAnsi"/>
          <w:lang w:val="uk-UA"/>
        </w:rPr>
        <w:t xml:space="preserve">: </w:t>
      </w:r>
      <w:r w:rsidR="00086AC3" w:rsidRPr="00A00B4D">
        <w:rPr>
          <w:rFonts w:asciiTheme="minorHAnsi" w:hAnsiTheme="minorHAnsi"/>
          <w:b/>
          <w:lang w:val="uk-UA"/>
        </w:rPr>
        <w:t>«</w:t>
      </w:r>
      <w:r w:rsidR="0028483F" w:rsidRPr="00A00B4D">
        <w:rPr>
          <w:rFonts w:asciiTheme="minorHAnsi" w:hAnsiTheme="minorHAnsi"/>
          <w:b/>
          <w:lang w:val="uk-UA"/>
        </w:rPr>
        <w:t>445</w:t>
      </w:r>
      <w:r w:rsidR="000F163F" w:rsidRPr="00A00B4D">
        <w:rPr>
          <w:rFonts w:asciiTheme="minorHAnsi" w:hAnsiTheme="minorHAnsi"/>
          <w:b/>
          <w:lang w:val="uk-UA"/>
        </w:rPr>
        <w:t xml:space="preserve">-2021 </w:t>
      </w:r>
      <w:r w:rsidR="0030616E" w:rsidRPr="0030616E">
        <w:rPr>
          <w:rFonts w:asciiTheme="minorHAnsi" w:hAnsiTheme="minorHAnsi"/>
          <w:b/>
          <w:lang w:val="uk-UA"/>
        </w:rPr>
        <w:t>Консультант з проведення дослідження щодо впровадження тестування на ВІЛ за ініціативою медичного працівника в умовах пандемії COVID-19</w:t>
      </w:r>
      <w:r w:rsidR="00762570" w:rsidRPr="005639E8">
        <w:rPr>
          <w:rFonts w:asciiTheme="minorHAnsi" w:hAnsiTheme="minorHAnsi"/>
          <w:b/>
          <w:lang w:val="uk-UA"/>
        </w:rPr>
        <w:t>.</w:t>
      </w:r>
      <w:r w:rsidR="0030616E">
        <w:rPr>
          <w:rFonts w:asciiTheme="minorHAnsi" w:hAnsiTheme="minorHAnsi"/>
          <w:b/>
          <w:lang w:val="uk-UA"/>
        </w:rPr>
        <w:t>»</w:t>
      </w:r>
    </w:p>
    <w:p w14:paraId="0010CE20" w14:textId="77777777" w:rsidR="00630FA3" w:rsidRPr="000F163F" w:rsidRDefault="00630FA3" w:rsidP="00630FA3">
      <w:pPr>
        <w:jc w:val="both"/>
        <w:rPr>
          <w:rFonts w:asciiTheme="minorHAnsi" w:hAnsiTheme="minorHAnsi"/>
          <w:lang w:val="uk-UA"/>
        </w:rPr>
      </w:pPr>
    </w:p>
    <w:p w14:paraId="1FC05481" w14:textId="1ADF4A71" w:rsidR="002E31F0" w:rsidRDefault="002E31F0" w:rsidP="002E31F0">
      <w:pPr>
        <w:jc w:val="both"/>
        <w:rPr>
          <w:rFonts w:asciiTheme="minorHAnsi" w:hAnsiTheme="minorHAnsi"/>
          <w:b/>
          <w:lang w:val="uk-UA"/>
        </w:rPr>
      </w:pPr>
      <w:r w:rsidRPr="000F163F">
        <w:rPr>
          <w:rFonts w:asciiTheme="minorHAnsi" w:hAnsiTheme="minorHAnsi"/>
          <w:b/>
          <w:lang w:val="uk-UA"/>
        </w:rPr>
        <w:t>Термін подання документів – до</w:t>
      </w:r>
      <w:r w:rsidR="000F163F" w:rsidRPr="000F163F">
        <w:rPr>
          <w:rFonts w:asciiTheme="minorHAnsi" w:hAnsiTheme="minorHAnsi"/>
          <w:b/>
          <w:lang w:val="uk-UA"/>
        </w:rPr>
        <w:t xml:space="preserve"> </w:t>
      </w:r>
      <w:r w:rsidR="0028483F">
        <w:rPr>
          <w:rFonts w:asciiTheme="minorHAnsi" w:hAnsiTheme="minorHAnsi"/>
          <w:b/>
          <w:lang w:val="uk-UA"/>
        </w:rPr>
        <w:t>01</w:t>
      </w:r>
      <w:r w:rsidR="000F163F" w:rsidRPr="000F163F">
        <w:rPr>
          <w:rFonts w:asciiTheme="minorHAnsi" w:hAnsiTheme="minorHAnsi"/>
          <w:b/>
          <w:lang w:val="uk-UA"/>
        </w:rPr>
        <w:t xml:space="preserve"> </w:t>
      </w:r>
      <w:r w:rsidR="0028483F">
        <w:rPr>
          <w:rFonts w:asciiTheme="minorHAnsi" w:hAnsiTheme="minorHAnsi"/>
          <w:b/>
          <w:lang w:val="uk-UA"/>
        </w:rPr>
        <w:t>листопада</w:t>
      </w:r>
      <w:r w:rsidRPr="000F163F">
        <w:rPr>
          <w:rFonts w:asciiTheme="minorHAnsi" w:hAnsiTheme="minorHAnsi"/>
          <w:b/>
          <w:lang w:val="uk-UA"/>
        </w:rPr>
        <w:t xml:space="preserve"> </w:t>
      </w:r>
      <w:r w:rsidR="00C36CAB" w:rsidRPr="000F163F">
        <w:rPr>
          <w:rFonts w:asciiTheme="minorHAnsi" w:hAnsiTheme="minorHAnsi"/>
          <w:b/>
          <w:lang w:val="uk-UA"/>
        </w:rPr>
        <w:t>20</w:t>
      </w:r>
      <w:r w:rsidR="00A63403" w:rsidRPr="000F163F">
        <w:rPr>
          <w:rFonts w:asciiTheme="minorHAnsi" w:hAnsiTheme="minorHAnsi"/>
          <w:b/>
          <w:lang w:val="uk-UA"/>
        </w:rPr>
        <w:t>2</w:t>
      </w:r>
      <w:r w:rsidR="00276C2A" w:rsidRPr="000F163F">
        <w:rPr>
          <w:rFonts w:asciiTheme="minorHAnsi" w:hAnsiTheme="minorHAnsi"/>
          <w:b/>
          <w:lang w:val="uk-UA"/>
        </w:rPr>
        <w:t>1</w:t>
      </w:r>
      <w:r w:rsidR="00696A82" w:rsidRPr="000F163F">
        <w:rPr>
          <w:rFonts w:asciiTheme="minorHAnsi" w:hAnsiTheme="minorHAnsi"/>
          <w:b/>
          <w:lang w:val="uk-UA"/>
        </w:rPr>
        <w:t xml:space="preserve"> </w:t>
      </w:r>
      <w:r w:rsidRPr="000F163F">
        <w:rPr>
          <w:rFonts w:asciiTheme="minorHAnsi" w:hAnsiTheme="minorHAnsi"/>
          <w:b/>
          <w:lang w:val="uk-UA"/>
        </w:rPr>
        <w:t xml:space="preserve">року, реєстрація документів завершується о </w:t>
      </w:r>
      <w:r w:rsidR="0068092E" w:rsidRPr="000F163F">
        <w:rPr>
          <w:rFonts w:asciiTheme="minorHAnsi" w:hAnsiTheme="minorHAnsi"/>
          <w:b/>
          <w:lang w:val="uk-UA"/>
        </w:rPr>
        <w:t>18</w:t>
      </w:r>
      <w:r w:rsidR="00696A82" w:rsidRPr="000F163F">
        <w:rPr>
          <w:rFonts w:asciiTheme="minorHAnsi" w:hAnsiTheme="minorHAnsi"/>
          <w:b/>
          <w:lang w:val="uk-UA"/>
        </w:rPr>
        <w:t>:00.</w:t>
      </w:r>
    </w:p>
    <w:p w14:paraId="3076A4A7" w14:textId="77777777" w:rsidR="000F163F" w:rsidRPr="000F163F" w:rsidRDefault="000F163F" w:rsidP="002E31F0">
      <w:pPr>
        <w:jc w:val="both"/>
        <w:rPr>
          <w:rFonts w:asciiTheme="minorHAnsi" w:hAnsiTheme="minorHAnsi"/>
          <w:b/>
          <w:lang w:val="uk-UA"/>
        </w:rPr>
      </w:pPr>
    </w:p>
    <w:p w14:paraId="5297687B" w14:textId="77777777" w:rsidR="009A2DE0" w:rsidRPr="000F163F" w:rsidRDefault="002E31F0" w:rsidP="0001328C">
      <w:pPr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>За результатами відбору резюме кандидати будуть запрошені до участі у співбесіді.</w:t>
      </w:r>
      <w:r w:rsidR="009A2DE0" w:rsidRPr="000F163F">
        <w:rPr>
          <w:rFonts w:asciiTheme="minorHAnsi" w:hAnsiTheme="minorHAnsi"/>
        </w:rPr>
        <w:t xml:space="preserve"> </w:t>
      </w:r>
      <w:r w:rsidR="009A2DE0" w:rsidRPr="000F163F">
        <w:rPr>
          <w:rFonts w:asciiTheme="minorHAnsi" w:hAnsiTheme="minorHAnsi"/>
          <w:lang w:val="uk-UA"/>
        </w:rPr>
        <w:t xml:space="preserve">У зв’язку з великою кількістю заявок, ми будемо </w:t>
      </w:r>
      <w:r w:rsidR="008B19F1" w:rsidRPr="000F163F">
        <w:rPr>
          <w:rFonts w:asciiTheme="minorHAnsi" w:hAnsiTheme="minorHAnsi"/>
          <w:lang w:val="uk-UA"/>
        </w:rPr>
        <w:t>контактувати</w:t>
      </w:r>
      <w:r w:rsidR="009A2DE0" w:rsidRPr="000F163F">
        <w:rPr>
          <w:rFonts w:asciiTheme="minorHAnsi" w:hAnsiTheme="minorHAnsi"/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59015A8" w14:textId="77777777" w:rsidR="009A2DE0" w:rsidRPr="000F163F" w:rsidRDefault="009A2DE0" w:rsidP="0001328C">
      <w:pPr>
        <w:jc w:val="both"/>
        <w:rPr>
          <w:rFonts w:asciiTheme="minorHAnsi" w:hAnsiTheme="minorHAnsi"/>
          <w:lang w:val="uk-UA"/>
        </w:rPr>
      </w:pPr>
    </w:p>
    <w:p w14:paraId="539B9D74" w14:textId="13FB6FF8" w:rsidR="00146359" w:rsidRPr="000F163F" w:rsidRDefault="009A2DE0" w:rsidP="0001328C">
      <w:pPr>
        <w:jc w:val="both"/>
        <w:rPr>
          <w:rFonts w:asciiTheme="minorHAnsi" w:hAnsiTheme="minorHAnsi"/>
        </w:rPr>
      </w:pPr>
      <w:r w:rsidRPr="000F163F">
        <w:rPr>
          <w:rFonts w:asciiTheme="minorHAnsi" w:hAnsi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0F163F">
        <w:rPr>
          <w:rFonts w:asciiTheme="minorHAnsi" w:hAnsiTheme="minorHAnsi"/>
          <w:lang w:val="uk-UA"/>
        </w:rPr>
        <w:t xml:space="preserve"> </w:t>
      </w:r>
      <w:r w:rsidRPr="000F163F">
        <w:rPr>
          <w:rFonts w:asciiTheme="minorHAnsi" w:hAnsiTheme="minorHAnsi"/>
          <w:lang w:val="uk-UA"/>
        </w:rPr>
        <w:t>оголошення про вакансію, скасувати конкурс на заміщення вакансії, запропонувати посаду зі зміненими обов’язками чи іншою тривалістю контракту.</w:t>
      </w:r>
    </w:p>
    <w:sectPr w:rsidR="00146359" w:rsidRPr="000F163F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E2255"/>
    <w:multiLevelType w:val="hybridMultilevel"/>
    <w:tmpl w:val="211C9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005CC"/>
    <w:multiLevelType w:val="hybridMultilevel"/>
    <w:tmpl w:val="38300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2"/>
  </w:num>
  <w:num w:numId="5">
    <w:abstractNumId w:val="28"/>
  </w:num>
  <w:num w:numId="6">
    <w:abstractNumId w:val="11"/>
  </w:num>
  <w:num w:numId="7">
    <w:abstractNumId w:val="36"/>
  </w:num>
  <w:num w:numId="8">
    <w:abstractNumId w:val="30"/>
  </w:num>
  <w:num w:numId="9">
    <w:abstractNumId w:val="18"/>
  </w:num>
  <w:num w:numId="10">
    <w:abstractNumId w:val="26"/>
  </w:num>
  <w:num w:numId="11">
    <w:abstractNumId w:val="19"/>
  </w:num>
  <w:num w:numId="12">
    <w:abstractNumId w:val="20"/>
  </w:num>
  <w:num w:numId="13">
    <w:abstractNumId w:val="5"/>
  </w:num>
  <w:num w:numId="14">
    <w:abstractNumId w:val="15"/>
  </w:num>
  <w:num w:numId="15">
    <w:abstractNumId w:val="27"/>
  </w:num>
  <w:num w:numId="16">
    <w:abstractNumId w:val="29"/>
  </w:num>
  <w:num w:numId="17">
    <w:abstractNumId w:val="9"/>
  </w:num>
  <w:num w:numId="18">
    <w:abstractNumId w:val="21"/>
  </w:num>
  <w:num w:numId="19">
    <w:abstractNumId w:val="35"/>
  </w:num>
  <w:num w:numId="20">
    <w:abstractNumId w:val="10"/>
  </w:num>
  <w:num w:numId="21">
    <w:abstractNumId w:val="33"/>
  </w:num>
  <w:num w:numId="22">
    <w:abstractNumId w:val="34"/>
  </w:num>
  <w:num w:numId="23">
    <w:abstractNumId w:val="1"/>
  </w:num>
  <w:num w:numId="24">
    <w:abstractNumId w:val="17"/>
  </w:num>
  <w:num w:numId="25">
    <w:abstractNumId w:val="0"/>
  </w:num>
  <w:num w:numId="26">
    <w:abstractNumId w:val="8"/>
  </w:num>
  <w:num w:numId="27">
    <w:abstractNumId w:val="23"/>
  </w:num>
  <w:num w:numId="28">
    <w:abstractNumId w:val="14"/>
  </w:num>
  <w:num w:numId="29">
    <w:abstractNumId w:val="13"/>
  </w:num>
  <w:num w:numId="30">
    <w:abstractNumId w:val="25"/>
  </w:num>
  <w:num w:numId="31">
    <w:abstractNumId w:val="24"/>
  </w:num>
  <w:num w:numId="32">
    <w:abstractNumId w:val="3"/>
  </w:num>
  <w:num w:numId="33">
    <w:abstractNumId w:val="4"/>
  </w:num>
  <w:num w:numId="34">
    <w:abstractNumId w:val="31"/>
  </w:num>
  <w:num w:numId="35">
    <w:abstractNumId w:val="7"/>
  </w:num>
  <w:num w:numId="36">
    <w:abstractNumId w:val="2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35FE4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C1C7A"/>
    <w:rsid w:val="000D0117"/>
    <w:rsid w:val="000E0DC4"/>
    <w:rsid w:val="000E2519"/>
    <w:rsid w:val="000F163F"/>
    <w:rsid w:val="00102283"/>
    <w:rsid w:val="00106C8D"/>
    <w:rsid w:val="0012373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5FF"/>
    <w:rsid w:val="00166DD2"/>
    <w:rsid w:val="00166E6D"/>
    <w:rsid w:val="00171D02"/>
    <w:rsid w:val="001727E6"/>
    <w:rsid w:val="00175736"/>
    <w:rsid w:val="00175B76"/>
    <w:rsid w:val="001872C5"/>
    <w:rsid w:val="001978AE"/>
    <w:rsid w:val="001A0462"/>
    <w:rsid w:val="001A05A6"/>
    <w:rsid w:val="001A324F"/>
    <w:rsid w:val="001A3D8A"/>
    <w:rsid w:val="001A5D02"/>
    <w:rsid w:val="001A659F"/>
    <w:rsid w:val="001B1FA9"/>
    <w:rsid w:val="001C7DA5"/>
    <w:rsid w:val="001D2341"/>
    <w:rsid w:val="001E4A01"/>
    <w:rsid w:val="001E5CBC"/>
    <w:rsid w:val="001F3174"/>
    <w:rsid w:val="001F4185"/>
    <w:rsid w:val="001F68A0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76C2A"/>
    <w:rsid w:val="0028483F"/>
    <w:rsid w:val="00284BFF"/>
    <w:rsid w:val="002901FA"/>
    <w:rsid w:val="002A4B2D"/>
    <w:rsid w:val="002A6A56"/>
    <w:rsid w:val="002A7DA7"/>
    <w:rsid w:val="002C18E4"/>
    <w:rsid w:val="002C5E74"/>
    <w:rsid w:val="002D26AB"/>
    <w:rsid w:val="002D489A"/>
    <w:rsid w:val="002E2946"/>
    <w:rsid w:val="002E2D02"/>
    <w:rsid w:val="002E31F0"/>
    <w:rsid w:val="002E4591"/>
    <w:rsid w:val="002E4C3A"/>
    <w:rsid w:val="00305C9D"/>
    <w:rsid w:val="0030616E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1968"/>
    <w:rsid w:val="003831FC"/>
    <w:rsid w:val="0038396F"/>
    <w:rsid w:val="00391A0F"/>
    <w:rsid w:val="00397292"/>
    <w:rsid w:val="003A4E41"/>
    <w:rsid w:val="003A6C2D"/>
    <w:rsid w:val="003A7D0C"/>
    <w:rsid w:val="003B75A2"/>
    <w:rsid w:val="003E03A2"/>
    <w:rsid w:val="003E3D01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47CA6"/>
    <w:rsid w:val="00461D1B"/>
    <w:rsid w:val="00482AE8"/>
    <w:rsid w:val="00495312"/>
    <w:rsid w:val="004A401B"/>
    <w:rsid w:val="004B410F"/>
    <w:rsid w:val="004C09A9"/>
    <w:rsid w:val="004D09A0"/>
    <w:rsid w:val="004D179D"/>
    <w:rsid w:val="004E0CB7"/>
    <w:rsid w:val="004E2661"/>
    <w:rsid w:val="004E6840"/>
    <w:rsid w:val="004F039E"/>
    <w:rsid w:val="004F66D2"/>
    <w:rsid w:val="005009DC"/>
    <w:rsid w:val="00502C2C"/>
    <w:rsid w:val="005073E1"/>
    <w:rsid w:val="00510354"/>
    <w:rsid w:val="005129BE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639E8"/>
    <w:rsid w:val="0057072B"/>
    <w:rsid w:val="0058304C"/>
    <w:rsid w:val="005845B8"/>
    <w:rsid w:val="00587997"/>
    <w:rsid w:val="005909EC"/>
    <w:rsid w:val="0059526A"/>
    <w:rsid w:val="005A1FF4"/>
    <w:rsid w:val="005A3069"/>
    <w:rsid w:val="005B70B0"/>
    <w:rsid w:val="005C6665"/>
    <w:rsid w:val="005D6B30"/>
    <w:rsid w:val="005D7517"/>
    <w:rsid w:val="005D7A52"/>
    <w:rsid w:val="005E4530"/>
    <w:rsid w:val="005F4C4F"/>
    <w:rsid w:val="006002DE"/>
    <w:rsid w:val="006009EE"/>
    <w:rsid w:val="006038CE"/>
    <w:rsid w:val="006054C4"/>
    <w:rsid w:val="006064B9"/>
    <w:rsid w:val="00620C71"/>
    <w:rsid w:val="00623E78"/>
    <w:rsid w:val="00624F6D"/>
    <w:rsid w:val="00630FA3"/>
    <w:rsid w:val="006315B9"/>
    <w:rsid w:val="00642903"/>
    <w:rsid w:val="00643460"/>
    <w:rsid w:val="00646D34"/>
    <w:rsid w:val="006671F9"/>
    <w:rsid w:val="0066789A"/>
    <w:rsid w:val="00677D0C"/>
    <w:rsid w:val="0068092E"/>
    <w:rsid w:val="00685B5C"/>
    <w:rsid w:val="006906FB"/>
    <w:rsid w:val="00691ACF"/>
    <w:rsid w:val="00696A82"/>
    <w:rsid w:val="006971C2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0C58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4207"/>
    <w:rsid w:val="00825DFE"/>
    <w:rsid w:val="00826D25"/>
    <w:rsid w:val="00830E82"/>
    <w:rsid w:val="008311FE"/>
    <w:rsid w:val="00834101"/>
    <w:rsid w:val="00834DF1"/>
    <w:rsid w:val="00840EF6"/>
    <w:rsid w:val="00845B15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19F1"/>
    <w:rsid w:val="008B59D5"/>
    <w:rsid w:val="008C285E"/>
    <w:rsid w:val="008D085A"/>
    <w:rsid w:val="008D3EA3"/>
    <w:rsid w:val="008D4F22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4C62"/>
    <w:rsid w:val="009177CB"/>
    <w:rsid w:val="00921297"/>
    <w:rsid w:val="00922F95"/>
    <w:rsid w:val="009307FA"/>
    <w:rsid w:val="009319CB"/>
    <w:rsid w:val="00934E1D"/>
    <w:rsid w:val="00936E25"/>
    <w:rsid w:val="009400F4"/>
    <w:rsid w:val="009538CB"/>
    <w:rsid w:val="00955079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91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980"/>
    <w:rsid w:val="00A00B4D"/>
    <w:rsid w:val="00A027EF"/>
    <w:rsid w:val="00A05697"/>
    <w:rsid w:val="00A10EAB"/>
    <w:rsid w:val="00A1403E"/>
    <w:rsid w:val="00A179EB"/>
    <w:rsid w:val="00A52185"/>
    <w:rsid w:val="00A534EC"/>
    <w:rsid w:val="00A62CAA"/>
    <w:rsid w:val="00A63403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4D19"/>
    <w:rsid w:val="00B00E1C"/>
    <w:rsid w:val="00B07F9A"/>
    <w:rsid w:val="00B11AE1"/>
    <w:rsid w:val="00B14085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15580"/>
    <w:rsid w:val="00C21D99"/>
    <w:rsid w:val="00C2206F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B7209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35D2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72461"/>
    <w:rsid w:val="00D838CE"/>
    <w:rsid w:val="00D868FF"/>
    <w:rsid w:val="00D95EF2"/>
    <w:rsid w:val="00D9618C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E0743"/>
    <w:rsid w:val="00DE16BF"/>
    <w:rsid w:val="00DE5A06"/>
    <w:rsid w:val="00DE7A57"/>
    <w:rsid w:val="00DF3D3A"/>
    <w:rsid w:val="00DF7270"/>
    <w:rsid w:val="00E00D48"/>
    <w:rsid w:val="00E04BA5"/>
    <w:rsid w:val="00E12857"/>
    <w:rsid w:val="00E239A1"/>
    <w:rsid w:val="00E274AC"/>
    <w:rsid w:val="00E36BEC"/>
    <w:rsid w:val="00E43071"/>
    <w:rsid w:val="00E505EA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64388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9CE75"/>
  <w15:docId w15:val="{93C0B947-2374-4EDE-908C-1C64DC1E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501A-315E-4686-A893-9B6D8CA1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3924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4467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PHC</cp:lastModifiedBy>
  <cp:revision>3</cp:revision>
  <cp:lastPrinted>2017-02-09T12:39:00Z</cp:lastPrinted>
  <dcterms:created xsi:type="dcterms:W3CDTF">2021-10-26T07:50:00Z</dcterms:created>
  <dcterms:modified xsi:type="dcterms:W3CDTF">2021-10-26T07:51:00Z</dcterms:modified>
</cp:coreProperties>
</file>