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AC2930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2D52C7" w:rsidRPr="00AC2930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AC2930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AC2930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аїни» оголошує конкурс на відбір </w:t>
      </w:r>
      <w:r w:rsidR="000F53D3" w:rsidRPr="000F53D3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 w:rsidR="000F53D3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0F53D3"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 з розробки протоколу дослідження «INTEGRATED BIOLOGICAL AND BEHAVIORAL SURVEILLANCE AMONG  MEN WHO HAVE SEX WITH MEN IN UKRAINE (2020)</w:t>
      </w:r>
      <w:r w:rsidR="002D52C7" w:rsidRPr="00AC2930">
        <w:rPr>
          <w:rFonts w:asciiTheme="minorHAnsi" w:hAnsiTheme="minorHAnsi" w:cstheme="minorHAnsi"/>
          <w:i/>
          <w:szCs w:val="24"/>
        </w:rPr>
        <w:t xml:space="preserve">  </w:t>
      </w:r>
      <w:r w:rsidR="002D52C7" w:rsidRPr="00AC2930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AC2930" w:rsidRPr="00AC2930" w:rsidRDefault="00AC2930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AC2930" w:rsidRDefault="00AC2930" w:rsidP="00AC2930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AC2930">
        <w:rPr>
          <w:rFonts w:asciiTheme="minorHAnsi" w:hAnsiTheme="minorHAnsi" w:cstheme="minorHAnsi"/>
          <w:b/>
          <w:bCs/>
          <w:color w:val="000000"/>
          <w:szCs w:val="24"/>
        </w:rPr>
        <w:t xml:space="preserve">Назва позиції: </w:t>
      </w:r>
      <w:r w:rsidR="000F53D3"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розробки протоколу дослідження «INTEGRATED BIOLOGICAL AND BEHAVIORAL SURVEILLANCE AMONG  MEN WHO HAVE SEX WITH MEN IN UKRAINE (2020)  </w:t>
      </w:r>
    </w:p>
    <w:p w:rsidR="000F53D3" w:rsidRDefault="000F53D3" w:rsidP="00AC2930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0F53D3" w:rsidRPr="000F53D3" w:rsidRDefault="000F53D3" w:rsidP="000F53D3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Кількість позицій: </w:t>
      </w:r>
      <w:r w:rsidRPr="000F53D3">
        <w:rPr>
          <w:rFonts w:asciiTheme="minorHAnsi" w:hAnsiTheme="minorHAnsi" w:cstheme="minorHAnsi"/>
          <w:bCs/>
          <w:color w:val="000000"/>
          <w:szCs w:val="24"/>
        </w:rPr>
        <w:t>1</w:t>
      </w:r>
    </w:p>
    <w:p w:rsidR="000F53D3" w:rsidRPr="000F53D3" w:rsidRDefault="000F53D3" w:rsidP="000F53D3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Регіони діяльності: </w:t>
      </w:r>
      <w:r w:rsidRPr="000F53D3">
        <w:rPr>
          <w:rFonts w:asciiTheme="minorHAnsi" w:hAnsiTheme="minorHAnsi" w:cstheme="minorHAnsi"/>
          <w:bCs/>
          <w:color w:val="000000"/>
          <w:szCs w:val="24"/>
        </w:rPr>
        <w:t>м. Київ.</w:t>
      </w:r>
      <w:r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:rsidR="000F53D3" w:rsidRPr="000F53D3" w:rsidRDefault="000F53D3" w:rsidP="000F53D3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Період виконання робіт: </w:t>
      </w:r>
      <w:r w:rsidRPr="000F53D3">
        <w:rPr>
          <w:rFonts w:asciiTheme="minorHAnsi" w:hAnsiTheme="minorHAnsi" w:cstheme="minorHAnsi"/>
          <w:bCs/>
          <w:color w:val="000000"/>
          <w:szCs w:val="24"/>
        </w:rPr>
        <w:t>березень – квітень 2020 року</w:t>
      </w:r>
      <w:r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:rsidR="000F53D3" w:rsidRPr="000F53D3" w:rsidRDefault="000F53D3" w:rsidP="000F53D3">
      <w:pPr>
        <w:rPr>
          <w:rFonts w:asciiTheme="minorHAnsi" w:hAnsiTheme="minorHAnsi" w:cstheme="minorHAnsi"/>
          <w:bCs/>
          <w:color w:val="000000"/>
          <w:szCs w:val="24"/>
        </w:rPr>
      </w:pPr>
      <w:r w:rsidRPr="000F53D3">
        <w:rPr>
          <w:rFonts w:asciiTheme="minorHAnsi" w:hAnsiTheme="minorHAnsi" w:cstheme="minorHAnsi"/>
          <w:b/>
          <w:bCs/>
          <w:color w:val="000000"/>
          <w:szCs w:val="24"/>
        </w:rPr>
        <w:t xml:space="preserve">Рівень зайнятості: </w:t>
      </w:r>
      <w:r w:rsidRPr="000F53D3">
        <w:rPr>
          <w:rFonts w:asciiTheme="minorHAnsi" w:hAnsiTheme="minorHAnsi" w:cstheme="minorHAnsi"/>
          <w:bCs/>
          <w:color w:val="000000"/>
          <w:szCs w:val="24"/>
        </w:rPr>
        <w:t>часткова зайнятість</w:t>
      </w:r>
    </w:p>
    <w:p w:rsidR="00FA26ED" w:rsidRPr="00AC2930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AC2930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AC2930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C2930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C2930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AC2930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AC2930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AC2930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AC2930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AC2930">
        <w:rPr>
          <w:rFonts w:asciiTheme="minorHAnsi" w:hAnsiTheme="minorHAnsi" w:cstheme="minorHAnsi"/>
          <w:szCs w:val="24"/>
        </w:rPr>
        <w:t>:</w:t>
      </w:r>
    </w:p>
    <w:p w:rsidR="000F53D3" w:rsidRPr="00A47F0B" w:rsidRDefault="000F53D3" w:rsidP="00B62A95">
      <w:pPr>
        <w:pStyle w:val="a3"/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  <w:lang w:val="uk-UA"/>
        </w:rPr>
      </w:pPr>
      <w:r w:rsidRPr="00A47F0B">
        <w:rPr>
          <w:rFonts w:asciiTheme="minorHAnsi" w:hAnsiTheme="minorHAnsi" w:cstheme="minorHAnsi"/>
          <w:szCs w:val="24"/>
          <w:lang w:val="uk-UA"/>
        </w:rPr>
        <w:t xml:space="preserve">Розробка протоколу, додатків та інструментарію дослідження англійською мовою відповідно до стандартів проведення досліджень ЦГЗ та </w:t>
      </w:r>
      <w:r w:rsidRPr="00B62A95">
        <w:rPr>
          <w:rFonts w:asciiTheme="minorHAnsi" w:hAnsiTheme="minorHAnsi" w:cstheme="minorHAnsi"/>
          <w:szCs w:val="24"/>
        </w:rPr>
        <w:t>CDC</w:t>
      </w:r>
      <w:r w:rsidRPr="00A47F0B">
        <w:rPr>
          <w:rFonts w:asciiTheme="minorHAnsi" w:hAnsiTheme="minorHAnsi" w:cstheme="minorHAnsi"/>
          <w:szCs w:val="24"/>
          <w:lang w:val="uk-UA"/>
        </w:rPr>
        <w:t>.</w:t>
      </w:r>
    </w:p>
    <w:p w:rsidR="000F53D3" w:rsidRPr="00A47F0B" w:rsidRDefault="000F53D3" w:rsidP="00B62A95">
      <w:pPr>
        <w:pStyle w:val="a3"/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  <w:lang w:val="uk-UA"/>
        </w:rPr>
      </w:pPr>
      <w:r w:rsidRPr="00A47F0B">
        <w:rPr>
          <w:rFonts w:asciiTheme="minorHAnsi" w:hAnsiTheme="minorHAnsi" w:cstheme="minorHAnsi"/>
          <w:szCs w:val="24"/>
          <w:lang w:val="uk-UA"/>
        </w:rPr>
        <w:t xml:space="preserve">Узгодження протоколу дослідження з ЦГЗ, </w:t>
      </w:r>
      <w:r w:rsidRPr="00B62A95">
        <w:rPr>
          <w:rFonts w:asciiTheme="minorHAnsi" w:hAnsiTheme="minorHAnsi" w:cstheme="minorHAnsi"/>
          <w:szCs w:val="24"/>
        </w:rPr>
        <w:t>CDC</w:t>
      </w:r>
      <w:r w:rsidRPr="00A47F0B">
        <w:rPr>
          <w:rFonts w:asciiTheme="minorHAnsi" w:hAnsiTheme="minorHAnsi" w:cstheme="minorHAnsi"/>
          <w:szCs w:val="24"/>
          <w:lang w:val="uk-UA"/>
        </w:rPr>
        <w:t xml:space="preserve"> та іншими зацікавленими особами, в тому числі відповіді на коментарі з боку офісу наукових досліджень </w:t>
      </w:r>
      <w:r w:rsidRPr="00B62A95">
        <w:rPr>
          <w:rFonts w:asciiTheme="minorHAnsi" w:hAnsiTheme="minorHAnsi" w:cstheme="minorHAnsi"/>
          <w:szCs w:val="24"/>
        </w:rPr>
        <w:t>CDC</w:t>
      </w:r>
      <w:r w:rsidRPr="00A47F0B">
        <w:rPr>
          <w:rFonts w:asciiTheme="minorHAnsi" w:hAnsiTheme="minorHAnsi" w:cstheme="minorHAnsi"/>
          <w:szCs w:val="24"/>
          <w:lang w:val="uk-UA"/>
        </w:rPr>
        <w:t xml:space="preserve"> Атланта.</w:t>
      </w:r>
    </w:p>
    <w:p w:rsidR="000F53D3" w:rsidRPr="00B62A95" w:rsidRDefault="000F53D3" w:rsidP="00B62A95">
      <w:pPr>
        <w:pStyle w:val="a3"/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proofErr w:type="spellStart"/>
      <w:r w:rsidRPr="00B62A95">
        <w:rPr>
          <w:rFonts w:asciiTheme="minorHAnsi" w:hAnsiTheme="minorHAnsi" w:cstheme="minorHAnsi"/>
          <w:szCs w:val="24"/>
        </w:rPr>
        <w:t>Підготовка</w:t>
      </w:r>
      <w:proofErr w:type="spellEnd"/>
      <w:r w:rsidRPr="00B62A9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62A95">
        <w:rPr>
          <w:rFonts w:asciiTheme="minorHAnsi" w:hAnsiTheme="minorHAnsi" w:cstheme="minorHAnsi"/>
          <w:szCs w:val="24"/>
        </w:rPr>
        <w:t>звіту</w:t>
      </w:r>
      <w:proofErr w:type="spellEnd"/>
      <w:r w:rsidRPr="00B62A95">
        <w:rPr>
          <w:rFonts w:asciiTheme="minorHAnsi" w:hAnsiTheme="minorHAnsi" w:cstheme="minorHAnsi"/>
          <w:szCs w:val="24"/>
        </w:rPr>
        <w:t xml:space="preserve"> з </w:t>
      </w:r>
      <w:proofErr w:type="spellStart"/>
      <w:r w:rsidRPr="00B62A95">
        <w:rPr>
          <w:rFonts w:asciiTheme="minorHAnsi" w:hAnsiTheme="minorHAnsi" w:cstheme="minorHAnsi"/>
          <w:szCs w:val="24"/>
        </w:rPr>
        <w:t>підготовки</w:t>
      </w:r>
      <w:proofErr w:type="spellEnd"/>
      <w:r w:rsidRPr="00B62A95">
        <w:rPr>
          <w:rFonts w:asciiTheme="minorHAnsi" w:hAnsiTheme="minorHAnsi" w:cstheme="minorHAnsi"/>
          <w:szCs w:val="24"/>
        </w:rPr>
        <w:t xml:space="preserve"> протоколу дослідження.</w:t>
      </w:r>
    </w:p>
    <w:p w:rsidR="000F53D3" w:rsidRPr="00B62A95" w:rsidRDefault="000F53D3" w:rsidP="00B62A95">
      <w:pPr>
        <w:pStyle w:val="a3"/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B62A95">
        <w:rPr>
          <w:rFonts w:asciiTheme="minorHAnsi" w:hAnsiTheme="minorHAnsi" w:cstheme="minorHAnsi"/>
          <w:szCs w:val="24"/>
        </w:rPr>
        <w:t>Протокол дослідження має містити: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Огляд дослідження (резюме, зміст, скорочення та абревіатури)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Вступ (огляд літератури/що відомо про тему, обґрунтування для проведення дослідження)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Дизайн дослідження (завдання дослідження, цільова група населення, область вибірки, розмір вибірки, дизайн вибірки)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 xml:space="preserve">Оцінка чисельності ЧСЧ з використанням сучасних науково обґрунтованих методів оцінки чисельності 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Процедури дослідження (збір даних, аналіз даних)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Етичні питання</w:t>
      </w:r>
    </w:p>
    <w:p w:rsidR="000F53D3" w:rsidRPr="000F53D3" w:rsidRDefault="000F53D3" w:rsidP="000F53D3">
      <w:pPr>
        <w:pStyle w:val="a3"/>
        <w:tabs>
          <w:tab w:val="left" w:pos="851"/>
        </w:tabs>
        <w:spacing w:before="120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lastRenderedPageBreak/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Посилання</w:t>
      </w:r>
    </w:p>
    <w:p w:rsidR="00236084" w:rsidRDefault="000F53D3" w:rsidP="000F53D3">
      <w:pPr>
        <w:pStyle w:val="a3"/>
        <w:tabs>
          <w:tab w:val="left" w:pos="851"/>
        </w:tabs>
        <w:spacing w:before="120" w:after="0" w:line="240" w:lineRule="auto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F53D3">
        <w:rPr>
          <w:rFonts w:asciiTheme="minorHAnsi" w:hAnsiTheme="minorHAnsi" w:cstheme="minorHAnsi"/>
          <w:sz w:val="24"/>
          <w:szCs w:val="24"/>
          <w:lang w:val="uk-UA"/>
        </w:rPr>
        <w:t>-</w:t>
      </w:r>
      <w:r w:rsidRPr="000F53D3">
        <w:rPr>
          <w:rFonts w:asciiTheme="minorHAnsi" w:hAnsiTheme="minorHAnsi" w:cstheme="minorHAnsi"/>
          <w:sz w:val="24"/>
          <w:szCs w:val="24"/>
          <w:lang w:val="uk-UA"/>
        </w:rPr>
        <w:tab/>
        <w:t>Додатки (інструменти даних, форми дослідження)</w:t>
      </w:r>
    </w:p>
    <w:p w:rsidR="000F53D3" w:rsidRPr="00AC2930" w:rsidRDefault="000F53D3" w:rsidP="000F53D3">
      <w:pPr>
        <w:pStyle w:val="a3"/>
        <w:tabs>
          <w:tab w:val="left" w:pos="851"/>
        </w:tabs>
        <w:spacing w:before="120" w:after="0" w:line="240" w:lineRule="auto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AC2930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0F53D3" w:rsidRDefault="000F53D3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/>
          <w:bCs/>
          <w:szCs w:val="24"/>
        </w:rPr>
        <w:t>•</w:t>
      </w:r>
      <w:r w:rsidRPr="000F53D3">
        <w:rPr>
          <w:rFonts w:asciiTheme="minorHAnsi" w:hAnsiTheme="minorHAnsi" w:cstheme="minorHAnsi"/>
          <w:b/>
          <w:bCs/>
          <w:szCs w:val="24"/>
        </w:rPr>
        <w:tab/>
      </w:r>
      <w:r w:rsidRPr="000F53D3">
        <w:rPr>
          <w:rFonts w:asciiTheme="minorHAnsi" w:hAnsiTheme="minorHAnsi" w:cstheme="minorHAnsi"/>
          <w:bCs/>
          <w:szCs w:val="24"/>
        </w:rPr>
        <w:t>Вища освіта;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>Досвід з розробки протоколів досліджень за міжнародними стандартами;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>Досвід роботи у сфері епідеміологічного нагляду за ВІЛ-інфекцією/СНІДом;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>Знання українських та міжнародних рекомендацій, нормативних документів, пов’язаних із системою епідеміологічного нагляду;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 xml:space="preserve">Досвід роботи та обізнаність щодо інтегрованих </w:t>
      </w:r>
      <w:proofErr w:type="spellStart"/>
      <w:r w:rsidRPr="000F53D3">
        <w:rPr>
          <w:rFonts w:asciiTheme="minorHAnsi" w:hAnsiTheme="minorHAnsi" w:cstheme="minorHAnsi"/>
          <w:bCs/>
          <w:szCs w:val="24"/>
        </w:rPr>
        <w:t>біоповедінкових</w:t>
      </w:r>
      <w:proofErr w:type="spellEnd"/>
      <w:r w:rsidRPr="000F53D3">
        <w:rPr>
          <w:rFonts w:asciiTheme="minorHAnsi" w:hAnsiTheme="minorHAnsi" w:cstheme="minorHAnsi"/>
          <w:bCs/>
          <w:szCs w:val="24"/>
        </w:rPr>
        <w:t xml:space="preserve"> досліджень (IBBS) в Україні буде перевагою;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>Досвід участі у дослідженнях ключових груп в Україні буде перевагою;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>Гарне знання ділової української та англійської мови;</w:t>
      </w:r>
    </w:p>
    <w:p w:rsidR="000F53D3" w:rsidRPr="000F53D3" w:rsidRDefault="000F53D3" w:rsidP="000F53D3">
      <w:p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0F53D3">
        <w:rPr>
          <w:rFonts w:asciiTheme="minorHAnsi" w:hAnsiTheme="minorHAnsi" w:cstheme="minorHAnsi"/>
          <w:bCs/>
          <w:szCs w:val="24"/>
        </w:rPr>
        <w:t>•</w:t>
      </w:r>
      <w:r w:rsidRPr="000F53D3">
        <w:rPr>
          <w:rFonts w:asciiTheme="minorHAnsi" w:hAnsiTheme="minorHAnsi" w:cstheme="minorHAnsi"/>
          <w:bCs/>
          <w:szCs w:val="24"/>
        </w:rPr>
        <w:tab/>
        <w:t>Належний рівень роботи з комп’ютером, знання MS Office.</w:t>
      </w:r>
    </w:p>
    <w:p w:rsidR="000F53D3" w:rsidRPr="00AC2930" w:rsidRDefault="000F53D3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FA26ED" w:rsidRPr="00AC2930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C2930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AC2930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AC2930">
        <w:rPr>
          <w:rFonts w:asciiTheme="minorHAnsi" w:hAnsiTheme="minorHAnsi" w:cstheme="minorHAnsi"/>
          <w:b/>
          <w:szCs w:val="24"/>
        </w:rPr>
        <w:t>: «</w:t>
      </w:r>
      <w:r w:rsidR="00B62A95">
        <w:rPr>
          <w:rFonts w:asciiTheme="minorHAnsi" w:hAnsiTheme="minorHAnsi" w:cstheme="minorHAnsi"/>
          <w:b/>
          <w:szCs w:val="24"/>
        </w:rPr>
        <w:t xml:space="preserve"> </w:t>
      </w:r>
      <w:r w:rsidR="000F53D3">
        <w:rPr>
          <w:rFonts w:asciiTheme="minorHAnsi" w:hAnsiTheme="minorHAnsi" w:cstheme="minorHAnsi"/>
          <w:b/>
          <w:szCs w:val="24"/>
        </w:rPr>
        <w:t>50</w:t>
      </w:r>
      <w:r w:rsidR="00A47F0B">
        <w:rPr>
          <w:rFonts w:asciiTheme="minorHAnsi" w:hAnsiTheme="minorHAnsi" w:cstheme="minorHAnsi"/>
          <w:b/>
          <w:szCs w:val="24"/>
        </w:rPr>
        <w:t xml:space="preserve"> </w:t>
      </w:r>
      <w:r w:rsidR="00AC2930">
        <w:rPr>
          <w:rFonts w:asciiTheme="minorHAnsi" w:hAnsiTheme="minorHAnsi" w:cstheme="minorHAnsi"/>
          <w:b/>
          <w:szCs w:val="24"/>
        </w:rPr>
        <w:t>-</w:t>
      </w:r>
      <w:r w:rsidR="000F53D3" w:rsidRPr="00A47F0B">
        <w:rPr>
          <w:rFonts w:asciiTheme="minorHAnsi" w:hAnsiTheme="minorHAnsi" w:cstheme="minorHAnsi"/>
          <w:b/>
          <w:szCs w:val="24"/>
        </w:rPr>
        <w:t xml:space="preserve"> </w:t>
      </w:r>
      <w:r w:rsidR="00A47F0B" w:rsidRPr="00A47F0B">
        <w:rPr>
          <w:rFonts w:asciiTheme="minorHAnsi" w:hAnsiTheme="minorHAnsi" w:cstheme="minorHAnsi"/>
          <w:b/>
          <w:szCs w:val="24"/>
        </w:rPr>
        <w:t>2020</w:t>
      </w:r>
      <w:r w:rsidR="00A47F0B">
        <w:t xml:space="preserve"> </w:t>
      </w:r>
      <w:r w:rsidR="00A47F0B">
        <w:rPr>
          <w:rFonts w:asciiTheme="minorHAnsi" w:hAnsiTheme="minorHAnsi" w:cstheme="minorHAnsi"/>
          <w:b/>
          <w:szCs w:val="24"/>
        </w:rPr>
        <w:t>Консультант</w:t>
      </w:r>
      <w:r w:rsidR="000F53D3" w:rsidRPr="000F53D3">
        <w:rPr>
          <w:rFonts w:asciiTheme="minorHAnsi" w:hAnsiTheme="minorHAnsi" w:cstheme="minorHAnsi"/>
          <w:b/>
          <w:szCs w:val="24"/>
        </w:rPr>
        <w:t xml:space="preserve"> з розробки протоколу дослідження «INTEGRATED BIOLOGICAL AND BEHAVIORAL SURVEILLANCE AMONG  MEN WHO HAVE SEX WITH MEN IN UKRAINE (2020</w:t>
      </w:r>
      <w:r w:rsidR="00B62A95">
        <w:rPr>
          <w:rFonts w:asciiTheme="minorHAnsi" w:hAnsiTheme="minorHAnsi" w:cstheme="minorHAnsi"/>
          <w:b/>
          <w:szCs w:val="24"/>
        </w:rPr>
        <w:t>)</w:t>
      </w:r>
      <w:r w:rsidRPr="00AC2930">
        <w:rPr>
          <w:rFonts w:asciiTheme="minorHAnsi" w:hAnsiTheme="minorHAnsi" w:cstheme="minorHAnsi"/>
          <w:b/>
          <w:szCs w:val="24"/>
        </w:rPr>
        <w:t>»</w:t>
      </w:r>
      <w:r w:rsidRPr="00AC2930">
        <w:rPr>
          <w:rFonts w:asciiTheme="minorHAnsi" w:hAnsiTheme="minorHAnsi" w:cstheme="minorHAnsi"/>
          <w:szCs w:val="24"/>
        </w:rPr>
        <w:t>.</w:t>
      </w:r>
    </w:p>
    <w:p w:rsidR="00FA26ED" w:rsidRPr="00AC2930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AC2930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0F53D3">
        <w:rPr>
          <w:rFonts w:asciiTheme="minorHAnsi" w:eastAsia="Calibri" w:hAnsiTheme="minorHAnsi" w:cstheme="minorHAnsi"/>
          <w:b/>
          <w:szCs w:val="24"/>
          <w:lang w:eastAsia="en-US"/>
        </w:rPr>
        <w:t>05 березня</w:t>
      </w:r>
      <w:r w:rsidR="003A385A" w:rsidRPr="00AC2930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2D52C7" w:rsidRPr="00AC2930">
        <w:rPr>
          <w:rFonts w:asciiTheme="minorHAnsi" w:eastAsia="Calibri" w:hAnsiTheme="minorHAnsi" w:cstheme="minorHAnsi"/>
          <w:b/>
          <w:szCs w:val="24"/>
          <w:lang w:eastAsia="en-US"/>
        </w:rPr>
        <w:t>19</w:t>
      </w: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AC2930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AC2930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AC2930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AC2930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AC2930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AC2930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AC2930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AC2930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AC2930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Start w:id="0" w:name="_GoBack"/>
      <w:bookmarkEnd w:id="0"/>
    </w:p>
    <w:p w:rsidR="000F53D3" w:rsidRDefault="000F53D3" w:rsidP="00FA26ED">
      <w:pPr>
        <w:jc w:val="both"/>
        <w:rPr>
          <w:rFonts w:asciiTheme="minorHAnsi" w:hAnsiTheme="minorHAnsi" w:cstheme="minorHAnsi"/>
          <w:szCs w:val="24"/>
        </w:rPr>
      </w:pPr>
    </w:p>
    <w:p w:rsidR="00FE176D" w:rsidRPr="00AC2930" w:rsidRDefault="00FE176D">
      <w:pPr>
        <w:rPr>
          <w:rFonts w:asciiTheme="minorHAnsi" w:hAnsiTheme="minorHAnsi" w:cstheme="minorHAnsi"/>
          <w:szCs w:val="24"/>
        </w:rPr>
      </w:pPr>
    </w:p>
    <w:p w:rsidR="0009147E" w:rsidRPr="00AC2930" w:rsidRDefault="0009147E">
      <w:pPr>
        <w:rPr>
          <w:rFonts w:asciiTheme="minorHAnsi" w:hAnsiTheme="minorHAnsi" w:cstheme="minorHAnsi"/>
          <w:szCs w:val="24"/>
        </w:rPr>
      </w:pPr>
    </w:p>
    <w:sectPr w:rsidR="0009147E" w:rsidRPr="00AC2930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34" w:rsidRDefault="002F4D34" w:rsidP="001B4ED2">
      <w:r>
        <w:separator/>
      </w:r>
    </w:p>
  </w:endnote>
  <w:endnote w:type="continuationSeparator" w:id="0">
    <w:p w:rsidR="002F4D34" w:rsidRDefault="002F4D34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34" w:rsidRDefault="002F4D34" w:rsidP="001B4ED2">
      <w:r>
        <w:separator/>
      </w:r>
    </w:p>
  </w:footnote>
  <w:footnote w:type="continuationSeparator" w:id="0">
    <w:p w:rsidR="002F4D34" w:rsidRDefault="002F4D34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8A6"/>
    <w:multiLevelType w:val="hybridMultilevel"/>
    <w:tmpl w:val="5F42DA3A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42CA7273"/>
    <w:multiLevelType w:val="hybridMultilevel"/>
    <w:tmpl w:val="AF90D8E8"/>
    <w:lvl w:ilvl="0" w:tplc="E1ECB90C">
      <w:start w:val="1"/>
      <w:numFmt w:val="decimal"/>
      <w:lvlText w:val="%1."/>
      <w:lvlJc w:val="left"/>
      <w:pPr>
        <w:ind w:left="1146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1F14B2F"/>
    <w:multiLevelType w:val="hybridMultilevel"/>
    <w:tmpl w:val="3D44AA9E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F1C382F"/>
    <w:multiLevelType w:val="hybridMultilevel"/>
    <w:tmpl w:val="AB1A8EBE"/>
    <w:lvl w:ilvl="0" w:tplc="5BF09D5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FCE616F"/>
    <w:multiLevelType w:val="hybridMultilevel"/>
    <w:tmpl w:val="705265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0F53D3"/>
    <w:rsid w:val="00137F4D"/>
    <w:rsid w:val="001B4ED2"/>
    <w:rsid w:val="001D5BC0"/>
    <w:rsid w:val="002176E9"/>
    <w:rsid w:val="00233C38"/>
    <w:rsid w:val="00236084"/>
    <w:rsid w:val="002906C3"/>
    <w:rsid w:val="002D52C7"/>
    <w:rsid w:val="002F4D34"/>
    <w:rsid w:val="003A385A"/>
    <w:rsid w:val="004B495F"/>
    <w:rsid w:val="004E30EC"/>
    <w:rsid w:val="004E37BB"/>
    <w:rsid w:val="00591B2F"/>
    <w:rsid w:val="005C4FBE"/>
    <w:rsid w:val="006025A4"/>
    <w:rsid w:val="0067104E"/>
    <w:rsid w:val="00727AAD"/>
    <w:rsid w:val="00930D69"/>
    <w:rsid w:val="00953EEA"/>
    <w:rsid w:val="009947C5"/>
    <w:rsid w:val="009969D2"/>
    <w:rsid w:val="00A47F0B"/>
    <w:rsid w:val="00AB46F2"/>
    <w:rsid w:val="00AC2930"/>
    <w:rsid w:val="00B02067"/>
    <w:rsid w:val="00B23089"/>
    <w:rsid w:val="00B62A95"/>
    <w:rsid w:val="00C071C4"/>
    <w:rsid w:val="00C116C4"/>
    <w:rsid w:val="00C72F98"/>
    <w:rsid w:val="00CA4046"/>
    <w:rsid w:val="00CC1759"/>
    <w:rsid w:val="00CC4BCB"/>
    <w:rsid w:val="00D64802"/>
    <w:rsid w:val="00E41553"/>
    <w:rsid w:val="00E85895"/>
    <w:rsid w:val="00E861AC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DE1AFA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2020-02-26T07:48:00Z</dcterms:created>
  <dcterms:modified xsi:type="dcterms:W3CDTF">2020-02-26T08:17:00Z</dcterms:modified>
</cp:coreProperties>
</file>