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C44B2" w14:textId="77777777" w:rsidR="00907564" w:rsidRPr="005C731C" w:rsidRDefault="005C731C" w:rsidP="00907564">
      <w:pPr>
        <w:jc w:val="right"/>
        <w:rPr>
          <w:rFonts w:asciiTheme="minorHAnsi" w:hAnsiTheme="minorHAnsi" w:cstheme="minorHAnsi"/>
          <w:b/>
          <w:szCs w:val="24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eastAsia="uk-UA"/>
        </w:rPr>
        <w:drawing>
          <wp:inline distT="0" distB="0" distL="0" distR="0" wp14:anchorId="24AD02C5" wp14:editId="1C50125D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437A9" w14:textId="77777777"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5487FD73" w14:textId="77777777"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0130151" w14:textId="77777777"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5496B7E" w14:textId="5F683356" w:rsidR="00B21293" w:rsidRPr="00E25A66" w:rsidRDefault="00907564" w:rsidP="00E25A66">
      <w:pPr>
        <w:spacing w:after="160"/>
        <w:jc w:val="center"/>
        <w:rPr>
          <w:rFonts w:ascii="Calibri" w:eastAsia="Calibri" w:hAnsi="Calibri" w:cs="Calibri"/>
          <w:b/>
          <w:lang w:eastAsia="en-US"/>
        </w:rPr>
      </w:pPr>
      <w:r w:rsidRPr="009A649A">
        <w:rPr>
          <w:rFonts w:asciiTheme="minorHAnsi" w:hAnsiTheme="minorHAnsi" w:cstheme="minorHAnsi"/>
          <w:b/>
          <w:bCs/>
          <w:color w:val="000000"/>
          <w:szCs w:val="24"/>
        </w:rPr>
        <w:t>Державна установа «Центр громадського здоров’я Міністерства охорони здоров’я України» оголошу</w:t>
      </w:r>
      <w:r w:rsidR="00491F01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є конкурс </w:t>
      </w:r>
      <w:r w:rsidR="00E13163">
        <w:rPr>
          <w:rFonts w:asciiTheme="minorHAnsi" w:hAnsiTheme="minorHAnsi" w:cstheme="minorHAnsi"/>
          <w:b/>
          <w:bCs/>
          <w:color w:val="000000"/>
          <w:szCs w:val="24"/>
        </w:rPr>
        <w:t xml:space="preserve">для </w:t>
      </w:r>
      <w:r w:rsidR="00E13163" w:rsidRPr="00CA4FCA">
        <w:rPr>
          <w:rFonts w:asciiTheme="minorHAnsi" w:hAnsiTheme="minorHAnsi" w:cstheme="minorHAnsi"/>
          <w:b/>
          <w:bCs/>
          <w:color w:val="000000"/>
          <w:szCs w:val="24"/>
        </w:rPr>
        <w:t>відбору</w:t>
      </w:r>
      <w:r w:rsidR="00491F01" w:rsidRPr="00CA4FC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CA4FCA" w:rsidRPr="00CA4FCA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консультанта з надання технічної підтримки щодо проведення експертної оцінки на відповідність обладнання для </w:t>
      </w:r>
      <w:r w:rsidR="00CA4FCA" w:rsidRPr="00CA4FCA">
        <w:rPr>
          <w:rFonts w:asciiTheme="minorHAnsi" w:hAnsiTheme="minorHAnsi" w:cstheme="minorHAnsi"/>
          <w:b/>
          <w:bCs/>
          <w:szCs w:val="24"/>
        </w:rPr>
        <w:t>проведення штучної вентиляції легень</w:t>
      </w:r>
      <w:r w:rsidR="00F97D17">
        <w:rPr>
          <w:rFonts w:asciiTheme="minorHAnsi" w:hAnsiTheme="minorHAnsi" w:cstheme="minorHAnsi"/>
          <w:b/>
          <w:bCs/>
          <w:szCs w:val="24"/>
        </w:rPr>
        <w:t xml:space="preserve"> </w:t>
      </w:r>
      <w:r w:rsidR="00F97D17">
        <w:rPr>
          <w:rFonts w:ascii="Calibri" w:hAnsi="Calibri" w:cs="Calibri"/>
          <w:b/>
          <w:bCs/>
          <w:color w:val="000000"/>
          <w:shd w:val="clear" w:color="auto" w:fill="FFFFFF"/>
        </w:rPr>
        <w:t>в рамках програми Глобального фонду прискорення прогресу у зменшенні тягаря туберку</w:t>
      </w:r>
      <w:r w:rsidR="00E25A66">
        <w:rPr>
          <w:rFonts w:ascii="Calibri" w:hAnsi="Calibri" w:cs="Calibri"/>
          <w:b/>
          <w:bCs/>
          <w:color w:val="000000"/>
          <w:shd w:val="clear" w:color="auto" w:fill="FFFFFF"/>
        </w:rPr>
        <w:t>льозу та ВІЛ-інфекції в Україні</w:t>
      </w:r>
      <w:bookmarkStart w:id="0" w:name="_GoBack"/>
      <w:bookmarkEnd w:id="0"/>
    </w:p>
    <w:p w14:paraId="356063B0" w14:textId="77777777" w:rsidR="00657894" w:rsidRPr="009A649A" w:rsidRDefault="00657894" w:rsidP="00E13163">
      <w:pPr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5909FF2E" w14:textId="4BA43C30" w:rsidR="00B21293" w:rsidRPr="00B21293" w:rsidRDefault="005C731C" w:rsidP="00B21293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60273E">
        <w:rPr>
          <w:rFonts w:asciiTheme="minorHAnsi" w:eastAsiaTheme="minorHAnsi" w:hAnsiTheme="minorHAnsi"/>
          <w:b/>
        </w:rPr>
        <w:t>Назва позиції:</w:t>
      </w:r>
      <w:r w:rsidR="00450238">
        <w:rPr>
          <w:rFonts w:asciiTheme="minorHAnsi" w:eastAsiaTheme="minorHAnsi" w:hAnsiTheme="minorHAnsi"/>
          <w:b/>
        </w:rPr>
        <w:t xml:space="preserve"> </w:t>
      </w:r>
      <w:r w:rsidR="00450238">
        <w:rPr>
          <w:rFonts w:asciiTheme="minorHAnsi" w:eastAsiaTheme="minorHAnsi" w:hAnsiTheme="minorHAnsi"/>
        </w:rPr>
        <w:t>К</w:t>
      </w:r>
      <w:r w:rsidR="00B21293" w:rsidRPr="00B21293">
        <w:rPr>
          <w:rFonts w:asciiTheme="minorHAnsi" w:hAnsiTheme="minorHAnsi" w:cstheme="minorHAnsi"/>
          <w:color w:val="000000"/>
          <w:szCs w:val="24"/>
        </w:rPr>
        <w:t xml:space="preserve">онсультант з надання технічної підтримки </w:t>
      </w:r>
      <w:r w:rsidR="00CA4FCA">
        <w:rPr>
          <w:rFonts w:asciiTheme="minorHAnsi" w:hAnsiTheme="minorHAnsi" w:cstheme="minorHAnsi"/>
          <w:color w:val="000000"/>
          <w:szCs w:val="24"/>
        </w:rPr>
        <w:t>щодо</w:t>
      </w:r>
      <w:r w:rsidR="00B21293" w:rsidRPr="00B21293">
        <w:rPr>
          <w:rFonts w:asciiTheme="minorHAnsi" w:hAnsiTheme="minorHAnsi" w:cstheme="minorHAnsi"/>
          <w:color w:val="000000"/>
          <w:szCs w:val="24"/>
        </w:rPr>
        <w:t xml:space="preserve"> </w:t>
      </w:r>
      <w:r w:rsidR="00B60652" w:rsidRPr="00B60652">
        <w:rPr>
          <w:rFonts w:asciiTheme="minorHAnsi" w:hAnsiTheme="minorHAnsi" w:cstheme="minorHAnsi"/>
          <w:color w:val="000000"/>
          <w:szCs w:val="24"/>
        </w:rPr>
        <w:t>проведення експертно</w:t>
      </w:r>
      <w:r w:rsidR="00B60652">
        <w:rPr>
          <w:rFonts w:asciiTheme="minorHAnsi" w:hAnsiTheme="minorHAnsi" w:cstheme="minorHAnsi"/>
          <w:color w:val="000000"/>
          <w:szCs w:val="24"/>
        </w:rPr>
        <w:t>ї</w:t>
      </w:r>
      <w:r w:rsidR="00B60652" w:rsidRPr="00B60652">
        <w:rPr>
          <w:rFonts w:asciiTheme="minorHAnsi" w:hAnsiTheme="minorHAnsi" w:cstheme="minorHAnsi"/>
          <w:color w:val="000000"/>
          <w:szCs w:val="24"/>
        </w:rPr>
        <w:t xml:space="preserve"> </w:t>
      </w:r>
      <w:r w:rsidR="00B21293" w:rsidRPr="00B21293">
        <w:rPr>
          <w:rFonts w:asciiTheme="minorHAnsi" w:hAnsiTheme="minorHAnsi" w:cstheme="minorHAnsi"/>
          <w:color w:val="000000"/>
          <w:szCs w:val="24"/>
        </w:rPr>
        <w:t xml:space="preserve">оцінки </w:t>
      </w:r>
      <w:r w:rsidR="00B60652">
        <w:rPr>
          <w:rFonts w:asciiTheme="minorHAnsi" w:hAnsiTheme="minorHAnsi" w:cstheme="minorHAnsi"/>
          <w:color w:val="000000"/>
          <w:szCs w:val="24"/>
        </w:rPr>
        <w:t xml:space="preserve">на </w:t>
      </w:r>
      <w:r w:rsidR="00B21293" w:rsidRPr="00B21293">
        <w:rPr>
          <w:rFonts w:asciiTheme="minorHAnsi" w:hAnsiTheme="minorHAnsi" w:cstheme="minorHAnsi"/>
          <w:color w:val="000000"/>
          <w:szCs w:val="24"/>
        </w:rPr>
        <w:t>відповідн</w:t>
      </w:r>
      <w:r w:rsidR="00B60652">
        <w:rPr>
          <w:rFonts w:asciiTheme="minorHAnsi" w:hAnsiTheme="minorHAnsi" w:cstheme="minorHAnsi"/>
          <w:color w:val="000000"/>
          <w:szCs w:val="24"/>
        </w:rPr>
        <w:t>ість</w:t>
      </w:r>
      <w:r w:rsidR="00B21293" w:rsidRPr="00B21293">
        <w:rPr>
          <w:rFonts w:asciiTheme="minorHAnsi" w:hAnsiTheme="minorHAnsi" w:cstheme="minorHAnsi"/>
          <w:color w:val="000000"/>
          <w:szCs w:val="24"/>
        </w:rPr>
        <w:t xml:space="preserve"> обладнання </w:t>
      </w:r>
      <w:r w:rsidR="00B60652">
        <w:rPr>
          <w:rFonts w:asciiTheme="minorHAnsi" w:hAnsiTheme="minorHAnsi" w:cstheme="minorHAnsi"/>
          <w:color w:val="000000"/>
          <w:szCs w:val="24"/>
        </w:rPr>
        <w:t xml:space="preserve">для </w:t>
      </w:r>
      <w:r w:rsidR="00B60652">
        <w:rPr>
          <w:rFonts w:asciiTheme="minorHAnsi" w:hAnsiTheme="minorHAnsi" w:cstheme="minorHAnsi"/>
          <w:szCs w:val="24"/>
        </w:rPr>
        <w:t>проведення штучної вентиляції легень</w:t>
      </w:r>
    </w:p>
    <w:p w14:paraId="3646E2A7" w14:textId="77777777" w:rsidR="00B21293" w:rsidRPr="00B21293" w:rsidRDefault="00B21293" w:rsidP="00491F01">
      <w:pPr>
        <w:jc w:val="both"/>
        <w:rPr>
          <w:rFonts w:asciiTheme="minorHAnsi" w:eastAsiaTheme="minorHAnsi" w:hAnsiTheme="minorHAnsi"/>
        </w:rPr>
      </w:pPr>
    </w:p>
    <w:p w14:paraId="686CF9B2" w14:textId="77777777" w:rsidR="00907564" w:rsidRPr="005C731C" w:rsidRDefault="00907564" w:rsidP="00907564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C731C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37B41162" w14:textId="77777777" w:rsidR="00907564" w:rsidRPr="005C731C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C731C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9D6075">
        <w:rPr>
          <w:rFonts w:asciiTheme="minorHAnsi" w:eastAsia="Calibri" w:hAnsiTheme="minorHAnsi" w:cstheme="minorHAnsi"/>
          <w:szCs w:val="24"/>
          <w:lang w:eastAsia="en-US"/>
        </w:rPr>
        <w:br/>
      </w:r>
      <w:r w:rsidR="009D6075" w:rsidRPr="005C731C">
        <w:rPr>
          <w:rFonts w:asciiTheme="minorHAnsi" w:eastAsia="Calibri" w:hAnsiTheme="minorHAnsi" w:cstheme="minorHAnsi"/>
          <w:szCs w:val="24"/>
          <w:lang w:eastAsia="en-US"/>
        </w:rPr>
        <w:t>соціально</w:t>
      </w:r>
      <w:r w:rsidRPr="005C731C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20BAFC6" w14:textId="77777777" w:rsidR="00907564" w:rsidRPr="005C731C" w:rsidRDefault="00907564" w:rsidP="00907564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65630A3B" w14:textId="77777777" w:rsidR="00907564" w:rsidRDefault="00907564" w:rsidP="00907564">
      <w:pPr>
        <w:shd w:val="clear" w:color="auto" w:fill="FFFFFF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5C731C">
        <w:rPr>
          <w:rFonts w:asciiTheme="minorHAnsi" w:hAnsiTheme="minorHAnsi" w:cstheme="minorHAnsi"/>
          <w:szCs w:val="24"/>
        </w:rPr>
        <w:t>:</w:t>
      </w:r>
    </w:p>
    <w:p w14:paraId="238C6854" w14:textId="77777777" w:rsidR="0026692B" w:rsidRPr="00B73A1B" w:rsidRDefault="0026692B" w:rsidP="00907564">
      <w:pPr>
        <w:shd w:val="clear" w:color="auto" w:fill="FFFFFF"/>
        <w:rPr>
          <w:rFonts w:asciiTheme="minorHAnsi" w:eastAsia="Calibri" w:hAnsiTheme="minorHAnsi" w:cstheme="minorHAnsi"/>
          <w:szCs w:val="24"/>
          <w:lang w:eastAsia="en-US"/>
        </w:rPr>
      </w:pPr>
    </w:p>
    <w:p w14:paraId="3F3D4791" w14:textId="491D3F63" w:rsidR="00B21293" w:rsidRDefault="000F39F9" w:rsidP="00B2129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Експертна о</w:t>
      </w:r>
      <w:r w:rsidR="00B21293">
        <w:rPr>
          <w:rFonts w:asciiTheme="minorHAnsi" w:hAnsiTheme="minorHAnsi" w:cstheme="minorHAnsi"/>
          <w:sz w:val="24"/>
          <w:szCs w:val="24"/>
          <w:lang w:val="uk-UA"/>
        </w:rPr>
        <w:t>цінка на відповідність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медико-технічним вимогам обладнання для проведення штучної вентиляції легень в рамках проведення тендеру </w:t>
      </w:r>
      <w:r w:rsidR="00967336">
        <w:rPr>
          <w:rFonts w:asciiTheme="minorHAnsi" w:hAnsiTheme="minorHAnsi" w:cstheme="minorHAnsi"/>
          <w:sz w:val="24"/>
          <w:szCs w:val="24"/>
          <w:lang w:val="uk-UA"/>
        </w:rPr>
        <w:t>з закупівлі.</w:t>
      </w:r>
    </w:p>
    <w:p w14:paraId="6097025C" w14:textId="66E98425" w:rsidR="00967336" w:rsidRDefault="00967336" w:rsidP="0096733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Перевірка заявлених критеріїв від потенційних постачальників медичного обладнання для проведення штучної вентиляції легень згідно наданих посібників користувача, інструкцій щодо обладнання.</w:t>
      </w:r>
    </w:p>
    <w:p w14:paraId="5E838463" w14:textId="67A558A5" w:rsidR="00967336" w:rsidRDefault="00967336" w:rsidP="0096733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Надання</w:t>
      </w:r>
      <w:r w:rsidR="0045023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консультаційного висновку щодо відповідності обладнання для проведення штучної вентиляції легень згідно наданих документів з експлуатації від потенційних постачальників в рамках проведення тендеру з закупівлі.</w:t>
      </w:r>
    </w:p>
    <w:p w14:paraId="121476E9" w14:textId="49F2781C" w:rsidR="00967336" w:rsidRPr="00246B04" w:rsidRDefault="00246B04" w:rsidP="00246B0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Надання національних та регіональних консультацій щодо використання обладнання для проведення штучної вентиляції легень за необхідності, в тому числі в практичній лікувальній практиці.</w:t>
      </w:r>
    </w:p>
    <w:p w14:paraId="4A037387" w14:textId="3A19FD3A" w:rsidR="00907564" w:rsidRDefault="00907564" w:rsidP="00CA73B9">
      <w:pPr>
        <w:shd w:val="clear" w:color="auto" w:fill="FFFFFF"/>
        <w:tabs>
          <w:tab w:val="left" w:pos="851"/>
        </w:tabs>
        <w:spacing w:before="120"/>
        <w:jc w:val="both"/>
        <w:rPr>
          <w:rFonts w:asciiTheme="minorHAnsi" w:hAnsiTheme="minorHAnsi" w:cstheme="minorHAnsi"/>
          <w:b/>
          <w:bCs/>
          <w:szCs w:val="24"/>
        </w:rPr>
      </w:pPr>
      <w:r w:rsidRPr="00CA73B9">
        <w:rPr>
          <w:rFonts w:asciiTheme="minorHAnsi" w:hAnsiTheme="minorHAnsi" w:cstheme="minorHAnsi"/>
          <w:b/>
          <w:szCs w:val="24"/>
        </w:rPr>
        <w:t> </w:t>
      </w:r>
      <w:r w:rsidRPr="00CA73B9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0173D5BE" w14:textId="77777777" w:rsidR="00246EB8" w:rsidRPr="001249CD" w:rsidRDefault="00246EB8" w:rsidP="001249CD">
      <w:pPr>
        <w:jc w:val="both"/>
        <w:rPr>
          <w:rFonts w:asciiTheme="minorHAnsi" w:hAnsiTheme="minorHAnsi" w:cstheme="minorHAnsi"/>
          <w:szCs w:val="24"/>
        </w:rPr>
      </w:pPr>
    </w:p>
    <w:p w14:paraId="53DB8961" w14:textId="09786F51" w:rsidR="004B300B" w:rsidRDefault="004B300B" w:rsidP="00246EB8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медична освіта</w:t>
      </w:r>
      <w:r w:rsidR="0045023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2588E21" w14:textId="6C5331C4" w:rsidR="00B21293" w:rsidRDefault="00B21293" w:rsidP="00246EB8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за фахом </w:t>
      </w:r>
      <w:r w:rsidR="00450238"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>
        <w:rPr>
          <w:rFonts w:asciiTheme="minorHAnsi" w:hAnsiTheme="minorHAnsi" w:cstheme="minorHAnsi"/>
          <w:sz w:val="24"/>
          <w:szCs w:val="24"/>
          <w:lang w:val="uk-UA"/>
        </w:rPr>
        <w:t>5 років</w:t>
      </w:r>
      <w:r w:rsidR="0045023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01567F0" w14:textId="4EA92703" w:rsidR="00B21293" w:rsidRDefault="00B21293" w:rsidP="00246EB8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>Досвід роботи з обладнанням для проведення штучної вентиляції легень</w:t>
      </w:r>
      <w:r w:rsidR="0045023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832204A" w14:textId="243E4A46" w:rsidR="00B426A2" w:rsidRDefault="004B300B" w:rsidP="00B426A2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С</w:t>
      </w:r>
      <w:r w:rsidR="00B426A2">
        <w:rPr>
          <w:rFonts w:asciiTheme="minorHAnsi" w:hAnsiTheme="minorHAnsi" w:cstheme="minorHAnsi"/>
          <w:sz w:val="24"/>
          <w:szCs w:val="24"/>
          <w:lang w:val="uk-UA"/>
        </w:rPr>
        <w:t>пеціалізація за фахом «</w:t>
      </w:r>
      <w:r w:rsidR="00B21293">
        <w:rPr>
          <w:rFonts w:asciiTheme="minorHAnsi" w:hAnsiTheme="minorHAnsi" w:cstheme="minorHAnsi"/>
          <w:sz w:val="24"/>
          <w:szCs w:val="24"/>
          <w:lang w:val="uk-UA"/>
        </w:rPr>
        <w:t>Анестезіологія та реанімація</w:t>
      </w:r>
      <w:r w:rsidR="00B426A2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45023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808582C" w14:textId="77777777" w:rsidR="00246EB8" w:rsidRDefault="00246EB8" w:rsidP="00246EB8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Добре знання комп'ютера, що включає володіння пакетом програм MS Office, Excel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32B83BF" w14:textId="77777777" w:rsidR="00246EB8" w:rsidRPr="00246EB8" w:rsidRDefault="00246EB8" w:rsidP="00246EB8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завдань.</w:t>
      </w:r>
    </w:p>
    <w:p w14:paraId="4EA388B6" w14:textId="556EE722" w:rsidR="00F041DA" w:rsidRPr="00657894" w:rsidRDefault="00F041DA" w:rsidP="0065789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14:paraId="72C08AE0" w14:textId="77777777" w:rsidR="00377CF6" w:rsidRPr="00246EB8" w:rsidRDefault="00377CF6" w:rsidP="00246EB8">
      <w:pPr>
        <w:jc w:val="both"/>
        <w:rPr>
          <w:rFonts w:asciiTheme="minorHAnsi" w:hAnsiTheme="minorHAnsi" w:cstheme="minorHAnsi"/>
          <w:szCs w:val="24"/>
        </w:rPr>
      </w:pPr>
    </w:p>
    <w:p w14:paraId="5F9CAEA1" w14:textId="0BAD8055" w:rsidR="00907564" w:rsidRDefault="00907564" w:rsidP="00907564">
      <w:p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5C731C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5C731C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5C731C">
        <w:rPr>
          <w:rFonts w:asciiTheme="minorHAnsi" w:hAnsiTheme="minorHAnsi" w:cstheme="minorHAnsi"/>
          <w:b/>
          <w:szCs w:val="24"/>
        </w:rPr>
        <w:t xml:space="preserve">: </w:t>
      </w:r>
      <w:r w:rsidR="00E83D81">
        <w:rPr>
          <w:rFonts w:asciiTheme="minorHAnsi" w:hAnsiTheme="minorHAnsi" w:cstheme="minorHAnsi"/>
          <w:b/>
          <w:szCs w:val="24"/>
        </w:rPr>
        <w:t>«</w:t>
      </w:r>
      <w:r w:rsidR="00E25A66">
        <w:rPr>
          <w:rFonts w:asciiTheme="minorHAnsi" w:hAnsiTheme="minorHAnsi" w:cstheme="minorHAnsi"/>
          <w:b/>
          <w:szCs w:val="24"/>
        </w:rPr>
        <w:t xml:space="preserve"> 50 </w:t>
      </w:r>
      <w:r w:rsidR="00E13163">
        <w:rPr>
          <w:rFonts w:asciiTheme="minorHAnsi" w:hAnsiTheme="minorHAnsi" w:cstheme="minorHAnsi"/>
          <w:b/>
          <w:szCs w:val="24"/>
        </w:rPr>
        <w:t>-20</w:t>
      </w:r>
      <w:r w:rsidR="00657894">
        <w:rPr>
          <w:rFonts w:asciiTheme="minorHAnsi" w:hAnsiTheme="minorHAnsi" w:cstheme="minorHAnsi"/>
          <w:b/>
          <w:szCs w:val="24"/>
        </w:rPr>
        <w:t xml:space="preserve">21 </w:t>
      </w:r>
      <w:r w:rsidR="00E25A66">
        <w:rPr>
          <w:rFonts w:asciiTheme="minorHAnsi" w:hAnsiTheme="minorHAnsi" w:cstheme="minorHAnsi"/>
          <w:b/>
          <w:color w:val="000000"/>
          <w:szCs w:val="24"/>
        </w:rPr>
        <w:t>К</w:t>
      </w:r>
      <w:r w:rsidR="00CA4FCA" w:rsidRPr="00E25A66">
        <w:rPr>
          <w:rFonts w:asciiTheme="minorHAnsi" w:hAnsiTheme="minorHAnsi" w:cstheme="minorHAnsi"/>
          <w:b/>
          <w:color w:val="000000"/>
          <w:szCs w:val="24"/>
        </w:rPr>
        <w:t xml:space="preserve">онсультант з надання технічної підтримки щодо проведення експертної оцінки на відповідність обладнання для </w:t>
      </w:r>
      <w:r w:rsidR="00CA4FCA" w:rsidRPr="00E25A66">
        <w:rPr>
          <w:rFonts w:asciiTheme="minorHAnsi" w:hAnsiTheme="minorHAnsi" w:cstheme="minorHAnsi"/>
          <w:b/>
          <w:szCs w:val="24"/>
        </w:rPr>
        <w:t>проведення штучної вентиляції легень</w:t>
      </w:r>
      <w:r w:rsidR="00E83D81">
        <w:rPr>
          <w:rFonts w:asciiTheme="minorHAnsi" w:hAnsiTheme="minorHAnsi" w:cstheme="minorHAnsi"/>
          <w:b/>
          <w:bCs/>
          <w:color w:val="000000"/>
          <w:szCs w:val="24"/>
        </w:rPr>
        <w:t>»</w:t>
      </w:r>
    </w:p>
    <w:p w14:paraId="18E44F0D" w14:textId="77777777" w:rsidR="0062798D" w:rsidRPr="00BC3BBB" w:rsidRDefault="0062798D" w:rsidP="00907564">
      <w:pPr>
        <w:jc w:val="both"/>
        <w:rPr>
          <w:rFonts w:asciiTheme="minorHAnsi" w:hAnsiTheme="minorHAnsi" w:cstheme="minorHAnsi"/>
          <w:b/>
          <w:szCs w:val="24"/>
        </w:rPr>
      </w:pPr>
    </w:p>
    <w:p w14:paraId="09B9632B" w14:textId="735AE144" w:rsidR="00907564" w:rsidRPr="00DA03D6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t>Термін подання документів –</w:t>
      </w:r>
      <w:r w:rsidR="00C45BA0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r w:rsidR="00E25A66">
        <w:rPr>
          <w:rFonts w:asciiTheme="minorHAnsi" w:eastAsia="Calibri" w:hAnsiTheme="minorHAnsi" w:cstheme="minorHAnsi"/>
          <w:b/>
          <w:szCs w:val="24"/>
          <w:lang w:val="ru-RU" w:eastAsia="en-US"/>
        </w:rPr>
        <w:t>01 лютого</w:t>
      </w:r>
      <w:r w:rsidR="00B21293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r w:rsidR="00B426A2">
        <w:rPr>
          <w:rFonts w:asciiTheme="minorHAnsi" w:eastAsia="Calibri" w:hAnsiTheme="minorHAnsi" w:cstheme="minorHAnsi"/>
          <w:b/>
          <w:szCs w:val="24"/>
          <w:lang w:val="ru-RU" w:eastAsia="en-US"/>
        </w:rPr>
        <w:t>20</w:t>
      </w:r>
      <w:r w:rsidR="00657894">
        <w:rPr>
          <w:rFonts w:asciiTheme="minorHAnsi" w:eastAsia="Calibri" w:hAnsiTheme="minorHAnsi" w:cstheme="minorHAnsi"/>
          <w:b/>
          <w:szCs w:val="24"/>
          <w:lang w:val="ru-RU" w:eastAsia="en-US"/>
        </w:rPr>
        <w:t>21</w:t>
      </w:r>
      <w:r w:rsidR="00B426A2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r w:rsidRPr="00B426A2">
        <w:rPr>
          <w:rFonts w:asciiTheme="minorHAnsi" w:eastAsia="Calibri" w:hAnsiTheme="minorHAnsi" w:cstheme="minorHAnsi"/>
          <w:szCs w:val="24"/>
          <w:lang w:eastAsia="en-US"/>
        </w:rPr>
        <w:t>року</w:t>
      </w: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t xml:space="preserve">, </w:t>
      </w:r>
      <w:r w:rsidRPr="00BC3BBB">
        <w:rPr>
          <w:rFonts w:asciiTheme="minorHAnsi" w:eastAsia="Calibri" w:hAnsiTheme="minorHAnsi" w:cstheme="minorHAnsi"/>
          <w:szCs w:val="24"/>
          <w:lang w:eastAsia="en-US"/>
        </w:rPr>
        <w:t>реєстрація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t xml:space="preserve"> документів 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</w:p>
    <w:p w14:paraId="281E1A00" w14:textId="77777777"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14:paraId="25D84060" w14:textId="77777777"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42A7C90" w14:textId="77777777"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14:paraId="1CF98A6A" w14:textId="77777777"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C3FBFC7" w14:textId="77777777" w:rsidR="00623B0D" w:rsidRPr="005C731C" w:rsidRDefault="00623B0D">
      <w:pPr>
        <w:rPr>
          <w:rFonts w:asciiTheme="minorHAnsi" w:hAnsiTheme="minorHAnsi" w:cstheme="minorHAnsi"/>
          <w:szCs w:val="24"/>
        </w:rPr>
      </w:pPr>
    </w:p>
    <w:sectPr w:rsidR="00623B0D" w:rsidRPr="005C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6F1"/>
    <w:multiLevelType w:val="hybridMultilevel"/>
    <w:tmpl w:val="1E1453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0B4"/>
    <w:multiLevelType w:val="hybridMultilevel"/>
    <w:tmpl w:val="023AC2CE"/>
    <w:lvl w:ilvl="0" w:tplc="FA1EF3B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1605"/>
    <w:multiLevelType w:val="hybridMultilevel"/>
    <w:tmpl w:val="DD9C5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15C04"/>
    <w:rsid w:val="0006372A"/>
    <w:rsid w:val="000D3962"/>
    <w:rsid w:val="000F39F9"/>
    <w:rsid w:val="00120FFF"/>
    <w:rsid w:val="001249CD"/>
    <w:rsid w:val="00125029"/>
    <w:rsid w:val="00125C9E"/>
    <w:rsid w:val="00131219"/>
    <w:rsid w:val="001A22E0"/>
    <w:rsid w:val="001D0BB1"/>
    <w:rsid w:val="001D0F3D"/>
    <w:rsid w:val="00227813"/>
    <w:rsid w:val="00231797"/>
    <w:rsid w:val="00246B04"/>
    <w:rsid w:val="00246EB8"/>
    <w:rsid w:val="0026692B"/>
    <w:rsid w:val="00271B8A"/>
    <w:rsid w:val="002A41D7"/>
    <w:rsid w:val="002A73A2"/>
    <w:rsid w:val="002C428B"/>
    <w:rsid w:val="002D709D"/>
    <w:rsid w:val="00377CF6"/>
    <w:rsid w:val="003959B6"/>
    <w:rsid w:val="003D20B5"/>
    <w:rsid w:val="003F21A9"/>
    <w:rsid w:val="004455D8"/>
    <w:rsid w:val="00450238"/>
    <w:rsid w:val="00490A50"/>
    <w:rsid w:val="00491F01"/>
    <w:rsid w:val="004A22D8"/>
    <w:rsid w:val="004B300B"/>
    <w:rsid w:val="004B7448"/>
    <w:rsid w:val="004F7DBE"/>
    <w:rsid w:val="00545CAE"/>
    <w:rsid w:val="00592ABD"/>
    <w:rsid w:val="005A1B84"/>
    <w:rsid w:val="005C422F"/>
    <w:rsid w:val="005C731C"/>
    <w:rsid w:val="005D0A74"/>
    <w:rsid w:val="005F060C"/>
    <w:rsid w:val="005F266C"/>
    <w:rsid w:val="005F6DA7"/>
    <w:rsid w:val="0060273E"/>
    <w:rsid w:val="00604AB8"/>
    <w:rsid w:val="00623B0D"/>
    <w:rsid w:val="0062798D"/>
    <w:rsid w:val="006576C4"/>
    <w:rsid w:val="00657894"/>
    <w:rsid w:val="00666AEA"/>
    <w:rsid w:val="00674F9F"/>
    <w:rsid w:val="006A1901"/>
    <w:rsid w:val="006E5820"/>
    <w:rsid w:val="006F70C4"/>
    <w:rsid w:val="007052E1"/>
    <w:rsid w:val="00750182"/>
    <w:rsid w:val="007548BD"/>
    <w:rsid w:val="007A4D6B"/>
    <w:rsid w:val="007A7423"/>
    <w:rsid w:val="007E3B47"/>
    <w:rsid w:val="007F1CE7"/>
    <w:rsid w:val="008314E7"/>
    <w:rsid w:val="00897369"/>
    <w:rsid w:val="008C6279"/>
    <w:rsid w:val="008E51B1"/>
    <w:rsid w:val="008F6F33"/>
    <w:rsid w:val="00907564"/>
    <w:rsid w:val="00911B64"/>
    <w:rsid w:val="0092373C"/>
    <w:rsid w:val="00956011"/>
    <w:rsid w:val="00967336"/>
    <w:rsid w:val="0098597B"/>
    <w:rsid w:val="009A649A"/>
    <w:rsid w:val="009B6FDA"/>
    <w:rsid w:val="009D6075"/>
    <w:rsid w:val="00A104B4"/>
    <w:rsid w:val="00A17396"/>
    <w:rsid w:val="00AC6D23"/>
    <w:rsid w:val="00B000CC"/>
    <w:rsid w:val="00B21293"/>
    <w:rsid w:val="00B426A2"/>
    <w:rsid w:val="00B51588"/>
    <w:rsid w:val="00B60652"/>
    <w:rsid w:val="00B73A1B"/>
    <w:rsid w:val="00B964F1"/>
    <w:rsid w:val="00BA2ADA"/>
    <w:rsid w:val="00BB013A"/>
    <w:rsid w:val="00BC3BBB"/>
    <w:rsid w:val="00C272A2"/>
    <w:rsid w:val="00C30924"/>
    <w:rsid w:val="00C44198"/>
    <w:rsid w:val="00C45BA0"/>
    <w:rsid w:val="00C82773"/>
    <w:rsid w:val="00CA4FCA"/>
    <w:rsid w:val="00CA6753"/>
    <w:rsid w:val="00CA73B9"/>
    <w:rsid w:val="00CF0093"/>
    <w:rsid w:val="00D273AD"/>
    <w:rsid w:val="00D608BB"/>
    <w:rsid w:val="00D74AC5"/>
    <w:rsid w:val="00DA03D6"/>
    <w:rsid w:val="00DA2C3C"/>
    <w:rsid w:val="00DA35FC"/>
    <w:rsid w:val="00DB7527"/>
    <w:rsid w:val="00DC0FF6"/>
    <w:rsid w:val="00DC1BC6"/>
    <w:rsid w:val="00DF34F8"/>
    <w:rsid w:val="00E01199"/>
    <w:rsid w:val="00E126C1"/>
    <w:rsid w:val="00E13163"/>
    <w:rsid w:val="00E25A66"/>
    <w:rsid w:val="00E36F90"/>
    <w:rsid w:val="00E51934"/>
    <w:rsid w:val="00E775D5"/>
    <w:rsid w:val="00E83D81"/>
    <w:rsid w:val="00EA18E2"/>
    <w:rsid w:val="00EC6116"/>
    <w:rsid w:val="00EE6AD2"/>
    <w:rsid w:val="00F041DA"/>
    <w:rsid w:val="00F13E1B"/>
    <w:rsid w:val="00F2625F"/>
    <w:rsid w:val="00F97D17"/>
    <w:rsid w:val="00FB7F5F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65CF"/>
  <w15:docId w15:val="{F876F544-CBBD-4F09-89F2-C397C47E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1B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5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9C44-F434-47F7-ABCD-918C803A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2180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</cp:lastModifiedBy>
  <cp:revision>2</cp:revision>
  <cp:lastPrinted>2019-03-29T10:34:00Z</cp:lastPrinted>
  <dcterms:created xsi:type="dcterms:W3CDTF">2021-01-28T10:21:00Z</dcterms:created>
  <dcterms:modified xsi:type="dcterms:W3CDTF">2021-01-28T10:21:00Z</dcterms:modified>
</cp:coreProperties>
</file>