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Pr="00436D1C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436D1C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7AE9A1CD" w:rsidR="000E076F" w:rsidRPr="00436D1C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36D1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436D1C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36D1C" w:rsidRPr="00436D1C">
        <w:rPr>
          <w:rFonts w:asciiTheme="minorHAnsi" w:hAnsiTheme="minorHAnsi" w:cstheme="minorHAnsi"/>
          <w:b/>
          <w:lang w:val="uk-UA"/>
        </w:rPr>
        <w:t>на</w:t>
      </w:r>
      <w:r w:rsidR="00AF6143" w:rsidRPr="00436D1C">
        <w:rPr>
          <w:rFonts w:asciiTheme="minorHAnsi" w:hAnsiTheme="minorHAnsi" w:cstheme="minorHAnsi"/>
          <w:b/>
          <w:lang w:val="uk-UA"/>
        </w:rPr>
        <w:t xml:space="preserve"> </w:t>
      </w:r>
      <w:r w:rsidRPr="00436D1C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436D1C" w:rsidRPr="00436D1C">
        <w:rPr>
          <w:rFonts w:asciiTheme="minorHAnsi" w:eastAsiaTheme="minorHAnsi" w:hAnsiTheme="minorHAnsi" w:cstheme="minorHAnsi"/>
          <w:b/>
          <w:lang w:val="uk-UA" w:eastAsia="en-US"/>
        </w:rPr>
        <w:t>ір Консультанта</w:t>
      </w:r>
      <w:r w:rsidRPr="00436D1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36D1C" w:rsidRPr="00436D1C">
        <w:rPr>
          <w:rFonts w:asciiTheme="minorHAnsi" w:hAnsiTheme="minorHAnsi" w:cstheme="minorHAnsi"/>
          <w:b/>
          <w:lang w:val="uk-UA"/>
        </w:rPr>
        <w:t>Аналітик</w:t>
      </w:r>
      <w:r w:rsidR="00436D1C" w:rsidRPr="00436D1C">
        <w:rPr>
          <w:rFonts w:asciiTheme="minorHAnsi" w:hAnsiTheme="minorHAnsi" w:cstheme="minorHAnsi"/>
          <w:b/>
          <w:lang w:val="uk-UA"/>
        </w:rPr>
        <w:t>а</w:t>
      </w:r>
      <w:r w:rsidR="00436D1C" w:rsidRPr="00436D1C">
        <w:rPr>
          <w:rFonts w:asciiTheme="minorHAnsi" w:hAnsiTheme="minorHAnsi" w:cstheme="minorHAnsi"/>
          <w:b/>
          <w:lang w:val="uk-UA"/>
        </w:rPr>
        <w:t xml:space="preserve"> баз</w:t>
      </w:r>
      <w:r w:rsidR="00436D1C" w:rsidRPr="00436D1C">
        <w:rPr>
          <w:rFonts w:asciiTheme="minorHAnsi" w:hAnsiTheme="minorHAnsi" w:cstheme="minorHAnsi"/>
          <w:b/>
          <w:lang w:val="uk-UA"/>
        </w:rPr>
        <w:t>и</w:t>
      </w:r>
      <w:r w:rsidR="00436D1C" w:rsidRPr="00436D1C">
        <w:rPr>
          <w:rFonts w:asciiTheme="minorHAnsi" w:hAnsiTheme="minorHAnsi" w:cstheme="minorHAnsi"/>
          <w:b/>
          <w:lang w:val="uk-UA"/>
        </w:rPr>
        <w:t xml:space="preserve"> даних МІС ВІЛ</w:t>
      </w:r>
      <w:r w:rsidR="00436D1C" w:rsidRPr="00436D1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C4EEF" w:rsidRPr="00436D1C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</w:t>
      </w:r>
      <w:r w:rsidR="00B45B22" w:rsidRPr="00436D1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для боротьби зі СНІДом, туберкульозом і малярією «Прискорення прогресу у зменшенні тягаря туберкульозу та ВІЛ-інфекції в Україні»</w:t>
      </w:r>
    </w:p>
    <w:p w14:paraId="310D9675" w14:textId="77777777" w:rsidR="005A0ECF" w:rsidRPr="00436D1C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764717D5" w:rsidR="00414742" w:rsidRPr="00436D1C" w:rsidRDefault="005A0ECF" w:rsidP="00414742">
      <w:pPr>
        <w:rPr>
          <w:rFonts w:asciiTheme="minorHAnsi" w:hAnsiTheme="minorHAnsi" w:cstheme="minorHAnsi"/>
          <w:bCs/>
          <w:color w:val="000000"/>
          <w:sz w:val="18"/>
          <w:szCs w:val="18"/>
          <w:lang w:val="uk-UA" w:eastAsia="en-US"/>
        </w:rPr>
      </w:pPr>
      <w:r w:rsidRPr="00436D1C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436D1C" w:rsidRPr="00436D1C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</w:t>
      </w:r>
      <w:r w:rsidR="00A23865" w:rsidRPr="00436D1C">
        <w:rPr>
          <w:rFonts w:asciiTheme="minorHAnsi" w:hAnsiTheme="minorHAnsi" w:cstheme="minorHAnsi"/>
          <w:bCs/>
          <w:lang w:val="uk-UA"/>
        </w:rPr>
        <w:t>Аналітик бази даних</w:t>
      </w:r>
      <w:r w:rsidR="000A431A" w:rsidRPr="00436D1C">
        <w:rPr>
          <w:rFonts w:asciiTheme="minorHAnsi" w:hAnsiTheme="minorHAnsi" w:cstheme="minorHAnsi"/>
          <w:bCs/>
          <w:lang w:val="uk-UA"/>
        </w:rPr>
        <w:t xml:space="preserve"> МІС ВІЛ</w:t>
      </w:r>
    </w:p>
    <w:p w14:paraId="1881FDC2" w14:textId="77777777" w:rsidR="00414742" w:rsidRPr="00436D1C" w:rsidRDefault="00414742" w:rsidP="00414742">
      <w:pPr>
        <w:rPr>
          <w:rFonts w:asciiTheme="minorHAnsi" w:hAnsiTheme="minorHAnsi" w:cstheme="minorHAnsi"/>
          <w:lang w:val="uk-UA" w:eastAsia="en-US"/>
        </w:rPr>
      </w:pPr>
    </w:p>
    <w:p w14:paraId="019C156F" w14:textId="77777777" w:rsidR="00EF03AD" w:rsidRPr="00436D1C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436D1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A10F6D9" w:rsidR="00EF03AD" w:rsidRPr="00436D1C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36D1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436D1C">
        <w:rPr>
          <w:rFonts w:asciiTheme="minorHAnsi" w:eastAsiaTheme="minorHAnsi" w:hAnsiTheme="minorHAnsi" w:cstheme="minorHAnsi"/>
          <w:lang w:val="uk-UA" w:eastAsia="en-US"/>
        </w:rPr>
        <w:t>)</w:t>
      </w:r>
      <w:r w:rsidRPr="00436D1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36D1C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436D1C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436D1C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9B750AA" w14:textId="77777777" w:rsidR="00A23865" w:rsidRPr="00436D1C" w:rsidRDefault="00A23865" w:rsidP="00A2386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36D1C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436D1C">
        <w:rPr>
          <w:rFonts w:asciiTheme="minorHAnsi" w:hAnsiTheme="minorHAnsi" w:cstheme="minorHAnsi"/>
          <w:lang w:val="uk-UA"/>
        </w:rPr>
        <w:t>:</w:t>
      </w:r>
    </w:p>
    <w:p w14:paraId="789E42A0" w14:textId="77777777" w:rsidR="00A23865" w:rsidRPr="00436D1C" w:rsidRDefault="00A23865" w:rsidP="00A2386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A6EEF28" w14:textId="282C0B59" w:rsidR="00A23865" w:rsidRPr="00436D1C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 xml:space="preserve">Аналіз </w:t>
      </w:r>
      <w:r w:rsidR="00530067" w:rsidRPr="00436D1C">
        <w:rPr>
          <w:rFonts w:asciiTheme="minorHAnsi" w:hAnsiTheme="minorHAnsi" w:cstheme="minorHAnsi"/>
          <w:sz w:val="24"/>
          <w:szCs w:val="24"/>
        </w:rPr>
        <w:t>поточних архітектурних та технічних рішень</w:t>
      </w:r>
      <w:r w:rsidR="005E0870" w:rsidRPr="00436D1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CD9B543" w14:textId="77777777" w:rsidR="00A23865" w:rsidRPr="00436D1C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>Аналіз та оптимізація завантаженості баз даних для оптимізації ресурсів.</w:t>
      </w:r>
    </w:p>
    <w:p w14:paraId="070B9C1E" w14:textId="77777777" w:rsidR="00A23865" w:rsidRPr="00436D1C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>Консультування з покращення якісних характеристик баз даних при розширенні функціоналу та збільшенні навантаження.</w:t>
      </w:r>
    </w:p>
    <w:p w14:paraId="16C72690" w14:textId="39952D4C" w:rsidR="00530067" w:rsidRPr="00436D1C" w:rsidRDefault="00530067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>Консультування з приводу інтеграції з іншими системами та сервісами</w:t>
      </w:r>
    </w:p>
    <w:p w14:paraId="2AF79E05" w14:textId="48605BBD" w:rsidR="00530067" w:rsidRPr="00436D1C" w:rsidRDefault="00530067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>Аналіз по взаємодії М</w:t>
      </w:r>
      <w:r w:rsidR="00AB4DE4" w:rsidRPr="00436D1C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436D1C">
        <w:rPr>
          <w:rFonts w:asciiTheme="minorHAnsi" w:hAnsiTheme="minorHAnsi" w:cstheme="minorHAnsi"/>
          <w:sz w:val="24"/>
          <w:szCs w:val="24"/>
          <w:lang w:val="uk-UA"/>
        </w:rPr>
        <w:t xml:space="preserve">С ВІЛ з центральним компонентом </w:t>
      </w:r>
      <w:r w:rsidRPr="00436D1C">
        <w:rPr>
          <w:rFonts w:asciiTheme="minorHAnsi" w:hAnsiTheme="minorHAnsi" w:cstheme="minorHAnsi"/>
          <w:sz w:val="24"/>
          <w:szCs w:val="24"/>
          <w:lang w:val="en-US"/>
        </w:rPr>
        <w:t>eHealth</w:t>
      </w:r>
    </w:p>
    <w:p w14:paraId="504B7CF7" w14:textId="3CBC16E5" w:rsidR="00A23865" w:rsidRPr="00436D1C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>Підготовка аналітичних звітів за результатами оброблених даних.</w:t>
      </w:r>
    </w:p>
    <w:p w14:paraId="0C892118" w14:textId="20780447" w:rsidR="00A23865" w:rsidRPr="00436D1C" w:rsidRDefault="00A23865" w:rsidP="00436D1C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робочих зустрічах щодо </w:t>
      </w:r>
      <w:r w:rsidR="00530067" w:rsidRPr="00436D1C">
        <w:rPr>
          <w:rFonts w:asciiTheme="minorHAnsi" w:hAnsiTheme="minorHAnsi" w:cstheme="minorHAnsi"/>
          <w:sz w:val="24"/>
          <w:szCs w:val="24"/>
          <w:lang w:val="uk-UA"/>
        </w:rPr>
        <w:t>архітектурних та технічних рішень</w:t>
      </w:r>
      <w:r w:rsidRPr="00436D1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3C7406F" w14:textId="77777777" w:rsidR="00A23865" w:rsidRPr="00436D1C" w:rsidRDefault="00A23865" w:rsidP="00A23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436D1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DFF83F8" w14:textId="77777777" w:rsidR="00A23865" w:rsidRPr="00436D1C" w:rsidRDefault="00A23865" w:rsidP="00A23865">
      <w:pPr>
        <w:jc w:val="both"/>
        <w:rPr>
          <w:rFonts w:asciiTheme="minorHAnsi" w:hAnsiTheme="minorHAnsi" w:cstheme="minorHAnsi"/>
          <w:bCs/>
          <w:lang w:val="uk-UA"/>
        </w:rPr>
      </w:pPr>
    </w:p>
    <w:p w14:paraId="1E7689ED" w14:textId="77777777" w:rsidR="00A23865" w:rsidRPr="00436D1C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449611DA" w14:textId="77777777" w:rsidR="00A23865" w:rsidRPr="00436D1C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в сфері інформаційних технологій (масштабні клієнт-серверні інформаційні системи, бази даних) - від 3 років;</w:t>
      </w:r>
    </w:p>
    <w:p w14:paraId="4C37C058" w14:textId="77777777" w:rsidR="00A23865" w:rsidRPr="00436D1C" w:rsidRDefault="00A23865" w:rsidP="00A23865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Обов'язковий досвід роботи з Microsoft SQL Server, конфігурування, налаштування запитів та оптимізації вже існуючих процесів;</w:t>
      </w:r>
    </w:p>
    <w:p w14:paraId="143FFC0F" w14:textId="027D5119" w:rsidR="00A23865" w:rsidRPr="00436D1C" w:rsidRDefault="00A23865" w:rsidP="00A55AB6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Чітке розуміння структур баз даних, теорій, принципів та практик;</w:t>
      </w:r>
    </w:p>
    <w:p w14:paraId="520EF686" w14:textId="23EF02A9" w:rsidR="00A23865" w:rsidRPr="00436D1C" w:rsidRDefault="00A23865" w:rsidP="00A23865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Розуміння розподілених обчислювальних </w:t>
      </w:r>
      <w:proofErr w:type="spellStart"/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архітектур</w:t>
      </w:r>
      <w:proofErr w:type="spellEnd"/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345C2EF" w14:textId="2E851568" w:rsidR="00530067" w:rsidRPr="00436D1C" w:rsidRDefault="00530067" w:rsidP="00A23865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Досвід інтеграції систем національного рівня</w:t>
      </w:r>
      <w:r w:rsidRPr="00436D1C">
        <w:rPr>
          <w:rFonts w:asciiTheme="minorHAnsi" w:hAnsiTheme="minorHAnsi" w:cstheme="minorHAnsi"/>
          <w:bCs/>
          <w:sz w:val="24"/>
          <w:szCs w:val="24"/>
        </w:rPr>
        <w:t>;</w:t>
      </w:r>
    </w:p>
    <w:p w14:paraId="23144E9E" w14:textId="77777777" w:rsidR="00A23865" w:rsidRPr="00436D1C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Досвід проведення аналізу масивів даних;</w:t>
      </w:r>
    </w:p>
    <w:p w14:paraId="1D31673E" w14:textId="77777777" w:rsidR="00A23865" w:rsidRPr="00436D1C" w:rsidRDefault="00A23865" w:rsidP="00A23865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36D1C">
        <w:rPr>
          <w:rFonts w:asciiTheme="minorHAnsi" w:hAnsiTheme="minorHAnsi" w:cstheme="minorHAnsi"/>
          <w:bCs/>
          <w:sz w:val="24"/>
          <w:szCs w:val="24"/>
          <w:lang w:val="uk-UA"/>
        </w:rPr>
        <w:t>Англійська мова - технічний рівень.</w:t>
      </w:r>
    </w:p>
    <w:p w14:paraId="1A9287E0" w14:textId="77777777" w:rsidR="00360B43" w:rsidRPr="00436D1C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6BFF2DB6" w:rsidR="00CD3306" w:rsidRPr="00436D1C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436D1C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436D1C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0A431A" w:rsidRPr="00436D1C">
        <w:rPr>
          <w:rFonts w:asciiTheme="minorHAnsi" w:hAnsiTheme="minorHAnsi" w:cstheme="minorHAnsi"/>
          <w:lang w:val="uk-UA"/>
        </w:rPr>
        <w:t xml:space="preserve"> </w:t>
      </w:r>
      <w:r w:rsidR="000A431A" w:rsidRPr="00436D1C">
        <w:rPr>
          <w:rFonts w:asciiTheme="minorHAnsi" w:hAnsiTheme="minorHAnsi" w:cstheme="minorHAnsi"/>
          <w:b/>
          <w:bCs/>
          <w:lang w:val="uk-UA"/>
        </w:rPr>
        <w:t>«</w:t>
      </w:r>
      <w:r w:rsidR="00E81FC3">
        <w:rPr>
          <w:rFonts w:asciiTheme="minorHAnsi" w:hAnsiTheme="minorHAnsi" w:cstheme="minorHAnsi"/>
          <w:b/>
          <w:bCs/>
          <w:lang w:val="uk-UA"/>
        </w:rPr>
        <w:t xml:space="preserve">510-2021 </w:t>
      </w:r>
      <w:r w:rsidR="000A431A" w:rsidRPr="00436D1C">
        <w:rPr>
          <w:rFonts w:asciiTheme="minorHAnsi" w:hAnsiTheme="minorHAnsi" w:cstheme="minorHAnsi"/>
          <w:b/>
          <w:lang w:val="uk-UA"/>
        </w:rPr>
        <w:t>А</w:t>
      </w:r>
      <w:r w:rsidR="00A23865" w:rsidRPr="00436D1C">
        <w:rPr>
          <w:rFonts w:asciiTheme="minorHAnsi" w:hAnsiTheme="minorHAnsi" w:cstheme="minorHAnsi"/>
          <w:b/>
          <w:lang w:val="uk-UA"/>
        </w:rPr>
        <w:t>налітик бази даних</w:t>
      </w:r>
      <w:r w:rsidR="000A431A" w:rsidRPr="00436D1C">
        <w:rPr>
          <w:rFonts w:asciiTheme="minorHAnsi" w:hAnsiTheme="minorHAnsi" w:cstheme="minorHAnsi"/>
          <w:b/>
          <w:lang w:val="uk-UA"/>
        </w:rPr>
        <w:t xml:space="preserve"> МІС ВІЛ»</w:t>
      </w:r>
    </w:p>
    <w:p w14:paraId="155C53D4" w14:textId="2765F081" w:rsidR="00CD3306" w:rsidRPr="00436D1C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436D1C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0A431A" w:rsidRPr="00436D1C">
        <w:rPr>
          <w:rFonts w:asciiTheme="minorHAnsi" w:hAnsiTheme="minorHAnsi" w:cstheme="minorHAnsi"/>
          <w:b/>
          <w:lang w:val="uk-UA"/>
        </w:rPr>
        <w:t xml:space="preserve"> – до </w:t>
      </w:r>
      <w:r w:rsidR="0042456D">
        <w:rPr>
          <w:rFonts w:asciiTheme="minorHAnsi" w:hAnsiTheme="minorHAnsi" w:cstheme="minorHAnsi"/>
          <w:b/>
          <w:lang w:val="uk-UA"/>
        </w:rPr>
        <w:t>28</w:t>
      </w:r>
      <w:r w:rsidR="002C2E94" w:rsidRPr="00436D1C">
        <w:rPr>
          <w:rFonts w:asciiTheme="minorHAnsi" w:hAnsiTheme="minorHAnsi" w:cstheme="minorHAnsi"/>
          <w:b/>
          <w:lang w:val="uk-UA"/>
        </w:rPr>
        <w:t xml:space="preserve"> </w:t>
      </w:r>
      <w:r w:rsidR="0042456D">
        <w:rPr>
          <w:rFonts w:asciiTheme="minorHAnsi" w:hAnsiTheme="minorHAnsi" w:cstheme="minorHAnsi"/>
          <w:b/>
          <w:lang w:val="uk-UA"/>
        </w:rPr>
        <w:t>жовтня</w:t>
      </w:r>
      <w:r w:rsidR="000A431A" w:rsidRPr="00436D1C">
        <w:rPr>
          <w:rFonts w:asciiTheme="minorHAnsi" w:hAnsiTheme="minorHAnsi" w:cstheme="minorHAnsi"/>
          <w:b/>
          <w:lang w:val="uk-UA"/>
        </w:rPr>
        <w:t xml:space="preserve"> 2021 року</w:t>
      </w:r>
      <w:r w:rsidRPr="00436D1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436D1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436D1C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436D1C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436D1C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 w:rsidRPr="00436D1C">
        <w:rPr>
          <w:rFonts w:asciiTheme="minorHAnsi" w:hAnsiTheme="minorHAnsi" w:cstheme="minorHAnsi"/>
          <w:lang w:val="uk-UA"/>
        </w:rPr>
        <w:t xml:space="preserve"> </w:t>
      </w:r>
      <w:r w:rsidRPr="00436D1C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436D1C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436D1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70A9A"/>
    <w:rsid w:val="000A431A"/>
    <w:rsid w:val="000B5DDD"/>
    <w:rsid w:val="000C3685"/>
    <w:rsid w:val="000C55A9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B206A"/>
    <w:rsid w:val="002C2E9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2456D"/>
    <w:rsid w:val="00436D1C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30067"/>
    <w:rsid w:val="00543829"/>
    <w:rsid w:val="00546C9B"/>
    <w:rsid w:val="00550A0E"/>
    <w:rsid w:val="00565075"/>
    <w:rsid w:val="005846B5"/>
    <w:rsid w:val="005A0ECF"/>
    <w:rsid w:val="005D0560"/>
    <w:rsid w:val="005E087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2465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109B"/>
    <w:rsid w:val="00957B89"/>
    <w:rsid w:val="009C32DC"/>
    <w:rsid w:val="009D68F0"/>
    <w:rsid w:val="009E794D"/>
    <w:rsid w:val="00A23865"/>
    <w:rsid w:val="00A3544B"/>
    <w:rsid w:val="00A51240"/>
    <w:rsid w:val="00A55AB6"/>
    <w:rsid w:val="00A61280"/>
    <w:rsid w:val="00A6782B"/>
    <w:rsid w:val="00A847AD"/>
    <w:rsid w:val="00AB4DE4"/>
    <w:rsid w:val="00AF6143"/>
    <w:rsid w:val="00B02CE0"/>
    <w:rsid w:val="00B0321E"/>
    <w:rsid w:val="00B1378D"/>
    <w:rsid w:val="00B17E1D"/>
    <w:rsid w:val="00B45B22"/>
    <w:rsid w:val="00B53CC6"/>
    <w:rsid w:val="00B84B75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1C1B"/>
    <w:rsid w:val="00D2585E"/>
    <w:rsid w:val="00D25FB7"/>
    <w:rsid w:val="00D3384B"/>
    <w:rsid w:val="00D41514"/>
    <w:rsid w:val="00D42C92"/>
    <w:rsid w:val="00D4687E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1272E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81FC3"/>
    <w:rsid w:val="00E9229B"/>
    <w:rsid w:val="00EA1641"/>
    <w:rsid w:val="00EB60E5"/>
    <w:rsid w:val="00EB71E4"/>
    <w:rsid w:val="00EC5682"/>
    <w:rsid w:val="00EF03AD"/>
    <w:rsid w:val="00EF328F"/>
    <w:rsid w:val="00F0791E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8A46-5B26-4AC5-9002-1FED880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2021-11-08T14:06:00Z</dcterms:created>
  <dcterms:modified xsi:type="dcterms:W3CDTF">2021-11-08T14:06:00Z</dcterms:modified>
</cp:coreProperties>
</file>