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46A5" w14:textId="7A0C14DD" w:rsidR="00E0201B" w:rsidRPr="00044886" w:rsidRDefault="00E0201B" w:rsidP="00044886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  <w:r w:rsidRPr="00044886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1B813" w14:textId="060CAE49" w:rsidR="00044886" w:rsidRPr="00044886" w:rsidRDefault="00E0201B" w:rsidP="00044886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044886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044886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 xml:space="preserve"> відбір</w:t>
      </w:r>
      <w:r w:rsidRPr="00044886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>Консультант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>а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 xml:space="preserve"> з організації роботи епідеміологічного нагляду за туберкульозом  в установах ДКВС України</w:t>
      </w:r>
    </w:p>
    <w:p w14:paraId="6F7930A3" w14:textId="2F86D9B2" w:rsidR="00E43D51" w:rsidRPr="00044886" w:rsidRDefault="00044886" w:rsidP="00044886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044886">
        <w:rPr>
          <w:rFonts w:eastAsia="Calibri" w:cstheme="minorHAnsi"/>
          <w:b/>
          <w:sz w:val="24"/>
          <w:szCs w:val="24"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52E1F5FB" w14:textId="4F702961" w:rsidR="00E43D51" w:rsidRPr="00044886" w:rsidRDefault="00E43D51" w:rsidP="00E43D51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044886">
        <w:rPr>
          <w:rFonts w:eastAsia="Calibri" w:cstheme="minorHAnsi"/>
          <w:b/>
          <w:sz w:val="24"/>
          <w:szCs w:val="24"/>
          <w:lang w:val="uk-UA"/>
        </w:rPr>
        <w:t xml:space="preserve">Назва позиції:  </w:t>
      </w:r>
      <w:bookmarkStart w:id="0" w:name="_Hlk84507288"/>
      <w:r w:rsidR="00044886" w:rsidRPr="00044886">
        <w:rPr>
          <w:rFonts w:eastAsia="Calibri" w:cstheme="minorHAnsi"/>
          <w:bCs/>
          <w:sz w:val="24"/>
          <w:szCs w:val="24"/>
          <w:lang w:val="uk-UA"/>
        </w:rPr>
        <w:t>Консультант</w:t>
      </w:r>
      <w:r w:rsidR="006B2AD1" w:rsidRPr="00044886">
        <w:rPr>
          <w:rFonts w:eastAsia="Calibri" w:cstheme="minorHAnsi"/>
          <w:bCs/>
          <w:sz w:val="24"/>
          <w:szCs w:val="24"/>
          <w:lang w:val="uk-UA"/>
        </w:rPr>
        <w:t xml:space="preserve"> </w:t>
      </w:r>
      <w:r w:rsidR="00EB4459" w:rsidRPr="00044886">
        <w:rPr>
          <w:rFonts w:eastAsia="Calibri" w:cstheme="minorHAnsi"/>
          <w:bCs/>
          <w:sz w:val="24"/>
          <w:szCs w:val="24"/>
          <w:lang w:val="uk-UA"/>
        </w:rPr>
        <w:t xml:space="preserve">з </w:t>
      </w:r>
      <w:r w:rsidR="00DE2F3C" w:rsidRPr="00044886">
        <w:rPr>
          <w:rFonts w:eastAsia="Calibri" w:cstheme="minorHAnsi"/>
          <w:bCs/>
          <w:sz w:val="24"/>
          <w:szCs w:val="24"/>
          <w:lang w:val="uk-UA"/>
        </w:rPr>
        <w:t xml:space="preserve">організації </w:t>
      </w:r>
      <w:r w:rsidR="00E300B2" w:rsidRPr="00044886">
        <w:rPr>
          <w:rFonts w:eastAsia="Calibri" w:cstheme="minorHAnsi"/>
          <w:bCs/>
          <w:sz w:val="24"/>
          <w:szCs w:val="24"/>
          <w:lang w:val="uk-UA"/>
        </w:rPr>
        <w:t>роботи</w:t>
      </w:r>
      <w:r w:rsidR="00DE2F3C" w:rsidRPr="00044886">
        <w:rPr>
          <w:rFonts w:eastAsia="Calibri" w:cstheme="minorHAnsi"/>
          <w:bCs/>
          <w:sz w:val="24"/>
          <w:szCs w:val="24"/>
          <w:lang w:val="uk-UA"/>
        </w:rPr>
        <w:t xml:space="preserve"> </w:t>
      </w:r>
      <w:r w:rsidR="006C04DB" w:rsidRPr="00044886">
        <w:rPr>
          <w:rFonts w:eastAsia="Calibri" w:cstheme="minorHAnsi"/>
          <w:bCs/>
          <w:sz w:val="24"/>
          <w:szCs w:val="24"/>
          <w:lang w:val="uk-UA"/>
        </w:rPr>
        <w:t xml:space="preserve">епідеміологічного нагляду за туберкульозом </w:t>
      </w:r>
      <w:r w:rsidR="00E300B2" w:rsidRPr="00044886">
        <w:rPr>
          <w:rFonts w:eastAsia="Calibri" w:cstheme="minorHAnsi"/>
          <w:bCs/>
          <w:sz w:val="24"/>
          <w:szCs w:val="24"/>
          <w:lang w:val="uk-UA"/>
        </w:rPr>
        <w:t xml:space="preserve"> </w:t>
      </w:r>
      <w:r w:rsidR="00EB4459" w:rsidRPr="00044886">
        <w:rPr>
          <w:rFonts w:eastAsia="Calibri" w:cstheme="minorHAnsi"/>
          <w:bCs/>
          <w:sz w:val="24"/>
          <w:szCs w:val="24"/>
          <w:lang w:val="uk-UA"/>
        </w:rPr>
        <w:t>в установах ДКВС України</w:t>
      </w:r>
      <w:bookmarkEnd w:id="0"/>
    </w:p>
    <w:p w14:paraId="41A68848" w14:textId="77777777" w:rsidR="00E0201B" w:rsidRPr="00044886" w:rsidRDefault="00E0201B" w:rsidP="00E0201B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044886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044886" w:rsidRDefault="00E0201B" w:rsidP="00E0201B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044886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044886">
        <w:rPr>
          <w:rFonts w:eastAsia="Calibri" w:cstheme="minorHAnsi"/>
          <w:sz w:val="24"/>
          <w:szCs w:val="24"/>
          <w:lang w:val="uk-UA"/>
        </w:rPr>
        <w:t>соціально</w:t>
      </w:r>
      <w:r w:rsidRPr="00044886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5322C81B" w:rsidR="00A310CB" w:rsidRPr="00044886" w:rsidRDefault="00044886" w:rsidP="00A310CB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044886">
        <w:rPr>
          <w:rFonts w:eastAsia="Calibri" w:cstheme="minorHAnsi"/>
          <w:b/>
          <w:bCs/>
          <w:sz w:val="24"/>
          <w:szCs w:val="24"/>
          <w:lang w:val="uk-UA"/>
        </w:rPr>
        <w:t>Завдання</w:t>
      </w:r>
      <w:r w:rsidR="00A310CB" w:rsidRPr="00044886">
        <w:rPr>
          <w:rFonts w:eastAsia="Calibri" w:cstheme="minorHAnsi"/>
          <w:b/>
          <w:sz w:val="24"/>
          <w:szCs w:val="24"/>
          <w:lang w:val="uk-UA"/>
        </w:rPr>
        <w:t>:</w:t>
      </w:r>
    </w:p>
    <w:p w14:paraId="4619C070" w14:textId="09405004" w:rsidR="006C04DB" w:rsidRPr="00044886" w:rsidRDefault="006C04DB" w:rsidP="006C04DB">
      <w:pPr>
        <w:pStyle w:val="a6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Здійснити</w:t>
      </w:r>
      <w:r w:rsidRPr="00044886">
        <w:rPr>
          <w:rFonts w:asciiTheme="minorHAnsi" w:hAnsiTheme="minorHAnsi" w:cstheme="minorHAnsi"/>
          <w:lang w:val="ru-RU"/>
        </w:rPr>
        <w:t xml:space="preserve"> </w:t>
      </w: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аналіз діючих нормативно-правових актів з питань епідеміологічного нагляду в установах ДКВСУ.</w:t>
      </w:r>
    </w:p>
    <w:p w14:paraId="64F86E83" w14:textId="15F43C09" w:rsidR="006C04DB" w:rsidRPr="00044886" w:rsidRDefault="006C04DB" w:rsidP="006C04DB">
      <w:pPr>
        <w:pStyle w:val="a6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Провести оцінку якості системи епідеміологічного нагляду в залежності від організації надання медичної допомоги в установах виконання покарань та слідчих ізоляторах.</w:t>
      </w:r>
    </w:p>
    <w:p w14:paraId="29B49206" w14:textId="30E342C3" w:rsidR="006C04DB" w:rsidRPr="00044886" w:rsidRDefault="006C04DB" w:rsidP="006C04DB">
      <w:pPr>
        <w:pStyle w:val="a6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Здійснити підготовку пропозицій щодо підвищення якості систем епідеміологічного нагляду за туберкульозом в установах ДКВСУ (зміни до існуючого наказу ЦОЗ ДКВСУ від 26 липня 2021 року №213-ОД, проект плану по його реалізації та зони відповідальності тощо).</w:t>
      </w:r>
    </w:p>
    <w:p w14:paraId="0F52C261" w14:textId="7D9245FA" w:rsidR="006C04DB" w:rsidRPr="00044886" w:rsidRDefault="006C04DB" w:rsidP="006C04DB">
      <w:pPr>
        <w:pStyle w:val="a6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Розробити проекти організаційно-розпорядчих та нормативно-правових актів у сфері удосконалення контролю за впровадженням заходів епідеміологічного нагляду </w:t>
      </w:r>
      <w:r w:rsidR="00DC6557"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за туберкульозом</w:t>
      </w: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.</w:t>
      </w:r>
    </w:p>
    <w:p w14:paraId="34D61157" w14:textId="6D36E711" w:rsidR="006C04DB" w:rsidRPr="00044886" w:rsidRDefault="006C04DB" w:rsidP="00044886">
      <w:pPr>
        <w:pStyle w:val="a6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Здійснити моніторингові візити до установ ДКВС України з метою </w:t>
      </w:r>
      <w:r w:rsidR="00C81925"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вивчення </w:t>
      </w: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організації  впровадженням заходів епідеміологічного нагляду</w:t>
      </w:r>
      <w:r w:rsidR="00DC6557"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за</w:t>
      </w: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туберкульоз</w:t>
      </w:r>
      <w:r w:rsidR="00DC6557"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>ом</w:t>
      </w:r>
      <w:r w:rsidRPr="00044886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в закладах охорони здоров’я ДКВС України.</w:t>
      </w:r>
    </w:p>
    <w:p w14:paraId="6E4B5D73" w14:textId="77777777" w:rsidR="00044886" w:rsidRPr="00044886" w:rsidRDefault="00044886" w:rsidP="00044886">
      <w:pPr>
        <w:pStyle w:val="a6"/>
        <w:ind w:left="360" w:firstLine="0"/>
        <w:jc w:val="both"/>
        <w:rPr>
          <w:rFonts w:asciiTheme="minorHAnsi" w:hAnsiTheme="minorHAnsi" w:cstheme="minorHAnsi"/>
          <w:b w:val="0"/>
          <w:sz w:val="24"/>
          <w:szCs w:val="24"/>
          <w:lang w:val="uk-UA"/>
        </w:rPr>
      </w:pPr>
    </w:p>
    <w:p w14:paraId="4E76F1B2" w14:textId="77777777" w:rsidR="00E0201B" w:rsidRPr="00044886" w:rsidRDefault="00A310CB" w:rsidP="00E0201B">
      <w:pPr>
        <w:spacing w:line="240" w:lineRule="auto"/>
        <w:jc w:val="both"/>
        <w:rPr>
          <w:rFonts w:eastAsia="Calibri" w:cstheme="minorHAnsi"/>
          <w:b/>
          <w:bCs/>
          <w:sz w:val="24"/>
          <w:szCs w:val="24"/>
          <w:lang w:val="uk-UA"/>
        </w:rPr>
      </w:pPr>
      <w:r w:rsidRPr="00044886">
        <w:rPr>
          <w:rFonts w:eastAsia="Calibr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6A5C8C32" w:rsidR="00E0201B" w:rsidRPr="00044886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bookmarkStart w:id="1" w:name="Додаток2"/>
      <w:r w:rsidRPr="00044886">
        <w:rPr>
          <w:rFonts w:eastAsia="Times New Roman" w:cstheme="minorHAnsi"/>
          <w:sz w:val="24"/>
          <w:szCs w:val="24"/>
          <w:lang w:val="uk-UA" w:eastAsia="ru-RU"/>
        </w:rPr>
        <w:t xml:space="preserve">Вища </w:t>
      </w:r>
      <w:r w:rsidR="00594448" w:rsidRPr="00044886">
        <w:rPr>
          <w:rFonts w:eastAsia="Times New Roman" w:cstheme="minorHAnsi"/>
          <w:sz w:val="24"/>
          <w:szCs w:val="24"/>
          <w:lang w:val="uk-UA" w:eastAsia="ru-RU"/>
        </w:rPr>
        <w:t xml:space="preserve">медична </w:t>
      </w:r>
      <w:r w:rsidRPr="00044886">
        <w:rPr>
          <w:rFonts w:eastAsia="Times New Roman" w:cstheme="minorHAnsi"/>
          <w:sz w:val="24"/>
          <w:szCs w:val="24"/>
          <w:lang w:val="uk-UA" w:eastAsia="ru-RU"/>
        </w:rPr>
        <w:t>освіта</w:t>
      </w:r>
      <w:r w:rsidR="00927FBB" w:rsidRPr="00044886">
        <w:rPr>
          <w:rFonts w:eastAsia="Times New Roman" w:cstheme="minorHAnsi"/>
          <w:sz w:val="24"/>
          <w:szCs w:val="24"/>
          <w:lang w:val="uk-UA" w:eastAsia="ru-RU"/>
        </w:rPr>
        <w:t>.</w:t>
      </w:r>
    </w:p>
    <w:p w14:paraId="110369CA" w14:textId="4147735F" w:rsidR="00E0201B" w:rsidRPr="00044886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 xml:space="preserve">Досвід </w:t>
      </w:r>
      <w:r w:rsidR="00E401C3" w:rsidRPr="00044886">
        <w:rPr>
          <w:rFonts w:eastAsia="Times New Roman" w:cstheme="minorHAnsi"/>
          <w:sz w:val="24"/>
          <w:szCs w:val="24"/>
          <w:lang w:val="uk-UA" w:eastAsia="ru-RU"/>
        </w:rPr>
        <w:t xml:space="preserve">роботи та/або </w:t>
      </w:r>
      <w:r w:rsidRPr="00044886">
        <w:rPr>
          <w:rFonts w:eastAsia="Times New Roman" w:cstheme="minorHAnsi"/>
          <w:sz w:val="24"/>
          <w:szCs w:val="24"/>
          <w:lang w:val="uk-UA" w:eastAsia="ru-RU"/>
        </w:rPr>
        <w:t>організації роботи з</w:t>
      </w:r>
      <w:r w:rsidR="00DA292A" w:rsidRPr="0004488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472D59" w:rsidRPr="0004488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927FBB" w:rsidRPr="00044886">
        <w:rPr>
          <w:rFonts w:eastAsia="Times New Roman" w:cstheme="minorHAnsi"/>
          <w:sz w:val="24"/>
          <w:szCs w:val="24"/>
          <w:lang w:val="uk-UA" w:eastAsia="ru-RU"/>
        </w:rPr>
        <w:t>епідеміологічного нагляду за туберкульозом</w:t>
      </w:r>
      <w:r w:rsidRPr="00044886">
        <w:rPr>
          <w:rFonts w:eastAsia="Times New Roman" w:cstheme="minorHAnsi"/>
          <w:sz w:val="24"/>
          <w:szCs w:val="24"/>
          <w:lang w:val="uk-UA" w:eastAsia="ru-RU"/>
        </w:rPr>
        <w:t>.</w:t>
      </w:r>
    </w:p>
    <w:p w14:paraId="7913273A" w14:textId="7B7B3905" w:rsidR="00927FBB" w:rsidRPr="00044886" w:rsidRDefault="00E401C3" w:rsidP="00927FB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lastRenderedPageBreak/>
        <w:t xml:space="preserve">Знання національних нормативно-правових документів щодо </w:t>
      </w:r>
      <w:r w:rsidR="00472D59" w:rsidRPr="0004488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927FBB" w:rsidRPr="00044886">
        <w:rPr>
          <w:rFonts w:eastAsia="Times New Roman" w:cstheme="minorHAnsi"/>
          <w:sz w:val="24"/>
          <w:szCs w:val="24"/>
          <w:lang w:val="uk-UA" w:eastAsia="ru-RU"/>
        </w:rPr>
        <w:t>з  епідеміологічного нагляду за туберкульозом.</w:t>
      </w:r>
    </w:p>
    <w:p w14:paraId="11117B01" w14:textId="664FF24A" w:rsidR="00594448" w:rsidRPr="00044886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>Знання усної та пись</w:t>
      </w:r>
      <w:r w:rsidR="00927FBB" w:rsidRPr="00044886">
        <w:rPr>
          <w:rFonts w:eastAsia="Times New Roman" w:cstheme="minorHAnsi"/>
          <w:sz w:val="24"/>
          <w:szCs w:val="24"/>
          <w:lang w:val="uk-UA" w:eastAsia="ru-RU"/>
        </w:rPr>
        <w:t>мової ділової української мови.</w:t>
      </w:r>
    </w:p>
    <w:p w14:paraId="66A887B7" w14:textId="77777777" w:rsidR="00594448" w:rsidRPr="00044886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 xml:space="preserve">Комп'ютерні навички (обов'язкове володіння базовими програмами </w:t>
      </w:r>
      <w:proofErr w:type="spellStart"/>
      <w:r w:rsidRPr="00044886">
        <w:rPr>
          <w:rFonts w:eastAsia="Times New Roman" w:cstheme="minorHAnsi"/>
          <w:sz w:val="24"/>
          <w:szCs w:val="24"/>
          <w:lang w:val="uk-UA" w:eastAsia="ru-RU"/>
        </w:rPr>
        <w:t>MSOffice</w:t>
      </w:r>
      <w:proofErr w:type="spellEnd"/>
      <w:r w:rsidRPr="00044886">
        <w:rPr>
          <w:rFonts w:eastAsia="Times New Roman" w:cstheme="minorHAnsi"/>
          <w:sz w:val="24"/>
          <w:szCs w:val="24"/>
          <w:lang w:val="uk-UA" w:eastAsia="ru-RU"/>
        </w:rPr>
        <w:t xml:space="preserve">, </w:t>
      </w:r>
      <w:proofErr w:type="spellStart"/>
      <w:r w:rsidRPr="00044886">
        <w:rPr>
          <w:rFonts w:eastAsia="Times New Roman" w:cstheme="minorHAnsi"/>
          <w:sz w:val="24"/>
          <w:szCs w:val="24"/>
          <w:lang w:val="uk-UA" w:eastAsia="ru-RU"/>
        </w:rPr>
        <w:t>Exel</w:t>
      </w:r>
      <w:proofErr w:type="spellEnd"/>
      <w:r w:rsidRPr="00044886">
        <w:rPr>
          <w:rFonts w:eastAsia="Times New Roman" w:cstheme="minorHAnsi"/>
          <w:sz w:val="24"/>
          <w:szCs w:val="24"/>
          <w:lang w:val="uk-UA" w:eastAsia="ru-RU"/>
        </w:rPr>
        <w:t>, 1C).</w:t>
      </w:r>
    </w:p>
    <w:p w14:paraId="6A6B53B7" w14:textId="77777777" w:rsidR="00594448" w:rsidRPr="00044886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>Міжособистісні й комунікативні навички.</w:t>
      </w:r>
    </w:p>
    <w:p w14:paraId="32778453" w14:textId="77777777" w:rsidR="00594448" w:rsidRPr="00044886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>Готовність до понаднормової праці.</w:t>
      </w:r>
    </w:p>
    <w:p w14:paraId="2E1C2CC2" w14:textId="77777777" w:rsidR="00594448" w:rsidRPr="00044886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>Відповідальність.</w:t>
      </w:r>
    </w:p>
    <w:p w14:paraId="49FBD6B5" w14:textId="77777777" w:rsidR="00E401C3" w:rsidRPr="00044886" w:rsidRDefault="00E401C3" w:rsidP="00E401C3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>Досвід проведення тренінгів (бажано).</w:t>
      </w:r>
    </w:p>
    <w:p w14:paraId="07EDD472" w14:textId="7ED7D508" w:rsidR="00E401C3" w:rsidRPr="00044886" w:rsidRDefault="00E401C3" w:rsidP="00E401C3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044886">
        <w:rPr>
          <w:rFonts w:eastAsia="Times New Roman" w:cstheme="minorHAnsi"/>
          <w:sz w:val="24"/>
          <w:szCs w:val="24"/>
          <w:lang w:val="uk-UA" w:eastAsia="ru-RU"/>
        </w:rPr>
        <w:t>Досвід роботи в міжнародних проектах (бажано).</w:t>
      </w:r>
    </w:p>
    <w:p w14:paraId="09EDE8B2" w14:textId="5BB62AC3" w:rsidR="00A310CB" w:rsidRPr="00044886" w:rsidRDefault="00E0201B" w:rsidP="00A310CB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044886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044886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044886">
        <w:rPr>
          <w:rFonts w:eastAsia="Calibri" w:cstheme="minorHAnsi"/>
          <w:b/>
          <w:sz w:val="24"/>
          <w:szCs w:val="24"/>
        </w:rPr>
        <w:t>vacanc</w:t>
      </w:r>
      <w:r w:rsidRPr="00044886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044886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044886">
        <w:rPr>
          <w:rFonts w:eastAsia="Calibri" w:cstheme="minorHAnsi"/>
          <w:b/>
          <w:sz w:val="24"/>
          <w:szCs w:val="24"/>
        </w:rPr>
        <w:t>phc</w:t>
      </w:r>
      <w:proofErr w:type="spellEnd"/>
      <w:r w:rsidRPr="00044886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044886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044886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044886">
        <w:rPr>
          <w:rFonts w:eastAsia="Calibri" w:cstheme="minorHAnsi"/>
          <w:b/>
          <w:sz w:val="24"/>
          <w:szCs w:val="24"/>
        </w:rPr>
        <w:t>ua</w:t>
      </w:r>
      <w:proofErr w:type="spellEnd"/>
      <w:r w:rsidRPr="00044886">
        <w:rPr>
          <w:rFonts w:eastAsia="Calibri" w:cstheme="minorHAnsi"/>
          <w:sz w:val="24"/>
          <w:szCs w:val="24"/>
          <w:lang w:val="uk-UA"/>
        </w:rPr>
        <w:t>.</w:t>
      </w:r>
      <w:r w:rsidR="00A310CB" w:rsidRPr="00044886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A310CB" w:rsidRPr="00044886">
        <w:rPr>
          <w:rFonts w:eastAsia="Calibri" w:cstheme="minorHAns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044886">
        <w:rPr>
          <w:rFonts w:eastAsia="Calibri" w:cstheme="minorHAnsi"/>
          <w:b/>
          <w:sz w:val="24"/>
          <w:szCs w:val="24"/>
          <w:lang w:val="uk-UA"/>
        </w:rPr>
        <w:t>«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>522</w:t>
      </w:r>
      <w:r w:rsidR="00862BC3" w:rsidRPr="00044886">
        <w:rPr>
          <w:rFonts w:eastAsia="Calibri" w:cstheme="minorHAnsi"/>
          <w:b/>
          <w:sz w:val="24"/>
          <w:szCs w:val="24"/>
          <w:lang w:val="uk-UA"/>
        </w:rPr>
        <w:t xml:space="preserve">-2021 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>Консультант</w:t>
      </w:r>
      <w:r w:rsidR="00BC4000" w:rsidRPr="00044886">
        <w:rPr>
          <w:rFonts w:eastAsia="Calibri" w:cstheme="minorHAnsi"/>
          <w:b/>
          <w:sz w:val="24"/>
          <w:szCs w:val="24"/>
          <w:lang w:val="uk-UA"/>
        </w:rPr>
        <w:t xml:space="preserve"> з організації роботи епідеміологічного нагляду за туберкульозом  в установах ДКВС України</w:t>
      </w:r>
      <w:r w:rsidR="00A310CB" w:rsidRPr="00044886">
        <w:rPr>
          <w:rFonts w:eastAsia="Calibri" w:cstheme="minorHAnsi"/>
          <w:b/>
          <w:sz w:val="24"/>
          <w:szCs w:val="24"/>
          <w:lang w:val="uk-UA"/>
        </w:rPr>
        <w:t>».</w:t>
      </w:r>
    </w:p>
    <w:p w14:paraId="07049C74" w14:textId="4A9B98E6" w:rsidR="00A310CB" w:rsidRPr="00044886" w:rsidRDefault="00A310CB" w:rsidP="00044886">
      <w:pPr>
        <w:jc w:val="both"/>
        <w:rPr>
          <w:rFonts w:ascii="Calibri" w:hAnsi="Calibri" w:cs="Calibri"/>
          <w:color w:val="000000"/>
          <w:lang w:val="uk-UA"/>
        </w:rPr>
      </w:pPr>
      <w:r w:rsidRPr="00044886">
        <w:rPr>
          <w:rFonts w:eastAsia="Calibri" w:cstheme="minorHAnsi"/>
          <w:b/>
          <w:sz w:val="24"/>
          <w:szCs w:val="24"/>
          <w:lang w:val="uk-UA"/>
        </w:rPr>
        <w:t>Термін подання документів</w:t>
      </w:r>
      <w:r w:rsidR="00BC4000" w:rsidRPr="00044886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044886">
        <w:rPr>
          <w:rFonts w:eastAsia="Calibri" w:cstheme="minorHAnsi"/>
          <w:b/>
          <w:sz w:val="24"/>
          <w:szCs w:val="24"/>
          <w:lang w:val="uk-UA"/>
        </w:rPr>
        <w:t xml:space="preserve"> до </w:t>
      </w:r>
      <w:r w:rsidR="00044886" w:rsidRPr="00044886">
        <w:rPr>
          <w:rFonts w:eastAsia="Calibri" w:cstheme="minorHAnsi"/>
          <w:b/>
          <w:sz w:val="24"/>
          <w:szCs w:val="24"/>
          <w:lang w:val="uk-UA"/>
        </w:rPr>
        <w:t>26</w:t>
      </w:r>
      <w:r w:rsidR="00BC4000" w:rsidRPr="00044886">
        <w:rPr>
          <w:rFonts w:eastAsia="Calibri" w:cstheme="minorHAnsi"/>
          <w:b/>
          <w:sz w:val="24"/>
          <w:szCs w:val="24"/>
          <w:lang w:val="uk-UA"/>
        </w:rPr>
        <w:t xml:space="preserve"> листопада </w:t>
      </w:r>
      <w:r w:rsidRPr="00044886">
        <w:rPr>
          <w:rFonts w:eastAsia="Calibri" w:cstheme="minorHAnsi"/>
          <w:b/>
          <w:sz w:val="24"/>
          <w:szCs w:val="24"/>
          <w:lang w:val="uk-UA"/>
        </w:rPr>
        <w:t xml:space="preserve"> 20</w:t>
      </w:r>
      <w:r w:rsidR="00EB4459" w:rsidRPr="00044886">
        <w:rPr>
          <w:rFonts w:eastAsia="Calibri" w:cstheme="minorHAnsi"/>
          <w:b/>
          <w:sz w:val="24"/>
          <w:szCs w:val="24"/>
          <w:lang w:val="uk-UA"/>
        </w:rPr>
        <w:t xml:space="preserve">21 </w:t>
      </w:r>
      <w:r w:rsidRPr="00044886">
        <w:rPr>
          <w:rFonts w:eastAsia="Calibri" w:cstheme="minorHAnsi"/>
          <w:b/>
          <w:sz w:val="24"/>
          <w:szCs w:val="24"/>
          <w:lang w:val="uk-UA"/>
        </w:rPr>
        <w:t>року</w:t>
      </w:r>
      <w:r w:rsidR="00044886">
        <w:rPr>
          <w:rFonts w:eastAsia="Calibri" w:cstheme="minorHAnsi"/>
          <w:b/>
          <w:sz w:val="24"/>
          <w:szCs w:val="24"/>
          <w:lang w:val="uk-UA"/>
        </w:rPr>
        <w:t xml:space="preserve">, </w:t>
      </w:r>
      <w:r w:rsidR="00044886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044886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6F2D2EC" w14:textId="77777777" w:rsidR="00E0201B" w:rsidRPr="00044886" w:rsidRDefault="00E0201B" w:rsidP="00E0201B">
      <w:pPr>
        <w:jc w:val="both"/>
        <w:rPr>
          <w:rFonts w:eastAsia="Calibri" w:cstheme="minorHAnsi"/>
          <w:sz w:val="24"/>
          <w:szCs w:val="24"/>
          <w:lang w:val="uk-UA"/>
        </w:rPr>
      </w:pPr>
      <w:r w:rsidRPr="00044886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044886" w:rsidRDefault="00E0201B" w:rsidP="00E0201B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044886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</w:p>
    <w:p w14:paraId="5FCBC4AC" w14:textId="77777777" w:rsidR="00E0201B" w:rsidRPr="00044886" w:rsidRDefault="00E0201B">
      <w:pPr>
        <w:rPr>
          <w:rFonts w:cstheme="minorHAnsi"/>
          <w:lang w:val="uk-UA"/>
        </w:rPr>
      </w:pPr>
    </w:p>
    <w:sectPr w:rsidR="00E0201B" w:rsidRPr="0004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3BD"/>
    <w:multiLevelType w:val="hybridMultilevel"/>
    <w:tmpl w:val="D8AA6F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02159"/>
    <w:rsid w:val="00044886"/>
    <w:rsid w:val="000B1A3D"/>
    <w:rsid w:val="002430AC"/>
    <w:rsid w:val="00472D59"/>
    <w:rsid w:val="00594448"/>
    <w:rsid w:val="006574AD"/>
    <w:rsid w:val="00684197"/>
    <w:rsid w:val="006B2AD1"/>
    <w:rsid w:val="006C04DB"/>
    <w:rsid w:val="007054D9"/>
    <w:rsid w:val="007B2549"/>
    <w:rsid w:val="0085221D"/>
    <w:rsid w:val="00862BC3"/>
    <w:rsid w:val="008B22A7"/>
    <w:rsid w:val="008F6BCC"/>
    <w:rsid w:val="00927FBB"/>
    <w:rsid w:val="009A5094"/>
    <w:rsid w:val="00A310CB"/>
    <w:rsid w:val="00B33A8A"/>
    <w:rsid w:val="00B47966"/>
    <w:rsid w:val="00BC4000"/>
    <w:rsid w:val="00BF3ADA"/>
    <w:rsid w:val="00C7012F"/>
    <w:rsid w:val="00C81925"/>
    <w:rsid w:val="00CC49A8"/>
    <w:rsid w:val="00CE0B9C"/>
    <w:rsid w:val="00D164F5"/>
    <w:rsid w:val="00DA292A"/>
    <w:rsid w:val="00DC6557"/>
    <w:rsid w:val="00DE2F3C"/>
    <w:rsid w:val="00E0201B"/>
    <w:rsid w:val="00E300B2"/>
    <w:rsid w:val="00E401C3"/>
    <w:rsid w:val="00E43D51"/>
    <w:rsid w:val="00EA0CE2"/>
    <w:rsid w:val="00EB4459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65DD27FB-298D-4ECC-A968-A5B333B7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2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EA0CE2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EA0CE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PHC</cp:lastModifiedBy>
  <cp:revision>2</cp:revision>
  <cp:lastPrinted>2021-03-30T07:25:00Z</cp:lastPrinted>
  <dcterms:created xsi:type="dcterms:W3CDTF">2021-11-12T12:27:00Z</dcterms:created>
  <dcterms:modified xsi:type="dcterms:W3CDTF">2021-11-12T12:27:00Z</dcterms:modified>
</cp:coreProperties>
</file>