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DCD5" w14:textId="77777777" w:rsidR="005A0ECF" w:rsidRPr="00F07760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F07760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05FA7F9" wp14:editId="10BBC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DFF9" w14:textId="77777777" w:rsidR="00D83F1C" w:rsidRPr="00F07760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5E13264" w14:textId="41E79255" w:rsidR="007E7F31" w:rsidRPr="00F07760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>Державна </w:t>
      </w:r>
      <w:r w:rsidR="005A0ECF" w:rsidRPr="00F07760">
        <w:rPr>
          <w:rFonts w:asciiTheme="minorHAnsi" w:hAnsiTheme="minorHAnsi" w:cstheme="minorHAnsi"/>
          <w:b/>
          <w:lang w:val="uk-UA"/>
        </w:rPr>
        <w:t>установа</w:t>
      </w:r>
    </w:p>
    <w:p w14:paraId="3B57057D" w14:textId="35F2C0A6" w:rsidR="005A0ECF" w:rsidRPr="00F07760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F07760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F07760" w:rsidRPr="00F07760">
        <w:rPr>
          <w:rFonts w:asciiTheme="minorHAnsi" w:eastAsiaTheme="minorHAnsi" w:hAnsiTheme="minorHAnsi" w:cstheme="minorHAnsi"/>
          <w:b/>
          <w:lang w:val="uk-UA" w:eastAsia="en-US"/>
        </w:rPr>
        <w:t>консультанта для проведення моніторингового візиту з обласного на районний рівень в заклади охорони здоров</w:t>
      </w:r>
      <w:r w:rsidR="00F07760" w:rsidRPr="00F07760">
        <w:rPr>
          <w:rFonts w:asciiTheme="minorHAnsi" w:eastAsiaTheme="minorHAnsi" w:hAnsiTheme="minorHAnsi" w:cstheme="minorHAnsi"/>
          <w:b/>
          <w:lang w:eastAsia="en-US"/>
        </w:rPr>
        <w:t>’я</w:t>
      </w:r>
      <w:r w:rsidR="00F07760" w:rsidRPr="00F07760">
        <w:rPr>
          <w:rFonts w:asciiTheme="minorHAnsi" w:eastAsiaTheme="minorHAnsi" w:hAnsiTheme="minorHAnsi" w:cstheme="minorHAnsi"/>
          <w:b/>
          <w:lang w:val="uk-UA" w:eastAsia="en-US"/>
        </w:rPr>
        <w:t>, що надають протитуберкульозну допомогу населенню</w:t>
      </w:r>
      <w:r w:rsidR="00F07760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F07760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F07760">
        <w:rPr>
          <w:rFonts w:asciiTheme="minorHAnsi" w:hAnsiTheme="minorHAnsi" w:cstheme="minorHAnsi"/>
          <w:b/>
          <w:color w:val="000000"/>
        </w:rPr>
        <w:t>«Прискорення прогресу у зменшенні тягаря туберкульозу та ВІЛ-інфекції в Україні».</w:t>
      </w:r>
    </w:p>
    <w:p w14:paraId="147A5A1D" w14:textId="77777777" w:rsidR="005A0ECF" w:rsidRPr="00F0776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4DFCBE0" w14:textId="77777777" w:rsidR="00A847AD" w:rsidRPr="00F07760" w:rsidRDefault="005A0ECF" w:rsidP="005D5269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EB455A" w:rsidRPr="00F07760">
        <w:rPr>
          <w:rFonts w:asciiTheme="minorHAnsi" w:eastAsiaTheme="minorHAnsi" w:hAnsiTheme="minorHAnsi" w:cstheme="minorHAnsi"/>
          <w:lang w:val="uk-UA" w:eastAsia="en-US"/>
        </w:rPr>
        <w:t>для</w:t>
      </w:r>
      <w:r w:rsidR="00EA1641" w:rsidRPr="00F07760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F07760">
        <w:rPr>
          <w:rFonts w:asciiTheme="minorHAnsi" w:eastAsiaTheme="minorHAnsi" w:hAnsiTheme="minorHAnsi" w:cstheme="minorHAnsi"/>
          <w:lang w:val="uk-UA" w:eastAsia="en-US"/>
        </w:rPr>
        <w:t>проведення</w:t>
      </w:r>
      <w:r w:rsidR="00F93D25" w:rsidRPr="00F07760">
        <w:rPr>
          <w:rFonts w:asciiTheme="minorHAnsi" w:eastAsiaTheme="minorHAnsi" w:hAnsiTheme="minorHAnsi" w:cstheme="minorHAnsi"/>
          <w:lang w:val="uk-UA" w:eastAsia="en-US"/>
        </w:rPr>
        <w:t xml:space="preserve"> моніторингового ві</w:t>
      </w:r>
      <w:r w:rsidR="00B444F8" w:rsidRPr="00F07760">
        <w:rPr>
          <w:rFonts w:asciiTheme="minorHAnsi" w:eastAsiaTheme="minorHAnsi" w:hAnsiTheme="minorHAnsi" w:cstheme="minorHAnsi"/>
          <w:lang w:val="uk-UA" w:eastAsia="en-US"/>
        </w:rPr>
        <w:t>зиту</w:t>
      </w:r>
      <w:r w:rsidR="00C23A4F" w:rsidRPr="00F07760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EB455A" w:rsidRPr="00F07760">
        <w:rPr>
          <w:rFonts w:asciiTheme="minorHAnsi" w:eastAsiaTheme="minorHAnsi" w:hAnsiTheme="minorHAnsi" w:cstheme="minorHAnsi"/>
          <w:lang w:val="uk-UA" w:eastAsia="en-US"/>
        </w:rPr>
        <w:t xml:space="preserve">з обласного на районний рівень </w:t>
      </w:r>
      <w:r w:rsidR="005D5269" w:rsidRPr="00F07760">
        <w:rPr>
          <w:rFonts w:asciiTheme="minorHAnsi" w:eastAsiaTheme="minorHAnsi" w:hAnsiTheme="minorHAnsi" w:cstheme="minorHAnsi"/>
          <w:lang w:val="uk-UA" w:eastAsia="en-US"/>
        </w:rPr>
        <w:t>в заклади охорони здоров</w:t>
      </w:r>
      <w:r w:rsidR="005D5269" w:rsidRPr="00F07760">
        <w:rPr>
          <w:rFonts w:asciiTheme="minorHAnsi" w:eastAsiaTheme="minorHAnsi" w:hAnsiTheme="minorHAnsi" w:cstheme="minorHAnsi"/>
          <w:lang w:eastAsia="en-US"/>
        </w:rPr>
        <w:t>’я</w:t>
      </w:r>
      <w:r w:rsidR="00C23A4F" w:rsidRPr="00F07760">
        <w:rPr>
          <w:rFonts w:asciiTheme="minorHAnsi" w:eastAsiaTheme="minorHAnsi" w:hAnsiTheme="minorHAnsi" w:cstheme="minorHAnsi"/>
          <w:lang w:val="uk-UA" w:eastAsia="en-US"/>
        </w:rPr>
        <w:t>, що надають протитуберкульозну допомогу населенню.</w:t>
      </w:r>
    </w:p>
    <w:p w14:paraId="089D12D7" w14:textId="77777777" w:rsidR="005A0ECF" w:rsidRPr="00F07760" w:rsidRDefault="005A0ECF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  <w:r w:rsidR="00C23A4F" w:rsidRPr="00F07760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4D9D3F2C" w14:textId="400F2A6A" w:rsidR="00CD3306" w:rsidRPr="00F07760" w:rsidRDefault="00863007" w:rsidP="00863007">
      <w:pPr>
        <w:spacing w:after="120"/>
        <w:jc w:val="both"/>
        <w:rPr>
          <w:rFonts w:asciiTheme="minorHAnsi" w:hAnsiTheme="minorHAnsi" w:cstheme="minorHAnsi"/>
          <w:lang w:val="uk-UA" w:eastAsia="uk-UA"/>
        </w:rPr>
      </w:pPr>
      <w:r w:rsidRPr="00F07760">
        <w:rPr>
          <w:rFonts w:asciiTheme="minorHAnsi" w:hAnsiTheme="minorHAnsi" w:cstheme="minorHAnsi"/>
          <w:b/>
          <w:lang w:val="uk-UA" w:eastAsia="uk-UA"/>
        </w:rPr>
        <w:t>Географія діяльності</w:t>
      </w:r>
      <w:r w:rsidRPr="00F07760">
        <w:rPr>
          <w:rFonts w:asciiTheme="minorHAnsi" w:hAnsiTheme="minorHAnsi" w:cstheme="minorHAnsi"/>
          <w:lang w:val="uk-UA" w:eastAsia="uk-UA"/>
        </w:rPr>
        <w:t xml:space="preserve">: Вінницька, Волинська, </w:t>
      </w:r>
      <w:r w:rsidR="00FA7004" w:rsidRPr="00F07760">
        <w:rPr>
          <w:rFonts w:asciiTheme="minorHAnsi" w:hAnsiTheme="minorHAnsi" w:cstheme="minorHAnsi"/>
          <w:lang w:val="uk-UA" w:eastAsia="uk-UA"/>
        </w:rPr>
        <w:t xml:space="preserve">Дніпропетровська, </w:t>
      </w:r>
      <w:r w:rsidRPr="00F07760">
        <w:rPr>
          <w:rFonts w:asciiTheme="minorHAnsi" w:hAnsiTheme="minorHAnsi" w:cstheme="minorHAnsi"/>
          <w:lang w:val="uk-UA" w:eastAsia="uk-UA"/>
        </w:rPr>
        <w:t xml:space="preserve">Донецька, </w:t>
      </w:r>
      <w:r w:rsidR="00FA7004" w:rsidRPr="00F07760">
        <w:rPr>
          <w:rFonts w:asciiTheme="minorHAnsi" w:hAnsiTheme="minorHAnsi" w:cstheme="minorHAnsi"/>
          <w:lang w:val="uk-UA" w:eastAsia="uk-UA"/>
        </w:rPr>
        <w:t xml:space="preserve">Житомирська, </w:t>
      </w:r>
      <w:r w:rsidRPr="00F07760">
        <w:rPr>
          <w:rFonts w:asciiTheme="minorHAnsi" w:hAnsiTheme="minorHAnsi" w:cstheme="minorHAnsi"/>
          <w:lang w:val="uk-UA" w:eastAsia="uk-UA"/>
        </w:rPr>
        <w:t xml:space="preserve">Закарпатська, Запорізька, Івано-Франківська, </w:t>
      </w:r>
      <w:r w:rsidR="00FA7004" w:rsidRPr="00F07760">
        <w:rPr>
          <w:rFonts w:asciiTheme="minorHAnsi" w:hAnsiTheme="minorHAnsi" w:cstheme="minorHAnsi"/>
          <w:lang w:val="uk-UA" w:eastAsia="uk-UA"/>
        </w:rPr>
        <w:t xml:space="preserve">Кіровоградська, </w:t>
      </w:r>
      <w:r w:rsidRPr="00F07760">
        <w:rPr>
          <w:rFonts w:asciiTheme="minorHAnsi" w:hAnsiTheme="minorHAnsi" w:cstheme="minorHAnsi"/>
          <w:lang w:val="uk-UA" w:eastAsia="uk-UA"/>
        </w:rPr>
        <w:t xml:space="preserve">Київська, </w:t>
      </w:r>
      <w:r w:rsidR="00FA7004" w:rsidRPr="00F07760">
        <w:rPr>
          <w:rFonts w:asciiTheme="minorHAnsi" w:hAnsiTheme="minorHAnsi" w:cstheme="minorHAnsi"/>
          <w:lang w:val="uk-UA" w:eastAsia="uk-UA"/>
        </w:rPr>
        <w:t xml:space="preserve">Луганська, </w:t>
      </w:r>
      <w:r w:rsidRPr="00F07760">
        <w:rPr>
          <w:rFonts w:asciiTheme="minorHAnsi" w:hAnsiTheme="minorHAnsi" w:cstheme="minorHAnsi"/>
          <w:lang w:val="uk-UA" w:eastAsia="uk-UA"/>
        </w:rPr>
        <w:t xml:space="preserve">Львівська, </w:t>
      </w:r>
      <w:r w:rsidR="00FA7004" w:rsidRPr="00F07760">
        <w:rPr>
          <w:rFonts w:asciiTheme="minorHAnsi" w:hAnsiTheme="minorHAnsi" w:cstheme="minorHAnsi"/>
          <w:lang w:val="uk-UA" w:eastAsia="uk-UA"/>
        </w:rPr>
        <w:t xml:space="preserve">Миколаївська, Одеська, Полтавська, Рівненська, </w:t>
      </w:r>
      <w:r w:rsidRPr="00F07760">
        <w:rPr>
          <w:rFonts w:asciiTheme="minorHAnsi" w:hAnsiTheme="minorHAnsi" w:cstheme="minorHAnsi"/>
          <w:lang w:val="uk-UA" w:eastAsia="uk-UA"/>
        </w:rPr>
        <w:t xml:space="preserve">Сумська, Тернопільська, </w:t>
      </w:r>
      <w:r w:rsidR="00FA7004" w:rsidRPr="00F07760">
        <w:rPr>
          <w:rFonts w:asciiTheme="minorHAnsi" w:hAnsiTheme="minorHAnsi" w:cstheme="minorHAnsi"/>
          <w:lang w:val="uk-UA" w:eastAsia="uk-UA"/>
        </w:rPr>
        <w:t xml:space="preserve">Харківська, Херсонська, </w:t>
      </w:r>
      <w:r w:rsidRPr="00F07760">
        <w:rPr>
          <w:rFonts w:asciiTheme="minorHAnsi" w:hAnsiTheme="minorHAnsi" w:cstheme="minorHAnsi"/>
          <w:lang w:val="uk-UA" w:eastAsia="uk-UA"/>
        </w:rPr>
        <w:t>Хмельницька, Черкаська, Чернівецька, Чернігівська</w:t>
      </w:r>
      <w:r w:rsidR="00F93D25" w:rsidRPr="00F07760">
        <w:rPr>
          <w:rFonts w:asciiTheme="minorHAnsi" w:hAnsiTheme="minorHAnsi" w:cstheme="minorHAnsi"/>
          <w:lang w:val="uk-UA" w:eastAsia="uk-UA"/>
        </w:rPr>
        <w:t xml:space="preserve"> області</w:t>
      </w:r>
      <w:r w:rsidR="00FA7004" w:rsidRPr="00F07760">
        <w:rPr>
          <w:rFonts w:asciiTheme="minorHAnsi" w:hAnsiTheme="minorHAnsi" w:cstheme="minorHAnsi"/>
          <w:lang w:val="uk-UA" w:eastAsia="uk-UA"/>
        </w:rPr>
        <w:t>.</w:t>
      </w:r>
    </w:p>
    <w:p w14:paraId="5F93C20B" w14:textId="77777777" w:rsidR="00EF03AD" w:rsidRPr="00F07760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F0776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287FBA2" w14:textId="77777777" w:rsidR="00EF03AD" w:rsidRPr="00F07760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07760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F07760">
        <w:rPr>
          <w:rFonts w:asciiTheme="minorHAnsi" w:eastAsiaTheme="minorHAnsi" w:hAnsiTheme="minorHAnsi" w:cstheme="minorHAnsi"/>
          <w:lang w:val="uk-UA" w:eastAsia="en-US"/>
        </w:rPr>
        <w:t>)</w:t>
      </w:r>
      <w:r w:rsidRPr="00F07760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F07760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F07760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5CD554F" w14:textId="77777777" w:rsidR="00EF03AD" w:rsidRPr="00F07760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614EA145" w14:textId="77777777" w:rsidR="00E45D44" w:rsidRPr="00F07760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F077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F07760">
        <w:rPr>
          <w:rFonts w:asciiTheme="minorHAnsi" w:hAnsiTheme="minorHAnsi" w:cstheme="minorHAnsi"/>
          <w:b/>
          <w:bCs/>
          <w:lang w:val="uk-UA"/>
        </w:rPr>
        <w:t>обов'язки</w:t>
      </w:r>
      <w:r w:rsidRPr="00F07760">
        <w:rPr>
          <w:rFonts w:asciiTheme="minorHAnsi" w:hAnsiTheme="minorHAnsi" w:cstheme="minorHAnsi"/>
          <w:lang w:val="uk-UA"/>
        </w:rPr>
        <w:t>:</w:t>
      </w:r>
    </w:p>
    <w:p w14:paraId="208DD1B9" w14:textId="77777777" w:rsidR="00CD3306" w:rsidRPr="00F07760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7BB37122" w14:textId="262B13EF" w:rsidR="006C6678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дійснення візиту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в складі моніторингової команди регіонального протитуберкульозного закладу на районний рівень в заклади охорони здоров</w:t>
      </w:r>
      <w:r w:rsidR="005D5269" w:rsidRPr="00F07760">
        <w:rPr>
          <w:rFonts w:asciiTheme="minorHAnsi" w:hAnsiTheme="minorHAnsi" w:cstheme="minorHAnsi"/>
          <w:bCs/>
          <w:sz w:val="24"/>
          <w:szCs w:val="24"/>
        </w:rPr>
        <w:t>’я, що надають протит</w:t>
      </w:r>
      <w:r w:rsidR="007E7F31" w:rsidRPr="00F07760">
        <w:rPr>
          <w:rFonts w:asciiTheme="minorHAnsi" w:hAnsiTheme="minorHAnsi" w:cstheme="minorHAnsi"/>
          <w:bCs/>
          <w:sz w:val="24"/>
          <w:szCs w:val="24"/>
        </w:rPr>
        <w:t>уберкульозну допомогу населенню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2E0817C5" w14:textId="2AF4B3F1" w:rsidR="005D5269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о</w:t>
      </w:r>
      <w:r w:rsidR="005D5269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цінка діяльності медичних закладів, що надають протитуберкульозну допомогу населенню в регіоні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0784A222" w14:textId="0A81A71D" w:rsidR="00994FD5" w:rsidRPr="00F07760" w:rsidRDefault="00FA7004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моніторингової команди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із рекомендаціями за результатами проведеного моніторингового візиту</w:t>
      </w:r>
      <w:r w:rsidR="00BF19E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F07760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F077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523ABF5" w14:textId="362C025C" w:rsidR="00CD3306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F0776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163522C" w14:textId="77777777" w:rsidR="00F07760" w:rsidRPr="00F07760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04889DF0" w14:textId="77777777" w:rsidR="000B5DDD" w:rsidRPr="00F07760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sz w:val="24"/>
          <w:szCs w:val="24"/>
          <w:lang w:val="uk-UA"/>
        </w:rPr>
        <w:t>Вища медична освіта (обов’язково), спеціалізація «Фтизіатрія» або «Пульмонологія та фтизіатрія»</w:t>
      </w:r>
      <w:r w:rsidR="00863007" w:rsidRPr="00F0776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81FC20E" w14:textId="77777777" w:rsidR="000B5DDD" w:rsidRPr="00F07760" w:rsidRDefault="00BF19E3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sz w:val="24"/>
          <w:szCs w:val="24"/>
          <w:lang w:val="uk-UA"/>
        </w:rPr>
        <w:t>Досвід роботи за фахом не менше 3-х років в сфері надання послуг з протидії туберкульозу у закладах охорони здоров’я, підпорядкованих МОЗ України.</w:t>
      </w:r>
    </w:p>
    <w:p w14:paraId="45643999" w14:textId="77777777" w:rsidR="000B5DDD" w:rsidRPr="00F07760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 xml:space="preserve">Знання національних стандартів/протоколів з питань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виявлення, </w:t>
      </w: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діагностики </w:t>
      </w:r>
      <w:r w:rsidR="002273F3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та лікування туберкульозу</w:t>
      </w:r>
      <w:r w:rsidR="00863007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1028A5C" w14:textId="77777777" w:rsidR="00863007" w:rsidRPr="00F07760" w:rsidRDefault="00863007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07760">
        <w:rPr>
          <w:rFonts w:asciiTheme="minorHAnsi" w:hAnsiTheme="minorHAnsi" w:cstheme="minorHAnsi"/>
          <w:bCs/>
          <w:sz w:val="24"/>
          <w:szCs w:val="24"/>
          <w:lang w:val="uk-UA"/>
        </w:rPr>
        <w:t>Досвід в проведенні моніторингових візитів закладів охорони здоров</w:t>
      </w:r>
      <w:r w:rsidRPr="00F07760">
        <w:rPr>
          <w:rFonts w:asciiTheme="minorHAnsi" w:hAnsiTheme="minorHAnsi" w:cstheme="minorHAnsi"/>
          <w:bCs/>
          <w:sz w:val="24"/>
          <w:szCs w:val="24"/>
        </w:rPr>
        <w:t>’я, що надають протитуберкульозну допомогу населенню</w:t>
      </w:r>
      <w:r w:rsidR="00F93D25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, в складі моніторингової команди регіонального протитуберкульозного закладу</w:t>
      </w:r>
      <w:r w:rsidR="007E7F31" w:rsidRPr="00F0776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982B4DA" w14:textId="77777777" w:rsidR="009E794D" w:rsidRPr="00F07760" w:rsidRDefault="009E794D" w:rsidP="00EA1641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3660E956" w14:textId="77777777" w:rsidR="007925FB" w:rsidRPr="00F07760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F07760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F07760">
        <w:rPr>
          <w:rFonts w:asciiTheme="minorHAnsi" w:hAnsiTheme="minorHAnsi" w:cstheme="minorHAnsi"/>
          <w:b/>
          <w:lang w:val="uk-UA"/>
        </w:rPr>
        <w:t>.</w:t>
      </w:r>
    </w:p>
    <w:p w14:paraId="3EE44F6D" w14:textId="3EA8214D" w:rsidR="00CD3306" w:rsidRPr="00F07760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F07760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07760">
        <w:rPr>
          <w:rFonts w:asciiTheme="minorHAnsi" w:hAnsiTheme="minorHAnsi" w:cstheme="minorHAnsi"/>
          <w:b/>
          <w:lang w:val="uk-UA"/>
        </w:rPr>
        <w:t>«</w:t>
      </w:r>
      <w:r w:rsidR="00F07760">
        <w:rPr>
          <w:rFonts w:asciiTheme="minorHAnsi" w:hAnsiTheme="minorHAnsi" w:cstheme="minorHAnsi"/>
          <w:b/>
          <w:lang w:val="uk-UA"/>
        </w:rPr>
        <w:t xml:space="preserve">55-2022 </w:t>
      </w:r>
      <w:r w:rsidR="00F07760">
        <w:rPr>
          <w:rFonts w:asciiTheme="minorHAnsi" w:eastAsiaTheme="minorHAnsi" w:hAnsiTheme="minorHAnsi" w:cstheme="minorHAnsi"/>
          <w:b/>
          <w:lang w:val="uk-UA" w:eastAsia="en-US"/>
        </w:rPr>
        <w:t>К</w:t>
      </w:r>
      <w:r w:rsidR="007E7F31" w:rsidRPr="00F07760">
        <w:rPr>
          <w:rFonts w:asciiTheme="minorHAnsi" w:eastAsiaTheme="minorHAnsi" w:hAnsiTheme="minorHAnsi" w:cstheme="minorHAnsi"/>
          <w:b/>
          <w:lang w:val="uk-UA" w:eastAsia="en-US"/>
        </w:rPr>
        <w:t>онсультант для проведення моніторингового візиту з обласного на районний рівень в заклади охорони здоров</w:t>
      </w:r>
      <w:r w:rsidR="007E7F31" w:rsidRPr="00F07760">
        <w:rPr>
          <w:rFonts w:asciiTheme="minorHAnsi" w:eastAsiaTheme="minorHAnsi" w:hAnsiTheme="minorHAnsi" w:cstheme="minorHAnsi"/>
          <w:b/>
          <w:lang w:eastAsia="en-US"/>
        </w:rPr>
        <w:t>’я</w:t>
      </w:r>
      <w:r w:rsidR="007E7F31" w:rsidRPr="00F07760">
        <w:rPr>
          <w:rFonts w:asciiTheme="minorHAnsi" w:eastAsiaTheme="minorHAnsi" w:hAnsiTheme="minorHAnsi" w:cstheme="minorHAnsi"/>
          <w:b/>
          <w:lang w:val="uk-UA" w:eastAsia="en-US"/>
        </w:rPr>
        <w:t>, що надають протитуберкульозну допомогу населенню</w:t>
      </w:r>
      <w:r w:rsidR="000A60E7" w:rsidRPr="00F07760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57C7D180" w14:textId="4E5C349D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F07760">
        <w:rPr>
          <w:rFonts w:asciiTheme="minorHAnsi" w:hAnsiTheme="minorHAnsi" w:cstheme="minorHAnsi"/>
          <w:b/>
          <w:lang w:val="uk-UA"/>
        </w:rPr>
        <w:t xml:space="preserve">до </w:t>
      </w:r>
      <w:r w:rsidR="00702669">
        <w:rPr>
          <w:rFonts w:asciiTheme="minorHAnsi" w:hAnsiTheme="minorHAnsi" w:cstheme="minorHAnsi"/>
          <w:b/>
          <w:lang w:val="uk-UA"/>
        </w:rPr>
        <w:t>1</w:t>
      </w:r>
      <w:r w:rsidR="00F07760">
        <w:rPr>
          <w:rFonts w:asciiTheme="minorHAnsi" w:hAnsiTheme="minorHAnsi" w:cstheme="minorHAnsi"/>
          <w:b/>
          <w:lang w:val="uk-UA"/>
        </w:rPr>
        <w:t>5</w:t>
      </w:r>
      <w:r w:rsidR="00031C96" w:rsidRPr="00F07760">
        <w:rPr>
          <w:rFonts w:asciiTheme="minorHAnsi" w:hAnsiTheme="minorHAnsi" w:cstheme="minorHAnsi"/>
          <w:b/>
          <w:lang w:val="uk-UA"/>
        </w:rPr>
        <w:t xml:space="preserve"> </w:t>
      </w:r>
      <w:r w:rsidR="00ED449E" w:rsidRPr="00F07760">
        <w:rPr>
          <w:rFonts w:asciiTheme="minorHAnsi" w:hAnsiTheme="minorHAnsi" w:cstheme="minorHAnsi"/>
          <w:b/>
          <w:lang w:val="uk-UA"/>
        </w:rPr>
        <w:t>лютого</w:t>
      </w:r>
      <w:r w:rsidR="00031C96" w:rsidRPr="00F07760">
        <w:rPr>
          <w:rFonts w:asciiTheme="minorHAnsi" w:hAnsiTheme="minorHAnsi" w:cstheme="minorHAnsi"/>
          <w:b/>
          <w:lang w:val="uk-UA"/>
        </w:rPr>
        <w:t xml:space="preserve"> 20</w:t>
      </w:r>
      <w:r w:rsidR="00ED449E" w:rsidRPr="00F07760">
        <w:rPr>
          <w:rFonts w:asciiTheme="minorHAnsi" w:hAnsiTheme="minorHAnsi" w:cstheme="minorHAnsi"/>
          <w:b/>
          <w:lang w:val="uk-UA"/>
        </w:rPr>
        <w:t>2</w:t>
      </w:r>
      <w:r w:rsidR="000A60E7" w:rsidRPr="00F07760">
        <w:rPr>
          <w:rFonts w:asciiTheme="minorHAnsi" w:hAnsiTheme="minorHAnsi" w:cstheme="minorHAnsi"/>
          <w:b/>
        </w:rPr>
        <w:t>2</w:t>
      </w:r>
      <w:r w:rsidRPr="00F07760">
        <w:rPr>
          <w:rFonts w:asciiTheme="minorHAnsi" w:hAnsiTheme="minorHAnsi" w:cstheme="minorHAnsi"/>
          <w:b/>
          <w:lang w:val="uk-UA"/>
        </w:rPr>
        <w:t xml:space="preserve"> року,</w:t>
      </w:r>
      <w:r w:rsidRPr="00F0776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07760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7BD1197" w14:textId="77777777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1B588B86" w14:textId="77777777" w:rsidR="00CD3306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EED59F7" w14:textId="77777777" w:rsidR="00EF03AD" w:rsidRPr="00F07760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62A11ABE" w14:textId="77777777" w:rsidR="00DF3663" w:rsidRPr="00F0776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F07760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07760">
        <w:rPr>
          <w:rFonts w:asciiTheme="minorHAnsi" w:hAnsiTheme="minorHAnsi" w:cstheme="minorHAnsi"/>
          <w:lang w:val="uk-UA"/>
        </w:rPr>
        <w:t>.</w:t>
      </w:r>
    </w:p>
    <w:p w14:paraId="598BC5D6" w14:textId="77777777"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62318246" w14:textId="77777777" w:rsidR="002B7DEC" w:rsidRPr="00F07760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F0776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339FB"/>
    <w:rsid w:val="00044F58"/>
    <w:rsid w:val="0004661A"/>
    <w:rsid w:val="00070A9A"/>
    <w:rsid w:val="0007351A"/>
    <w:rsid w:val="000A60E7"/>
    <w:rsid w:val="000B5DDD"/>
    <w:rsid w:val="000C3685"/>
    <w:rsid w:val="000D7FB4"/>
    <w:rsid w:val="000F2CF3"/>
    <w:rsid w:val="0014234D"/>
    <w:rsid w:val="00146B16"/>
    <w:rsid w:val="001471A0"/>
    <w:rsid w:val="00151D28"/>
    <w:rsid w:val="001545C8"/>
    <w:rsid w:val="00163EA1"/>
    <w:rsid w:val="00165940"/>
    <w:rsid w:val="001A79B6"/>
    <w:rsid w:val="001B744D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B0A04"/>
    <w:rsid w:val="002B7DEC"/>
    <w:rsid w:val="002E26D4"/>
    <w:rsid w:val="002E702A"/>
    <w:rsid w:val="0033608E"/>
    <w:rsid w:val="0037760D"/>
    <w:rsid w:val="00385ADF"/>
    <w:rsid w:val="00391DB5"/>
    <w:rsid w:val="003E033B"/>
    <w:rsid w:val="003E0E1F"/>
    <w:rsid w:val="003F0C80"/>
    <w:rsid w:val="00401AB7"/>
    <w:rsid w:val="00401BDF"/>
    <w:rsid w:val="0045499D"/>
    <w:rsid w:val="00466C0E"/>
    <w:rsid w:val="004A01B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456BB"/>
    <w:rsid w:val="006540B5"/>
    <w:rsid w:val="006A1712"/>
    <w:rsid w:val="006B4502"/>
    <w:rsid w:val="006C6678"/>
    <w:rsid w:val="006E257D"/>
    <w:rsid w:val="00702669"/>
    <w:rsid w:val="00714A87"/>
    <w:rsid w:val="007316EA"/>
    <w:rsid w:val="00750AF2"/>
    <w:rsid w:val="00771E64"/>
    <w:rsid w:val="00772569"/>
    <w:rsid w:val="00776231"/>
    <w:rsid w:val="007925FB"/>
    <w:rsid w:val="007E7F31"/>
    <w:rsid w:val="007F7E9E"/>
    <w:rsid w:val="00830FE6"/>
    <w:rsid w:val="008435DC"/>
    <w:rsid w:val="0085442B"/>
    <w:rsid w:val="00861BDD"/>
    <w:rsid w:val="00863007"/>
    <w:rsid w:val="00863F80"/>
    <w:rsid w:val="008677B3"/>
    <w:rsid w:val="00896E6B"/>
    <w:rsid w:val="008C03A4"/>
    <w:rsid w:val="008C6DD9"/>
    <w:rsid w:val="008E3EF8"/>
    <w:rsid w:val="0094591F"/>
    <w:rsid w:val="00957B89"/>
    <w:rsid w:val="0097799C"/>
    <w:rsid w:val="00994FD5"/>
    <w:rsid w:val="009C32DC"/>
    <w:rsid w:val="009D68F0"/>
    <w:rsid w:val="009E794D"/>
    <w:rsid w:val="00A3544B"/>
    <w:rsid w:val="00A51240"/>
    <w:rsid w:val="00A6057B"/>
    <w:rsid w:val="00A61280"/>
    <w:rsid w:val="00A65333"/>
    <w:rsid w:val="00A6782B"/>
    <w:rsid w:val="00A847AD"/>
    <w:rsid w:val="00AF46B2"/>
    <w:rsid w:val="00B02CE0"/>
    <w:rsid w:val="00B0321E"/>
    <w:rsid w:val="00B1378D"/>
    <w:rsid w:val="00B17E1D"/>
    <w:rsid w:val="00B444F8"/>
    <w:rsid w:val="00B45861"/>
    <w:rsid w:val="00B50AA8"/>
    <w:rsid w:val="00B53CC6"/>
    <w:rsid w:val="00B93A57"/>
    <w:rsid w:val="00BB45DF"/>
    <w:rsid w:val="00BD6AD5"/>
    <w:rsid w:val="00BF19E3"/>
    <w:rsid w:val="00BF3DD0"/>
    <w:rsid w:val="00BF642E"/>
    <w:rsid w:val="00C04CC3"/>
    <w:rsid w:val="00C23A4F"/>
    <w:rsid w:val="00C4771B"/>
    <w:rsid w:val="00C52B49"/>
    <w:rsid w:val="00C64D1C"/>
    <w:rsid w:val="00C65FA7"/>
    <w:rsid w:val="00C91791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83F1C"/>
    <w:rsid w:val="00D8620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06D"/>
    <w:rsid w:val="00E57B87"/>
    <w:rsid w:val="00E603D7"/>
    <w:rsid w:val="00E77A4F"/>
    <w:rsid w:val="00EA1641"/>
    <w:rsid w:val="00EA78EF"/>
    <w:rsid w:val="00EB455A"/>
    <w:rsid w:val="00EB60E5"/>
    <w:rsid w:val="00ED449E"/>
    <w:rsid w:val="00EF03AD"/>
    <w:rsid w:val="00EF328F"/>
    <w:rsid w:val="00F07760"/>
    <w:rsid w:val="00F256B4"/>
    <w:rsid w:val="00F31CCF"/>
    <w:rsid w:val="00F669D1"/>
    <w:rsid w:val="00F93D25"/>
    <w:rsid w:val="00FA7004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E764"/>
  <w15:docId w15:val="{5E9D43D6-7120-4409-B1C2-BB940921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8B09-6C8D-4B6B-88B7-1691070F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2527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37</cp:revision>
  <cp:lastPrinted>2018-03-01T14:33:00Z</cp:lastPrinted>
  <dcterms:created xsi:type="dcterms:W3CDTF">2018-06-12T13:41:00Z</dcterms:created>
  <dcterms:modified xsi:type="dcterms:W3CDTF">2022-02-07T12:36:00Z</dcterms:modified>
</cp:coreProperties>
</file>