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A54D6DC" w14:textId="4E06E8C7" w:rsidR="00114D85"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861BC1" w:rsidRPr="00114D85">
        <w:rPr>
          <w:rFonts w:ascii="Calibri" w:eastAsia="Calibri" w:hAnsi="Calibri" w:cs="Calibri"/>
          <w:b/>
        </w:rPr>
        <w:t>консультант</w:t>
      </w:r>
      <w:r w:rsidR="00861BC1">
        <w:rPr>
          <w:rFonts w:ascii="Calibri" w:eastAsia="Calibri" w:hAnsi="Calibri" w:cs="Calibri"/>
          <w:b/>
        </w:rPr>
        <w:t>ів</w:t>
      </w:r>
      <w:r w:rsidR="00861BC1" w:rsidRPr="00114D85">
        <w:rPr>
          <w:rFonts w:ascii="Calibri" w:eastAsia="Calibri" w:hAnsi="Calibri" w:cs="Calibri"/>
          <w:b/>
        </w:rPr>
        <w:t xml:space="preserve"> </w:t>
      </w:r>
      <w:r w:rsidR="00114D85" w:rsidRPr="00114D85">
        <w:rPr>
          <w:rFonts w:ascii="Calibri" w:eastAsia="Calibri" w:hAnsi="Calibri" w:cs="Calibri"/>
          <w:b/>
        </w:rPr>
        <w:t xml:space="preserve">з проведення </w:t>
      </w:r>
      <w:r w:rsidR="00861BC1">
        <w:rPr>
          <w:rFonts w:ascii="Calibri" w:eastAsia="Calibri" w:hAnsi="Calibri" w:cs="Calibri"/>
          <w:b/>
        </w:rPr>
        <w:t xml:space="preserve">онлайн </w:t>
      </w:r>
      <w:proofErr w:type="spellStart"/>
      <w:r w:rsidR="00861BC1">
        <w:rPr>
          <w:rFonts w:ascii="Calibri" w:eastAsia="Calibri" w:hAnsi="Calibri" w:cs="Calibri"/>
          <w:b/>
        </w:rPr>
        <w:t>супервізій</w:t>
      </w:r>
      <w:proofErr w:type="spellEnd"/>
      <w:r w:rsidR="00114D85" w:rsidRPr="00114D85">
        <w:rPr>
          <w:rFonts w:ascii="Calibri" w:eastAsia="Calibri" w:hAnsi="Calibri" w:cs="Calibri"/>
          <w:b/>
        </w:rPr>
        <w:t xml:space="preserve"> для медичних працівників</w:t>
      </w:r>
      <w:r w:rsidR="00861BC1">
        <w:rPr>
          <w:rFonts w:ascii="Calibri" w:eastAsia="Calibri" w:hAnsi="Calibri" w:cs="Calibri"/>
          <w:b/>
        </w:rPr>
        <w:t>,</w:t>
      </w:r>
      <w:r w:rsidR="00114D85" w:rsidRPr="00114D85">
        <w:rPr>
          <w:rFonts w:ascii="Calibri" w:eastAsia="Calibri" w:hAnsi="Calibri" w:cs="Calibri"/>
          <w:b/>
        </w:rPr>
        <w:t xml:space="preserve"> залучених до надання медичних послуг особам з психічними та поведінковими розладами внаслідок вживання </w:t>
      </w:r>
      <w:proofErr w:type="spellStart"/>
      <w:r w:rsidR="00114D85" w:rsidRPr="00114D85">
        <w:rPr>
          <w:rFonts w:ascii="Calibri" w:eastAsia="Calibri" w:hAnsi="Calibri" w:cs="Calibri"/>
          <w:b/>
        </w:rPr>
        <w:t>опіоїдів</w:t>
      </w:r>
      <w:proofErr w:type="spellEnd"/>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114BDD50" w:rsidR="007A506A" w:rsidRDefault="006518AD" w:rsidP="00FF4AC3">
      <w:pPr>
        <w:jc w:val="both"/>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bookmarkStart w:id="1" w:name="_GoBack"/>
      <w:r w:rsidR="00086102">
        <w:rPr>
          <w:rFonts w:ascii="Calibri" w:eastAsia="Calibri" w:hAnsi="Calibri" w:cs="Calibri"/>
          <w:lang w:eastAsia="en-US"/>
        </w:rPr>
        <w:t>к</w:t>
      </w:r>
      <w:r w:rsidR="00114D85">
        <w:rPr>
          <w:rFonts w:ascii="Calibri" w:eastAsia="Calibri" w:hAnsi="Calibri" w:cs="Calibri"/>
          <w:lang w:eastAsia="en-US"/>
        </w:rPr>
        <w:t xml:space="preserve">онсультант з проведення </w:t>
      </w:r>
      <w:r w:rsidR="00861BC1">
        <w:rPr>
          <w:rFonts w:ascii="Calibri" w:eastAsia="Calibri" w:hAnsi="Calibri" w:cs="Calibri"/>
          <w:lang w:eastAsia="en-US"/>
        </w:rPr>
        <w:t xml:space="preserve">онлайн </w:t>
      </w:r>
      <w:proofErr w:type="spellStart"/>
      <w:r w:rsidR="00861BC1">
        <w:rPr>
          <w:rFonts w:ascii="Calibri" w:eastAsia="Calibri" w:hAnsi="Calibri" w:cs="Calibri"/>
          <w:lang w:eastAsia="en-US"/>
        </w:rPr>
        <w:t>супервізій</w:t>
      </w:r>
      <w:proofErr w:type="spellEnd"/>
      <w:r w:rsidR="00861BC1">
        <w:rPr>
          <w:rFonts w:ascii="Calibri" w:eastAsia="Calibri" w:hAnsi="Calibri" w:cs="Calibri"/>
          <w:lang w:eastAsia="en-US"/>
        </w:rPr>
        <w:t xml:space="preserve"> </w:t>
      </w:r>
      <w:r w:rsidR="00114D85">
        <w:rPr>
          <w:rFonts w:ascii="Calibri" w:eastAsia="Calibri" w:hAnsi="Calibri" w:cs="Calibri"/>
          <w:lang w:eastAsia="en-US"/>
        </w:rPr>
        <w:t>для медичних працівників</w:t>
      </w:r>
      <w:r w:rsidR="00861BC1">
        <w:rPr>
          <w:rFonts w:ascii="Calibri" w:eastAsia="Calibri" w:hAnsi="Calibri" w:cs="Calibri"/>
          <w:lang w:eastAsia="en-US"/>
        </w:rPr>
        <w:t>,</w:t>
      </w:r>
      <w:r w:rsidR="00114D85">
        <w:rPr>
          <w:rFonts w:ascii="Calibri" w:eastAsia="Calibri" w:hAnsi="Calibri" w:cs="Calibri"/>
          <w:lang w:eastAsia="en-US"/>
        </w:rPr>
        <w:t xml:space="preserve"> залучених до надання медичних послуг особам з психічними та поведінковими розладами внаслідок вживання </w:t>
      </w:r>
      <w:proofErr w:type="spellStart"/>
      <w:r w:rsidR="00114D85">
        <w:rPr>
          <w:rFonts w:ascii="Calibri" w:eastAsia="Calibri" w:hAnsi="Calibri" w:cs="Calibri"/>
          <w:lang w:eastAsia="en-US"/>
        </w:rPr>
        <w:t>опіоїдів</w:t>
      </w:r>
      <w:proofErr w:type="spellEnd"/>
      <w:r w:rsidR="00586BB6">
        <w:rPr>
          <w:rFonts w:ascii="Calibri" w:eastAsia="Calibri" w:hAnsi="Calibri" w:cs="Calibri"/>
          <w:lang w:eastAsia="en-US"/>
        </w:rPr>
        <w:t xml:space="preserve"> </w:t>
      </w:r>
      <w:bookmarkEnd w:id="1"/>
      <w:r w:rsidR="00114D85">
        <w:rPr>
          <w:rFonts w:ascii="Calibri" w:eastAsia="Calibri" w:hAnsi="Calibri" w:cs="Calibri"/>
          <w:lang w:eastAsia="en-US"/>
        </w:rPr>
        <w:t>(4 особи)</w:t>
      </w:r>
    </w:p>
    <w:p w14:paraId="4CC25D42" w14:textId="77777777" w:rsidR="007A506A" w:rsidRDefault="007A506A">
      <w:pPr>
        <w:jc w:val="both"/>
        <w:rPr>
          <w:rFonts w:ascii="Calibri" w:eastAsia="Calibri" w:hAnsi="Calibri" w:cs="Calibri"/>
          <w:b/>
        </w:rPr>
      </w:pPr>
    </w:p>
    <w:p w14:paraId="5230D82C" w14:textId="7B5B0626"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114D85" w:rsidRPr="00426744">
        <w:rPr>
          <w:rFonts w:ascii="Calibri" w:hAnsi="Calibri" w:cs="Calibri"/>
          <w:color w:val="000000"/>
        </w:rPr>
        <w:t>лютий – вересень 2024 року</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43E86CDC"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w:t>
      </w:r>
      <w:r w:rsidR="006A3E76">
        <w:rPr>
          <w:rFonts w:ascii="Calibri" w:hAnsi="Calibri" w:cs="Calibri"/>
          <w:lang w:eastAsia="en-US"/>
        </w:rPr>
        <w:t xml:space="preserve"> </w:t>
      </w:r>
      <w:r w:rsidRPr="00724820">
        <w:rPr>
          <w:rFonts w:ascii="Calibri" w:hAnsi="Calibri" w:cs="Calibri"/>
          <w:lang w:eastAsia="en-US"/>
        </w:rPr>
        <w:t>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700B96A5" w14:textId="2FD06A99" w:rsidR="003F533A" w:rsidRPr="00A713B8" w:rsidRDefault="00FF4AC3" w:rsidP="00FF4AC3">
      <w:pPr>
        <w:pStyle w:val="a4"/>
        <w:numPr>
          <w:ilvl w:val="0"/>
          <w:numId w:val="4"/>
        </w:numPr>
        <w:shd w:val="clear" w:color="auto" w:fill="FFFFFF"/>
        <w:spacing w:line="240" w:lineRule="auto"/>
        <w:jc w:val="both"/>
        <w:rPr>
          <w:rFonts w:cs="Calibri"/>
          <w:sz w:val="24"/>
          <w:szCs w:val="24"/>
        </w:rPr>
      </w:pPr>
      <w:r>
        <w:rPr>
          <w:rFonts w:cs="Calibri"/>
          <w:color w:val="000000"/>
          <w:sz w:val="24"/>
          <w:szCs w:val="24"/>
        </w:rPr>
        <w:t>п</w:t>
      </w:r>
      <w:r w:rsidR="003F533A" w:rsidRPr="00FF4AC3">
        <w:rPr>
          <w:rFonts w:cs="Calibri"/>
          <w:color w:val="000000"/>
          <w:sz w:val="24"/>
          <w:szCs w:val="24"/>
        </w:rPr>
        <w:t xml:space="preserve">ропонує заходи щодо організації та проведення </w:t>
      </w:r>
      <w:proofErr w:type="spellStart"/>
      <w:r w:rsidR="003F533A" w:rsidRPr="00FF4AC3">
        <w:rPr>
          <w:rFonts w:cs="Calibri"/>
          <w:color w:val="000000"/>
          <w:sz w:val="24"/>
          <w:szCs w:val="24"/>
        </w:rPr>
        <w:t>супервізій</w:t>
      </w:r>
      <w:proofErr w:type="spellEnd"/>
      <w:r w:rsidR="003F533A" w:rsidRPr="00FF4AC3">
        <w:rPr>
          <w:rFonts w:cs="Calibri"/>
          <w:color w:val="000000"/>
          <w:sz w:val="24"/>
          <w:szCs w:val="24"/>
        </w:rPr>
        <w:t xml:space="preserve"> у онлайн форматі індивідуальних та/або групових сесій відповідно до Концепції з огляду на принципи психологічних підходів для медичних працівників, залучених до надання медичних послуг особам з психічними та поведінковими розладами внаслідок вживання </w:t>
      </w:r>
      <w:proofErr w:type="spellStart"/>
      <w:r w:rsidR="003F533A" w:rsidRPr="00FF4AC3">
        <w:rPr>
          <w:rFonts w:cs="Calibri"/>
          <w:color w:val="000000"/>
          <w:sz w:val="24"/>
          <w:szCs w:val="24"/>
        </w:rPr>
        <w:t>опіоїдів</w:t>
      </w:r>
      <w:proofErr w:type="spellEnd"/>
      <w:r w:rsidR="003F533A" w:rsidRPr="00FF4AC3">
        <w:rPr>
          <w:rFonts w:cs="Calibri"/>
          <w:color w:val="000000"/>
          <w:sz w:val="24"/>
          <w:szCs w:val="24"/>
        </w:rPr>
        <w:t>;</w:t>
      </w:r>
    </w:p>
    <w:p w14:paraId="6348B64C" w14:textId="4277E957" w:rsidR="00426744" w:rsidRPr="00A713B8" w:rsidRDefault="00FF4AC3" w:rsidP="00FF4AC3">
      <w:pPr>
        <w:pStyle w:val="a4"/>
        <w:numPr>
          <w:ilvl w:val="0"/>
          <w:numId w:val="4"/>
        </w:numPr>
        <w:shd w:val="clear" w:color="auto" w:fill="FFFFFF"/>
        <w:spacing w:line="240" w:lineRule="auto"/>
        <w:jc w:val="both"/>
        <w:rPr>
          <w:rFonts w:cs="Calibri"/>
          <w:sz w:val="24"/>
          <w:szCs w:val="24"/>
        </w:rPr>
      </w:pPr>
      <w:r>
        <w:rPr>
          <w:rFonts w:cs="Calibri"/>
          <w:sz w:val="24"/>
          <w:szCs w:val="24"/>
        </w:rPr>
        <w:t>п</w:t>
      </w:r>
      <w:r w:rsidR="003F533A" w:rsidRPr="00A713B8">
        <w:rPr>
          <w:rFonts w:cs="Calibri"/>
          <w:sz w:val="24"/>
          <w:szCs w:val="24"/>
        </w:rPr>
        <w:t xml:space="preserve">ослуги з </w:t>
      </w:r>
      <w:r w:rsidR="00426744" w:rsidRPr="00A713B8">
        <w:rPr>
          <w:rFonts w:cs="Calibri"/>
          <w:sz w:val="24"/>
          <w:szCs w:val="24"/>
        </w:rPr>
        <w:t>п</w:t>
      </w:r>
      <w:r w:rsidR="00114D85" w:rsidRPr="00A713B8">
        <w:rPr>
          <w:rFonts w:cs="Calibri"/>
          <w:sz w:val="24"/>
          <w:szCs w:val="24"/>
        </w:rPr>
        <w:t xml:space="preserve">роведення онлайн </w:t>
      </w:r>
      <w:proofErr w:type="spellStart"/>
      <w:r w:rsidR="000C56DF" w:rsidRPr="00A713B8">
        <w:rPr>
          <w:rFonts w:cs="Calibri"/>
          <w:sz w:val="24"/>
          <w:szCs w:val="24"/>
        </w:rPr>
        <w:t>супервізій</w:t>
      </w:r>
      <w:proofErr w:type="spellEnd"/>
      <w:r w:rsidR="00114D85" w:rsidRPr="00A713B8">
        <w:rPr>
          <w:rFonts w:cs="Calibri"/>
          <w:sz w:val="24"/>
          <w:szCs w:val="24"/>
        </w:rPr>
        <w:t xml:space="preserve"> </w:t>
      </w:r>
      <w:r w:rsidR="00426744" w:rsidRPr="00A713B8">
        <w:rPr>
          <w:rFonts w:cs="Calibri"/>
          <w:sz w:val="24"/>
          <w:szCs w:val="24"/>
        </w:rPr>
        <w:t xml:space="preserve">з </w:t>
      </w:r>
      <w:r w:rsidR="00114D85" w:rsidRPr="00A713B8">
        <w:rPr>
          <w:rFonts w:cs="Calibri"/>
          <w:sz w:val="24"/>
          <w:szCs w:val="24"/>
        </w:rPr>
        <w:t>використанням підходів з доказовою ефективністю</w:t>
      </w:r>
      <w:r w:rsidR="00426744" w:rsidRPr="00A713B8">
        <w:rPr>
          <w:rFonts w:cs="Calibri"/>
          <w:sz w:val="24"/>
          <w:szCs w:val="24"/>
        </w:rPr>
        <w:t xml:space="preserve"> щодо протидії професійному вигоранню медичних працівників,</w:t>
      </w:r>
      <w:r w:rsidR="00114D85" w:rsidRPr="00A713B8">
        <w:rPr>
          <w:rFonts w:cs="Calibri"/>
          <w:sz w:val="24"/>
          <w:szCs w:val="24"/>
        </w:rPr>
        <w:t xml:space="preserve"> залучених до надання медичних послуг особам з психічними та поведінковими розладами внаслідок вживання </w:t>
      </w:r>
      <w:proofErr w:type="spellStart"/>
      <w:r w:rsidR="00114D85" w:rsidRPr="00A713B8">
        <w:rPr>
          <w:rFonts w:cs="Calibri"/>
          <w:sz w:val="24"/>
          <w:szCs w:val="24"/>
        </w:rPr>
        <w:t>опіоїдів</w:t>
      </w:r>
      <w:proofErr w:type="spellEnd"/>
      <w:r w:rsidR="00426744" w:rsidRPr="00A713B8">
        <w:rPr>
          <w:rFonts w:cs="Calibri"/>
          <w:sz w:val="24"/>
          <w:szCs w:val="24"/>
        </w:rPr>
        <w:t>;</w:t>
      </w:r>
    </w:p>
    <w:p w14:paraId="1C4F0631" w14:textId="5BCF3326" w:rsidR="00426744" w:rsidRPr="00A713B8" w:rsidRDefault="00FF4AC3" w:rsidP="00FF4AC3">
      <w:pPr>
        <w:pStyle w:val="a4"/>
        <w:numPr>
          <w:ilvl w:val="0"/>
          <w:numId w:val="4"/>
        </w:numPr>
        <w:shd w:val="clear" w:color="auto" w:fill="FFFFFF"/>
        <w:spacing w:line="240" w:lineRule="auto"/>
        <w:jc w:val="both"/>
        <w:rPr>
          <w:rFonts w:cs="Calibri"/>
          <w:sz w:val="24"/>
          <w:szCs w:val="24"/>
        </w:rPr>
      </w:pPr>
      <w:r>
        <w:rPr>
          <w:rFonts w:cs="Calibri"/>
          <w:sz w:val="24"/>
          <w:szCs w:val="24"/>
        </w:rPr>
        <w:t>п</w:t>
      </w:r>
      <w:r w:rsidR="002B7963" w:rsidRPr="00A713B8">
        <w:rPr>
          <w:rFonts w:cs="Calibri"/>
          <w:sz w:val="24"/>
          <w:szCs w:val="24"/>
        </w:rPr>
        <w:t xml:space="preserve">ідготовка </w:t>
      </w:r>
      <w:r w:rsidR="00426744" w:rsidRPr="00A713B8">
        <w:rPr>
          <w:rFonts w:cs="Calibri"/>
          <w:sz w:val="24"/>
          <w:szCs w:val="24"/>
        </w:rPr>
        <w:t xml:space="preserve">звітів </w:t>
      </w:r>
      <w:r w:rsidR="002B7963" w:rsidRPr="00FF4AC3">
        <w:rPr>
          <w:rFonts w:cs="Calibri"/>
          <w:color w:val="000000"/>
          <w:sz w:val="24"/>
          <w:szCs w:val="24"/>
        </w:rPr>
        <w:t xml:space="preserve">за підсумками проведення </w:t>
      </w:r>
      <w:proofErr w:type="spellStart"/>
      <w:r w:rsidR="002B7963" w:rsidRPr="00FF4AC3">
        <w:rPr>
          <w:rFonts w:cs="Calibri"/>
          <w:color w:val="000000"/>
          <w:sz w:val="24"/>
          <w:szCs w:val="24"/>
        </w:rPr>
        <w:t>супервізійних</w:t>
      </w:r>
      <w:proofErr w:type="spellEnd"/>
      <w:r w:rsidR="002B7963" w:rsidRPr="00FF4AC3">
        <w:rPr>
          <w:rFonts w:cs="Calibri"/>
          <w:color w:val="000000"/>
          <w:sz w:val="24"/>
          <w:szCs w:val="24"/>
        </w:rPr>
        <w:t xml:space="preserve"> сесій та передача їх </w:t>
      </w:r>
      <w:r w:rsidR="00426744" w:rsidRPr="00A713B8">
        <w:rPr>
          <w:rFonts w:cs="Calibri"/>
          <w:sz w:val="24"/>
          <w:szCs w:val="24"/>
        </w:rPr>
        <w:t>Замовнику за результатами проведення груп підтримки</w:t>
      </w:r>
      <w:r w:rsidR="007867E4" w:rsidRPr="00A713B8">
        <w:rPr>
          <w:rFonts w:cs="Calibri"/>
          <w:sz w:val="24"/>
          <w:szCs w:val="24"/>
        </w:rPr>
        <w:t>.</w:t>
      </w: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1B2BCCD7" w14:textId="77777777" w:rsidR="00426744" w:rsidRDefault="00426744"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вища освіта в галузі психології;</w:t>
      </w:r>
    </w:p>
    <w:p w14:paraId="7A5E1836" w14:textId="77777777" w:rsidR="00426744" w:rsidRDefault="00426744"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досвід психологічного консультування не менше п’яти років;</w:t>
      </w:r>
    </w:p>
    <w:p w14:paraId="06D3D418" w14:textId="77777777" w:rsidR="00426744" w:rsidRDefault="00426744"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 xml:space="preserve">досвід надання послуг </w:t>
      </w:r>
      <w:proofErr w:type="spellStart"/>
      <w:r>
        <w:rPr>
          <w:rFonts w:ascii="Calibri" w:eastAsia="Calibri" w:hAnsi="Calibri" w:cs="Calibri"/>
          <w:bCs/>
          <w:lang w:eastAsia="en-US"/>
        </w:rPr>
        <w:t>супервізії</w:t>
      </w:r>
      <w:proofErr w:type="spellEnd"/>
      <w:r>
        <w:rPr>
          <w:rFonts w:ascii="Calibri" w:eastAsia="Calibri" w:hAnsi="Calibri" w:cs="Calibri"/>
          <w:bCs/>
          <w:lang w:eastAsia="en-US"/>
        </w:rPr>
        <w:t xml:space="preserve"> буде перевагою;</w:t>
      </w:r>
    </w:p>
    <w:p w14:paraId="077C5598" w14:textId="77777777" w:rsidR="00426744" w:rsidRDefault="00426744"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 xml:space="preserve">наявність сертифікатів про проходження навчання терапевтичним практикам із доказовою ефективністю є обов’язковим; </w:t>
      </w:r>
    </w:p>
    <w:p w14:paraId="47EC5686" w14:textId="77777777" w:rsidR="00426744" w:rsidRDefault="00426744"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lastRenderedPageBreak/>
        <w:t xml:space="preserve">готовність надавати </w:t>
      </w:r>
      <w:proofErr w:type="spellStart"/>
      <w:r>
        <w:rPr>
          <w:rFonts w:ascii="Calibri" w:eastAsia="Calibri" w:hAnsi="Calibri" w:cs="Calibri"/>
          <w:bCs/>
          <w:lang w:eastAsia="en-US"/>
        </w:rPr>
        <w:t>супервізійні</w:t>
      </w:r>
      <w:proofErr w:type="spellEnd"/>
      <w:r>
        <w:rPr>
          <w:rFonts w:ascii="Calibri" w:eastAsia="Calibri" w:hAnsi="Calibri" w:cs="Calibri"/>
          <w:bCs/>
          <w:lang w:eastAsia="en-US"/>
        </w:rPr>
        <w:t xml:space="preserve"> послуги із використанням телекомунікацій (онлайн). </w:t>
      </w:r>
    </w:p>
    <w:p w14:paraId="3302226A" w14:textId="77777777" w:rsidR="007A506A" w:rsidRPr="00426744" w:rsidRDefault="007A506A" w:rsidP="00426744">
      <w:pPr>
        <w:ind w:left="1080"/>
        <w:jc w:val="both"/>
        <w:rPr>
          <w:rFonts w:cs="Calibri"/>
          <w:b/>
        </w:rPr>
      </w:pPr>
    </w:p>
    <w:p w14:paraId="700A3650" w14:textId="5C84CC7F" w:rsidR="00300E02" w:rsidRDefault="006518AD" w:rsidP="00243478">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243478">
        <w:rPr>
          <w:rFonts w:ascii="Calibri" w:eastAsia="Calibri" w:hAnsi="Calibri" w:cs="Calibri"/>
          <w:b/>
        </w:rPr>
        <w:t>58</w:t>
      </w:r>
      <w:r w:rsidR="00300E02" w:rsidRPr="00426744">
        <w:rPr>
          <w:rFonts w:ascii="Calibri" w:eastAsia="Calibri" w:hAnsi="Calibri" w:cs="Calibri"/>
          <w:b/>
        </w:rPr>
        <w:t>-</w:t>
      </w:r>
      <w:r w:rsidR="00243478">
        <w:rPr>
          <w:rFonts w:ascii="Calibri" w:eastAsia="Calibri" w:hAnsi="Calibri" w:cs="Calibri"/>
          <w:b/>
        </w:rPr>
        <w:t>2024</w:t>
      </w:r>
      <w:r w:rsidRPr="006518AD">
        <w:rPr>
          <w:rFonts w:ascii="Calibri" w:eastAsia="Calibri" w:hAnsi="Calibri" w:cs="Calibri"/>
          <w:b/>
        </w:rPr>
        <w:t xml:space="preserve"> </w:t>
      </w:r>
      <w:r w:rsidR="00114D85" w:rsidRPr="00114D85">
        <w:rPr>
          <w:rFonts w:ascii="Calibri" w:eastAsia="Calibri" w:hAnsi="Calibri" w:cs="Calibri"/>
          <w:b/>
        </w:rPr>
        <w:t xml:space="preserve">Консультант з проведення </w:t>
      </w:r>
      <w:r w:rsidR="00861BC1">
        <w:rPr>
          <w:rFonts w:ascii="Calibri" w:eastAsia="Calibri" w:hAnsi="Calibri" w:cs="Calibri"/>
          <w:b/>
        </w:rPr>
        <w:t xml:space="preserve">онлайн </w:t>
      </w:r>
      <w:proofErr w:type="spellStart"/>
      <w:r w:rsidR="00861BC1">
        <w:rPr>
          <w:rFonts w:ascii="Calibri" w:eastAsia="Calibri" w:hAnsi="Calibri" w:cs="Calibri"/>
          <w:b/>
        </w:rPr>
        <w:t>супервізій</w:t>
      </w:r>
      <w:proofErr w:type="spellEnd"/>
      <w:r w:rsidR="00114D85" w:rsidRPr="00114D85">
        <w:rPr>
          <w:rFonts w:ascii="Calibri" w:eastAsia="Calibri" w:hAnsi="Calibri" w:cs="Calibri"/>
          <w:b/>
        </w:rPr>
        <w:t xml:space="preserve"> для медичних працівників</w:t>
      </w:r>
      <w:r w:rsidR="00861BC1">
        <w:rPr>
          <w:rFonts w:ascii="Calibri" w:eastAsia="Calibri" w:hAnsi="Calibri" w:cs="Calibri"/>
          <w:b/>
        </w:rPr>
        <w:t>,</w:t>
      </w:r>
      <w:r w:rsidR="00114D85" w:rsidRPr="00114D85">
        <w:rPr>
          <w:rFonts w:ascii="Calibri" w:eastAsia="Calibri" w:hAnsi="Calibri" w:cs="Calibri"/>
          <w:b/>
        </w:rPr>
        <w:t xml:space="preserve"> залучених до надання медичних послуг особам з психічними та поведінковими розладами внаслідок вживання </w:t>
      </w:r>
      <w:proofErr w:type="spellStart"/>
      <w:r w:rsidR="00114D85" w:rsidRPr="00114D85">
        <w:rPr>
          <w:rFonts w:ascii="Calibri" w:eastAsia="Calibri" w:hAnsi="Calibri" w:cs="Calibri"/>
          <w:b/>
        </w:rPr>
        <w:t>опіоїді</w:t>
      </w:r>
      <w:r w:rsidR="00426744">
        <w:rPr>
          <w:rFonts w:ascii="Calibri" w:eastAsia="Calibri" w:hAnsi="Calibri" w:cs="Calibri"/>
          <w:b/>
        </w:rPr>
        <w:t>в</w:t>
      </w:r>
      <w:proofErr w:type="spellEnd"/>
      <w:r w:rsidR="00300E02">
        <w:rPr>
          <w:rFonts w:ascii="Calibri" w:eastAsia="Calibri" w:hAnsi="Calibri" w:cs="Calibri"/>
          <w:b/>
        </w:rPr>
        <w:t>»</w:t>
      </w:r>
      <w:r w:rsidR="00426744">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1EAF71D2" w:rsidR="007A506A" w:rsidRDefault="006518AD" w:rsidP="00243478">
      <w:pPr>
        <w:jc w:val="both"/>
        <w:rPr>
          <w:rFonts w:ascii="Calibri" w:eastAsia="Calibri" w:hAnsi="Calibri" w:cs="Calibri"/>
        </w:rPr>
      </w:pPr>
      <w:r>
        <w:rPr>
          <w:rFonts w:ascii="Calibri" w:eastAsia="Calibri" w:hAnsi="Calibri" w:cs="Calibri"/>
          <w:b/>
        </w:rPr>
        <w:t xml:space="preserve">Термін подання документів – до </w:t>
      </w:r>
      <w:bookmarkStart w:id="3" w:name="_Hlk150265673"/>
      <w:r w:rsidR="00243478">
        <w:rPr>
          <w:rFonts w:ascii="Calibri" w:eastAsia="Calibri" w:hAnsi="Calibri" w:cs="Calibri"/>
          <w:b/>
        </w:rPr>
        <w:t>29</w:t>
      </w:r>
      <w:r w:rsidRPr="00426744">
        <w:rPr>
          <w:rFonts w:ascii="Calibri" w:eastAsia="Calibri" w:hAnsi="Calibri" w:cs="Calibri"/>
          <w:b/>
        </w:rPr>
        <w:t xml:space="preserve"> </w:t>
      </w:r>
      <w:r w:rsidR="00243478">
        <w:rPr>
          <w:rFonts w:ascii="Calibri" w:eastAsia="Calibri" w:hAnsi="Calibri" w:cs="Calibri"/>
          <w:b/>
        </w:rPr>
        <w:t>січня</w:t>
      </w:r>
      <w:r w:rsidRPr="00426744">
        <w:rPr>
          <w:rFonts w:ascii="Calibri" w:eastAsia="Calibri" w:hAnsi="Calibri" w:cs="Calibri"/>
          <w:b/>
        </w:rPr>
        <w:t xml:space="preserve"> 202</w:t>
      </w:r>
      <w:r w:rsidR="004C66FD">
        <w:rPr>
          <w:rFonts w:ascii="Calibri" w:eastAsia="Calibri" w:hAnsi="Calibri" w:cs="Calibri"/>
          <w:b/>
        </w:rPr>
        <w:t>4</w:t>
      </w:r>
      <w:r w:rsidRPr="00426744">
        <w:rPr>
          <w:rFonts w:ascii="Calibri" w:eastAsia="Calibri" w:hAnsi="Calibri" w:cs="Calibri"/>
          <w:b/>
        </w:rPr>
        <w:t xml:space="preserve"> року</w:t>
      </w:r>
      <w:bookmarkEnd w:id="3"/>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86102"/>
    <w:rsid w:val="000C56DF"/>
    <w:rsid w:val="000E6328"/>
    <w:rsid w:val="00107B3C"/>
    <w:rsid w:val="00114D85"/>
    <w:rsid w:val="00243478"/>
    <w:rsid w:val="00290F17"/>
    <w:rsid w:val="002B7963"/>
    <w:rsid w:val="002C268A"/>
    <w:rsid w:val="002F64B9"/>
    <w:rsid w:val="00300E02"/>
    <w:rsid w:val="003F533A"/>
    <w:rsid w:val="00426744"/>
    <w:rsid w:val="004C66FD"/>
    <w:rsid w:val="00586BB6"/>
    <w:rsid w:val="006518AD"/>
    <w:rsid w:val="006A3E76"/>
    <w:rsid w:val="006F56FD"/>
    <w:rsid w:val="007867E4"/>
    <w:rsid w:val="007A506A"/>
    <w:rsid w:val="00861BC1"/>
    <w:rsid w:val="00A37A1A"/>
    <w:rsid w:val="00A713B8"/>
    <w:rsid w:val="00AB2004"/>
    <w:rsid w:val="00B64A46"/>
    <w:rsid w:val="00BB7C37"/>
    <w:rsid w:val="00CE3271"/>
    <w:rsid w:val="00EC2532"/>
    <w:rsid w:val="00FF4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FF4AC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2447</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17</cp:revision>
  <dcterms:created xsi:type="dcterms:W3CDTF">2024-01-22T09:15:00Z</dcterms:created>
  <dcterms:modified xsi:type="dcterms:W3CDTF">2024-01-22T12:57:00Z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