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33" w:rsidRDefault="005721C6">
      <w:pPr>
        <w:spacing w:line="360" w:lineRule="auto"/>
        <w:jc w:val="right"/>
        <w:rPr>
          <w:rFonts w:ascii="Helvetica" w:eastAsia="Helvetica" w:hAnsi="Helvetica" w:cs="Helvetica"/>
          <w:b/>
          <w:bCs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</w:t>
      </w:r>
      <w:r>
        <w:rPr>
          <w:rFonts w:ascii="Calibri" w:eastAsia="Calibri" w:hAnsi="Calibri" w:cs="Calibri"/>
          <w:noProof/>
          <w:sz w:val="16"/>
          <w:szCs w:val="16"/>
          <w:lang w:val="uk-UA"/>
        </w:rPr>
        <w:drawing>
          <wp:inline distT="0" distB="0" distL="0" distR="0">
            <wp:extent cx="2028825" cy="695325"/>
            <wp:effectExtent l="0" t="0" r="0" b="0"/>
            <wp:docPr id="1073741825" name="officeArt object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Analitik\Downloads\PHC_ukr_nobg.png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92733" w:rsidRDefault="00492733">
      <w:pPr>
        <w:spacing w:line="360" w:lineRule="auto"/>
        <w:rPr>
          <w:rFonts w:ascii="Helvetica" w:eastAsia="Helvetica" w:hAnsi="Helvetica" w:cs="Helvetica"/>
          <w:b/>
          <w:bCs/>
        </w:rPr>
      </w:pPr>
    </w:p>
    <w:p w:rsidR="00492733" w:rsidRDefault="005721C6">
      <w:pPr>
        <w:spacing w:after="160"/>
        <w:jc w:val="center"/>
      </w:pPr>
      <w:proofErr w:type="spellStart"/>
      <w:r>
        <w:rPr>
          <w:rFonts w:ascii="Helvetica" w:hAnsi="Helvetica"/>
          <w:b/>
          <w:bCs/>
        </w:rPr>
        <w:t>Державна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установа</w:t>
      </w:r>
      <w:proofErr w:type="spellEnd"/>
      <w:r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br/>
        <w:t xml:space="preserve">«Центр </w:t>
      </w:r>
      <w:proofErr w:type="spellStart"/>
      <w:r>
        <w:rPr>
          <w:rFonts w:ascii="Helvetica" w:hAnsi="Helvetica"/>
          <w:b/>
          <w:bCs/>
        </w:rPr>
        <w:t>громадського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здоров’я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Міністерства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охорони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здоров’я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України</w:t>
      </w:r>
      <w:proofErr w:type="spellEnd"/>
      <w:r>
        <w:rPr>
          <w:rFonts w:ascii="Helvetica" w:hAnsi="Helvetica"/>
          <w:b/>
          <w:bCs/>
        </w:rPr>
        <w:t xml:space="preserve">» </w:t>
      </w:r>
      <w:proofErr w:type="spellStart"/>
      <w:r>
        <w:rPr>
          <w:rFonts w:ascii="Helvetica" w:hAnsi="Helvetica"/>
          <w:b/>
          <w:bCs/>
        </w:rPr>
        <w:t>оголошує</w:t>
      </w:r>
      <w:proofErr w:type="spellEnd"/>
      <w:r>
        <w:rPr>
          <w:rFonts w:ascii="Helvetica" w:hAnsi="Helvetica"/>
          <w:b/>
          <w:bCs/>
        </w:rPr>
        <w:t xml:space="preserve"> конкурс на </w:t>
      </w:r>
      <w:proofErr w:type="spellStart"/>
      <w:r>
        <w:rPr>
          <w:rFonts w:ascii="Helvetica" w:hAnsi="Helvetica"/>
          <w:b/>
          <w:bCs/>
        </w:rPr>
        <w:t>відбір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спеціаліста</w:t>
      </w:r>
      <w:proofErr w:type="spellEnd"/>
      <w:r>
        <w:rPr>
          <w:rFonts w:ascii="Helvetica" w:hAnsi="Helvetica"/>
          <w:b/>
          <w:bCs/>
        </w:rPr>
        <w:t xml:space="preserve"> з </w:t>
      </w:r>
      <w:proofErr w:type="spellStart"/>
      <w:r>
        <w:rPr>
          <w:rFonts w:ascii="Helvetica" w:hAnsi="Helvetica"/>
          <w:b/>
          <w:bCs/>
        </w:rPr>
        <w:t>безпеки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крові</w:t>
      </w:r>
      <w:proofErr w:type="spellEnd"/>
      <w:r>
        <w:rPr>
          <w:rFonts w:ascii="Helvetica" w:hAnsi="Helvetica"/>
          <w:b/>
          <w:bCs/>
        </w:rPr>
        <w:t xml:space="preserve"> та донорства (</w:t>
      </w:r>
      <w:proofErr w:type="spellStart"/>
      <w:r>
        <w:rPr>
          <w:rFonts w:ascii="Helvetica" w:hAnsi="Helvetica"/>
          <w:b/>
          <w:bCs/>
        </w:rPr>
        <w:t>епідеміолог</w:t>
      </w:r>
      <w:proofErr w:type="spellEnd"/>
      <w:r>
        <w:rPr>
          <w:rFonts w:ascii="Helvetica" w:hAnsi="Helvetica"/>
          <w:b/>
          <w:bCs/>
        </w:rPr>
        <w:t>)</w:t>
      </w:r>
    </w:p>
    <w:p w:rsidR="00492733" w:rsidRDefault="005721C6">
      <w:pPr>
        <w:jc w:val="both"/>
      </w:pPr>
      <w:proofErr w:type="spellStart"/>
      <w:r>
        <w:rPr>
          <w:rFonts w:ascii="Helvetica" w:hAnsi="Helvetica"/>
          <w:b/>
          <w:bCs/>
        </w:rPr>
        <w:t>Назва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позиції</w:t>
      </w:r>
      <w:proofErr w:type="spellEnd"/>
      <w:r>
        <w:rPr>
          <w:rFonts w:ascii="Helvetica" w:hAnsi="Helvetica"/>
          <w:b/>
          <w:bCs/>
        </w:rPr>
        <w:t xml:space="preserve">: </w:t>
      </w:r>
      <w:proofErr w:type="spellStart"/>
      <w:r>
        <w:rPr>
          <w:rFonts w:ascii="Helvetica" w:hAnsi="Helvetica"/>
          <w:b/>
          <w:bCs/>
        </w:rPr>
        <w:t>Спеціаліст</w:t>
      </w:r>
      <w:proofErr w:type="spellEnd"/>
      <w:r>
        <w:rPr>
          <w:rFonts w:ascii="Helvetica" w:hAnsi="Helvetica"/>
          <w:b/>
          <w:bCs/>
        </w:rPr>
        <w:t xml:space="preserve"> з </w:t>
      </w:r>
      <w:proofErr w:type="spellStart"/>
      <w:r>
        <w:rPr>
          <w:rFonts w:ascii="Helvetica" w:hAnsi="Helvetica"/>
          <w:b/>
          <w:bCs/>
        </w:rPr>
        <w:t>безпеки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крові</w:t>
      </w:r>
      <w:proofErr w:type="spellEnd"/>
      <w:r>
        <w:rPr>
          <w:rFonts w:ascii="Helvetica" w:hAnsi="Helvetica"/>
          <w:b/>
          <w:bCs/>
        </w:rPr>
        <w:t xml:space="preserve"> та донорства</w:t>
      </w:r>
    </w:p>
    <w:p w:rsidR="00492733" w:rsidRDefault="005721C6">
      <w:pPr>
        <w:spacing w:after="160"/>
        <w:rPr>
          <w:rFonts w:ascii="Helvetica" w:eastAsia="Helvetica" w:hAnsi="Helvetica" w:cs="Helvetica"/>
          <w:b/>
          <w:bCs/>
        </w:rPr>
      </w:pPr>
      <w:proofErr w:type="spellStart"/>
      <w:r>
        <w:rPr>
          <w:rFonts w:ascii="Helvetica" w:hAnsi="Helvetica"/>
          <w:b/>
          <w:bCs/>
        </w:rPr>
        <w:t>Рівень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зайнятості</w:t>
      </w:r>
      <w:proofErr w:type="spellEnd"/>
      <w:r>
        <w:rPr>
          <w:rFonts w:ascii="Helvetica" w:hAnsi="Helvetica"/>
          <w:b/>
          <w:bCs/>
        </w:rPr>
        <w:t xml:space="preserve">: </w:t>
      </w:r>
      <w:proofErr w:type="spellStart"/>
      <w:r>
        <w:rPr>
          <w:rFonts w:ascii="Calibri" w:hAnsi="Calibri"/>
        </w:rPr>
        <w:t>повна</w:t>
      </w:r>
      <w:proofErr w:type="spellEnd"/>
    </w:p>
    <w:p w:rsidR="00492733" w:rsidRDefault="00492733">
      <w:pPr>
        <w:jc w:val="both"/>
        <w:rPr>
          <w:b/>
          <w:bCs/>
        </w:rPr>
      </w:pPr>
    </w:p>
    <w:p w:rsidR="00492733" w:rsidRDefault="005721C6">
      <w:pPr>
        <w:spacing w:after="160"/>
        <w:rPr>
          <w:rFonts w:ascii="Helvetica" w:eastAsia="Helvetica" w:hAnsi="Helvetica" w:cs="Helvetica"/>
          <w:b/>
          <w:bCs/>
        </w:rPr>
      </w:pPr>
      <w:proofErr w:type="spellStart"/>
      <w:r>
        <w:rPr>
          <w:rFonts w:ascii="Helvetica" w:hAnsi="Helvetica"/>
          <w:b/>
          <w:bCs/>
        </w:rPr>
        <w:t>Інформація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щодо</w:t>
      </w:r>
      <w:proofErr w:type="spellEnd"/>
      <w:r>
        <w:rPr>
          <w:rFonts w:ascii="Helvetica" w:hAnsi="Helvetica"/>
          <w:b/>
          <w:bCs/>
        </w:rPr>
        <w:t xml:space="preserve"> установи:</w:t>
      </w:r>
    </w:p>
    <w:p w:rsidR="00492733" w:rsidRDefault="005721C6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Головним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завданнями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Державної</w:t>
      </w:r>
      <w:proofErr w:type="spellEnd"/>
      <w:r>
        <w:rPr>
          <w:rFonts w:ascii="Calibri" w:hAnsi="Calibri"/>
        </w:rPr>
        <w:t xml:space="preserve"> установи «Центр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Міністерства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охорони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України</w:t>
      </w:r>
      <w:proofErr w:type="spellEnd"/>
      <w:r>
        <w:rPr>
          <w:rFonts w:ascii="Calibri" w:hAnsi="Calibri"/>
        </w:rPr>
        <w:t>» (</w:t>
      </w:r>
      <w:proofErr w:type="spellStart"/>
      <w:r>
        <w:rPr>
          <w:rFonts w:ascii="Calibri" w:hAnsi="Calibri"/>
        </w:rPr>
        <w:t>далі</w:t>
      </w:r>
      <w:proofErr w:type="spellEnd"/>
      <w:r>
        <w:rPr>
          <w:rFonts w:ascii="Calibri" w:hAnsi="Calibri"/>
        </w:rPr>
        <w:t xml:space="preserve"> – Центр) є </w:t>
      </w:r>
      <w:proofErr w:type="spellStart"/>
      <w:r>
        <w:rPr>
          <w:rFonts w:ascii="Calibri" w:hAnsi="Calibri"/>
        </w:rPr>
        <w:t>діяльність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сфері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. Центр </w:t>
      </w:r>
      <w:proofErr w:type="spellStart"/>
      <w:r>
        <w:rPr>
          <w:rFonts w:ascii="Calibri" w:hAnsi="Calibri"/>
        </w:rPr>
        <w:t>виконує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лікувально-профілактичні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науково-практичні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організаційно-методичні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функції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сфері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охорони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з метою </w:t>
      </w:r>
      <w:proofErr w:type="spellStart"/>
      <w:r>
        <w:rPr>
          <w:rFonts w:ascii="Calibri" w:hAnsi="Calibri"/>
        </w:rPr>
        <w:t>забезпечення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якості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лікування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хворих</w:t>
      </w:r>
      <w:proofErr w:type="spellEnd"/>
      <w:r>
        <w:rPr>
          <w:rFonts w:ascii="Calibri" w:hAnsi="Calibri"/>
        </w:rPr>
        <w:t xml:space="preserve"> на </w:t>
      </w:r>
      <w:proofErr w:type="spellStart"/>
      <w:r>
        <w:rPr>
          <w:rFonts w:ascii="Calibri" w:hAnsi="Calibri"/>
        </w:rPr>
        <w:t>cоціально-небезпечні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захворювання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зокрема</w:t>
      </w:r>
      <w:proofErr w:type="spellEnd"/>
      <w:r>
        <w:rPr>
          <w:rFonts w:ascii="Calibri" w:hAnsi="Calibri"/>
        </w:rPr>
        <w:t xml:space="preserve"> ВІЛ/СНІД, </w:t>
      </w:r>
      <w:proofErr w:type="spellStart"/>
      <w:r>
        <w:rPr>
          <w:rFonts w:ascii="Calibri" w:hAnsi="Calibri"/>
        </w:rPr>
        <w:t>туберкульоз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наркозалежність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вірусні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гепатити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тощо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попередження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захворювань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контексті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розбудови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системи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. Центр </w:t>
      </w:r>
      <w:proofErr w:type="spellStart"/>
      <w:r>
        <w:rPr>
          <w:rFonts w:ascii="Calibri" w:hAnsi="Calibri"/>
        </w:rPr>
        <w:t>приймає</w:t>
      </w:r>
      <w:proofErr w:type="spellEnd"/>
      <w:r>
        <w:rPr>
          <w:rFonts w:ascii="Calibri" w:hAnsi="Calibri"/>
        </w:rPr>
        <w:t xml:space="preserve"> участь в </w:t>
      </w:r>
      <w:proofErr w:type="spellStart"/>
      <w:r>
        <w:rPr>
          <w:rFonts w:ascii="Calibri" w:hAnsi="Calibri"/>
        </w:rPr>
        <w:t>розробці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регуляторної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політики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взаємодіє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іншими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міністерствами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науково-дослідними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установами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міжнародними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установами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громадськими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організаціями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працюють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сфері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протидії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соціально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небезпечним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захворюванням</w:t>
      </w:r>
      <w:proofErr w:type="spellEnd"/>
      <w:r>
        <w:rPr>
          <w:rFonts w:ascii="Calibri" w:hAnsi="Calibri"/>
        </w:rPr>
        <w:t>.</w:t>
      </w:r>
    </w:p>
    <w:p w:rsidR="00492733" w:rsidRDefault="00492733">
      <w:pPr>
        <w:shd w:val="clear" w:color="auto" w:fill="FFFFFF"/>
        <w:rPr>
          <w:rFonts w:ascii="Helvetica" w:eastAsia="Helvetica" w:hAnsi="Helvetica" w:cs="Helvetica"/>
          <w:b/>
          <w:bCs/>
        </w:rPr>
      </w:pPr>
    </w:p>
    <w:p w:rsidR="00492733" w:rsidRDefault="00492733">
      <w:pPr>
        <w:shd w:val="clear" w:color="auto" w:fill="FFFFFF"/>
        <w:rPr>
          <w:rFonts w:ascii="Helvetica" w:eastAsia="Helvetica" w:hAnsi="Helvetica" w:cs="Helvetica"/>
          <w:b/>
          <w:bCs/>
        </w:rPr>
      </w:pPr>
    </w:p>
    <w:p w:rsidR="00492733" w:rsidRDefault="005721C6">
      <w:pPr>
        <w:shd w:val="clear" w:color="auto" w:fill="FFFFFF"/>
        <w:rPr>
          <w:rFonts w:ascii="Calibri" w:eastAsia="Calibri" w:hAnsi="Calibri" w:cs="Calibri"/>
        </w:rPr>
      </w:pPr>
      <w:proofErr w:type="spellStart"/>
      <w:r>
        <w:rPr>
          <w:rFonts w:ascii="Helvetica" w:hAnsi="Helvetica"/>
          <w:b/>
          <w:bCs/>
        </w:rPr>
        <w:t>Основні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обов’язки</w:t>
      </w:r>
      <w:proofErr w:type="spellEnd"/>
      <w:r>
        <w:rPr>
          <w:rFonts w:ascii="Calibri" w:hAnsi="Calibri"/>
        </w:rPr>
        <w:t>:</w:t>
      </w:r>
    </w:p>
    <w:p w:rsidR="00492733" w:rsidRDefault="005721C6" w:rsidP="003E223D">
      <w:pPr>
        <w:pStyle w:val="a6"/>
        <w:numPr>
          <w:ilvl w:val="0"/>
          <w:numId w:val="5"/>
        </w:numPr>
        <w:spacing w:line="360" w:lineRule="atLeast"/>
        <w:jc w:val="both"/>
        <w:rPr>
          <w:rFonts w:ascii="Trebuchet MS" w:hAnsi="Trebuchet MS"/>
          <w:sz w:val="24"/>
          <w:szCs w:val="24"/>
        </w:rPr>
      </w:pPr>
      <w:r>
        <w:rPr>
          <w:rFonts w:ascii="Calibri" w:hAnsi="Calibri"/>
          <w:sz w:val="24"/>
          <w:szCs w:val="24"/>
          <w:u w:color="333333"/>
          <w:shd w:val="clear" w:color="auto" w:fill="FFFFFF"/>
        </w:rPr>
        <w:t>Участь в розробці нормативно-правової бази з питань безпеки крові та донорства;</w:t>
      </w:r>
    </w:p>
    <w:p w:rsidR="00492733" w:rsidRDefault="005721C6" w:rsidP="003E223D">
      <w:pPr>
        <w:pStyle w:val="a6"/>
        <w:numPr>
          <w:ilvl w:val="0"/>
          <w:numId w:val="5"/>
        </w:numPr>
        <w:spacing w:line="360" w:lineRule="atLeas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color="333333"/>
          <w:shd w:val="clear" w:color="auto" w:fill="FFFFFF"/>
        </w:rPr>
        <w:t xml:space="preserve">Здійснення аналізу нормативно-правових актів з метою адаптації європейського </w:t>
      </w:r>
      <w:proofErr w:type="spellStart"/>
      <w:r>
        <w:rPr>
          <w:rFonts w:ascii="Trebuchet MS" w:hAnsi="Trebuchet MS"/>
          <w:sz w:val="24"/>
          <w:szCs w:val="24"/>
          <w:u w:color="333333"/>
          <w:shd w:val="clear" w:color="auto" w:fill="FFFFFF"/>
        </w:rPr>
        <w:t>законодавтсва</w:t>
      </w:r>
      <w:proofErr w:type="spellEnd"/>
      <w:r>
        <w:rPr>
          <w:rFonts w:ascii="Trebuchet MS" w:hAnsi="Trebuchet MS"/>
          <w:sz w:val="24"/>
          <w:szCs w:val="24"/>
          <w:u w:color="333333"/>
          <w:shd w:val="clear" w:color="auto" w:fill="FFFFFF"/>
        </w:rPr>
        <w:t xml:space="preserve">, розроблення пропозицій щодо вдосконалення чинного </w:t>
      </w:r>
      <w:proofErr w:type="spellStart"/>
      <w:r>
        <w:rPr>
          <w:rFonts w:ascii="Trebuchet MS" w:hAnsi="Trebuchet MS"/>
          <w:sz w:val="24"/>
          <w:szCs w:val="24"/>
          <w:u w:color="333333"/>
          <w:shd w:val="clear" w:color="auto" w:fill="FFFFFF"/>
        </w:rPr>
        <w:t>законода</w:t>
      </w:r>
      <w:proofErr w:type="spellEnd"/>
      <w:r>
        <w:rPr>
          <w:rFonts w:ascii="Trebuchet MS" w:hAnsi="Trebuchet MS"/>
          <w:sz w:val="24"/>
          <w:szCs w:val="24"/>
          <w:u w:color="333333"/>
          <w:shd w:val="clear" w:color="auto" w:fill="FFFFFF"/>
          <w:lang w:val="ru-RU"/>
        </w:rPr>
        <w:t>в</w:t>
      </w:r>
      <w:proofErr w:type="spellStart"/>
      <w:r>
        <w:rPr>
          <w:rFonts w:ascii="Trebuchet MS" w:hAnsi="Trebuchet MS"/>
          <w:sz w:val="24"/>
          <w:szCs w:val="24"/>
          <w:u w:color="333333"/>
          <w:shd w:val="clear" w:color="auto" w:fill="FFFFFF"/>
        </w:rPr>
        <w:t>ства</w:t>
      </w:r>
      <w:proofErr w:type="spellEnd"/>
      <w:r>
        <w:rPr>
          <w:rFonts w:ascii="Trebuchet MS" w:hAnsi="Trebuchet MS"/>
          <w:sz w:val="24"/>
          <w:szCs w:val="24"/>
          <w:u w:color="333333"/>
          <w:shd w:val="clear" w:color="auto" w:fill="FFFFFF"/>
        </w:rPr>
        <w:t xml:space="preserve"> України;</w:t>
      </w:r>
    </w:p>
    <w:p w:rsidR="00492733" w:rsidRDefault="005721C6" w:rsidP="003E223D">
      <w:pPr>
        <w:pStyle w:val="a6"/>
        <w:numPr>
          <w:ilvl w:val="0"/>
          <w:numId w:val="5"/>
        </w:numPr>
        <w:spacing w:line="360" w:lineRule="atLeas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color="333333"/>
          <w:shd w:val="clear" w:color="auto" w:fill="FFFFFF"/>
        </w:rPr>
        <w:t>Збір та узагальнення статистичних даних щодо індикаторів ефективної діяльності установи системи крові на регіональному рівні, підготовка регулярних аналітичних звітів за результатами такої оцінки;</w:t>
      </w:r>
    </w:p>
    <w:p w:rsidR="00492733" w:rsidRDefault="005721C6" w:rsidP="003E223D">
      <w:pPr>
        <w:pStyle w:val="a6"/>
        <w:numPr>
          <w:ilvl w:val="0"/>
          <w:numId w:val="5"/>
        </w:numPr>
        <w:spacing w:line="360" w:lineRule="atLeas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color="333333"/>
          <w:shd w:val="clear" w:color="auto" w:fill="FFFFFF"/>
        </w:rPr>
        <w:t>Розробка та адаптація уніфікованих процедур щодо впровадження моніторингу та оцінки Установ системи крові;</w:t>
      </w:r>
    </w:p>
    <w:p w:rsidR="00492733" w:rsidRDefault="005721C6" w:rsidP="003E223D">
      <w:pPr>
        <w:pStyle w:val="a6"/>
        <w:numPr>
          <w:ilvl w:val="0"/>
          <w:numId w:val="5"/>
        </w:numPr>
        <w:spacing w:line="360" w:lineRule="atLeas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color="333333"/>
          <w:shd w:val="clear" w:color="auto" w:fill="FFFFFF"/>
        </w:rPr>
        <w:t>Організація процесу збору даних щодо потреби та графіку поставок витратних матеріалів з метою забезпечення ефективної діяльності установ системи крові;</w:t>
      </w:r>
    </w:p>
    <w:p w:rsidR="00492733" w:rsidRDefault="005721C6" w:rsidP="003E223D">
      <w:pPr>
        <w:pStyle w:val="a6"/>
        <w:numPr>
          <w:ilvl w:val="0"/>
          <w:numId w:val="5"/>
        </w:numPr>
        <w:spacing w:line="360" w:lineRule="atLeas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color="333333"/>
          <w:shd w:val="clear" w:color="auto" w:fill="FFFFFF"/>
        </w:rPr>
        <w:t>Підготовка регулярних аналітичних звітів, презентацій, матеріалів за результатами діяльності;</w:t>
      </w:r>
    </w:p>
    <w:p w:rsidR="00492733" w:rsidRDefault="005721C6" w:rsidP="003E223D">
      <w:pPr>
        <w:pStyle w:val="a6"/>
        <w:numPr>
          <w:ilvl w:val="0"/>
          <w:numId w:val="5"/>
        </w:numPr>
        <w:spacing w:line="360" w:lineRule="atLeas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color="333333"/>
          <w:shd w:val="clear" w:color="auto" w:fill="FFFFFF"/>
        </w:rPr>
        <w:t>Супровід та навчання фахівців, які здійснюють відповідні обов’язки в установах системи крові, щодо ведення звітності, моніторингу та оцінки діяльності установ системи крові;</w:t>
      </w:r>
    </w:p>
    <w:p w:rsidR="00492733" w:rsidRDefault="005721C6" w:rsidP="003E223D">
      <w:pPr>
        <w:pStyle w:val="a6"/>
        <w:numPr>
          <w:ilvl w:val="0"/>
          <w:numId w:val="5"/>
        </w:numPr>
        <w:spacing w:line="360" w:lineRule="atLeas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color="333333"/>
          <w:shd w:val="clear" w:color="auto" w:fill="FFFFFF"/>
        </w:rPr>
        <w:t>Здійснення регулярних моніторингових візитів до установ системи крові з метою верифікації отриманих даних;</w:t>
      </w:r>
    </w:p>
    <w:p w:rsidR="00492733" w:rsidRDefault="005721C6" w:rsidP="003E223D">
      <w:pPr>
        <w:pStyle w:val="a6"/>
        <w:numPr>
          <w:ilvl w:val="0"/>
          <w:numId w:val="5"/>
        </w:numPr>
        <w:spacing w:line="360" w:lineRule="atLeast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color="333333"/>
          <w:shd w:val="clear" w:color="auto" w:fill="FFFFFF"/>
        </w:rPr>
        <w:t xml:space="preserve">Наповнення </w:t>
      </w:r>
      <w:proofErr w:type="spellStart"/>
      <w:r>
        <w:rPr>
          <w:rFonts w:ascii="Trebuchet MS" w:hAnsi="Trebuchet MS"/>
          <w:sz w:val="24"/>
          <w:szCs w:val="24"/>
          <w:u w:color="333333"/>
          <w:shd w:val="clear" w:color="auto" w:fill="FFFFFF"/>
        </w:rPr>
        <w:t>вебсайту</w:t>
      </w:r>
      <w:proofErr w:type="spellEnd"/>
      <w:r>
        <w:rPr>
          <w:rFonts w:ascii="Trebuchet MS" w:hAnsi="Trebuchet MS"/>
          <w:sz w:val="24"/>
          <w:szCs w:val="24"/>
          <w:u w:color="333333"/>
          <w:shd w:val="clear" w:color="auto" w:fill="FFFFFF"/>
        </w:rPr>
        <w:t xml:space="preserve"> - сторінки про діяльність системи крові та відділу безпеки крові та донорства.</w:t>
      </w:r>
    </w:p>
    <w:p w:rsidR="00492733" w:rsidRDefault="00492733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line="360" w:lineRule="atLeast"/>
        <w:rPr>
          <w:rFonts w:ascii="Trebuchet MS" w:eastAsia="Trebuchet MS" w:hAnsi="Trebuchet MS" w:cs="Trebuchet MS"/>
          <w:sz w:val="24"/>
          <w:szCs w:val="24"/>
          <w:u w:color="333333"/>
          <w:shd w:val="clear" w:color="auto" w:fill="FFFFFF"/>
        </w:rPr>
      </w:pPr>
    </w:p>
    <w:p w:rsidR="00492733" w:rsidRDefault="005721C6">
      <w:pPr>
        <w:spacing w:before="100" w:after="100"/>
        <w:jc w:val="both"/>
        <w:rPr>
          <w:rFonts w:ascii="Trebuchet MS" w:eastAsia="Trebuchet MS" w:hAnsi="Trebuchet MS" w:cs="Trebuchet MS"/>
          <w:b/>
          <w:bCs/>
        </w:rPr>
      </w:pPr>
      <w:proofErr w:type="spellStart"/>
      <w:r>
        <w:rPr>
          <w:rFonts w:ascii="Trebuchet MS" w:hAnsi="Trebuchet MS"/>
          <w:b/>
          <w:bCs/>
        </w:rPr>
        <w:t>Професійні</w:t>
      </w:r>
      <w:proofErr w:type="spellEnd"/>
      <w:r>
        <w:rPr>
          <w:rFonts w:ascii="Trebuchet MS" w:hAnsi="Trebuchet MS"/>
          <w:b/>
          <w:bCs/>
        </w:rPr>
        <w:t xml:space="preserve"> та </w:t>
      </w:r>
      <w:proofErr w:type="spellStart"/>
      <w:r>
        <w:rPr>
          <w:rFonts w:ascii="Trebuchet MS" w:hAnsi="Trebuchet MS"/>
          <w:b/>
          <w:bCs/>
        </w:rPr>
        <w:t>кваліфікаційні</w:t>
      </w:r>
      <w:proofErr w:type="spellEnd"/>
      <w:r>
        <w:rPr>
          <w:rFonts w:ascii="Trebuchet MS" w:hAnsi="Trebuchet MS"/>
          <w:b/>
          <w:bCs/>
        </w:rPr>
        <w:t xml:space="preserve"> </w:t>
      </w:r>
      <w:proofErr w:type="spellStart"/>
      <w:r>
        <w:rPr>
          <w:rFonts w:ascii="Trebuchet MS" w:hAnsi="Trebuchet MS"/>
          <w:b/>
          <w:bCs/>
        </w:rPr>
        <w:t>вимоги</w:t>
      </w:r>
      <w:proofErr w:type="spellEnd"/>
      <w:r>
        <w:rPr>
          <w:rFonts w:ascii="Trebuchet MS" w:hAnsi="Trebuchet MS"/>
          <w:b/>
          <w:bCs/>
        </w:rPr>
        <w:t>:</w:t>
      </w:r>
    </w:p>
    <w:p w:rsidR="00492733" w:rsidRPr="0099315E" w:rsidRDefault="005721C6" w:rsidP="0099315E">
      <w:pPr>
        <w:pStyle w:val="a7"/>
        <w:numPr>
          <w:ilvl w:val="0"/>
          <w:numId w:val="3"/>
        </w:numPr>
        <w:spacing w:before="100" w:after="100"/>
        <w:jc w:val="both"/>
        <w:rPr>
          <w:rFonts w:ascii="Trebuchet MS" w:eastAsia="Trebuchet MS" w:hAnsi="Trebuchet MS" w:cs="Trebuchet MS"/>
        </w:rPr>
      </w:pPr>
      <w:bookmarkStart w:id="0" w:name="Додаток2"/>
      <w:proofErr w:type="spellStart"/>
      <w:r w:rsidRPr="0099315E">
        <w:rPr>
          <w:rFonts w:ascii="Trebuchet MS" w:hAnsi="Trebuchet MS"/>
        </w:rPr>
        <w:lastRenderedPageBreak/>
        <w:t>Вища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медична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освіта</w:t>
      </w:r>
      <w:proofErr w:type="spellEnd"/>
      <w:r w:rsidRPr="0099315E">
        <w:rPr>
          <w:rFonts w:ascii="Trebuchet MS" w:hAnsi="Trebuchet MS"/>
        </w:rPr>
        <w:t>;</w:t>
      </w:r>
    </w:p>
    <w:p w:rsidR="00492733" w:rsidRPr="0099315E" w:rsidRDefault="005721C6" w:rsidP="0099315E">
      <w:pPr>
        <w:pStyle w:val="a7"/>
        <w:numPr>
          <w:ilvl w:val="0"/>
          <w:numId w:val="3"/>
        </w:numPr>
        <w:spacing w:before="100" w:after="100"/>
        <w:jc w:val="both"/>
        <w:rPr>
          <w:rFonts w:ascii="Trebuchet MS" w:eastAsia="Trebuchet MS" w:hAnsi="Trebuchet MS" w:cs="Trebuchet MS"/>
        </w:rPr>
      </w:pPr>
      <w:proofErr w:type="spellStart"/>
      <w:r w:rsidRPr="0099315E">
        <w:rPr>
          <w:rFonts w:ascii="Trebuchet MS" w:hAnsi="Trebuchet MS"/>
        </w:rPr>
        <w:t>Досвід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роботи</w:t>
      </w:r>
      <w:proofErr w:type="spellEnd"/>
      <w:r w:rsidRPr="0099315E">
        <w:rPr>
          <w:rFonts w:ascii="Trebuchet MS" w:hAnsi="Trebuchet MS"/>
        </w:rPr>
        <w:t xml:space="preserve"> у </w:t>
      </w:r>
      <w:proofErr w:type="spellStart"/>
      <w:r w:rsidRPr="0099315E">
        <w:rPr>
          <w:rFonts w:ascii="Trebuchet MS" w:hAnsi="Trebuchet MS"/>
        </w:rPr>
        <w:t>сфері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моніторингу</w:t>
      </w:r>
      <w:proofErr w:type="spellEnd"/>
      <w:r w:rsidRPr="0099315E">
        <w:rPr>
          <w:rFonts w:ascii="Trebuchet MS" w:hAnsi="Trebuchet MS"/>
        </w:rPr>
        <w:t xml:space="preserve"> та/</w:t>
      </w:r>
      <w:proofErr w:type="spellStart"/>
      <w:r w:rsidRPr="0099315E">
        <w:rPr>
          <w:rFonts w:ascii="Trebuchet MS" w:hAnsi="Trebuchet MS"/>
        </w:rPr>
        <w:t>або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управлінні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програмами</w:t>
      </w:r>
      <w:proofErr w:type="spellEnd"/>
      <w:r w:rsidRPr="0099315E">
        <w:rPr>
          <w:rFonts w:ascii="Trebuchet MS" w:hAnsi="Trebuchet MS"/>
        </w:rPr>
        <w:t xml:space="preserve">/проектами </w:t>
      </w:r>
      <w:proofErr w:type="spellStart"/>
      <w:r w:rsidRPr="0099315E">
        <w:rPr>
          <w:rFonts w:ascii="Trebuchet MS" w:hAnsi="Trebuchet MS"/>
        </w:rPr>
        <w:t>понад</w:t>
      </w:r>
      <w:proofErr w:type="spellEnd"/>
      <w:r w:rsidRPr="0099315E">
        <w:rPr>
          <w:rFonts w:ascii="Trebuchet MS" w:hAnsi="Trebuchet MS"/>
        </w:rPr>
        <w:t xml:space="preserve"> 3 </w:t>
      </w:r>
      <w:proofErr w:type="spellStart"/>
      <w:r w:rsidRPr="0099315E">
        <w:rPr>
          <w:rFonts w:ascii="Trebuchet MS" w:hAnsi="Trebuchet MS"/>
        </w:rPr>
        <w:t>років</w:t>
      </w:r>
      <w:proofErr w:type="spellEnd"/>
      <w:r w:rsidRPr="0099315E">
        <w:rPr>
          <w:rFonts w:ascii="Trebuchet MS" w:hAnsi="Trebuchet MS"/>
        </w:rPr>
        <w:t xml:space="preserve"> (буде </w:t>
      </w:r>
      <w:proofErr w:type="spellStart"/>
      <w:r w:rsidRPr="0099315E">
        <w:rPr>
          <w:rFonts w:ascii="Trebuchet MS" w:hAnsi="Trebuchet MS"/>
        </w:rPr>
        <w:t>перевагою</w:t>
      </w:r>
      <w:proofErr w:type="spellEnd"/>
      <w:r w:rsidRPr="0099315E">
        <w:rPr>
          <w:rFonts w:ascii="Trebuchet MS" w:hAnsi="Trebuchet MS"/>
        </w:rPr>
        <w:t>);</w:t>
      </w:r>
    </w:p>
    <w:p w:rsidR="00492733" w:rsidRPr="0099315E" w:rsidRDefault="005721C6" w:rsidP="0099315E">
      <w:pPr>
        <w:pStyle w:val="a7"/>
        <w:numPr>
          <w:ilvl w:val="0"/>
          <w:numId w:val="3"/>
        </w:numPr>
        <w:spacing w:before="100" w:after="100"/>
        <w:jc w:val="both"/>
        <w:rPr>
          <w:rFonts w:ascii="Trebuchet MS" w:eastAsia="Trebuchet MS" w:hAnsi="Trebuchet MS" w:cs="Trebuchet MS"/>
        </w:rPr>
      </w:pPr>
      <w:proofErr w:type="spellStart"/>
      <w:r w:rsidRPr="0099315E">
        <w:rPr>
          <w:rFonts w:ascii="Trebuchet MS" w:hAnsi="Trebuchet MS"/>
        </w:rPr>
        <w:t>Досвід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аналітичної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роботи</w:t>
      </w:r>
      <w:proofErr w:type="spellEnd"/>
      <w:r w:rsidRPr="0099315E">
        <w:rPr>
          <w:rFonts w:ascii="Trebuchet MS" w:hAnsi="Trebuchet MS"/>
        </w:rPr>
        <w:t xml:space="preserve">, </w:t>
      </w:r>
      <w:proofErr w:type="spellStart"/>
      <w:r w:rsidRPr="0099315E">
        <w:rPr>
          <w:rFonts w:ascii="Trebuchet MS" w:hAnsi="Trebuchet MS"/>
        </w:rPr>
        <w:t>роботи</w:t>
      </w:r>
      <w:proofErr w:type="spellEnd"/>
      <w:r w:rsidRPr="0099315E">
        <w:rPr>
          <w:rFonts w:ascii="Trebuchet MS" w:hAnsi="Trebuchet MS"/>
        </w:rPr>
        <w:t xml:space="preserve"> з </w:t>
      </w:r>
      <w:proofErr w:type="spellStart"/>
      <w:r w:rsidRPr="0099315E">
        <w:rPr>
          <w:rFonts w:ascii="Trebuchet MS" w:hAnsi="Trebuchet MS"/>
        </w:rPr>
        <w:t>масивами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даних</w:t>
      </w:r>
      <w:proofErr w:type="spellEnd"/>
      <w:r w:rsidRPr="0099315E">
        <w:rPr>
          <w:rFonts w:ascii="Trebuchet MS" w:hAnsi="Trebuchet MS"/>
        </w:rPr>
        <w:t xml:space="preserve">, </w:t>
      </w:r>
      <w:proofErr w:type="spellStart"/>
      <w:r w:rsidRPr="0099315E">
        <w:rPr>
          <w:rFonts w:ascii="Trebuchet MS" w:hAnsi="Trebuchet MS"/>
        </w:rPr>
        <w:t>проведення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наукових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досліджень</w:t>
      </w:r>
      <w:proofErr w:type="spellEnd"/>
      <w:r w:rsidRPr="0099315E">
        <w:rPr>
          <w:rFonts w:ascii="Trebuchet MS" w:hAnsi="Trebuchet MS"/>
        </w:rPr>
        <w:t xml:space="preserve"> буде </w:t>
      </w:r>
      <w:proofErr w:type="spellStart"/>
      <w:r w:rsidRPr="0099315E">
        <w:rPr>
          <w:rFonts w:ascii="Trebuchet MS" w:hAnsi="Trebuchet MS"/>
        </w:rPr>
        <w:t>перевагою</w:t>
      </w:r>
      <w:bookmarkEnd w:id="0"/>
      <w:r w:rsidRPr="0099315E">
        <w:rPr>
          <w:rFonts w:ascii="Trebuchet MS" w:hAnsi="Trebuchet MS"/>
        </w:rPr>
        <w:t>є</w:t>
      </w:r>
      <w:proofErr w:type="spellEnd"/>
      <w:r w:rsidRPr="0099315E">
        <w:rPr>
          <w:rFonts w:ascii="Trebuchet MS" w:hAnsi="Trebuchet MS"/>
        </w:rPr>
        <w:t>.</w:t>
      </w:r>
    </w:p>
    <w:p w:rsidR="00492733" w:rsidRPr="0099315E" w:rsidRDefault="005721C6" w:rsidP="0099315E">
      <w:pPr>
        <w:pStyle w:val="a7"/>
        <w:numPr>
          <w:ilvl w:val="0"/>
          <w:numId w:val="3"/>
        </w:numPr>
        <w:spacing w:before="100" w:after="100"/>
        <w:jc w:val="both"/>
        <w:rPr>
          <w:rFonts w:ascii="Trebuchet MS" w:eastAsia="Trebuchet MS" w:hAnsi="Trebuchet MS" w:cs="Trebuchet MS"/>
        </w:rPr>
      </w:pPr>
      <w:bookmarkStart w:id="1" w:name="Додаток22"/>
      <w:proofErr w:type="spellStart"/>
      <w:r w:rsidRPr="0099315E">
        <w:rPr>
          <w:rFonts w:ascii="Trebuchet MS" w:hAnsi="Trebuchet MS"/>
        </w:rPr>
        <w:t>Досвід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роботи</w:t>
      </w:r>
      <w:proofErr w:type="spellEnd"/>
      <w:r w:rsidRPr="0099315E">
        <w:rPr>
          <w:rFonts w:ascii="Trebuchet MS" w:hAnsi="Trebuchet MS"/>
        </w:rPr>
        <w:t xml:space="preserve"> у </w:t>
      </w:r>
      <w:proofErr w:type="spellStart"/>
      <w:r w:rsidRPr="0099315E">
        <w:rPr>
          <w:rFonts w:ascii="Trebuchet MS" w:hAnsi="Trebuchet MS"/>
        </w:rPr>
        <w:t>сфері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охорони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здоров’я</w:t>
      </w:r>
      <w:proofErr w:type="spellEnd"/>
      <w:r w:rsidRPr="0099315E">
        <w:rPr>
          <w:rFonts w:ascii="Trebuchet MS" w:hAnsi="Trebuchet MS"/>
        </w:rPr>
        <w:t xml:space="preserve"> та/</w:t>
      </w:r>
      <w:proofErr w:type="spellStart"/>
      <w:r w:rsidRPr="0099315E">
        <w:rPr>
          <w:rFonts w:ascii="Trebuchet MS" w:hAnsi="Trebuchet MS"/>
        </w:rPr>
        <w:t>або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соціальної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сфери</w:t>
      </w:r>
      <w:proofErr w:type="spellEnd"/>
      <w:r w:rsidRPr="0099315E">
        <w:rPr>
          <w:rFonts w:ascii="Trebuchet MS" w:hAnsi="Trebuchet MS"/>
        </w:rPr>
        <w:t xml:space="preserve">, </w:t>
      </w:r>
      <w:proofErr w:type="spellStart"/>
      <w:r w:rsidRPr="0099315E">
        <w:rPr>
          <w:rFonts w:ascii="Trebuchet MS" w:hAnsi="Trebuchet MS"/>
        </w:rPr>
        <w:t>реалізації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проектів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міжнародної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технічної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допомоги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понад</w:t>
      </w:r>
      <w:proofErr w:type="spellEnd"/>
      <w:r w:rsidRPr="0099315E">
        <w:rPr>
          <w:rFonts w:ascii="Trebuchet MS" w:hAnsi="Trebuchet MS"/>
        </w:rPr>
        <w:t xml:space="preserve"> 3 </w:t>
      </w:r>
      <w:proofErr w:type="spellStart"/>
      <w:r w:rsidRPr="0099315E">
        <w:rPr>
          <w:rFonts w:ascii="Trebuchet MS" w:hAnsi="Trebuchet MS"/>
        </w:rPr>
        <w:t>років</w:t>
      </w:r>
      <w:proofErr w:type="spellEnd"/>
      <w:r w:rsidRPr="0099315E">
        <w:rPr>
          <w:rFonts w:ascii="Trebuchet MS" w:hAnsi="Trebuchet MS"/>
        </w:rPr>
        <w:t xml:space="preserve"> (буде </w:t>
      </w:r>
      <w:proofErr w:type="spellStart"/>
      <w:r w:rsidRPr="0099315E">
        <w:rPr>
          <w:rFonts w:ascii="Trebuchet MS" w:hAnsi="Trebuchet MS"/>
        </w:rPr>
        <w:t>перевагою</w:t>
      </w:r>
      <w:proofErr w:type="spellEnd"/>
      <w:r w:rsidRPr="0099315E">
        <w:rPr>
          <w:rFonts w:ascii="Trebuchet MS" w:hAnsi="Trebuchet MS"/>
        </w:rPr>
        <w:t>);</w:t>
      </w:r>
      <w:bookmarkEnd w:id="1"/>
    </w:p>
    <w:p w:rsidR="00492733" w:rsidRPr="0099315E" w:rsidRDefault="005721C6" w:rsidP="0099315E">
      <w:pPr>
        <w:pStyle w:val="a7"/>
        <w:numPr>
          <w:ilvl w:val="0"/>
          <w:numId w:val="3"/>
        </w:numPr>
        <w:spacing w:before="100" w:after="100"/>
        <w:jc w:val="both"/>
        <w:rPr>
          <w:rFonts w:ascii="Trebuchet MS" w:eastAsia="Trebuchet MS" w:hAnsi="Trebuchet MS" w:cs="Trebuchet MS"/>
        </w:rPr>
      </w:pPr>
      <w:proofErr w:type="spellStart"/>
      <w:r w:rsidRPr="0099315E">
        <w:rPr>
          <w:rFonts w:ascii="Trebuchet MS" w:hAnsi="Trebuchet MS"/>
        </w:rPr>
        <w:t>Вільне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володіння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українською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мовою</w:t>
      </w:r>
      <w:proofErr w:type="spellEnd"/>
      <w:r w:rsidRPr="0099315E">
        <w:rPr>
          <w:rFonts w:ascii="Trebuchet MS" w:hAnsi="Trebuchet MS"/>
        </w:rPr>
        <w:t>.</w:t>
      </w:r>
    </w:p>
    <w:p w:rsidR="00492733" w:rsidRPr="0099315E" w:rsidRDefault="005721C6" w:rsidP="0099315E">
      <w:pPr>
        <w:pStyle w:val="a7"/>
        <w:numPr>
          <w:ilvl w:val="0"/>
          <w:numId w:val="3"/>
        </w:numPr>
        <w:spacing w:before="100" w:after="100"/>
        <w:jc w:val="both"/>
        <w:rPr>
          <w:rFonts w:ascii="Trebuchet MS" w:eastAsia="Trebuchet MS" w:hAnsi="Trebuchet MS" w:cs="Trebuchet MS"/>
        </w:rPr>
      </w:pPr>
      <w:proofErr w:type="spellStart"/>
      <w:r w:rsidRPr="0099315E">
        <w:rPr>
          <w:rFonts w:ascii="Trebuchet MS" w:hAnsi="Trebuchet MS"/>
        </w:rPr>
        <w:t>Знання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англійської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мови</w:t>
      </w:r>
      <w:proofErr w:type="spellEnd"/>
      <w:r w:rsidRPr="0099315E">
        <w:rPr>
          <w:rFonts w:ascii="Trebuchet MS" w:hAnsi="Trebuchet MS"/>
        </w:rPr>
        <w:t xml:space="preserve"> на </w:t>
      </w:r>
      <w:proofErr w:type="spellStart"/>
      <w:r w:rsidRPr="0099315E">
        <w:rPr>
          <w:rFonts w:ascii="Trebuchet MS" w:hAnsi="Trebuchet MS"/>
        </w:rPr>
        <w:t>рівні</w:t>
      </w:r>
      <w:proofErr w:type="spellEnd"/>
      <w:r w:rsidRPr="0099315E">
        <w:rPr>
          <w:rFonts w:ascii="Trebuchet MS" w:hAnsi="Trebuchet MS"/>
        </w:rPr>
        <w:t xml:space="preserve"> не </w:t>
      </w:r>
      <w:proofErr w:type="spellStart"/>
      <w:r w:rsidRPr="0099315E">
        <w:rPr>
          <w:rFonts w:ascii="Trebuchet MS" w:hAnsi="Trebuchet MS"/>
        </w:rPr>
        <w:t>нижче</w:t>
      </w:r>
      <w:proofErr w:type="spellEnd"/>
      <w:r w:rsidRPr="0099315E">
        <w:rPr>
          <w:rFonts w:ascii="Trebuchet MS" w:hAnsi="Trebuchet MS"/>
        </w:rPr>
        <w:t xml:space="preserve"> </w:t>
      </w:r>
      <w:proofErr w:type="spellStart"/>
      <w:r w:rsidRPr="0099315E">
        <w:rPr>
          <w:rFonts w:ascii="Trebuchet MS" w:hAnsi="Trebuchet MS"/>
        </w:rPr>
        <w:t>intermediate</w:t>
      </w:r>
      <w:proofErr w:type="spellEnd"/>
      <w:r w:rsidRPr="0099315E">
        <w:rPr>
          <w:rFonts w:ascii="Trebuchet MS" w:hAnsi="Trebuchet MS"/>
        </w:rPr>
        <w:t xml:space="preserve"> буде </w:t>
      </w:r>
      <w:proofErr w:type="spellStart"/>
      <w:r w:rsidRPr="0099315E">
        <w:rPr>
          <w:rFonts w:ascii="Trebuchet MS" w:hAnsi="Trebuchet MS"/>
        </w:rPr>
        <w:t>перевагою</w:t>
      </w:r>
      <w:proofErr w:type="spellEnd"/>
      <w:r w:rsidRPr="0099315E">
        <w:rPr>
          <w:rFonts w:ascii="Trebuchet MS" w:hAnsi="Trebuchet MS"/>
        </w:rPr>
        <w:t>.</w:t>
      </w:r>
    </w:p>
    <w:p w:rsidR="00492733" w:rsidRDefault="00492733">
      <w:pPr>
        <w:spacing w:before="100" w:after="100"/>
        <w:jc w:val="both"/>
      </w:pPr>
    </w:p>
    <w:p w:rsidR="00492733" w:rsidRPr="007847E0" w:rsidRDefault="005721C6">
      <w:pPr>
        <w:jc w:val="both"/>
      </w:pPr>
      <w:r>
        <w:rPr>
          <w:rFonts w:ascii="Helvetica" w:hAnsi="Helvetica"/>
          <w:b/>
          <w:bCs/>
        </w:rPr>
        <w:t xml:space="preserve">Резюме </w:t>
      </w:r>
      <w:proofErr w:type="spellStart"/>
      <w:r>
        <w:rPr>
          <w:rFonts w:ascii="Helvetica" w:hAnsi="Helvetica"/>
          <w:b/>
          <w:bCs/>
        </w:rPr>
        <w:t>мають</w:t>
      </w:r>
      <w:proofErr w:type="spellEnd"/>
      <w:r>
        <w:rPr>
          <w:rFonts w:ascii="Helvetica" w:hAnsi="Helvetica"/>
          <w:b/>
          <w:bCs/>
        </w:rPr>
        <w:t xml:space="preserve"> бути </w:t>
      </w:r>
      <w:proofErr w:type="spellStart"/>
      <w:r>
        <w:rPr>
          <w:rFonts w:ascii="Helvetica" w:hAnsi="Helvetica"/>
          <w:b/>
          <w:bCs/>
        </w:rPr>
        <w:t>надіслані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електронною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поштою</w:t>
      </w:r>
      <w:proofErr w:type="spellEnd"/>
      <w:r>
        <w:rPr>
          <w:rFonts w:ascii="Helvetica" w:hAnsi="Helvetica"/>
          <w:b/>
          <w:bCs/>
        </w:rPr>
        <w:t xml:space="preserve"> на </w:t>
      </w:r>
      <w:proofErr w:type="spellStart"/>
      <w:r>
        <w:rPr>
          <w:rFonts w:ascii="Helvetica" w:hAnsi="Helvetica"/>
          <w:b/>
          <w:bCs/>
        </w:rPr>
        <w:t>електронну</w:t>
      </w:r>
      <w:proofErr w:type="spellEnd"/>
      <w:r>
        <w:rPr>
          <w:rFonts w:ascii="Helvetica" w:hAnsi="Helvetica"/>
          <w:b/>
          <w:bCs/>
        </w:rPr>
        <w:t xml:space="preserve"> адресу: vacancies@phc.org.ua.</w:t>
      </w:r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темі</w:t>
      </w:r>
      <w:proofErr w:type="spellEnd"/>
      <w:r>
        <w:rPr>
          <w:rFonts w:ascii="Calibri" w:hAnsi="Calibri"/>
        </w:rPr>
        <w:t xml:space="preserve"> листа, будь ласка, </w:t>
      </w:r>
      <w:proofErr w:type="spellStart"/>
      <w:r>
        <w:rPr>
          <w:rFonts w:ascii="Calibri" w:hAnsi="Calibri"/>
        </w:rPr>
        <w:t>зазначте</w:t>
      </w:r>
      <w:proofErr w:type="spellEnd"/>
      <w:r>
        <w:rPr>
          <w:rFonts w:ascii="Helvetica" w:hAnsi="Helvetica"/>
          <w:b/>
          <w:bCs/>
        </w:rPr>
        <w:t>: «</w:t>
      </w:r>
      <w:r w:rsidR="00D35247">
        <w:rPr>
          <w:rFonts w:ascii="Helvetica" w:hAnsi="Helvetica"/>
          <w:b/>
          <w:bCs/>
        </w:rPr>
        <w:t>64</w:t>
      </w:r>
      <w:r w:rsidR="007847E0">
        <w:rPr>
          <w:rFonts w:ascii="Helvetica" w:hAnsi="Helvetica"/>
          <w:b/>
          <w:bCs/>
        </w:rPr>
        <w:t xml:space="preserve"> – 2020 </w:t>
      </w:r>
      <w:proofErr w:type="spellStart"/>
      <w:r w:rsidR="007847E0">
        <w:rPr>
          <w:rFonts w:ascii="Helvetica" w:hAnsi="Helvetica"/>
          <w:b/>
          <w:bCs/>
        </w:rPr>
        <w:t>Спеціаліст</w:t>
      </w:r>
      <w:proofErr w:type="spellEnd"/>
      <w:r w:rsidR="007847E0">
        <w:rPr>
          <w:rFonts w:ascii="Helvetica" w:hAnsi="Helvetica"/>
          <w:b/>
          <w:bCs/>
        </w:rPr>
        <w:t xml:space="preserve"> з </w:t>
      </w:r>
      <w:proofErr w:type="spellStart"/>
      <w:r w:rsidR="007847E0">
        <w:rPr>
          <w:rFonts w:ascii="Helvetica" w:hAnsi="Helvetica"/>
          <w:b/>
          <w:bCs/>
        </w:rPr>
        <w:t>безпеки</w:t>
      </w:r>
      <w:proofErr w:type="spellEnd"/>
      <w:r w:rsidR="007847E0">
        <w:rPr>
          <w:rFonts w:ascii="Helvetica" w:hAnsi="Helvetica"/>
          <w:b/>
          <w:bCs/>
        </w:rPr>
        <w:t xml:space="preserve"> </w:t>
      </w:r>
      <w:proofErr w:type="spellStart"/>
      <w:r w:rsidR="007847E0">
        <w:rPr>
          <w:rFonts w:ascii="Helvetica" w:hAnsi="Helvetica"/>
          <w:b/>
          <w:bCs/>
        </w:rPr>
        <w:t>крові</w:t>
      </w:r>
      <w:proofErr w:type="spellEnd"/>
      <w:r w:rsidR="007847E0">
        <w:rPr>
          <w:rFonts w:ascii="Helvetica" w:hAnsi="Helvetica"/>
          <w:b/>
          <w:bCs/>
        </w:rPr>
        <w:t xml:space="preserve"> та донорства</w:t>
      </w:r>
      <w:r>
        <w:rPr>
          <w:rFonts w:ascii="Helvetica" w:hAnsi="Helvetica"/>
          <w:b/>
          <w:bCs/>
        </w:rPr>
        <w:t>»</w:t>
      </w:r>
      <w:r>
        <w:rPr>
          <w:rFonts w:ascii="Calibri" w:hAnsi="Calibri"/>
        </w:rPr>
        <w:t>.</w:t>
      </w:r>
    </w:p>
    <w:p w:rsidR="00492733" w:rsidRDefault="00492733">
      <w:pPr>
        <w:jc w:val="both"/>
        <w:rPr>
          <w:b/>
          <w:bCs/>
        </w:rPr>
      </w:pPr>
    </w:p>
    <w:p w:rsidR="00492733" w:rsidRDefault="005721C6">
      <w:pPr>
        <w:jc w:val="both"/>
        <w:rPr>
          <w:rFonts w:ascii="Helvetica" w:eastAsia="Helvetica" w:hAnsi="Helvetica" w:cs="Helvetica"/>
          <w:b/>
          <w:bCs/>
        </w:rPr>
      </w:pPr>
      <w:proofErr w:type="spellStart"/>
      <w:r>
        <w:rPr>
          <w:rFonts w:ascii="Helvetica" w:hAnsi="Helvetica"/>
          <w:b/>
          <w:bCs/>
        </w:rPr>
        <w:t>Термін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подання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документів</w:t>
      </w:r>
      <w:proofErr w:type="spellEnd"/>
      <w:r>
        <w:rPr>
          <w:rFonts w:ascii="Helvetica" w:hAnsi="Helvetica"/>
          <w:b/>
          <w:bCs/>
        </w:rPr>
        <w:t xml:space="preserve"> – до </w:t>
      </w:r>
      <w:r w:rsidR="00455ECD">
        <w:rPr>
          <w:rFonts w:ascii="Helvetica" w:hAnsi="Helvetica"/>
          <w:b/>
          <w:bCs/>
        </w:rPr>
        <w:t>14</w:t>
      </w:r>
      <w:r>
        <w:rPr>
          <w:rFonts w:ascii="Helvetica" w:hAnsi="Helvetica"/>
          <w:b/>
          <w:bCs/>
        </w:rPr>
        <w:t xml:space="preserve"> </w:t>
      </w:r>
      <w:r w:rsidR="00455ECD">
        <w:rPr>
          <w:rFonts w:ascii="Helvetica" w:hAnsi="Helvetica"/>
          <w:b/>
          <w:bCs/>
        </w:rPr>
        <w:t>квітня</w:t>
      </w:r>
      <w:bookmarkStart w:id="2" w:name="_GoBack"/>
      <w:bookmarkEnd w:id="2"/>
      <w:r>
        <w:rPr>
          <w:rFonts w:ascii="Helvetica" w:hAnsi="Helvetica"/>
          <w:b/>
          <w:bCs/>
        </w:rPr>
        <w:t xml:space="preserve"> 20</w:t>
      </w:r>
      <w:r w:rsidR="0066032A">
        <w:rPr>
          <w:rFonts w:ascii="Helvetica" w:hAnsi="Helvetica"/>
          <w:b/>
          <w:bCs/>
        </w:rPr>
        <w:t>20</w:t>
      </w:r>
      <w:r>
        <w:rPr>
          <w:rFonts w:ascii="Helvetica" w:hAnsi="Helvetica"/>
          <w:b/>
          <w:bCs/>
        </w:rPr>
        <w:t xml:space="preserve"> року, </w:t>
      </w:r>
      <w:proofErr w:type="spellStart"/>
      <w:r>
        <w:rPr>
          <w:rFonts w:ascii="Helvetica" w:hAnsi="Helvetica"/>
          <w:b/>
          <w:bCs/>
        </w:rPr>
        <w:t>реєстрація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документів</w:t>
      </w:r>
      <w:proofErr w:type="spellEnd"/>
      <w:r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br/>
      </w:r>
      <w:proofErr w:type="spellStart"/>
      <w:r>
        <w:rPr>
          <w:rFonts w:ascii="Helvetica" w:hAnsi="Helvetica"/>
          <w:b/>
          <w:bCs/>
        </w:rPr>
        <w:t>завершується</w:t>
      </w:r>
      <w:proofErr w:type="spellEnd"/>
      <w:r>
        <w:rPr>
          <w:rFonts w:ascii="Helvetica" w:hAnsi="Helvetica"/>
          <w:b/>
          <w:bCs/>
        </w:rPr>
        <w:t xml:space="preserve"> о 18:00.</w:t>
      </w:r>
    </w:p>
    <w:p w:rsidR="00492733" w:rsidRDefault="00492733">
      <w:pPr>
        <w:jc w:val="both"/>
        <w:rPr>
          <w:rFonts w:ascii="Calibri" w:eastAsia="Calibri" w:hAnsi="Calibri" w:cs="Calibri"/>
        </w:rPr>
      </w:pPr>
    </w:p>
    <w:p w:rsidR="00492733" w:rsidRDefault="005721C6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За результатами </w:t>
      </w:r>
      <w:proofErr w:type="spellStart"/>
      <w:r>
        <w:rPr>
          <w:rFonts w:ascii="Calibri" w:hAnsi="Calibri"/>
        </w:rPr>
        <w:t>відбору</w:t>
      </w:r>
      <w:proofErr w:type="spellEnd"/>
      <w:r>
        <w:rPr>
          <w:rFonts w:ascii="Calibri" w:hAnsi="Calibri"/>
        </w:rPr>
        <w:t xml:space="preserve"> резюме </w:t>
      </w:r>
      <w:proofErr w:type="spellStart"/>
      <w:r>
        <w:rPr>
          <w:rFonts w:ascii="Calibri" w:hAnsi="Calibri"/>
        </w:rPr>
        <w:t>успішні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кандидати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будуть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запрошені</w:t>
      </w:r>
      <w:proofErr w:type="spellEnd"/>
      <w:r>
        <w:rPr>
          <w:rFonts w:ascii="Calibri" w:hAnsi="Calibri"/>
        </w:rPr>
        <w:t xml:space="preserve"> до </w:t>
      </w:r>
      <w:proofErr w:type="spellStart"/>
      <w:r>
        <w:rPr>
          <w:rFonts w:ascii="Calibri" w:hAnsi="Calibri"/>
        </w:rPr>
        <w:t>участі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співбесіді</w:t>
      </w:r>
      <w:proofErr w:type="spellEnd"/>
      <w:r>
        <w:rPr>
          <w:rFonts w:ascii="Calibri" w:hAnsi="Calibri"/>
        </w:rPr>
        <w:t xml:space="preserve">. У </w:t>
      </w:r>
      <w:proofErr w:type="spellStart"/>
      <w:r>
        <w:rPr>
          <w:rFonts w:ascii="Calibri" w:hAnsi="Calibri"/>
        </w:rPr>
        <w:t>зв’язку</w:t>
      </w:r>
      <w:proofErr w:type="spellEnd"/>
      <w:r>
        <w:rPr>
          <w:rFonts w:ascii="Calibri" w:hAnsi="Calibri"/>
        </w:rPr>
        <w:t xml:space="preserve"> з великою </w:t>
      </w:r>
      <w:proofErr w:type="spellStart"/>
      <w:r>
        <w:rPr>
          <w:rFonts w:ascii="Calibri" w:hAnsi="Calibri"/>
        </w:rPr>
        <w:t>кількістю</w:t>
      </w:r>
      <w:proofErr w:type="spellEnd"/>
      <w:r>
        <w:rPr>
          <w:rFonts w:ascii="Calibri" w:hAnsi="Calibri"/>
        </w:rPr>
        <w:t xml:space="preserve"> заявок, ми </w:t>
      </w:r>
      <w:proofErr w:type="spellStart"/>
      <w:r>
        <w:rPr>
          <w:rFonts w:ascii="Calibri" w:hAnsi="Calibri"/>
        </w:rPr>
        <w:t>будемо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контактувати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лише</w:t>
      </w:r>
      <w:proofErr w:type="spellEnd"/>
      <w:r>
        <w:rPr>
          <w:rFonts w:ascii="Calibri" w:hAnsi="Calibri"/>
        </w:rPr>
        <w:t xml:space="preserve"> з кандидатами, </w:t>
      </w:r>
      <w:proofErr w:type="spellStart"/>
      <w:r>
        <w:rPr>
          <w:rFonts w:ascii="Calibri" w:hAnsi="Calibri"/>
        </w:rPr>
        <w:t>запрошеними</w:t>
      </w:r>
      <w:proofErr w:type="spellEnd"/>
      <w:r>
        <w:rPr>
          <w:rFonts w:ascii="Calibri" w:hAnsi="Calibri"/>
        </w:rPr>
        <w:t xml:space="preserve"> на </w:t>
      </w:r>
      <w:proofErr w:type="spellStart"/>
      <w:r>
        <w:rPr>
          <w:rFonts w:ascii="Calibri" w:hAnsi="Calibri"/>
        </w:rPr>
        <w:t>співбесіду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Умови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завдання</w:t>
      </w:r>
      <w:proofErr w:type="spellEnd"/>
      <w:r>
        <w:rPr>
          <w:rFonts w:ascii="Calibri" w:hAnsi="Calibri"/>
        </w:rPr>
        <w:t xml:space="preserve"> та контракту </w:t>
      </w:r>
      <w:proofErr w:type="spellStart"/>
      <w:r>
        <w:rPr>
          <w:rFonts w:ascii="Calibri" w:hAnsi="Calibri"/>
        </w:rPr>
        <w:t>можуть</w:t>
      </w:r>
      <w:proofErr w:type="spellEnd"/>
      <w:r>
        <w:rPr>
          <w:rFonts w:ascii="Calibri" w:hAnsi="Calibri"/>
        </w:rPr>
        <w:t xml:space="preserve"> бути </w:t>
      </w:r>
      <w:proofErr w:type="spellStart"/>
      <w:r>
        <w:rPr>
          <w:rFonts w:ascii="Calibri" w:hAnsi="Calibri"/>
        </w:rPr>
        <w:t>докладніше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обговорені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під</w:t>
      </w:r>
      <w:proofErr w:type="spellEnd"/>
      <w:r>
        <w:rPr>
          <w:rFonts w:ascii="Calibri" w:hAnsi="Calibri"/>
        </w:rPr>
        <w:t xml:space="preserve"> час </w:t>
      </w:r>
      <w:proofErr w:type="spellStart"/>
      <w:r>
        <w:rPr>
          <w:rFonts w:ascii="Calibri" w:hAnsi="Calibri"/>
        </w:rPr>
        <w:t>співбесіди</w:t>
      </w:r>
      <w:proofErr w:type="spellEnd"/>
      <w:r>
        <w:rPr>
          <w:rFonts w:ascii="Calibri" w:hAnsi="Calibri"/>
        </w:rPr>
        <w:t>.</w:t>
      </w:r>
    </w:p>
    <w:p w:rsidR="00492733" w:rsidRDefault="00492733">
      <w:pPr>
        <w:jc w:val="both"/>
        <w:rPr>
          <w:rFonts w:ascii="Calibri" w:eastAsia="Calibri" w:hAnsi="Calibri" w:cs="Calibri"/>
        </w:rPr>
      </w:pPr>
    </w:p>
    <w:p w:rsidR="00492733" w:rsidRDefault="005721C6">
      <w:pPr>
        <w:jc w:val="both"/>
      </w:pPr>
      <w:proofErr w:type="spellStart"/>
      <w:r>
        <w:rPr>
          <w:rFonts w:ascii="Calibri" w:hAnsi="Calibri"/>
        </w:rPr>
        <w:t>Державна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установа</w:t>
      </w:r>
      <w:proofErr w:type="spellEnd"/>
      <w:r>
        <w:rPr>
          <w:rFonts w:ascii="Calibri" w:hAnsi="Calibri"/>
        </w:rPr>
        <w:t xml:space="preserve"> «Центр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Міністерства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охорони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України</w:t>
      </w:r>
      <w:proofErr w:type="spellEnd"/>
      <w:r>
        <w:rPr>
          <w:rFonts w:ascii="Calibri" w:hAnsi="Calibri"/>
        </w:rPr>
        <w:t xml:space="preserve">»  </w:t>
      </w:r>
      <w:proofErr w:type="spellStart"/>
      <w:r>
        <w:rPr>
          <w:rFonts w:ascii="Calibri" w:hAnsi="Calibri"/>
        </w:rPr>
        <w:t>залишає</w:t>
      </w:r>
      <w:proofErr w:type="spellEnd"/>
      <w:proofErr w:type="gramEnd"/>
      <w:r>
        <w:rPr>
          <w:rFonts w:ascii="Calibri" w:hAnsi="Calibri"/>
        </w:rPr>
        <w:t xml:space="preserve"> за собою право повторно </w:t>
      </w:r>
      <w:proofErr w:type="spellStart"/>
      <w:r>
        <w:rPr>
          <w:rFonts w:ascii="Calibri" w:hAnsi="Calibri"/>
        </w:rPr>
        <w:t>розмістити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оголошення</w:t>
      </w:r>
      <w:proofErr w:type="spellEnd"/>
      <w:r>
        <w:rPr>
          <w:rFonts w:ascii="Calibri" w:hAnsi="Calibri"/>
        </w:rPr>
        <w:t xml:space="preserve"> про </w:t>
      </w:r>
      <w:proofErr w:type="spellStart"/>
      <w:r>
        <w:rPr>
          <w:rFonts w:ascii="Calibri" w:hAnsi="Calibri"/>
        </w:rPr>
        <w:t>вакансію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скасувати</w:t>
      </w:r>
      <w:proofErr w:type="spellEnd"/>
      <w:r>
        <w:rPr>
          <w:rFonts w:ascii="Calibri" w:hAnsi="Calibri"/>
        </w:rPr>
        <w:t xml:space="preserve"> конкурс на </w:t>
      </w:r>
      <w:proofErr w:type="spellStart"/>
      <w:r>
        <w:rPr>
          <w:rFonts w:ascii="Calibri" w:hAnsi="Calibri"/>
        </w:rPr>
        <w:t>заміщення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вакансії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запропонувати</w:t>
      </w:r>
      <w:proofErr w:type="spellEnd"/>
      <w:r>
        <w:rPr>
          <w:rFonts w:ascii="Calibri" w:hAnsi="Calibri"/>
        </w:rPr>
        <w:t xml:space="preserve"> посаду </w:t>
      </w:r>
      <w:proofErr w:type="spellStart"/>
      <w:r>
        <w:rPr>
          <w:rFonts w:ascii="Calibri" w:hAnsi="Calibri"/>
        </w:rPr>
        <w:t>зі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зміненими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обов’язками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чи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іншою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тривалістю</w:t>
      </w:r>
      <w:proofErr w:type="spellEnd"/>
      <w:r>
        <w:rPr>
          <w:rFonts w:ascii="Calibri" w:hAnsi="Calibri"/>
        </w:rPr>
        <w:t xml:space="preserve"> контракту.</w:t>
      </w:r>
    </w:p>
    <w:sectPr w:rsidR="00492733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C0" w:rsidRDefault="00D35CC0">
      <w:r>
        <w:separator/>
      </w:r>
    </w:p>
  </w:endnote>
  <w:endnote w:type="continuationSeparator" w:id="0">
    <w:p w:rsidR="00D35CC0" w:rsidRDefault="00D3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33" w:rsidRDefault="00492733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C0" w:rsidRDefault="00D35CC0">
      <w:r>
        <w:separator/>
      </w:r>
    </w:p>
  </w:footnote>
  <w:footnote w:type="continuationSeparator" w:id="0">
    <w:p w:rsidR="00D35CC0" w:rsidRDefault="00D35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33" w:rsidRDefault="00492733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110"/>
    <w:multiLevelType w:val="hybridMultilevel"/>
    <w:tmpl w:val="54A801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47BA"/>
    <w:multiLevelType w:val="hybridMultilevel"/>
    <w:tmpl w:val="B874D556"/>
    <w:numStyleLink w:val="a"/>
  </w:abstractNum>
  <w:abstractNum w:abstractNumId="2" w15:restartNumberingAfterBreak="0">
    <w:nsid w:val="29EA328B"/>
    <w:multiLevelType w:val="hybridMultilevel"/>
    <w:tmpl w:val="665C4F36"/>
    <w:lvl w:ilvl="0" w:tplc="2A14BB48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21806"/>
    <w:multiLevelType w:val="hybridMultilevel"/>
    <w:tmpl w:val="B874D556"/>
    <w:styleLink w:val="a"/>
    <w:lvl w:ilvl="0" w:tplc="E57A31B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253" w:hanging="25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A926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7CB73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B8F95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B019B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25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10471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A226A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5C9E4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E0219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70C52E7"/>
    <w:multiLevelType w:val="hybridMultilevel"/>
    <w:tmpl w:val="6B589B92"/>
    <w:lvl w:ilvl="0" w:tplc="2A14BB4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253" w:hanging="253"/>
      </w:pPr>
      <w:rPr>
        <w:rFonts w:eastAsia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AB1C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0BD6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6A383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B23C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25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0066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1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461B9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7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88350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3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20905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989" w:hanging="1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33"/>
    <w:rsid w:val="003E223D"/>
    <w:rsid w:val="00455ECD"/>
    <w:rsid w:val="00492733"/>
    <w:rsid w:val="005721C6"/>
    <w:rsid w:val="0066032A"/>
    <w:rsid w:val="007847E0"/>
    <w:rsid w:val="0099315E"/>
    <w:rsid w:val="00D35247"/>
    <w:rsid w:val="00D35CC0"/>
    <w:rsid w:val="00F8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FC03"/>
  <w15:docId w15:val="{E8D42D49-E096-4815-A310-DA547A59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cs="Arial Unicode MS"/>
      <w:color w:val="000000"/>
      <w:sz w:val="24"/>
      <w:szCs w:val="24"/>
      <w:u w:color="000000"/>
      <w:lang w:val="ru-RU"/>
      <w14:textOutline w14:w="0" w14:cap="flat" w14:cmpd="sng" w14:algn="ctr">
        <w14:noFill/>
        <w14:prstDash w14:val="solid"/>
        <w14:bevel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Стандартний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Маркери"/>
    <w:pPr>
      <w:numPr>
        <w:numId w:val="1"/>
      </w:numPr>
    </w:pPr>
  </w:style>
  <w:style w:type="paragraph" w:styleId="a7">
    <w:name w:val="List Paragraph"/>
    <w:basedOn w:val="a0"/>
    <w:uiPriority w:val="34"/>
    <w:qFormat/>
    <w:rsid w:val="00993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2347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Користувач Windows</cp:lastModifiedBy>
  <cp:revision>7</cp:revision>
  <dcterms:created xsi:type="dcterms:W3CDTF">2020-03-18T15:33:00Z</dcterms:created>
  <dcterms:modified xsi:type="dcterms:W3CDTF">2020-03-31T07:33:00Z</dcterms:modified>
</cp:coreProperties>
</file>