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FB44E0" w:rsidRDefault="007B3FC9" w:rsidP="007B3FC9">
      <w:pPr>
        <w:rPr>
          <w:rFonts w:asciiTheme="minorHAnsi" w:hAnsiTheme="minorHAnsi" w:cs="Arial"/>
          <w:b/>
          <w:bCs/>
          <w:color w:val="000000"/>
          <w:szCs w:val="24"/>
        </w:rPr>
      </w:pPr>
      <w:r w:rsidRPr="00FB44E0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C7" w:rsidRPr="00FB44E0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FB44E0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FB44E0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CE5490" w:rsidRPr="00FB44E0">
        <w:rPr>
          <w:rFonts w:asciiTheme="minorHAnsi" w:hAnsiTheme="minorHAnsi" w:cs="Arial"/>
          <w:b/>
          <w:bCs/>
          <w:color w:val="000000"/>
          <w:szCs w:val="24"/>
        </w:rPr>
        <w:t>для відбору</w:t>
      </w:r>
      <w:r w:rsidR="002D52C7" w:rsidRPr="00FB44E0">
        <w:rPr>
          <w:rFonts w:asciiTheme="minorHAnsi" w:hAnsiTheme="minorHAnsi" w:cs="Arial"/>
          <w:i/>
          <w:szCs w:val="24"/>
        </w:rPr>
        <w:t xml:space="preserve">  </w:t>
      </w:r>
      <w:r w:rsidR="002D52C7" w:rsidRPr="00FB44E0">
        <w:rPr>
          <w:rFonts w:asciiTheme="minorHAnsi" w:hAnsiTheme="minorHAnsi" w:cs="Arial"/>
          <w:b/>
          <w:bCs/>
          <w:color w:val="000000"/>
          <w:szCs w:val="24"/>
        </w:rPr>
        <w:t xml:space="preserve">КЕРІВНИКА МДК в рамках </w:t>
      </w:r>
      <w:r w:rsidR="007B3FC9" w:rsidRPr="00FB44E0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програми Глобального фонду по боротьбі зі </w:t>
      </w:r>
      <w:proofErr w:type="spellStart"/>
      <w:r w:rsidR="007B3FC9" w:rsidRPr="00FB44E0">
        <w:rPr>
          <w:rFonts w:asciiTheme="minorHAnsi" w:hAnsiTheme="minorHAnsi" w:cs="Arial"/>
          <w:b/>
          <w:bCs/>
          <w:color w:val="000000"/>
          <w:szCs w:val="24"/>
        </w:rPr>
        <w:t>СНІДом</w:t>
      </w:r>
      <w:proofErr w:type="spellEnd"/>
      <w:r w:rsidR="007B3FC9" w:rsidRPr="00FB44E0">
        <w:rPr>
          <w:rFonts w:asciiTheme="minorHAnsi" w:hAnsiTheme="minorHAnsi" w:cs="Arial"/>
          <w:b/>
          <w:bCs/>
          <w:color w:val="000000"/>
          <w:szCs w:val="24"/>
        </w:rPr>
        <w:t>, туберкульозом та малярією</w:t>
      </w:r>
    </w:p>
    <w:p w:rsidR="007B3FC9" w:rsidRPr="00FB44E0" w:rsidRDefault="007B3FC9" w:rsidP="007B3FC9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FB44E0">
        <w:rPr>
          <w:rFonts w:asciiTheme="minorHAnsi" w:hAnsiTheme="minorHAnsi" w:cs="Arial"/>
          <w:b/>
          <w:szCs w:val="24"/>
        </w:rPr>
        <w:t xml:space="preserve">Назва позиції: </w:t>
      </w:r>
      <w:r w:rsidRPr="00FB44E0">
        <w:rPr>
          <w:rFonts w:asciiTheme="minorHAnsi" w:hAnsiTheme="minorHAnsi" w:cs="Arial"/>
          <w:szCs w:val="24"/>
        </w:rPr>
        <w:t xml:space="preserve">Керівник регіональної </w:t>
      </w:r>
      <w:proofErr w:type="spellStart"/>
      <w:r w:rsidRPr="00FB44E0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FB44E0">
        <w:rPr>
          <w:rFonts w:asciiTheme="minorHAnsi" w:hAnsiTheme="minorHAnsi" w:cs="Arial"/>
          <w:szCs w:val="24"/>
        </w:rPr>
        <w:t xml:space="preserve"> команди (МДК)</w:t>
      </w: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FB44E0">
        <w:rPr>
          <w:rFonts w:asciiTheme="minorHAnsi" w:hAnsiTheme="minorHAnsi" w:cs="Arial"/>
          <w:b/>
          <w:szCs w:val="24"/>
        </w:rPr>
        <w:t xml:space="preserve">Кількість позицій: </w:t>
      </w:r>
      <w:r w:rsidR="008F66E9" w:rsidRPr="00FB44E0">
        <w:rPr>
          <w:rFonts w:asciiTheme="minorHAnsi" w:hAnsiTheme="minorHAnsi" w:cs="Arial"/>
          <w:szCs w:val="24"/>
        </w:rPr>
        <w:t>2</w:t>
      </w:r>
    </w:p>
    <w:p w:rsidR="007B3FC9" w:rsidRPr="00FB44E0" w:rsidRDefault="007B3FC9" w:rsidP="007B3FC9">
      <w:pPr>
        <w:jc w:val="both"/>
        <w:rPr>
          <w:rFonts w:asciiTheme="minorHAnsi" w:hAnsiTheme="minorHAnsi" w:cs="Arial"/>
          <w:b/>
          <w:szCs w:val="24"/>
        </w:rPr>
      </w:pP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FB44E0">
        <w:rPr>
          <w:rFonts w:asciiTheme="minorHAnsi" w:hAnsiTheme="minorHAnsi" w:cs="Arial"/>
          <w:b/>
          <w:szCs w:val="24"/>
        </w:rPr>
        <w:t>Регіон діяльності:</w:t>
      </w:r>
      <w:r w:rsidR="008F66E9" w:rsidRPr="00FB44E0">
        <w:rPr>
          <w:rFonts w:asciiTheme="minorHAnsi" w:hAnsiTheme="minorHAnsi" w:cs="Arial"/>
          <w:szCs w:val="24"/>
        </w:rPr>
        <w:t xml:space="preserve"> </w:t>
      </w:r>
      <w:r w:rsidRPr="00FB44E0">
        <w:rPr>
          <w:rFonts w:asciiTheme="minorHAnsi" w:hAnsiTheme="minorHAnsi" w:cs="Arial"/>
          <w:szCs w:val="24"/>
        </w:rPr>
        <w:t xml:space="preserve">Луганська, </w:t>
      </w:r>
      <w:r w:rsidR="00975D9D" w:rsidRPr="00FB44E0">
        <w:rPr>
          <w:rFonts w:asciiTheme="minorHAnsi" w:hAnsiTheme="minorHAnsi" w:cs="Arial"/>
          <w:szCs w:val="24"/>
        </w:rPr>
        <w:t>Сум</w:t>
      </w:r>
      <w:r w:rsidRPr="00FB44E0">
        <w:rPr>
          <w:rFonts w:asciiTheme="minorHAnsi" w:hAnsiTheme="minorHAnsi" w:cs="Arial"/>
          <w:szCs w:val="24"/>
        </w:rPr>
        <w:t>ська</w:t>
      </w: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FB44E0">
        <w:rPr>
          <w:rFonts w:asciiTheme="minorHAnsi" w:hAnsiTheme="minorHAnsi" w:cs="Arial"/>
          <w:b/>
          <w:szCs w:val="24"/>
        </w:rPr>
        <w:t xml:space="preserve">Період виконання робіт: </w:t>
      </w:r>
      <w:r w:rsidRPr="00FB44E0">
        <w:rPr>
          <w:rFonts w:asciiTheme="minorHAnsi" w:hAnsiTheme="minorHAnsi" w:cs="Arial"/>
          <w:szCs w:val="24"/>
        </w:rPr>
        <w:t xml:space="preserve"> </w:t>
      </w:r>
      <w:r w:rsidR="00975D9D" w:rsidRPr="00FB44E0">
        <w:rPr>
          <w:rFonts w:asciiTheme="minorHAnsi" w:hAnsiTheme="minorHAnsi" w:cs="Arial"/>
          <w:szCs w:val="24"/>
        </w:rPr>
        <w:t>квіт</w:t>
      </w:r>
      <w:proofErr w:type="spellStart"/>
      <w:r w:rsidR="00FB44E0">
        <w:rPr>
          <w:rFonts w:asciiTheme="minorHAnsi" w:hAnsiTheme="minorHAnsi" w:cs="Arial"/>
          <w:szCs w:val="24"/>
          <w:lang w:val="ru-RU"/>
        </w:rPr>
        <w:t>ень</w:t>
      </w:r>
      <w:proofErr w:type="spellEnd"/>
      <w:r w:rsidR="00FB44E0">
        <w:rPr>
          <w:rFonts w:asciiTheme="minorHAnsi" w:hAnsiTheme="minorHAnsi" w:cs="Arial"/>
          <w:szCs w:val="24"/>
        </w:rPr>
        <w:t xml:space="preserve">  – </w:t>
      </w:r>
      <w:r w:rsidRPr="00FB44E0">
        <w:rPr>
          <w:rFonts w:asciiTheme="minorHAnsi" w:hAnsiTheme="minorHAnsi" w:cs="Arial"/>
          <w:szCs w:val="24"/>
        </w:rPr>
        <w:t xml:space="preserve"> </w:t>
      </w:r>
      <w:r w:rsidR="00A14BBA">
        <w:rPr>
          <w:rFonts w:asciiTheme="minorHAnsi" w:hAnsiTheme="minorHAnsi" w:cs="Arial"/>
          <w:szCs w:val="24"/>
        </w:rPr>
        <w:t>грудень</w:t>
      </w:r>
      <w:r w:rsidR="0007600A" w:rsidRPr="00FB44E0">
        <w:rPr>
          <w:rFonts w:asciiTheme="minorHAnsi" w:hAnsiTheme="minorHAnsi" w:cs="Arial"/>
          <w:szCs w:val="24"/>
        </w:rPr>
        <w:t xml:space="preserve"> 2020</w:t>
      </w:r>
      <w:r w:rsidRPr="00FB44E0">
        <w:rPr>
          <w:rFonts w:asciiTheme="minorHAnsi" w:hAnsiTheme="minorHAnsi" w:cs="Arial"/>
          <w:szCs w:val="24"/>
        </w:rPr>
        <w:t xml:space="preserve"> року</w:t>
      </w: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</w:rPr>
      </w:pPr>
    </w:p>
    <w:p w:rsidR="007B3FC9" w:rsidRPr="00FB44E0" w:rsidRDefault="007B3FC9" w:rsidP="007B3FC9">
      <w:pPr>
        <w:jc w:val="both"/>
        <w:rPr>
          <w:rFonts w:asciiTheme="minorHAnsi" w:hAnsiTheme="minorHAnsi" w:cs="Arial"/>
          <w:szCs w:val="24"/>
          <w:lang w:val="ru-RU"/>
        </w:rPr>
      </w:pPr>
      <w:r w:rsidRPr="00FB44E0">
        <w:rPr>
          <w:rFonts w:asciiTheme="minorHAnsi" w:hAnsiTheme="minorHAnsi" w:cs="Arial"/>
          <w:b/>
          <w:szCs w:val="24"/>
        </w:rPr>
        <w:t>Рівень зайнятості:</w:t>
      </w:r>
      <w:r w:rsidRPr="00FB44E0">
        <w:rPr>
          <w:rFonts w:asciiTheme="minorHAnsi" w:hAnsiTheme="minorHAnsi" w:cs="Arial"/>
          <w:szCs w:val="24"/>
        </w:rPr>
        <w:t xml:space="preserve">– </w:t>
      </w:r>
      <w:proofErr w:type="spellStart"/>
      <w:r w:rsidR="00FB44E0">
        <w:rPr>
          <w:rFonts w:asciiTheme="minorHAnsi" w:hAnsiTheme="minorHAnsi" w:cs="Arial"/>
          <w:szCs w:val="24"/>
          <w:lang w:val="ru-RU"/>
        </w:rPr>
        <w:t>часткова</w:t>
      </w:r>
      <w:proofErr w:type="spellEnd"/>
    </w:p>
    <w:p w:rsidR="007B3FC9" w:rsidRPr="00FB44E0" w:rsidRDefault="007B3FC9" w:rsidP="007B3FC9">
      <w:pPr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FB44E0" w:rsidRDefault="00FA26ED" w:rsidP="007B3FC9">
      <w:pPr>
        <w:rPr>
          <w:rFonts w:asciiTheme="minorHAnsi" w:eastAsia="Calibri" w:hAnsiTheme="minorHAnsi" w:cs="Arial"/>
          <w:b/>
          <w:szCs w:val="24"/>
          <w:lang w:eastAsia="en-US"/>
        </w:rPr>
      </w:pPr>
      <w:r w:rsidRPr="00FB44E0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FB44E0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B44E0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FB44E0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FB44E0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FB44E0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FB44E0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FB44E0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FB44E0">
        <w:rPr>
          <w:rFonts w:asciiTheme="minorHAnsi" w:hAnsiTheme="minorHAnsi" w:cs="Arial"/>
          <w:b/>
          <w:bCs/>
          <w:szCs w:val="24"/>
        </w:rPr>
        <w:t>Основні обов'язки</w:t>
      </w:r>
      <w:r w:rsidRPr="00FB44E0">
        <w:rPr>
          <w:rFonts w:asciiTheme="minorHAnsi" w:hAnsiTheme="minorHAnsi" w:cs="Arial"/>
          <w:szCs w:val="24"/>
        </w:rPr>
        <w:t>:</w:t>
      </w:r>
    </w:p>
    <w:p w:rsidR="002D52C7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hAnsiTheme="minorHAnsi" w:cs="Arial"/>
          <w:szCs w:val="24"/>
        </w:rPr>
        <w:t>1.</w:t>
      </w:r>
      <w:r w:rsidRPr="00FB44E0">
        <w:rPr>
          <w:rFonts w:asciiTheme="minorHAnsi" w:hAnsiTheme="minorHAnsi" w:cs="Arial"/>
          <w:szCs w:val="24"/>
        </w:rPr>
        <w:tab/>
      </w:r>
      <w:r w:rsidRPr="00FB44E0">
        <w:rPr>
          <w:rFonts w:asciiTheme="minorHAnsi" w:eastAsia="Calibri" w:hAnsiTheme="minorHAnsi" w:cs="Arial"/>
          <w:szCs w:val="24"/>
          <w:lang w:eastAsia="en-US"/>
        </w:rPr>
        <w:t xml:space="preserve">Забезпечення виконання цілей по набору нових пацієнтів на </w:t>
      </w:r>
      <w:proofErr w:type="spellStart"/>
      <w:r w:rsidRPr="00FB44E0">
        <w:rPr>
          <w:rFonts w:asciiTheme="minorHAnsi" w:eastAsia="Calibri" w:hAnsiTheme="minorHAnsi" w:cs="Arial"/>
          <w:szCs w:val="24"/>
          <w:lang w:eastAsia="en-US"/>
        </w:rPr>
        <w:t>АРТ</w:t>
      </w:r>
      <w:proofErr w:type="spellEnd"/>
      <w:r w:rsidRPr="00FB44E0">
        <w:rPr>
          <w:rFonts w:asciiTheme="minorHAnsi" w:eastAsia="Calibri" w:hAnsiTheme="minorHAnsi" w:cs="Arial"/>
          <w:szCs w:val="24"/>
          <w:lang w:eastAsia="en-US"/>
        </w:rPr>
        <w:t xml:space="preserve">, їх утриманню в лікуванні та досягнення </w:t>
      </w:r>
      <w:proofErr w:type="spellStart"/>
      <w:r w:rsidRPr="00FB44E0">
        <w:rPr>
          <w:rFonts w:asciiTheme="minorHAnsi" w:eastAsia="Calibri" w:hAnsiTheme="minorHAnsi" w:cs="Arial"/>
          <w:szCs w:val="24"/>
          <w:lang w:eastAsia="en-US"/>
        </w:rPr>
        <w:t>невизначального</w:t>
      </w:r>
      <w:proofErr w:type="spellEnd"/>
      <w:r w:rsidRPr="00FB44E0">
        <w:rPr>
          <w:rFonts w:asciiTheme="minorHAnsi" w:eastAsia="Calibri" w:hAnsiTheme="minorHAnsi" w:cs="Arial"/>
          <w:szCs w:val="24"/>
          <w:lang w:eastAsia="en-US"/>
        </w:rPr>
        <w:t xml:space="preserve"> рівня вірусного навантаження в регіоні.</w:t>
      </w:r>
    </w:p>
    <w:p w:rsidR="002D52C7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2.</w:t>
      </w:r>
      <w:r w:rsidRPr="00FB44E0">
        <w:rPr>
          <w:rFonts w:asciiTheme="minorHAnsi" w:eastAsia="Calibri" w:hAnsiTheme="minorHAnsi" w:cs="Arial"/>
          <w:szCs w:val="24"/>
          <w:lang w:eastAsia="en-US"/>
        </w:rPr>
        <w:tab/>
        <w:t xml:space="preserve">Забезпечення доведення цілей до лікарів всіх сайтів </w:t>
      </w:r>
      <w:proofErr w:type="spellStart"/>
      <w:r w:rsidRPr="00FB44E0">
        <w:rPr>
          <w:rFonts w:asciiTheme="minorHAnsi" w:eastAsia="Calibri" w:hAnsiTheme="minorHAnsi" w:cs="Arial"/>
          <w:szCs w:val="24"/>
          <w:lang w:eastAsia="en-US"/>
        </w:rPr>
        <w:t>АРТ</w:t>
      </w:r>
      <w:proofErr w:type="spellEnd"/>
      <w:r w:rsidRPr="00FB44E0">
        <w:rPr>
          <w:rFonts w:asciiTheme="minorHAnsi" w:eastAsia="Calibri" w:hAnsiTheme="minorHAnsi" w:cs="Arial"/>
          <w:szCs w:val="24"/>
          <w:lang w:eastAsia="en-US"/>
        </w:rPr>
        <w:t>.</w:t>
      </w:r>
    </w:p>
    <w:p w:rsidR="002D52C7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3.</w:t>
      </w:r>
      <w:r w:rsidRPr="00FB44E0">
        <w:rPr>
          <w:rFonts w:asciiTheme="minorHAnsi" w:eastAsia="Calibri" w:hAnsiTheme="minorHAnsi" w:cs="Arial"/>
          <w:szCs w:val="24"/>
          <w:lang w:eastAsia="en-US"/>
        </w:rPr>
        <w:tab/>
        <w:t>Проведення моніторингових візитів на сайти регіону з метою оцінки ефективності виконання цілей</w:t>
      </w:r>
      <w:r w:rsidR="007B3FC9" w:rsidRPr="00FB44E0">
        <w:rPr>
          <w:rFonts w:asciiTheme="minorHAnsi" w:eastAsia="Calibri" w:hAnsiTheme="minorHAnsi" w:cs="Arial"/>
          <w:szCs w:val="24"/>
          <w:lang w:eastAsia="en-US"/>
        </w:rPr>
        <w:t xml:space="preserve"> набору</w:t>
      </w:r>
      <w:r w:rsidRPr="00FB44E0">
        <w:rPr>
          <w:rFonts w:asciiTheme="minorHAnsi" w:eastAsia="Calibri" w:hAnsiTheme="minorHAnsi" w:cs="Arial"/>
          <w:szCs w:val="24"/>
          <w:lang w:eastAsia="en-US"/>
        </w:rPr>
        <w:t>.</w:t>
      </w:r>
    </w:p>
    <w:p w:rsidR="002D52C7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4.</w:t>
      </w:r>
      <w:r w:rsidRPr="00FB44E0">
        <w:rPr>
          <w:rFonts w:asciiTheme="minorHAnsi" w:eastAsia="Calibri" w:hAnsiTheme="minorHAnsi" w:cs="Arial"/>
          <w:szCs w:val="24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2D52C7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5.</w:t>
      </w:r>
      <w:r w:rsidRPr="00FB44E0">
        <w:rPr>
          <w:rFonts w:asciiTheme="minorHAnsi" w:eastAsia="Calibri" w:hAnsiTheme="minorHAnsi" w:cs="Arial"/>
          <w:szCs w:val="24"/>
          <w:lang w:eastAsia="en-US"/>
        </w:rPr>
        <w:tab/>
        <w:t>Координація діяльності всіх членів регіональної МДК.</w:t>
      </w:r>
    </w:p>
    <w:p w:rsidR="002D52C7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6.</w:t>
      </w:r>
      <w:r w:rsidRPr="00FB44E0">
        <w:rPr>
          <w:rFonts w:asciiTheme="minorHAnsi" w:eastAsia="Calibri" w:hAnsiTheme="minorHAnsi" w:cs="Arial"/>
          <w:szCs w:val="24"/>
          <w:lang w:eastAsia="en-US"/>
        </w:rPr>
        <w:tab/>
        <w:t>Погодження звітів всіх членів команди МДК .</w:t>
      </w:r>
    </w:p>
    <w:p w:rsidR="00FA26ED" w:rsidRPr="00FB44E0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7.</w:t>
      </w:r>
      <w:r w:rsidRPr="00FB44E0">
        <w:rPr>
          <w:rFonts w:asciiTheme="minorHAnsi" w:eastAsia="Calibri" w:hAnsiTheme="minorHAnsi" w:cs="Arial"/>
          <w:szCs w:val="24"/>
          <w:lang w:eastAsia="en-US"/>
        </w:rPr>
        <w:tab/>
        <w:t xml:space="preserve">Виконання інших обов’язків відповідно до Плану заходів діяльності МДК за запитом національного координатора МДК та/або керівництва </w:t>
      </w:r>
      <w:r w:rsidR="007B3FC9" w:rsidRPr="00FB44E0">
        <w:rPr>
          <w:rFonts w:asciiTheme="minorHAnsi" w:eastAsia="Calibri" w:hAnsiTheme="minorHAnsi" w:cs="Arial"/>
          <w:szCs w:val="24"/>
          <w:lang w:eastAsia="en-US"/>
        </w:rPr>
        <w:t>Центру</w:t>
      </w:r>
      <w:r w:rsidRPr="00FB44E0">
        <w:rPr>
          <w:rFonts w:asciiTheme="minorHAnsi" w:eastAsia="Calibri" w:hAnsiTheme="minorHAnsi" w:cs="Arial"/>
          <w:szCs w:val="24"/>
          <w:lang w:eastAsia="en-US"/>
        </w:rPr>
        <w:t>.</w:t>
      </w:r>
    </w:p>
    <w:p w:rsidR="00236084" w:rsidRPr="00FB44E0" w:rsidRDefault="00236084" w:rsidP="007B3FC9">
      <w:pPr>
        <w:pStyle w:val="a3"/>
        <w:tabs>
          <w:tab w:val="left" w:pos="709"/>
        </w:tabs>
        <w:spacing w:before="120" w:after="0" w:line="240" w:lineRule="auto"/>
        <w:ind w:left="786" w:hanging="425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FB44E0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FB44E0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FB44E0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Вища медична освіта;</w:t>
      </w:r>
    </w:p>
    <w:p w:rsidR="002D52C7" w:rsidRPr="00FB44E0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</w:t>
      </w:r>
      <w:r w:rsidR="007B3FC9" w:rsidRPr="00FB44E0">
        <w:rPr>
          <w:rFonts w:asciiTheme="minorHAnsi" w:eastAsia="Calibri" w:hAnsiTheme="minorHAnsi" w:cs="Arial"/>
          <w:szCs w:val="24"/>
          <w:lang w:eastAsia="en-US"/>
        </w:rPr>
        <w:t>зи з питань ВІЛ-інфекції/</w:t>
      </w:r>
      <w:proofErr w:type="spellStart"/>
      <w:r w:rsidR="007B3FC9" w:rsidRPr="00FB44E0">
        <w:rPr>
          <w:rFonts w:asciiTheme="minorHAnsi" w:eastAsia="Calibri" w:hAnsiTheme="minorHAnsi" w:cs="Arial"/>
          <w:szCs w:val="24"/>
          <w:lang w:eastAsia="en-US"/>
        </w:rPr>
        <w:t>СНІДу</w:t>
      </w:r>
      <w:proofErr w:type="spellEnd"/>
      <w:r w:rsidR="007B3FC9" w:rsidRPr="00FB44E0">
        <w:rPr>
          <w:rFonts w:asciiTheme="minorHAnsi" w:eastAsia="Calibri" w:hAnsiTheme="minorHAnsi" w:cs="Arial"/>
          <w:szCs w:val="24"/>
          <w:lang w:eastAsia="en-US"/>
        </w:rPr>
        <w:t>,</w:t>
      </w:r>
    </w:p>
    <w:p w:rsidR="002D52C7" w:rsidRPr="00FB44E0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Досвід роботи у сфері профілактики/лікування ВІЛ;</w:t>
      </w:r>
    </w:p>
    <w:p w:rsidR="002D52C7" w:rsidRPr="00FB44E0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lastRenderedPageBreak/>
        <w:t>Відмінне знання усної та письмової ділової української мови;</w:t>
      </w:r>
    </w:p>
    <w:p w:rsidR="002D52C7" w:rsidRPr="00FB44E0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Добре володіння пакетом програм MS Office;</w:t>
      </w:r>
    </w:p>
    <w:p w:rsidR="002D52C7" w:rsidRPr="00FB44E0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:rsidR="002D52C7" w:rsidRPr="00FB44E0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:rsidR="002D52C7" w:rsidRPr="00FB44E0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FB44E0" w:rsidRDefault="00FA26ED" w:rsidP="002D52C7">
      <w:p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FB44E0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FB44E0">
        <w:rPr>
          <w:rFonts w:asciiTheme="minorHAnsi" w:hAnsiTheme="minorHAnsi" w:cs="Arial"/>
          <w:b/>
          <w:szCs w:val="24"/>
        </w:rPr>
        <w:t>vacancies</w:t>
      </w:r>
      <w:proofErr w:type="spellEnd"/>
      <w:r w:rsidRPr="00FB44E0">
        <w:rPr>
          <w:rFonts w:asciiTheme="minorHAnsi" w:hAnsiTheme="minorHAnsi" w:cs="Arial"/>
          <w:b/>
          <w:szCs w:val="24"/>
        </w:rPr>
        <w:t>@</w:t>
      </w:r>
      <w:proofErr w:type="spellStart"/>
      <w:r w:rsidRPr="00FB44E0">
        <w:rPr>
          <w:rFonts w:asciiTheme="minorHAnsi" w:hAnsiTheme="minorHAnsi" w:cs="Arial"/>
          <w:b/>
          <w:szCs w:val="24"/>
        </w:rPr>
        <w:t>phc.org.ua</w:t>
      </w:r>
      <w:proofErr w:type="spellEnd"/>
      <w:r w:rsidRPr="00FB44E0">
        <w:rPr>
          <w:rFonts w:asciiTheme="minorHAnsi" w:hAnsiTheme="minorHAnsi" w:cs="Arial"/>
          <w:b/>
          <w:szCs w:val="24"/>
        </w:rPr>
        <w:t>.</w:t>
      </w:r>
      <w:r w:rsidRPr="00FB44E0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FB44E0">
        <w:rPr>
          <w:rFonts w:asciiTheme="minorHAnsi" w:hAnsiTheme="minorHAnsi" w:cs="Arial"/>
          <w:b/>
          <w:szCs w:val="24"/>
        </w:rPr>
        <w:t xml:space="preserve">: </w:t>
      </w:r>
      <w:r w:rsidRPr="00FB44E0">
        <w:rPr>
          <w:rFonts w:asciiTheme="minorHAnsi" w:hAnsiTheme="minorHAnsi" w:cs="Arial"/>
          <w:b/>
          <w:bCs/>
          <w:szCs w:val="24"/>
        </w:rPr>
        <w:t>«</w:t>
      </w:r>
      <w:r w:rsidR="00FB44E0" w:rsidRPr="00FB44E0">
        <w:rPr>
          <w:rFonts w:asciiTheme="minorHAnsi" w:hAnsiTheme="minorHAnsi" w:cs="Arial"/>
          <w:b/>
          <w:bCs/>
          <w:szCs w:val="24"/>
          <w:lang w:val="ru-RU"/>
        </w:rPr>
        <w:t>70</w:t>
      </w:r>
      <w:r w:rsidR="00FB44E0" w:rsidRPr="00FB44E0">
        <w:rPr>
          <w:rFonts w:asciiTheme="minorHAnsi" w:hAnsiTheme="minorHAnsi" w:cs="Arial"/>
          <w:b/>
          <w:bCs/>
          <w:szCs w:val="24"/>
        </w:rPr>
        <w:t>-20</w:t>
      </w:r>
      <w:r w:rsidR="00FB44E0" w:rsidRPr="00FB44E0">
        <w:rPr>
          <w:rFonts w:asciiTheme="minorHAnsi" w:hAnsiTheme="minorHAnsi" w:cs="Arial"/>
          <w:b/>
          <w:bCs/>
          <w:szCs w:val="24"/>
          <w:lang w:val="ru-RU"/>
        </w:rPr>
        <w:t>20</w:t>
      </w:r>
      <w:r w:rsidR="00700CA2" w:rsidRPr="00FB44E0">
        <w:rPr>
          <w:rFonts w:asciiTheme="minorHAnsi" w:hAnsiTheme="minorHAnsi" w:cs="Arial"/>
          <w:b/>
          <w:bCs/>
          <w:szCs w:val="24"/>
        </w:rPr>
        <w:t xml:space="preserve">  Керівник МДК</w:t>
      </w:r>
      <w:r w:rsidRPr="00FB44E0">
        <w:rPr>
          <w:rFonts w:asciiTheme="minorHAnsi" w:hAnsiTheme="minorHAnsi" w:cs="Arial"/>
          <w:b/>
          <w:bCs/>
          <w:szCs w:val="24"/>
        </w:rPr>
        <w:t>».</w:t>
      </w:r>
    </w:p>
    <w:p w:rsidR="00FA26ED" w:rsidRPr="00FB44E0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FB44E0" w:rsidRDefault="00FA26ED" w:rsidP="00FA26ED">
      <w:pPr>
        <w:jc w:val="both"/>
        <w:rPr>
          <w:rFonts w:asciiTheme="minorHAnsi" w:hAnsiTheme="minorHAnsi" w:cs="Arial"/>
          <w:b/>
          <w:bCs/>
          <w:szCs w:val="24"/>
        </w:rPr>
      </w:pPr>
      <w:r w:rsidRPr="00FB44E0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</w:t>
      </w:r>
      <w:r w:rsidRPr="00FB44E0">
        <w:rPr>
          <w:rFonts w:asciiTheme="minorHAnsi" w:hAnsiTheme="minorHAnsi" w:cs="Arial"/>
          <w:b/>
          <w:bCs/>
          <w:szCs w:val="24"/>
        </w:rPr>
        <w:t xml:space="preserve">до </w:t>
      </w:r>
      <w:r w:rsidR="00FB44E0" w:rsidRPr="00FB44E0">
        <w:rPr>
          <w:rFonts w:asciiTheme="minorHAnsi" w:hAnsiTheme="minorHAnsi" w:cs="Arial"/>
          <w:b/>
          <w:bCs/>
          <w:szCs w:val="24"/>
        </w:rPr>
        <w:t>1</w:t>
      </w:r>
      <w:r w:rsidR="00FB44E0" w:rsidRPr="00FB44E0">
        <w:rPr>
          <w:rFonts w:asciiTheme="minorHAnsi" w:hAnsiTheme="minorHAnsi" w:cs="Arial"/>
          <w:b/>
          <w:bCs/>
          <w:szCs w:val="24"/>
          <w:lang w:val="ru-RU"/>
        </w:rPr>
        <w:t>3</w:t>
      </w:r>
      <w:r w:rsidR="00975D9D" w:rsidRPr="00FB44E0">
        <w:rPr>
          <w:rFonts w:asciiTheme="minorHAnsi" w:hAnsiTheme="minorHAnsi" w:cs="Arial"/>
          <w:b/>
          <w:bCs/>
          <w:szCs w:val="24"/>
        </w:rPr>
        <w:t xml:space="preserve"> квіт</w:t>
      </w:r>
      <w:r w:rsidR="007B3FC9" w:rsidRPr="00FB44E0">
        <w:rPr>
          <w:rFonts w:asciiTheme="minorHAnsi" w:hAnsiTheme="minorHAnsi" w:cs="Arial"/>
          <w:b/>
          <w:bCs/>
          <w:szCs w:val="24"/>
        </w:rPr>
        <w:t>ня</w:t>
      </w:r>
      <w:r w:rsidRPr="00FB44E0">
        <w:rPr>
          <w:rFonts w:asciiTheme="minorHAnsi" w:hAnsiTheme="minorHAnsi" w:cs="Arial"/>
          <w:b/>
          <w:bCs/>
          <w:szCs w:val="24"/>
        </w:rPr>
        <w:t xml:space="preserve"> 20</w:t>
      </w:r>
      <w:r w:rsidR="00D93036" w:rsidRPr="00FB44E0">
        <w:rPr>
          <w:rFonts w:asciiTheme="minorHAnsi" w:hAnsiTheme="minorHAnsi" w:cs="Arial"/>
          <w:b/>
          <w:bCs/>
          <w:szCs w:val="24"/>
        </w:rPr>
        <w:t>20</w:t>
      </w:r>
      <w:r w:rsidRPr="00FB44E0">
        <w:rPr>
          <w:rFonts w:asciiTheme="minorHAnsi" w:hAnsiTheme="minorHAnsi" w:cs="Arial"/>
          <w:b/>
          <w:bCs/>
          <w:szCs w:val="24"/>
        </w:rPr>
        <w:t xml:space="preserve"> року, реєстрація документів </w:t>
      </w:r>
      <w:r w:rsidRPr="00FB44E0">
        <w:rPr>
          <w:rFonts w:asciiTheme="minorHAnsi" w:hAnsiTheme="minorHAnsi" w:cs="Arial"/>
          <w:b/>
          <w:bCs/>
          <w:szCs w:val="24"/>
        </w:rPr>
        <w:br/>
        <w:t>завершується о 18:00.</w:t>
      </w:r>
      <w:bookmarkStart w:id="0" w:name="_GoBack"/>
      <w:bookmarkEnd w:id="0"/>
    </w:p>
    <w:p w:rsidR="00FA26ED" w:rsidRPr="00FB44E0" w:rsidRDefault="00FA26ED" w:rsidP="00FA26ED">
      <w:pPr>
        <w:jc w:val="both"/>
        <w:rPr>
          <w:rFonts w:asciiTheme="minorHAnsi" w:hAnsiTheme="minorHAnsi" w:cs="Arial"/>
          <w:b/>
          <w:bCs/>
          <w:szCs w:val="24"/>
        </w:rPr>
      </w:pPr>
    </w:p>
    <w:p w:rsidR="00FA26ED" w:rsidRPr="00FB44E0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FB44E0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FB44E0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FB44E0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FB44E0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FB44E0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FB44E0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FB44E0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FB44E0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FB44E0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FB44E0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09147E" w:rsidRPr="00FB44E0" w:rsidRDefault="00FA26ED" w:rsidP="00BE2324">
      <w:pPr>
        <w:jc w:val="both"/>
        <w:rPr>
          <w:rFonts w:asciiTheme="minorHAnsi" w:hAnsiTheme="minorHAnsi"/>
          <w:szCs w:val="24"/>
        </w:rPr>
      </w:pPr>
      <w:r w:rsidRPr="00FB44E0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9147E" w:rsidRPr="00FB44E0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D5" w:rsidRDefault="00033AD5" w:rsidP="001B4ED2">
      <w:r>
        <w:separator/>
      </w:r>
    </w:p>
  </w:endnote>
  <w:endnote w:type="continuationSeparator" w:id="0">
    <w:p w:rsidR="00033AD5" w:rsidRDefault="00033AD5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D5" w:rsidRDefault="00033AD5" w:rsidP="001B4ED2">
      <w:r>
        <w:separator/>
      </w:r>
    </w:p>
  </w:footnote>
  <w:footnote w:type="continuationSeparator" w:id="0">
    <w:p w:rsidR="00033AD5" w:rsidRDefault="00033AD5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7CB2"/>
    <w:rsid w:val="0002060A"/>
    <w:rsid w:val="00033AD5"/>
    <w:rsid w:val="0007600A"/>
    <w:rsid w:val="0009147E"/>
    <w:rsid w:val="000D2768"/>
    <w:rsid w:val="000D5BEA"/>
    <w:rsid w:val="000E4728"/>
    <w:rsid w:val="00112928"/>
    <w:rsid w:val="00137F4D"/>
    <w:rsid w:val="001B134E"/>
    <w:rsid w:val="001B4ED2"/>
    <w:rsid w:val="001D5BC0"/>
    <w:rsid w:val="002176E9"/>
    <w:rsid w:val="00233C38"/>
    <w:rsid w:val="00236084"/>
    <w:rsid w:val="002906C3"/>
    <w:rsid w:val="002D52C7"/>
    <w:rsid w:val="002F04DD"/>
    <w:rsid w:val="00393362"/>
    <w:rsid w:val="004E30EC"/>
    <w:rsid w:val="00581D79"/>
    <w:rsid w:val="005950FB"/>
    <w:rsid w:val="005C4FBE"/>
    <w:rsid w:val="006025A4"/>
    <w:rsid w:val="0062310C"/>
    <w:rsid w:val="00700CA2"/>
    <w:rsid w:val="007B3FC9"/>
    <w:rsid w:val="007B5CC7"/>
    <w:rsid w:val="008257F3"/>
    <w:rsid w:val="008F66E9"/>
    <w:rsid w:val="00930D69"/>
    <w:rsid w:val="00953EEA"/>
    <w:rsid w:val="00975D9D"/>
    <w:rsid w:val="009947C5"/>
    <w:rsid w:val="009F26FA"/>
    <w:rsid w:val="00A14BBA"/>
    <w:rsid w:val="00AB46F2"/>
    <w:rsid w:val="00AC3661"/>
    <w:rsid w:val="00AD271F"/>
    <w:rsid w:val="00AE4F1A"/>
    <w:rsid w:val="00B02067"/>
    <w:rsid w:val="00B23089"/>
    <w:rsid w:val="00B515BB"/>
    <w:rsid w:val="00BE2324"/>
    <w:rsid w:val="00C071C4"/>
    <w:rsid w:val="00C57939"/>
    <w:rsid w:val="00C72F98"/>
    <w:rsid w:val="00CA4046"/>
    <w:rsid w:val="00CC4BCB"/>
    <w:rsid w:val="00CE5490"/>
    <w:rsid w:val="00D93036"/>
    <w:rsid w:val="00E1428D"/>
    <w:rsid w:val="00E41553"/>
    <w:rsid w:val="00E85895"/>
    <w:rsid w:val="00F32C03"/>
    <w:rsid w:val="00F455F4"/>
    <w:rsid w:val="00F7245B"/>
    <w:rsid w:val="00FA26ED"/>
    <w:rsid w:val="00FB44E0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3</cp:revision>
  <dcterms:created xsi:type="dcterms:W3CDTF">2020-04-06T14:59:00Z</dcterms:created>
  <dcterms:modified xsi:type="dcterms:W3CDTF">2020-05-06T14:16:00Z</dcterms:modified>
</cp:coreProperties>
</file>