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6A33" w14:textId="77777777" w:rsidR="001B4ED2" w:rsidRPr="009F14D6" w:rsidRDefault="001B4ED2" w:rsidP="000B103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D7D0051" w14:textId="432609B4" w:rsidR="000B1034" w:rsidRPr="000B1034" w:rsidRDefault="00FA26ED" w:rsidP="000B103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CB4380" w:rsidRPr="009F14D6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0B1034">
        <w:rPr>
          <w:rFonts w:asciiTheme="minorHAnsi" w:hAnsiTheme="minorHAnsi" w:cstheme="minorHAnsi"/>
          <w:b/>
          <w:bCs/>
          <w:color w:val="000000"/>
          <w:szCs w:val="24"/>
        </w:rPr>
        <w:t xml:space="preserve">  </w:t>
      </w:r>
      <w:proofErr w:type="spellStart"/>
      <w:r w:rsidR="000B1034">
        <w:rPr>
          <w:rFonts w:asciiTheme="minorHAnsi" w:hAnsiTheme="minorHAnsi" w:cstheme="minorHAnsi"/>
          <w:b/>
          <w:bCs/>
          <w:color w:val="000000"/>
          <w:szCs w:val="24"/>
        </w:rPr>
        <w:t>Головн</w:t>
      </w:r>
      <w:proofErr w:type="spellEnd"/>
      <w:r w:rsidR="000B1034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ого</w:t>
      </w:r>
      <w:r w:rsidR="000B1034">
        <w:rPr>
          <w:rFonts w:asciiTheme="minorHAnsi" w:hAnsiTheme="minorHAnsi" w:cstheme="minorHAnsi"/>
          <w:b/>
          <w:bCs/>
          <w:color w:val="000000"/>
          <w:szCs w:val="24"/>
        </w:rPr>
        <w:t xml:space="preserve"> фахівця</w:t>
      </w:r>
      <w:r w:rsidR="000B1034" w:rsidRPr="000B1034">
        <w:rPr>
          <w:rFonts w:asciiTheme="minorHAnsi" w:hAnsiTheme="minorHAnsi" w:cstheme="minorHAnsi"/>
          <w:b/>
          <w:bCs/>
          <w:color w:val="000000"/>
          <w:szCs w:val="24"/>
        </w:rPr>
        <w:t xml:space="preserve"> відділу поведінкових факторів ризику</w:t>
      </w:r>
    </w:p>
    <w:p w14:paraId="11C421AB" w14:textId="77777777" w:rsidR="009F14D6" w:rsidRPr="009F14D6" w:rsidRDefault="009F14D6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9129577" w14:textId="457F8C57" w:rsidR="00857D51" w:rsidRPr="000B1034" w:rsidRDefault="00857D51" w:rsidP="00857D5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  <w:r w:rsidR="000B1034" w:rsidRPr="000B1034">
        <w:rPr>
          <w:rFonts w:asciiTheme="minorHAnsi" w:eastAsia="Calibri" w:hAnsiTheme="minorHAnsi" w:cstheme="minorHAnsi"/>
          <w:szCs w:val="24"/>
          <w:lang w:eastAsia="en-US"/>
        </w:rPr>
        <w:t>Головний фахівець відділу поведінкових факторів ризику</w:t>
      </w:r>
    </w:p>
    <w:p w14:paraId="679FE2DC" w14:textId="77777777" w:rsidR="009F14D6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14:paraId="2A974C75" w14:textId="4937B5EE" w:rsidR="00FA26ED" w:rsidRPr="009F14D6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095CEBEA" w14:textId="77777777" w:rsidR="00FA26ED" w:rsidRPr="009F14D6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F14D6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9F14D6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CD32774" w14:textId="77777777"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5B9D76DD" w14:textId="77777777"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9F14D6">
        <w:rPr>
          <w:rFonts w:asciiTheme="minorHAnsi" w:hAnsiTheme="minorHAnsi" w:cstheme="minorHAnsi"/>
          <w:szCs w:val="24"/>
        </w:rPr>
        <w:t>:</w:t>
      </w:r>
    </w:p>
    <w:p w14:paraId="2B9438B9" w14:textId="2FFE3615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>Розробка стратегії, робочого плану та бюджету виконання проекту на дворічний період.</w:t>
      </w:r>
    </w:p>
    <w:p w14:paraId="7050EC04" w14:textId="5F3871C8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>Моніторинг виконання проектного плану та бюджету; їх оновлення за потреби.</w:t>
      </w:r>
    </w:p>
    <w:p w14:paraId="6B7B5B59" w14:textId="62A8F8D7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>Постійна співпраця з Донором та ключовими партнерами проекту, як-то ВООЗ, МОЗ України, професійні асоціації, представники органів влади та фахівці у регіонах.</w:t>
      </w:r>
    </w:p>
    <w:p w14:paraId="766C55F2" w14:textId="4E9675AD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>Ведення офіційної документації проекту.</w:t>
      </w:r>
    </w:p>
    <w:p w14:paraId="352A256B" w14:textId="66E297D3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 xml:space="preserve">Підготовка щоквартальних технічних звітів, а також фінального звіту за результатами впровадження проекту, відповідно до умов договору щодо реалізації проекту. </w:t>
      </w:r>
    </w:p>
    <w:p w14:paraId="2CEA4121" w14:textId="3C9FF25F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 xml:space="preserve">Координація підготовки щоквартальних фінансових звітів, а також фінального звіту за результатами впровадження проекту, відповідно до умов договору щодо реалізації проекту. </w:t>
      </w:r>
    </w:p>
    <w:p w14:paraId="31D15EDD" w14:textId="10F23299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 xml:space="preserve">Координація роботи експертів та консультантів проекту: </w:t>
      </w:r>
      <w:proofErr w:type="spellStart"/>
      <w:r w:rsidRPr="000B1034">
        <w:rPr>
          <w:rFonts w:asciiTheme="minorHAnsi" w:hAnsiTheme="minorHAnsi" w:cstheme="minorHAnsi"/>
          <w:szCs w:val="24"/>
        </w:rPr>
        <w:t>контрактування</w:t>
      </w:r>
      <w:proofErr w:type="spellEnd"/>
      <w:r w:rsidRPr="000B1034">
        <w:rPr>
          <w:rFonts w:asciiTheme="minorHAnsi" w:hAnsiTheme="minorHAnsi" w:cstheme="minorHAnsi"/>
          <w:szCs w:val="24"/>
        </w:rPr>
        <w:t xml:space="preserve">, контроль за виконанням </w:t>
      </w:r>
      <w:proofErr w:type="gramStart"/>
      <w:r w:rsidRPr="000B1034">
        <w:rPr>
          <w:rFonts w:asciiTheme="minorHAnsi" w:hAnsiTheme="minorHAnsi" w:cstheme="minorHAnsi"/>
          <w:szCs w:val="24"/>
        </w:rPr>
        <w:t>завдань  та</w:t>
      </w:r>
      <w:proofErr w:type="gramEnd"/>
      <w:r w:rsidRPr="000B1034">
        <w:rPr>
          <w:rFonts w:asciiTheme="minorHAnsi" w:hAnsiTheme="minorHAnsi" w:cstheme="minorHAnsi"/>
          <w:szCs w:val="24"/>
        </w:rPr>
        <w:t xml:space="preserve"> підготовкою звітів.</w:t>
      </w:r>
    </w:p>
    <w:p w14:paraId="48310FE3" w14:textId="08C0D0F1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>Координація роботи регіональних координаторів за напрямками, пов’язаними із реалізацією проекту.</w:t>
      </w:r>
    </w:p>
    <w:p w14:paraId="1D3B5BDF" w14:textId="5DBB007A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>Організація та проведення заходів по проекту: конференцій, семінарів, круглих столів, навчальних турів, зустрічей тощо.</w:t>
      </w:r>
    </w:p>
    <w:p w14:paraId="0E85313A" w14:textId="77777777" w:rsidR="000B1034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 xml:space="preserve">Просування проекту у ЗМІ та соціальних мережах, включно з підготовкою статей, постів, аналітичних записок, текстів для </w:t>
      </w:r>
      <w:proofErr w:type="spellStart"/>
      <w:r w:rsidRPr="000B1034">
        <w:rPr>
          <w:rFonts w:asciiTheme="minorHAnsi" w:hAnsiTheme="minorHAnsi" w:cstheme="minorHAnsi"/>
          <w:szCs w:val="24"/>
        </w:rPr>
        <w:t>інфог</w:t>
      </w:r>
      <w:r w:rsidRPr="000B1034">
        <w:rPr>
          <w:rFonts w:asciiTheme="minorHAnsi" w:hAnsiTheme="minorHAnsi" w:cstheme="minorHAnsi"/>
          <w:szCs w:val="24"/>
        </w:rPr>
        <w:t>рафіки</w:t>
      </w:r>
      <w:proofErr w:type="spellEnd"/>
      <w:r w:rsidRPr="000B1034">
        <w:rPr>
          <w:rFonts w:asciiTheme="minorHAnsi" w:hAnsiTheme="minorHAnsi" w:cstheme="minorHAnsi"/>
          <w:szCs w:val="24"/>
        </w:rPr>
        <w:t xml:space="preserve"> тощо.</w:t>
      </w:r>
    </w:p>
    <w:p w14:paraId="3862B2BC" w14:textId="78A5DFBC" w:rsidR="00FA26ED" w:rsidRPr="000B1034" w:rsidRDefault="000B1034" w:rsidP="000B1034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0B1034">
        <w:rPr>
          <w:rFonts w:asciiTheme="minorHAnsi" w:hAnsiTheme="minorHAnsi" w:cstheme="minorHAnsi"/>
          <w:szCs w:val="24"/>
        </w:rPr>
        <w:t>За потреби, виконання інших завдань по проекту.</w:t>
      </w:r>
    </w:p>
    <w:p w14:paraId="3D6FAD70" w14:textId="77777777" w:rsidR="00236084" w:rsidRPr="009F14D6" w:rsidRDefault="00236084" w:rsidP="009F14D6">
      <w:pPr>
        <w:pStyle w:val="a3"/>
        <w:tabs>
          <w:tab w:val="left" w:pos="851"/>
        </w:tabs>
        <w:spacing w:before="120"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05D850C" w14:textId="77777777"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27A2F560" w14:textId="26BE3059" w:rsidR="002D52C7" w:rsidRDefault="009F14D6" w:rsidP="000B1034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Повна вища освіта </w:t>
      </w:r>
    </w:p>
    <w:p w14:paraId="69519B99" w14:textId="777AEFDD" w:rsidR="000B1034" w:rsidRDefault="000B1034" w:rsidP="000B1034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val="ru-RU"/>
        </w:rPr>
        <w:t>Досв</w:t>
      </w:r>
      <w:proofErr w:type="spellEnd"/>
      <w:r>
        <w:rPr>
          <w:rFonts w:asciiTheme="minorHAnsi" w:hAnsiTheme="minorHAnsi" w:cstheme="minorHAnsi"/>
          <w:color w:val="000000" w:themeColor="text1"/>
          <w:szCs w:val="24"/>
        </w:rPr>
        <w:t>ід роботи проектним менеджером</w:t>
      </w:r>
    </w:p>
    <w:p w14:paraId="4F3EFACF" w14:textId="757CE737" w:rsidR="000B1034" w:rsidRPr="000B1034" w:rsidRDefault="000B1034" w:rsidP="000B1034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Досвід організації і контролю заходів проекту</w:t>
      </w:r>
    </w:p>
    <w:p w14:paraId="31AC37F2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36EB111C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9F14D6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72FC42F9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52A2488F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36C68AC3" w14:textId="77777777" w:rsidR="002D52C7" w:rsidRPr="009F14D6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79C63B7E" w14:textId="77777777" w:rsidR="002D52C7" w:rsidRPr="009F14D6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4E55D1D" w14:textId="03450D17" w:rsidR="00FA26ED" w:rsidRPr="000B1034" w:rsidRDefault="00FA26ED" w:rsidP="000B103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9F14D6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9F14D6">
        <w:rPr>
          <w:rFonts w:asciiTheme="minorHAnsi" w:hAnsiTheme="minorHAnsi" w:cstheme="minorHAnsi"/>
          <w:b/>
          <w:szCs w:val="24"/>
        </w:rPr>
        <w:t xml:space="preserve">: </w:t>
      </w:r>
      <w:r w:rsidRPr="000A4852">
        <w:rPr>
          <w:rFonts w:asciiTheme="minorHAnsi" w:hAnsiTheme="minorHAnsi" w:cstheme="minorHAnsi"/>
          <w:b/>
          <w:szCs w:val="24"/>
        </w:rPr>
        <w:t>«</w:t>
      </w:r>
      <w:r w:rsidR="000B1034">
        <w:rPr>
          <w:rFonts w:asciiTheme="minorHAnsi" w:hAnsiTheme="minorHAnsi" w:cstheme="minorHAnsi"/>
          <w:b/>
          <w:szCs w:val="24"/>
        </w:rPr>
        <w:t>85</w:t>
      </w:r>
      <w:r w:rsidR="000A4852" w:rsidRPr="000A4852">
        <w:rPr>
          <w:rFonts w:asciiTheme="minorHAnsi" w:hAnsiTheme="minorHAnsi" w:cstheme="minorHAnsi"/>
          <w:b/>
          <w:szCs w:val="24"/>
        </w:rPr>
        <w:t>-2021</w:t>
      </w:r>
      <w:r w:rsidR="000B1034">
        <w:rPr>
          <w:rFonts w:asciiTheme="minorHAnsi" w:hAnsiTheme="minorHAnsi" w:cstheme="minorHAnsi"/>
          <w:b/>
          <w:szCs w:val="24"/>
        </w:rPr>
        <w:t xml:space="preserve"> </w:t>
      </w:r>
      <w:r w:rsidR="000B1034" w:rsidRPr="000B1034">
        <w:rPr>
          <w:rFonts w:asciiTheme="minorHAnsi" w:eastAsia="Calibri" w:hAnsiTheme="minorHAnsi" w:cstheme="minorHAnsi"/>
          <w:b/>
          <w:szCs w:val="24"/>
          <w:lang w:eastAsia="en-US"/>
        </w:rPr>
        <w:t>Головний фахівець відділу поведінкових факторів ризику</w:t>
      </w:r>
      <w:r w:rsidRPr="000B1034">
        <w:rPr>
          <w:rFonts w:asciiTheme="minorHAnsi" w:hAnsiTheme="minorHAnsi" w:cstheme="minorHAnsi"/>
          <w:b/>
          <w:szCs w:val="24"/>
        </w:rPr>
        <w:t>».</w:t>
      </w:r>
    </w:p>
    <w:p w14:paraId="2E32039E" w14:textId="77777777" w:rsidR="00FA26ED" w:rsidRPr="009F14D6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4FC19552" w14:textId="1BB5B361" w:rsidR="00FA26ED" w:rsidRPr="009F14D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0B1034">
        <w:rPr>
          <w:rFonts w:asciiTheme="minorHAnsi" w:eastAsia="Calibri" w:hAnsiTheme="minorHAnsi" w:cstheme="minorHAnsi"/>
          <w:b/>
          <w:szCs w:val="24"/>
          <w:lang w:eastAsia="en-US"/>
        </w:rPr>
        <w:t>03</w:t>
      </w:r>
      <w:r w:rsidR="002D52C7"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0B1034">
        <w:rPr>
          <w:rFonts w:asciiTheme="minorHAnsi" w:eastAsia="Calibri" w:hAnsiTheme="minorHAnsi" w:cstheme="minorHAnsi"/>
          <w:b/>
          <w:szCs w:val="24"/>
          <w:lang w:eastAsia="en-US"/>
        </w:rPr>
        <w:t>березня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F822B1" w:rsidRPr="009F14D6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9F14D6" w:rsidRPr="009F14D6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14:paraId="508A4B39" w14:textId="77777777"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64749AC7" w14:textId="77777777"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9F14D6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6862B2A9" w14:textId="77777777"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2D6CEC97" w14:textId="77777777"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6BD259C" w14:textId="77777777" w:rsidR="00FE176D" w:rsidRPr="009F14D6" w:rsidRDefault="00FE176D">
      <w:pPr>
        <w:rPr>
          <w:rFonts w:asciiTheme="minorHAnsi" w:hAnsiTheme="minorHAnsi" w:cstheme="minorHAnsi"/>
          <w:szCs w:val="24"/>
        </w:rPr>
      </w:pPr>
    </w:p>
    <w:p w14:paraId="6158B9D2" w14:textId="77777777" w:rsidR="0009147E" w:rsidRPr="009F14D6" w:rsidRDefault="0009147E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09147E" w:rsidRPr="009F14D6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1CC7" w14:textId="77777777" w:rsidR="00C20F1F" w:rsidRDefault="00C20F1F" w:rsidP="001B4ED2">
      <w:r>
        <w:separator/>
      </w:r>
    </w:p>
  </w:endnote>
  <w:endnote w:type="continuationSeparator" w:id="0">
    <w:p w14:paraId="3ED2DA74" w14:textId="77777777" w:rsidR="00C20F1F" w:rsidRDefault="00C20F1F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70F84" w14:textId="77777777" w:rsidR="00C20F1F" w:rsidRDefault="00C20F1F" w:rsidP="001B4ED2">
      <w:r>
        <w:separator/>
      </w:r>
    </w:p>
  </w:footnote>
  <w:footnote w:type="continuationSeparator" w:id="0">
    <w:p w14:paraId="03CAC0A5" w14:textId="77777777" w:rsidR="00C20F1F" w:rsidRDefault="00C20F1F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ECF7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45DC41D4" wp14:editId="2DD633EA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65E8"/>
    <w:multiLevelType w:val="hybridMultilevel"/>
    <w:tmpl w:val="A3B60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70D03"/>
    <w:rsid w:val="0009147E"/>
    <w:rsid w:val="000A4852"/>
    <w:rsid w:val="000B1034"/>
    <w:rsid w:val="000D2768"/>
    <w:rsid w:val="00125558"/>
    <w:rsid w:val="00137F4D"/>
    <w:rsid w:val="001B4ED2"/>
    <w:rsid w:val="001D5BC0"/>
    <w:rsid w:val="002176E9"/>
    <w:rsid w:val="00233C38"/>
    <w:rsid w:val="00236084"/>
    <w:rsid w:val="002906C3"/>
    <w:rsid w:val="002D52C7"/>
    <w:rsid w:val="00404644"/>
    <w:rsid w:val="004D5E28"/>
    <w:rsid w:val="004E30EC"/>
    <w:rsid w:val="005C4FBE"/>
    <w:rsid w:val="006025A4"/>
    <w:rsid w:val="00821D62"/>
    <w:rsid w:val="00821F21"/>
    <w:rsid w:val="0083049E"/>
    <w:rsid w:val="008356D3"/>
    <w:rsid w:val="008423F4"/>
    <w:rsid w:val="00857D51"/>
    <w:rsid w:val="00930D69"/>
    <w:rsid w:val="00953EEA"/>
    <w:rsid w:val="009947C5"/>
    <w:rsid w:val="009F14D6"/>
    <w:rsid w:val="00AA3997"/>
    <w:rsid w:val="00AB46F2"/>
    <w:rsid w:val="00AC636B"/>
    <w:rsid w:val="00B02067"/>
    <w:rsid w:val="00B23089"/>
    <w:rsid w:val="00B54438"/>
    <w:rsid w:val="00C071C4"/>
    <w:rsid w:val="00C20F1F"/>
    <w:rsid w:val="00C718FA"/>
    <w:rsid w:val="00C72F98"/>
    <w:rsid w:val="00CA4046"/>
    <w:rsid w:val="00CB4380"/>
    <w:rsid w:val="00CC4BCB"/>
    <w:rsid w:val="00E41553"/>
    <w:rsid w:val="00E85895"/>
    <w:rsid w:val="00F32C03"/>
    <w:rsid w:val="00F455F4"/>
    <w:rsid w:val="00F822B1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77626A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3</cp:revision>
  <dcterms:created xsi:type="dcterms:W3CDTF">2021-01-05T10:40:00Z</dcterms:created>
  <dcterms:modified xsi:type="dcterms:W3CDTF">2021-02-24T14:49:00Z</dcterms:modified>
</cp:coreProperties>
</file>