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6" w:rsidRPr="00D50640" w:rsidRDefault="00E354A3" w:rsidP="009C32DC">
      <w:pPr>
        <w:spacing w:line="360" w:lineRule="auto"/>
        <w:jc w:val="right"/>
        <w:rPr>
          <w:rFonts w:asciiTheme="minorHAnsi" w:hAnsiTheme="minorHAnsi" w:cs="Calibri"/>
          <w:b/>
          <w:lang w:val="uk-UA"/>
        </w:rPr>
      </w:pPr>
      <w:r w:rsidRPr="00D50640">
        <w:rPr>
          <w:rFonts w:asciiTheme="minorHAnsi" w:hAnsiTheme="minorHAnsi" w:cs="Calibri"/>
          <w:noProof/>
          <w:lang w:val="uk-UA" w:eastAsia="uk-UA"/>
        </w:rPr>
        <w:t xml:space="preserve">                                                                        </w:t>
      </w:r>
      <w:r w:rsidR="003D3107" w:rsidRPr="00D50640">
        <w:rPr>
          <w:rFonts w:asciiTheme="minorHAnsi" w:hAnsiTheme="minorHAnsi" w:cs="Calibri"/>
          <w:noProof/>
        </w:rPr>
        <w:drawing>
          <wp:inline distT="0" distB="0" distL="0" distR="0">
            <wp:extent cx="2028825" cy="695325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1D" w:rsidRPr="00D50640" w:rsidRDefault="00B17E1D" w:rsidP="003D3107">
      <w:pPr>
        <w:spacing w:line="360" w:lineRule="auto"/>
        <w:jc w:val="center"/>
        <w:rPr>
          <w:rFonts w:asciiTheme="minorHAnsi" w:hAnsiTheme="minorHAnsi" w:cs="Calibri"/>
          <w:b/>
          <w:lang w:val="uk-UA"/>
        </w:rPr>
      </w:pPr>
    </w:p>
    <w:p w:rsidR="00D9532A" w:rsidRDefault="0047613C" w:rsidP="003D3107">
      <w:pPr>
        <w:jc w:val="center"/>
        <w:rPr>
          <w:rFonts w:asciiTheme="minorHAnsi" w:hAnsiTheme="minorHAnsi" w:cs="Calibri"/>
          <w:b/>
          <w:lang w:val="uk-UA"/>
        </w:rPr>
      </w:pPr>
      <w:r w:rsidRPr="00D50640">
        <w:rPr>
          <w:rFonts w:asciiTheme="minorHAnsi" w:hAnsiTheme="minorHAnsi" w:cs="Calibri"/>
          <w:b/>
          <w:lang w:val="uk-UA"/>
        </w:rPr>
        <w:t>Державна установа</w:t>
      </w:r>
      <w:r w:rsidR="00EF03AD" w:rsidRPr="00D50640">
        <w:rPr>
          <w:rFonts w:asciiTheme="minorHAnsi" w:hAnsiTheme="minorHAns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D50640">
        <w:rPr>
          <w:rFonts w:asciiTheme="minorHAnsi" w:eastAsia="Calibri" w:hAnsiTheme="minorHAnsi" w:cs="Calibri"/>
          <w:b/>
          <w:lang w:val="uk-UA" w:eastAsia="en-US"/>
        </w:rPr>
        <w:t xml:space="preserve">на </w:t>
      </w:r>
      <w:r w:rsidR="00896E6B" w:rsidRPr="00D50640">
        <w:rPr>
          <w:rFonts w:asciiTheme="minorHAnsi" w:eastAsia="Calibri" w:hAnsiTheme="minorHAnsi" w:cs="Calibri"/>
          <w:b/>
          <w:lang w:val="uk-UA" w:eastAsia="en-US"/>
        </w:rPr>
        <w:t xml:space="preserve">відбір </w:t>
      </w:r>
      <w:r w:rsidR="003D3107" w:rsidRPr="00D50640">
        <w:rPr>
          <w:rFonts w:asciiTheme="minorHAnsi" w:hAnsiTheme="minorHAnsi" w:cs="Calibri"/>
          <w:b/>
          <w:lang w:val="uk-UA"/>
        </w:rPr>
        <w:t xml:space="preserve"> консул</w:t>
      </w:r>
      <w:r w:rsidR="00D50640" w:rsidRPr="00D50640">
        <w:rPr>
          <w:rFonts w:asciiTheme="minorHAnsi" w:hAnsiTheme="minorHAnsi" w:cs="Calibri"/>
          <w:b/>
          <w:lang w:val="uk-UA"/>
        </w:rPr>
        <w:t xml:space="preserve">ьтанта з контролю над тютюном </w:t>
      </w:r>
      <w:r w:rsidR="00585220" w:rsidRPr="00D50640">
        <w:rPr>
          <w:rFonts w:asciiTheme="minorHAnsi" w:hAnsiTheme="minorHAnsi" w:cs="Calibri"/>
          <w:b/>
          <w:lang w:val="uk-UA"/>
        </w:rPr>
        <w:t xml:space="preserve">в рамках проекту </w:t>
      </w:r>
      <w:r w:rsidR="00212EEB" w:rsidRPr="00D50640">
        <w:rPr>
          <w:rFonts w:asciiTheme="minorHAnsi" w:hAnsiTheme="minorHAnsi" w:cs="Calibri"/>
          <w:b/>
          <w:lang w:val="uk-UA"/>
        </w:rPr>
        <w:t>«</w:t>
      </w:r>
      <w:r w:rsidR="00585220" w:rsidRPr="00D50640">
        <w:rPr>
          <w:rFonts w:asciiTheme="minorHAnsi" w:hAnsiTheme="minorHAnsi" w:cs="Calibri"/>
          <w:b/>
          <w:lang w:val="uk-UA"/>
        </w:rPr>
        <w:t xml:space="preserve">Посилення </w:t>
      </w:r>
      <w:proofErr w:type="spellStart"/>
      <w:r w:rsidR="00585220" w:rsidRPr="00D50640">
        <w:rPr>
          <w:rFonts w:asciiTheme="minorHAnsi" w:hAnsiTheme="minorHAnsi" w:cs="Calibri"/>
          <w:b/>
          <w:lang w:val="uk-UA"/>
        </w:rPr>
        <w:t>антитютюнових</w:t>
      </w:r>
      <w:proofErr w:type="spellEnd"/>
      <w:r w:rsidR="00585220" w:rsidRPr="00D50640">
        <w:rPr>
          <w:rFonts w:asciiTheme="minorHAnsi" w:hAnsiTheme="minorHAnsi" w:cs="Calibri"/>
          <w:b/>
          <w:lang w:val="uk-UA"/>
        </w:rPr>
        <w:t xml:space="preserve"> заходів в Україні</w:t>
      </w:r>
      <w:r w:rsidR="00212EEB" w:rsidRPr="00D50640">
        <w:rPr>
          <w:rFonts w:asciiTheme="minorHAnsi" w:hAnsiTheme="minorHAnsi" w:cs="Calibri"/>
          <w:b/>
          <w:lang w:val="uk-UA"/>
        </w:rPr>
        <w:t>»</w:t>
      </w:r>
    </w:p>
    <w:p w:rsidR="00D50640" w:rsidRPr="00D50640" w:rsidRDefault="00D50640" w:rsidP="003D3107">
      <w:pPr>
        <w:jc w:val="center"/>
        <w:rPr>
          <w:rFonts w:asciiTheme="minorHAnsi" w:eastAsia="Calibri" w:hAnsiTheme="minorHAnsi" w:cs="Calibri"/>
          <w:b/>
          <w:lang w:val="uk-UA" w:eastAsia="en-US"/>
        </w:rPr>
      </w:pPr>
    </w:p>
    <w:p w:rsidR="00D50640" w:rsidRPr="00D50640" w:rsidRDefault="00EF03AD" w:rsidP="00EF03AD">
      <w:pPr>
        <w:jc w:val="both"/>
        <w:rPr>
          <w:rFonts w:asciiTheme="minorHAnsi" w:hAnsiTheme="minorHAnsi" w:cs="Calibri"/>
          <w:lang w:val="uk-UA"/>
        </w:rPr>
      </w:pPr>
      <w:r w:rsidRPr="00D50640">
        <w:rPr>
          <w:rFonts w:asciiTheme="minorHAnsi" w:eastAsia="Calibri" w:hAnsiTheme="minorHAnsi" w:cs="Calibri"/>
          <w:b/>
          <w:lang w:val="uk-UA" w:eastAsia="en-US"/>
        </w:rPr>
        <w:t>Назва позиції:</w:t>
      </w:r>
      <w:r w:rsidR="00585220" w:rsidRPr="00D50640">
        <w:rPr>
          <w:rFonts w:asciiTheme="minorHAnsi" w:eastAsia="Calibri" w:hAnsiTheme="minorHAnsi" w:cs="Calibri"/>
          <w:b/>
          <w:lang w:val="uk-UA" w:eastAsia="en-US"/>
        </w:rPr>
        <w:t xml:space="preserve"> </w:t>
      </w:r>
      <w:r w:rsidR="003D3107" w:rsidRPr="00D50640">
        <w:rPr>
          <w:rFonts w:asciiTheme="minorHAnsi" w:hAnsiTheme="minorHAnsi" w:cs="Calibri"/>
          <w:lang w:val="uk-UA"/>
        </w:rPr>
        <w:t xml:space="preserve">Консультант з контролю над тютюном </w:t>
      </w:r>
      <w:r w:rsidR="00D50640" w:rsidRPr="00D50640">
        <w:rPr>
          <w:rFonts w:asciiTheme="minorHAnsi" w:hAnsiTheme="minorHAnsi" w:cs="Calibri"/>
          <w:b/>
          <w:lang w:val="uk-UA"/>
        </w:rPr>
        <w:t>(2 особи)</w:t>
      </w:r>
      <w:r w:rsidR="00D50640">
        <w:rPr>
          <w:rFonts w:asciiTheme="minorHAnsi" w:hAnsiTheme="minorHAnsi" w:cs="Calibri"/>
          <w:lang w:val="uk-UA"/>
        </w:rPr>
        <w:t xml:space="preserve"> </w:t>
      </w:r>
    </w:p>
    <w:p w:rsidR="00D50640" w:rsidRPr="00D50640" w:rsidRDefault="00D50640" w:rsidP="00EF03AD">
      <w:pPr>
        <w:jc w:val="both"/>
        <w:rPr>
          <w:rFonts w:asciiTheme="minorHAnsi" w:hAnsiTheme="minorHAnsi" w:cs="Calibri"/>
          <w:lang w:val="uk-UA"/>
        </w:rPr>
      </w:pPr>
    </w:p>
    <w:p w:rsidR="00EF03AD" w:rsidRPr="00D50640" w:rsidRDefault="00D50640" w:rsidP="00EF03AD">
      <w:pPr>
        <w:jc w:val="both"/>
        <w:rPr>
          <w:rFonts w:asciiTheme="minorHAnsi" w:hAnsiTheme="minorHAnsi" w:cs="Calibri"/>
          <w:lang w:val="uk-UA"/>
        </w:rPr>
      </w:pPr>
      <w:r w:rsidRPr="00D50640">
        <w:rPr>
          <w:rFonts w:asciiTheme="minorHAnsi" w:hAnsiTheme="minorHAnsi" w:cs="Calibri"/>
          <w:b/>
          <w:lang w:val="uk-UA"/>
        </w:rPr>
        <w:t>Регіон:</w:t>
      </w:r>
      <w:r>
        <w:rPr>
          <w:rFonts w:asciiTheme="minorHAnsi" w:hAnsiTheme="minorHAnsi" w:cs="Calibri"/>
          <w:lang w:val="uk-UA"/>
        </w:rPr>
        <w:t xml:space="preserve"> Херсонська,</w:t>
      </w:r>
      <w:r w:rsidRPr="00D50640">
        <w:rPr>
          <w:rFonts w:asciiTheme="minorHAnsi" w:hAnsiTheme="minorHAnsi" w:cs="Calibri"/>
          <w:lang w:val="uk-UA"/>
        </w:rPr>
        <w:t xml:space="preserve"> Рівненська</w:t>
      </w:r>
      <w:r w:rsidR="003D3107" w:rsidRPr="00D50640">
        <w:rPr>
          <w:rFonts w:asciiTheme="minorHAnsi" w:hAnsiTheme="minorHAnsi" w:cs="Calibri"/>
          <w:lang w:val="uk-UA"/>
        </w:rPr>
        <w:t xml:space="preserve"> області</w:t>
      </w:r>
    </w:p>
    <w:p w:rsidR="003D3107" w:rsidRPr="00D50640" w:rsidRDefault="003D3107" w:rsidP="00EF03AD">
      <w:pPr>
        <w:jc w:val="both"/>
        <w:rPr>
          <w:rFonts w:asciiTheme="minorHAnsi" w:hAnsiTheme="minorHAnsi" w:cs="Calibri"/>
          <w:lang w:val="uk-UA"/>
        </w:rPr>
      </w:pPr>
    </w:p>
    <w:p w:rsidR="00EF03AD" w:rsidRPr="00D50640" w:rsidRDefault="00EF03AD" w:rsidP="00E32EDC">
      <w:pPr>
        <w:spacing w:after="160"/>
        <w:rPr>
          <w:rFonts w:asciiTheme="minorHAnsi" w:eastAsia="Calibri" w:hAnsiTheme="minorHAnsi" w:cs="Calibri"/>
          <w:b/>
          <w:lang w:val="uk-UA" w:eastAsia="en-US"/>
        </w:rPr>
      </w:pPr>
      <w:r w:rsidRPr="00D50640">
        <w:rPr>
          <w:rFonts w:asciiTheme="minorHAnsi" w:eastAsia="Calibri" w:hAnsiTheme="minorHAnsi" w:cs="Calibri"/>
          <w:b/>
          <w:lang w:val="uk-UA" w:eastAsia="en-US"/>
        </w:rPr>
        <w:t>Інформація щодо установи:</w:t>
      </w:r>
    </w:p>
    <w:p w:rsidR="00EF03AD" w:rsidRPr="00D50640" w:rsidRDefault="00EF03AD" w:rsidP="00970D04">
      <w:pPr>
        <w:jc w:val="both"/>
        <w:rPr>
          <w:rFonts w:asciiTheme="minorHAnsi" w:eastAsia="Calibri" w:hAnsiTheme="minorHAnsi" w:cs="Calibri"/>
          <w:lang w:val="uk-UA" w:eastAsia="en-US"/>
        </w:rPr>
      </w:pPr>
      <w:r w:rsidRPr="00D50640">
        <w:rPr>
          <w:rFonts w:asciiTheme="minorHAnsi" w:eastAsia="Calibri" w:hAnsiTheme="minorHAns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D50640">
        <w:rPr>
          <w:rFonts w:asciiTheme="minorHAnsi" w:eastAsia="Calibri" w:hAnsiTheme="minorHAnsi" w:cs="Calibri"/>
          <w:lang w:val="uk-UA" w:eastAsia="en-US"/>
        </w:rPr>
        <w:t>)</w:t>
      </w:r>
      <w:r w:rsidRPr="00D50640">
        <w:rPr>
          <w:rFonts w:asciiTheme="minorHAnsi" w:eastAsia="Calibri" w:hAnsiTheme="minorHAnsi" w:cs="Calibr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D50640">
        <w:rPr>
          <w:rFonts w:asciiTheme="minorHAnsi" w:eastAsia="Calibri" w:hAnsiTheme="minorHAnsi" w:cs="Calibri"/>
          <w:lang w:val="uk-UA" w:eastAsia="en-US"/>
        </w:rPr>
        <w:t>cоціально-небезпечні</w:t>
      </w:r>
      <w:proofErr w:type="spellEnd"/>
      <w:r w:rsidRPr="00D50640">
        <w:rPr>
          <w:rFonts w:asciiTheme="minorHAnsi" w:eastAsia="Calibri" w:hAnsiTheme="minorHAnsi" w:cs="Calibri"/>
          <w:lang w:val="uk-UA" w:eastAsia="en-US"/>
        </w:rPr>
        <w:t xml:space="preserve"> захворювання, зокрема ВІЛ/СНІД, туберкульоз, </w:t>
      </w:r>
      <w:proofErr w:type="spellStart"/>
      <w:r w:rsidRPr="00D50640">
        <w:rPr>
          <w:rFonts w:asciiTheme="minorHAnsi" w:eastAsia="Calibri" w:hAnsiTheme="minorHAnsi" w:cs="Calibri"/>
          <w:lang w:val="uk-UA" w:eastAsia="en-US"/>
        </w:rPr>
        <w:t>наркозалежність</w:t>
      </w:r>
      <w:proofErr w:type="spellEnd"/>
      <w:r w:rsidRPr="00D50640">
        <w:rPr>
          <w:rFonts w:asciiTheme="minorHAnsi" w:eastAsia="Calibri" w:hAnsiTheme="minorHAnsi" w:cs="Calibri"/>
          <w:lang w:val="uk-UA" w:eastAsia="en-US"/>
        </w:rPr>
        <w:t xml:space="preserve">, вірусні гепатити тощо, попередження захворювань в контексті розбудови системи громадського </w:t>
      </w:r>
      <w:r w:rsidR="00520F61" w:rsidRPr="00D50640">
        <w:rPr>
          <w:rFonts w:asciiTheme="minorHAnsi" w:eastAsia="Calibri" w:hAnsiTheme="minorHAnsi" w:cs="Calibri"/>
          <w:lang w:val="uk-UA" w:eastAsia="en-US"/>
        </w:rPr>
        <w:t>здоров’я. Центр приймає участь у</w:t>
      </w:r>
      <w:r w:rsidRPr="00D50640">
        <w:rPr>
          <w:rFonts w:asciiTheme="minorHAnsi" w:eastAsia="Calibri" w:hAnsiTheme="minorHAnsi" w:cs="Calibri"/>
          <w:lang w:val="uk-UA" w:eastAsia="en-US"/>
        </w:rPr>
        <w:t xml:space="preserve">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212EEB" w:rsidRPr="00D50640" w:rsidRDefault="00212EEB" w:rsidP="00970D04">
      <w:pPr>
        <w:jc w:val="both"/>
        <w:rPr>
          <w:rFonts w:asciiTheme="minorHAnsi" w:eastAsia="Calibri" w:hAnsiTheme="minorHAnsi" w:cs="Calibri"/>
          <w:lang w:val="uk-UA" w:eastAsia="en-US"/>
        </w:rPr>
      </w:pPr>
    </w:p>
    <w:p w:rsidR="00EF03AD" w:rsidRPr="00D50640" w:rsidRDefault="00585220" w:rsidP="00585220">
      <w:pPr>
        <w:jc w:val="both"/>
        <w:rPr>
          <w:rFonts w:asciiTheme="minorHAnsi" w:hAnsiTheme="minorHAnsi" w:cs="Arial"/>
          <w:bCs/>
          <w:color w:val="000000"/>
          <w:lang w:val="uk-UA"/>
        </w:rPr>
      </w:pPr>
      <w:r w:rsidRPr="00D50640">
        <w:rPr>
          <w:rFonts w:asciiTheme="minorHAnsi" w:eastAsia="Calibri" w:hAnsiTheme="minorHAnsi" w:cs="Calibri"/>
          <w:lang w:val="uk-UA" w:eastAsia="en-US"/>
        </w:rPr>
        <w:t xml:space="preserve">Проект «Посилення </w:t>
      </w:r>
      <w:proofErr w:type="spellStart"/>
      <w:r w:rsidRPr="00D50640">
        <w:rPr>
          <w:rFonts w:asciiTheme="minorHAnsi" w:eastAsia="Calibri" w:hAnsiTheme="minorHAnsi" w:cs="Calibri"/>
          <w:lang w:val="uk-UA" w:eastAsia="en-US"/>
        </w:rPr>
        <w:t>антитютюнових</w:t>
      </w:r>
      <w:proofErr w:type="spellEnd"/>
      <w:r w:rsidRPr="00D50640">
        <w:rPr>
          <w:rFonts w:asciiTheme="minorHAnsi" w:eastAsia="Calibri" w:hAnsiTheme="minorHAnsi" w:cs="Calibri"/>
          <w:lang w:val="uk-UA" w:eastAsia="en-US"/>
        </w:rPr>
        <w:t xml:space="preserve"> заходів в Україні» впроваджує Центр громадського здоров’я за фінансової підтримки Міжнародного Фонду із боротьби з туберкульозом та захворюваннями легень (</w:t>
      </w:r>
      <w:r w:rsidRPr="00D50640">
        <w:rPr>
          <w:rFonts w:asciiTheme="minorHAnsi" w:eastAsia="Calibri" w:hAnsiTheme="minorHAnsi" w:cs="Calibri"/>
          <w:lang w:val="en-US" w:eastAsia="en-US"/>
        </w:rPr>
        <w:t>the</w:t>
      </w:r>
      <w:r w:rsidRPr="00D50640">
        <w:rPr>
          <w:rFonts w:asciiTheme="minorHAnsi" w:eastAsia="Calibri" w:hAnsiTheme="minorHAnsi" w:cs="Calibri"/>
          <w:lang w:val="uk-UA" w:eastAsia="en-US"/>
        </w:rPr>
        <w:t xml:space="preserve"> </w:t>
      </w:r>
      <w:r w:rsidRPr="00D50640">
        <w:rPr>
          <w:rFonts w:asciiTheme="minorHAnsi" w:eastAsia="Calibri" w:hAnsiTheme="minorHAnsi" w:cs="Calibri"/>
          <w:lang w:val="en-US" w:eastAsia="en-US"/>
        </w:rPr>
        <w:t>UNION</w:t>
      </w:r>
      <w:r w:rsidRPr="00D50640">
        <w:rPr>
          <w:rFonts w:asciiTheme="minorHAnsi" w:eastAsia="Calibri" w:hAnsiTheme="minorHAnsi" w:cs="Calibri"/>
          <w:lang w:val="uk-UA" w:eastAsia="en-US"/>
        </w:rPr>
        <w:t xml:space="preserve">). Мета проекту - </w:t>
      </w:r>
      <w:r w:rsidRPr="00D50640">
        <w:rPr>
          <w:rFonts w:asciiTheme="minorHAnsi" w:hAnsiTheme="minorHAnsi" w:cs="Calibri"/>
          <w:lang w:val="uk-UA" w:eastAsia="en-US"/>
        </w:rPr>
        <w:t>в</w:t>
      </w:r>
      <w:proofErr w:type="spellStart"/>
      <w:r w:rsidRPr="00D50640">
        <w:rPr>
          <w:rFonts w:asciiTheme="minorHAnsi" w:hAnsiTheme="minorHAnsi" w:cs="Calibri"/>
          <w:lang w:eastAsia="en-US"/>
        </w:rPr>
        <w:t>провадити</w:t>
      </w:r>
      <w:proofErr w:type="spellEnd"/>
      <w:r w:rsidRPr="00D50640">
        <w:rPr>
          <w:rFonts w:asciiTheme="minorHAnsi" w:hAnsiTheme="minorHAnsi" w:cs="Calibri"/>
          <w:lang w:eastAsia="en-US"/>
        </w:rPr>
        <w:t xml:space="preserve"> </w:t>
      </w:r>
      <w:proofErr w:type="spellStart"/>
      <w:r w:rsidRPr="00D50640">
        <w:rPr>
          <w:rFonts w:asciiTheme="minorHAnsi" w:hAnsiTheme="minorHAnsi" w:cs="Calibri"/>
          <w:lang w:eastAsia="en-US"/>
        </w:rPr>
        <w:t>ефективні</w:t>
      </w:r>
      <w:proofErr w:type="spellEnd"/>
      <w:r w:rsidRPr="00D50640">
        <w:rPr>
          <w:rFonts w:asciiTheme="minorHAnsi" w:hAnsiTheme="minorHAnsi" w:cs="Calibri"/>
          <w:lang w:eastAsia="en-US"/>
        </w:rPr>
        <w:t xml:space="preserve"> заходи </w:t>
      </w:r>
      <w:proofErr w:type="spellStart"/>
      <w:r w:rsidRPr="00D50640">
        <w:rPr>
          <w:rFonts w:asciiTheme="minorHAnsi" w:hAnsiTheme="minorHAnsi" w:cs="Calibri"/>
          <w:lang w:eastAsia="en-US"/>
        </w:rPr>
        <w:t>проти</w:t>
      </w:r>
      <w:proofErr w:type="spellEnd"/>
      <w:r w:rsidRPr="00D50640">
        <w:rPr>
          <w:rFonts w:asciiTheme="minorHAnsi" w:hAnsiTheme="minorHAnsi" w:cs="Calibri"/>
          <w:lang w:eastAsia="en-US"/>
        </w:rPr>
        <w:t xml:space="preserve"> тютюну та </w:t>
      </w:r>
      <w:proofErr w:type="spellStart"/>
      <w:r w:rsidRPr="00D50640">
        <w:rPr>
          <w:rFonts w:asciiTheme="minorHAnsi" w:hAnsiTheme="minorHAnsi" w:cs="Calibri"/>
          <w:lang w:eastAsia="en-US"/>
        </w:rPr>
        <w:t>забезпечити</w:t>
      </w:r>
      <w:proofErr w:type="spellEnd"/>
      <w:r w:rsidRPr="00D50640">
        <w:rPr>
          <w:rFonts w:asciiTheme="minorHAnsi" w:hAnsiTheme="minorHAnsi" w:cs="Calibri"/>
          <w:lang w:eastAsia="en-US"/>
        </w:rPr>
        <w:t xml:space="preserve"> </w:t>
      </w:r>
      <w:proofErr w:type="spellStart"/>
      <w:r w:rsidRPr="00D50640">
        <w:rPr>
          <w:rFonts w:asciiTheme="minorHAnsi" w:hAnsiTheme="minorHAnsi" w:cs="Calibri"/>
          <w:lang w:eastAsia="en-US"/>
        </w:rPr>
        <w:t>безперешкодне</w:t>
      </w:r>
      <w:proofErr w:type="spellEnd"/>
      <w:r w:rsidRPr="00D50640">
        <w:rPr>
          <w:rFonts w:asciiTheme="minorHAnsi" w:hAnsiTheme="minorHAnsi" w:cs="Calibri"/>
          <w:lang w:eastAsia="en-US"/>
        </w:rPr>
        <w:t xml:space="preserve"> </w:t>
      </w:r>
      <w:proofErr w:type="spellStart"/>
      <w:r w:rsidRPr="00D50640">
        <w:rPr>
          <w:rFonts w:asciiTheme="minorHAnsi" w:hAnsiTheme="minorHAnsi" w:cs="Calibri"/>
          <w:lang w:eastAsia="en-US"/>
        </w:rPr>
        <w:t>середовище</w:t>
      </w:r>
      <w:proofErr w:type="spellEnd"/>
      <w:r w:rsidRPr="00D50640">
        <w:rPr>
          <w:rFonts w:asciiTheme="minorHAnsi" w:hAnsiTheme="minorHAnsi" w:cs="Arial"/>
          <w:bCs/>
          <w:lang w:val="uk-UA"/>
        </w:rPr>
        <w:t xml:space="preserve">, відповідно до </w:t>
      </w:r>
      <w:r w:rsidRPr="00D50640">
        <w:rPr>
          <w:rStyle w:val="af1"/>
          <w:rFonts w:asciiTheme="minorHAnsi" w:hAnsiTheme="minorHAnsi" w:cs="Arial"/>
          <w:bCs/>
          <w:i w:val="0"/>
          <w:iCs w:val="0"/>
          <w:color w:val="000000"/>
          <w:shd w:val="clear" w:color="auto" w:fill="FFFFFF"/>
          <w:lang w:val="uk-UA"/>
        </w:rPr>
        <w:t>Національного плану заходів щодо неінфекційних захворювань</w:t>
      </w:r>
      <w:r w:rsidRPr="00D50640">
        <w:rPr>
          <w:rFonts w:asciiTheme="minorHAnsi" w:hAnsiTheme="minorHAnsi" w:cs="Arial"/>
          <w:bCs/>
          <w:color w:val="000000"/>
          <w:shd w:val="clear" w:color="auto" w:fill="FFFFFF"/>
        </w:rPr>
        <w:t> </w:t>
      </w:r>
      <w:r w:rsidRPr="00D50640">
        <w:rPr>
          <w:rFonts w:asciiTheme="minorHAnsi" w:hAnsiTheme="minorHAnsi" w:cs="Arial"/>
          <w:bCs/>
          <w:color w:val="000000"/>
          <w:shd w:val="clear" w:color="auto" w:fill="FFFFFF"/>
          <w:lang w:val="uk-UA"/>
        </w:rPr>
        <w:t>для досягнення глобальних цілей сталого розвитку до 2030 року</w:t>
      </w:r>
      <w:r w:rsidRPr="00D50640">
        <w:rPr>
          <w:rFonts w:asciiTheme="minorHAnsi" w:hAnsiTheme="minorHAnsi" w:cs="Arial"/>
          <w:bCs/>
          <w:color w:val="000000"/>
          <w:lang w:val="uk-UA"/>
        </w:rPr>
        <w:t xml:space="preserve">. </w:t>
      </w:r>
    </w:p>
    <w:p w:rsidR="00B02CE0" w:rsidRPr="00D50640" w:rsidRDefault="00B02CE0" w:rsidP="002618C5">
      <w:pPr>
        <w:shd w:val="clear" w:color="auto" w:fill="FFFFFF"/>
        <w:rPr>
          <w:rFonts w:asciiTheme="minorHAnsi" w:hAnsiTheme="minorHAnsi" w:cs="Calibri"/>
          <w:b/>
          <w:bCs/>
          <w:lang w:val="uk-UA"/>
        </w:rPr>
      </w:pPr>
    </w:p>
    <w:p w:rsidR="00CD3306" w:rsidRPr="00D50640" w:rsidRDefault="003D3107" w:rsidP="002618C5">
      <w:pPr>
        <w:shd w:val="clear" w:color="auto" w:fill="FFFFFF"/>
        <w:rPr>
          <w:rFonts w:asciiTheme="minorHAnsi" w:hAnsiTheme="minorHAnsi" w:cs="Calibri"/>
          <w:lang w:val="uk-UA"/>
        </w:rPr>
      </w:pPr>
      <w:r w:rsidRPr="00D50640">
        <w:rPr>
          <w:rFonts w:asciiTheme="minorHAnsi" w:hAnsiTheme="minorHAnsi" w:cs="Calibri"/>
          <w:b/>
          <w:bCs/>
          <w:lang w:val="uk-UA"/>
        </w:rPr>
        <w:t>Завдання</w:t>
      </w:r>
      <w:r w:rsidR="00E45D44" w:rsidRPr="00D50640">
        <w:rPr>
          <w:rFonts w:asciiTheme="minorHAnsi" w:hAnsiTheme="minorHAnsi" w:cs="Calibri"/>
          <w:lang w:val="uk-UA"/>
        </w:rPr>
        <w:t>:</w:t>
      </w:r>
    </w:p>
    <w:p w:rsidR="00B90C86" w:rsidRPr="00D50640" w:rsidRDefault="00B90C86" w:rsidP="00B90C86">
      <w:pPr>
        <w:pStyle w:val="a3"/>
        <w:numPr>
          <w:ilvl w:val="0"/>
          <w:numId w:val="19"/>
        </w:numPr>
        <w:shd w:val="clear" w:color="auto" w:fill="FFFFFF"/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Theme="minorHAnsi" w:hAnsiTheme="minorHAnsi"/>
          <w:bCs/>
          <w:sz w:val="24"/>
          <w:szCs w:val="24"/>
        </w:rPr>
      </w:pPr>
      <w:r w:rsidRPr="00D50640">
        <w:rPr>
          <w:rFonts w:asciiTheme="minorHAnsi" w:hAnsiTheme="minorHAnsi"/>
          <w:bCs/>
          <w:sz w:val="24"/>
          <w:szCs w:val="24"/>
          <w:lang w:val="uk-UA"/>
        </w:rPr>
        <w:t>Надання консультацій для трьох пілотних регіонів щодо розробки регіональної стратегії з контролю над тютюном (тренінг).</w:t>
      </w:r>
    </w:p>
    <w:p w:rsidR="00B90C86" w:rsidRPr="00D50640" w:rsidRDefault="00B90C86" w:rsidP="00B90C86">
      <w:pPr>
        <w:pStyle w:val="af2"/>
        <w:numPr>
          <w:ilvl w:val="0"/>
          <w:numId w:val="19"/>
        </w:numPr>
        <w:shd w:val="clear" w:color="auto" w:fill="FFFFFF"/>
        <w:tabs>
          <w:tab w:val="left" w:pos="993"/>
        </w:tabs>
        <w:spacing w:before="120" w:after="120"/>
        <w:ind w:left="993" w:hanging="426"/>
        <w:jc w:val="both"/>
        <w:rPr>
          <w:rFonts w:asciiTheme="minorHAnsi" w:hAnsiTheme="minorHAnsi"/>
          <w:bCs/>
        </w:rPr>
      </w:pPr>
      <w:r w:rsidRPr="00D50640">
        <w:rPr>
          <w:rFonts w:asciiTheme="minorHAnsi" w:hAnsiTheme="minorHAnsi"/>
          <w:bCs/>
          <w:lang w:val="uk-UA"/>
        </w:rPr>
        <w:t xml:space="preserve">Консультації щодо процесу затвердження </w:t>
      </w:r>
      <w:r w:rsidRPr="00D50640">
        <w:rPr>
          <w:rFonts w:asciiTheme="minorHAnsi" w:hAnsiTheme="minorHAnsi"/>
          <w:color w:val="000000"/>
          <w:lang w:val="uk-UA" w:eastAsia="en-GB"/>
        </w:rPr>
        <w:t>регіональної стратегії з контролю над тютюном</w:t>
      </w:r>
      <w:r w:rsidRPr="00D50640">
        <w:rPr>
          <w:rFonts w:asciiTheme="minorHAnsi" w:hAnsiTheme="minorHAnsi"/>
          <w:bCs/>
          <w:lang w:val="uk-UA"/>
        </w:rPr>
        <w:t xml:space="preserve"> на рівні області.</w:t>
      </w:r>
    </w:p>
    <w:p w:rsidR="00B90C86" w:rsidRPr="00D50640" w:rsidRDefault="00B90C86" w:rsidP="00B90C86">
      <w:pPr>
        <w:pStyle w:val="a3"/>
        <w:numPr>
          <w:ilvl w:val="0"/>
          <w:numId w:val="19"/>
        </w:numPr>
        <w:shd w:val="clear" w:color="auto" w:fill="FFFFFF"/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Theme="minorHAnsi" w:hAnsiTheme="minorHAnsi"/>
          <w:bCs/>
          <w:sz w:val="24"/>
          <w:szCs w:val="24"/>
        </w:rPr>
      </w:pPr>
      <w:proofErr w:type="spellStart"/>
      <w:r w:rsidRPr="00D50640">
        <w:rPr>
          <w:rFonts w:asciiTheme="minorHAnsi" w:hAnsiTheme="minorHAnsi"/>
          <w:bCs/>
          <w:sz w:val="24"/>
          <w:szCs w:val="24"/>
        </w:rPr>
        <w:t>Співпраця</w:t>
      </w:r>
      <w:proofErr w:type="spellEnd"/>
      <w:r w:rsidRPr="00D5064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D50640">
        <w:rPr>
          <w:rFonts w:asciiTheme="minorHAnsi" w:hAnsiTheme="minorHAnsi"/>
          <w:bCs/>
          <w:sz w:val="24"/>
          <w:szCs w:val="24"/>
        </w:rPr>
        <w:t>з</w:t>
      </w:r>
      <w:proofErr w:type="spellEnd"/>
      <w:r w:rsidRPr="00D50640">
        <w:rPr>
          <w:rFonts w:asciiTheme="minorHAnsi" w:hAnsiTheme="minorHAnsi"/>
          <w:bCs/>
          <w:sz w:val="24"/>
          <w:szCs w:val="24"/>
        </w:rPr>
        <w:t xml:space="preserve"> командою </w:t>
      </w:r>
      <w:proofErr w:type="spellStart"/>
      <w:r w:rsidRPr="00D50640">
        <w:rPr>
          <w:rFonts w:asciiTheme="minorHAnsi" w:hAnsiTheme="minorHAnsi"/>
          <w:bCs/>
          <w:sz w:val="24"/>
          <w:szCs w:val="24"/>
        </w:rPr>
        <w:t>реалізації</w:t>
      </w:r>
      <w:proofErr w:type="spellEnd"/>
      <w:r w:rsidRPr="00D50640">
        <w:rPr>
          <w:rFonts w:asciiTheme="minorHAnsi" w:hAnsiTheme="minorHAnsi"/>
          <w:bCs/>
          <w:sz w:val="24"/>
          <w:szCs w:val="24"/>
        </w:rPr>
        <w:t xml:space="preserve"> проекту, а </w:t>
      </w:r>
      <w:proofErr w:type="spellStart"/>
      <w:r w:rsidRPr="00D50640">
        <w:rPr>
          <w:rFonts w:asciiTheme="minorHAnsi" w:hAnsiTheme="minorHAnsi"/>
          <w:bCs/>
          <w:sz w:val="24"/>
          <w:szCs w:val="24"/>
        </w:rPr>
        <w:t>також</w:t>
      </w:r>
      <w:proofErr w:type="spellEnd"/>
      <w:r w:rsidRPr="00D5064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D50640">
        <w:rPr>
          <w:rFonts w:asciiTheme="minorHAnsi" w:hAnsiTheme="minorHAnsi"/>
          <w:bCs/>
          <w:sz w:val="24"/>
          <w:szCs w:val="24"/>
        </w:rPr>
        <w:t>експертами</w:t>
      </w:r>
      <w:proofErr w:type="spellEnd"/>
      <w:r w:rsidRPr="00D50640">
        <w:rPr>
          <w:rFonts w:asciiTheme="minorHAnsi" w:hAnsiTheme="minorHAnsi"/>
          <w:bCs/>
          <w:sz w:val="24"/>
          <w:szCs w:val="24"/>
        </w:rPr>
        <w:t xml:space="preserve"> та консультантами проекту.</w:t>
      </w:r>
    </w:p>
    <w:p w:rsidR="00B90C86" w:rsidRPr="00D50640" w:rsidRDefault="00B90C86" w:rsidP="00B90C86">
      <w:pPr>
        <w:pStyle w:val="a3"/>
        <w:numPr>
          <w:ilvl w:val="0"/>
          <w:numId w:val="19"/>
        </w:numPr>
        <w:shd w:val="clear" w:color="auto" w:fill="FFFFFF"/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Theme="minorHAnsi" w:hAnsiTheme="minorHAnsi"/>
          <w:bCs/>
          <w:sz w:val="24"/>
          <w:szCs w:val="24"/>
        </w:rPr>
      </w:pPr>
      <w:proofErr w:type="spellStart"/>
      <w:r w:rsidRPr="00D50640">
        <w:rPr>
          <w:rFonts w:asciiTheme="minorHAnsi" w:hAnsiTheme="minorHAnsi"/>
          <w:sz w:val="24"/>
          <w:szCs w:val="24"/>
        </w:rPr>
        <w:t>Просування</w:t>
      </w:r>
      <w:proofErr w:type="spellEnd"/>
      <w:r w:rsidRPr="00D50640">
        <w:rPr>
          <w:rFonts w:asciiTheme="minorHAnsi" w:hAnsiTheme="minorHAnsi"/>
          <w:sz w:val="24"/>
          <w:szCs w:val="24"/>
        </w:rPr>
        <w:t xml:space="preserve"> проекту у </w:t>
      </w:r>
      <w:proofErr w:type="spellStart"/>
      <w:r w:rsidRPr="00D50640">
        <w:rPr>
          <w:rFonts w:asciiTheme="minorHAnsi" w:hAnsiTheme="minorHAnsi"/>
          <w:sz w:val="24"/>
          <w:szCs w:val="24"/>
        </w:rPr>
        <w:t>регіональних</w:t>
      </w:r>
      <w:proofErr w:type="spellEnd"/>
      <w:r w:rsidRPr="00D50640">
        <w:rPr>
          <w:rFonts w:asciiTheme="minorHAnsi" w:hAnsiTheme="minorHAnsi"/>
          <w:sz w:val="24"/>
          <w:szCs w:val="24"/>
        </w:rPr>
        <w:t xml:space="preserve"> ЗМІ та </w:t>
      </w:r>
      <w:proofErr w:type="spellStart"/>
      <w:proofErr w:type="gramStart"/>
      <w:r w:rsidRPr="00D50640">
        <w:rPr>
          <w:rFonts w:asciiTheme="minorHAnsi" w:hAnsiTheme="minorHAnsi"/>
          <w:sz w:val="24"/>
          <w:szCs w:val="24"/>
        </w:rPr>
        <w:t>соц</w:t>
      </w:r>
      <w:proofErr w:type="gramEnd"/>
      <w:r w:rsidRPr="00D50640">
        <w:rPr>
          <w:rFonts w:asciiTheme="minorHAnsi" w:hAnsiTheme="minorHAnsi"/>
          <w:sz w:val="24"/>
          <w:szCs w:val="24"/>
        </w:rPr>
        <w:t>іальних</w:t>
      </w:r>
      <w:proofErr w:type="spellEnd"/>
      <w:r w:rsidRPr="00D50640">
        <w:rPr>
          <w:rFonts w:asciiTheme="minorHAnsi" w:hAnsiTheme="minorHAnsi"/>
          <w:sz w:val="24"/>
          <w:szCs w:val="24"/>
        </w:rPr>
        <w:t xml:space="preserve"> мережах, </w:t>
      </w:r>
      <w:proofErr w:type="spellStart"/>
      <w:r w:rsidRPr="00D50640">
        <w:rPr>
          <w:rFonts w:asciiTheme="minorHAnsi" w:hAnsiTheme="minorHAnsi"/>
          <w:sz w:val="24"/>
          <w:szCs w:val="24"/>
        </w:rPr>
        <w:t>включно</w:t>
      </w:r>
      <w:proofErr w:type="spellEnd"/>
      <w:r w:rsidRPr="00D5064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50640">
        <w:rPr>
          <w:rFonts w:asciiTheme="minorHAnsi" w:hAnsiTheme="minorHAnsi"/>
          <w:sz w:val="24"/>
          <w:szCs w:val="24"/>
        </w:rPr>
        <w:t>з</w:t>
      </w:r>
      <w:proofErr w:type="spellEnd"/>
      <w:r w:rsidRPr="00D5064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50640">
        <w:rPr>
          <w:rFonts w:asciiTheme="minorHAnsi" w:hAnsiTheme="minorHAnsi"/>
          <w:sz w:val="24"/>
          <w:szCs w:val="24"/>
        </w:rPr>
        <w:t>підготовкою</w:t>
      </w:r>
      <w:proofErr w:type="spellEnd"/>
      <w:r w:rsidRPr="00D50640">
        <w:rPr>
          <w:rFonts w:asciiTheme="minorHAnsi" w:hAnsiTheme="minorHAnsi"/>
          <w:sz w:val="24"/>
          <w:szCs w:val="24"/>
        </w:rPr>
        <w:t xml:space="preserve"> статей, </w:t>
      </w:r>
      <w:proofErr w:type="spellStart"/>
      <w:r w:rsidRPr="00D50640">
        <w:rPr>
          <w:rFonts w:asciiTheme="minorHAnsi" w:hAnsiTheme="minorHAnsi"/>
          <w:sz w:val="24"/>
          <w:szCs w:val="24"/>
        </w:rPr>
        <w:t>постів</w:t>
      </w:r>
      <w:proofErr w:type="spellEnd"/>
      <w:r w:rsidRPr="00D50640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D50640">
        <w:rPr>
          <w:rFonts w:asciiTheme="minorHAnsi" w:hAnsiTheme="minorHAnsi"/>
          <w:sz w:val="24"/>
          <w:szCs w:val="24"/>
        </w:rPr>
        <w:t>аналітичних</w:t>
      </w:r>
      <w:proofErr w:type="spellEnd"/>
      <w:r w:rsidRPr="00D50640">
        <w:rPr>
          <w:rFonts w:asciiTheme="minorHAnsi" w:hAnsiTheme="minorHAnsi"/>
          <w:sz w:val="24"/>
          <w:szCs w:val="24"/>
        </w:rPr>
        <w:t xml:space="preserve"> записок, </w:t>
      </w:r>
      <w:proofErr w:type="spellStart"/>
      <w:r w:rsidRPr="00D50640">
        <w:rPr>
          <w:rFonts w:asciiTheme="minorHAnsi" w:hAnsiTheme="minorHAnsi"/>
          <w:sz w:val="24"/>
          <w:szCs w:val="24"/>
        </w:rPr>
        <w:t>текстів</w:t>
      </w:r>
      <w:proofErr w:type="spellEnd"/>
      <w:r w:rsidRPr="00D50640">
        <w:rPr>
          <w:rFonts w:asciiTheme="minorHAnsi" w:hAnsiTheme="minorHAnsi"/>
          <w:sz w:val="24"/>
          <w:szCs w:val="24"/>
        </w:rPr>
        <w:t xml:space="preserve"> для </w:t>
      </w:r>
      <w:proofErr w:type="spellStart"/>
      <w:r w:rsidRPr="00D50640">
        <w:rPr>
          <w:rFonts w:asciiTheme="minorHAnsi" w:hAnsiTheme="minorHAnsi"/>
          <w:sz w:val="24"/>
          <w:szCs w:val="24"/>
        </w:rPr>
        <w:t>інфографіки</w:t>
      </w:r>
      <w:proofErr w:type="spellEnd"/>
      <w:r w:rsidRPr="00D5064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50640">
        <w:rPr>
          <w:rFonts w:asciiTheme="minorHAnsi" w:hAnsiTheme="minorHAnsi"/>
          <w:sz w:val="24"/>
          <w:szCs w:val="24"/>
        </w:rPr>
        <w:t>тощо</w:t>
      </w:r>
      <w:proofErr w:type="spellEnd"/>
      <w:r w:rsidRPr="00D50640">
        <w:rPr>
          <w:rFonts w:asciiTheme="minorHAnsi" w:hAnsiTheme="minorHAnsi"/>
          <w:sz w:val="24"/>
          <w:szCs w:val="24"/>
        </w:rPr>
        <w:t>.</w:t>
      </w:r>
    </w:p>
    <w:p w:rsidR="0063259E" w:rsidRPr="00D50640" w:rsidRDefault="0063259E" w:rsidP="00520F61">
      <w:pPr>
        <w:shd w:val="clear" w:color="auto" w:fill="FFFFFF"/>
        <w:jc w:val="both"/>
        <w:rPr>
          <w:rFonts w:asciiTheme="minorHAnsi" w:hAnsiTheme="minorHAnsi" w:cs="Calibri"/>
        </w:rPr>
      </w:pPr>
    </w:p>
    <w:p w:rsidR="00CD3306" w:rsidRPr="00D50640" w:rsidRDefault="00E77A4F" w:rsidP="002618C5">
      <w:pPr>
        <w:shd w:val="clear" w:color="auto" w:fill="FFFFFF"/>
        <w:rPr>
          <w:rFonts w:asciiTheme="minorHAnsi" w:hAnsiTheme="minorHAnsi" w:cs="Calibri"/>
          <w:b/>
          <w:bCs/>
          <w:lang w:val="uk-UA"/>
        </w:rPr>
      </w:pPr>
      <w:r w:rsidRPr="00D50640">
        <w:rPr>
          <w:rFonts w:asciiTheme="minorHAnsi" w:hAnsiTheme="minorHAnsi" w:cs="Calibri"/>
          <w:b/>
          <w:bCs/>
          <w:lang w:val="uk-UA"/>
        </w:rPr>
        <w:t>Вимоги до професійної компетентності:</w:t>
      </w:r>
    </w:p>
    <w:p w:rsidR="00C75B85" w:rsidRPr="00D50640" w:rsidRDefault="00C75B85" w:rsidP="00B1257C">
      <w:pPr>
        <w:numPr>
          <w:ilvl w:val="0"/>
          <w:numId w:val="12"/>
        </w:numPr>
        <w:jc w:val="both"/>
        <w:rPr>
          <w:rFonts w:asciiTheme="minorHAnsi" w:hAnsiTheme="minorHAnsi" w:cs="Calibri"/>
          <w:bCs/>
          <w:lang w:val="uk-UA"/>
        </w:rPr>
      </w:pPr>
      <w:r w:rsidRPr="00D50640">
        <w:rPr>
          <w:rFonts w:asciiTheme="minorHAnsi" w:hAnsiTheme="minorHAnsi" w:cs="Calibri"/>
          <w:bCs/>
          <w:lang w:val="uk-UA"/>
        </w:rPr>
        <w:t>Вища</w:t>
      </w:r>
      <w:r w:rsidR="004D6608" w:rsidRPr="00D50640">
        <w:rPr>
          <w:rFonts w:asciiTheme="minorHAnsi" w:hAnsiTheme="minorHAnsi" w:cs="Calibri"/>
          <w:bCs/>
          <w:lang w:val="uk-UA"/>
        </w:rPr>
        <w:t xml:space="preserve"> освіта (медицина, </w:t>
      </w:r>
      <w:r w:rsidR="004142D5" w:rsidRPr="00D50640">
        <w:rPr>
          <w:rFonts w:asciiTheme="minorHAnsi" w:hAnsiTheme="minorHAnsi" w:cs="Calibri"/>
          <w:bCs/>
          <w:lang w:val="uk-UA"/>
        </w:rPr>
        <w:t>охорона здоров’я</w:t>
      </w:r>
      <w:r w:rsidR="00F3475C" w:rsidRPr="00D50640">
        <w:rPr>
          <w:rFonts w:asciiTheme="minorHAnsi" w:hAnsiTheme="minorHAnsi" w:cs="Calibri"/>
          <w:bCs/>
          <w:lang w:val="uk-UA"/>
        </w:rPr>
        <w:t>, економіка, менеджмент або суміжні спеціальності</w:t>
      </w:r>
      <w:r w:rsidR="004142D5" w:rsidRPr="00D50640">
        <w:rPr>
          <w:rFonts w:asciiTheme="minorHAnsi" w:hAnsiTheme="minorHAnsi" w:cs="Calibri"/>
          <w:bCs/>
          <w:lang w:val="uk-UA"/>
        </w:rPr>
        <w:t>)</w:t>
      </w:r>
      <w:r w:rsidR="00925077" w:rsidRPr="00D50640">
        <w:rPr>
          <w:rFonts w:asciiTheme="minorHAnsi" w:hAnsiTheme="minorHAnsi" w:cs="Calibri"/>
          <w:bCs/>
          <w:lang w:val="uk-UA"/>
        </w:rPr>
        <w:t>.</w:t>
      </w:r>
    </w:p>
    <w:p w:rsidR="00585220" w:rsidRPr="00D50640" w:rsidRDefault="004D6608" w:rsidP="00B1257C">
      <w:pPr>
        <w:numPr>
          <w:ilvl w:val="0"/>
          <w:numId w:val="12"/>
        </w:numPr>
        <w:jc w:val="both"/>
        <w:rPr>
          <w:rFonts w:asciiTheme="minorHAnsi" w:hAnsiTheme="minorHAnsi" w:cs="Calibri"/>
          <w:bCs/>
          <w:lang w:val="uk-UA"/>
        </w:rPr>
      </w:pPr>
      <w:r w:rsidRPr="00D50640">
        <w:rPr>
          <w:rFonts w:asciiTheme="minorHAnsi" w:hAnsiTheme="minorHAnsi" w:cs="Calibri"/>
          <w:bCs/>
          <w:lang w:val="uk-UA"/>
        </w:rPr>
        <w:t>Досвід</w:t>
      </w:r>
      <w:r w:rsidR="004142D5" w:rsidRPr="00D50640">
        <w:rPr>
          <w:rFonts w:asciiTheme="minorHAnsi" w:hAnsiTheme="minorHAnsi" w:cs="Calibri"/>
          <w:bCs/>
          <w:lang w:val="uk-UA"/>
        </w:rPr>
        <w:t xml:space="preserve"> роботи у сфері </w:t>
      </w:r>
      <w:r w:rsidR="009C6011" w:rsidRPr="00D50640">
        <w:rPr>
          <w:rFonts w:asciiTheme="minorHAnsi" w:hAnsiTheme="minorHAnsi" w:cs="Calibri"/>
          <w:bCs/>
          <w:lang w:val="uk-UA"/>
        </w:rPr>
        <w:t>контролю над тютюном</w:t>
      </w:r>
      <w:r w:rsidR="00585220" w:rsidRPr="00D50640">
        <w:rPr>
          <w:rFonts w:asciiTheme="minorHAnsi" w:hAnsiTheme="minorHAnsi" w:cs="Calibri"/>
          <w:bCs/>
          <w:lang w:val="uk-UA"/>
        </w:rPr>
        <w:t>.</w:t>
      </w:r>
    </w:p>
    <w:p w:rsidR="00516BDD" w:rsidRPr="00D50640" w:rsidRDefault="00585220" w:rsidP="00B1257C">
      <w:pPr>
        <w:numPr>
          <w:ilvl w:val="0"/>
          <w:numId w:val="12"/>
        </w:numPr>
        <w:jc w:val="both"/>
        <w:rPr>
          <w:rFonts w:asciiTheme="minorHAnsi" w:hAnsiTheme="minorHAnsi" w:cs="Calibri"/>
          <w:bCs/>
          <w:lang w:val="uk-UA"/>
        </w:rPr>
      </w:pPr>
      <w:r w:rsidRPr="00D50640">
        <w:rPr>
          <w:rFonts w:asciiTheme="minorHAnsi" w:hAnsiTheme="minorHAnsi" w:cs="Calibri"/>
          <w:bCs/>
          <w:lang w:val="uk-UA"/>
        </w:rPr>
        <w:t>Досвід у розробці</w:t>
      </w:r>
      <w:r w:rsidR="0071409E" w:rsidRPr="00D50640">
        <w:rPr>
          <w:rFonts w:asciiTheme="minorHAnsi" w:hAnsiTheme="minorHAnsi" w:cs="Calibri"/>
          <w:bCs/>
          <w:lang w:val="uk-UA"/>
        </w:rPr>
        <w:t xml:space="preserve"> та затвердженні</w:t>
      </w:r>
      <w:r w:rsidRPr="00D50640">
        <w:rPr>
          <w:rFonts w:asciiTheme="minorHAnsi" w:hAnsiTheme="minorHAnsi" w:cs="Calibri"/>
          <w:bCs/>
          <w:lang w:val="uk-UA"/>
        </w:rPr>
        <w:t xml:space="preserve"> регіональн</w:t>
      </w:r>
      <w:r w:rsidR="0071409E" w:rsidRPr="00D50640">
        <w:rPr>
          <w:rFonts w:asciiTheme="minorHAnsi" w:hAnsiTheme="minorHAnsi" w:cs="Calibri"/>
          <w:bCs/>
          <w:lang w:val="uk-UA"/>
        </w:rPr>
        <w:t>их</w:t>
      </w:r>
      <w:r w:rsidRPr="00D50640">
        <w:rPr>
          <w:rFonts w:asciiTheme="minorHAnsi" w:hAnsiTheme="minorHAnsi" w:cs="Calibri"/>
          <w:bCs/>
          <w:lang w:val="uk-UA"/>
        </w:rPr>
        <w:t xml:space="preserve"> стратегі</w:t>
      </w:r>
      <w:r w:rsidR="0071409E" w:rsidRPr="00D50640">
        <w:rPr>
          <w:rFonts w:asciiTheme="minorHAnsi" w:hAnsiTheme="minorHAnsi" w:cs="Calibri"/>
          <w:bCs/>
          <w:lang w:val="uk-UA"/>
        </w:rPr>
        <w:t xml:space="preserve">й, в тому числі </w:t>
      </w:r>
      <w:r w:rsidRPr="00D50640">
        <w:rPr>
          <w:rFonts w:asciiTheme="minorHAnsi" w:hAnsiTheme="minorHAnsi" w:cs="Calibri"/>
          <w:bCs/>
          <w:lang w:val="uk-UA"/>
        </w:rPr>
        <w:t>з контролю над тютюном</w:t>
      </w:r>
      <w:r w:rsidR="00925077" w:rsidRPr="00D50640">
        <w:rPr>
          <w:rFonts w:asciiTheme="minorHAnsi" w:hAnsiTheme="minorHAnsi" w:cs="Calibri"/>
          <w:bCs/>
          <w:lang w:val="uk-UA"/>
        </w:rPr>
        <w:t>.</w:t>
      </w:r>
    </w:p>
    <w:p w:rsidR="00516BDD" w:rsidRPr="00D50640" w:rsidRDefault="001D391C" w:rsidP="00B1257C">
      <w:pPr>
        <w:numPr>
          <w:ilvl w:val="0"/>
          <w:numId w:val="12"/>
        </w:numPr>
        <w:jc w:val="both"/>
        <w:rPr>
          <w:rFonts w:asciiTheme="minorHAnsi" w:hAnsiTheme="minorHAnsi" w:cs="Calibri"/>
          <w:bCs/>
          <w:lang w:val="uk-UA"/>
        </w:rPr>
      </w:pPr>
      <w:r w:rsidRPr="00D50640">
        <w:rPr>
          <w:rFonts w:asciiTheme="minorHAnsi" w:hAnsiTheme="minorHAnsi" w:cs="Calibri"/>
          <w:bCs/>
          <w:lang w:val="uk-UA"/>
        </w:rPr>
        <w:t xml:space="preserve">Досвід організації заходів, </w:t>
      </w:r>
      <w:r w:rsidR="001658E6" w:rsidRPr="00D50640">
        <w:rPr>
          <w:rFonts w:asciiTheme="minorHAnsi" w:hAnsiTheme="minorHAnsi" w:cs="Calibri"/>
          <w:bCs/>
          <w:lang w:val="uk-UA"/>
        </w:rPr>
        <w:t>написання звітів, моніторингу та оцінки програм</w:t>
      </w:r>
      <w:r w:rsidR="00925077" w:rsidRPr="00D50640">
        <w:rPr>
          <w:rFonts w:asciiTheme="minorHAnsi" w:hAnsiTheme="minorHAnsi" w:cs="Calibri"/>
          <w:bCs/>
          <w:lang w:val="uk-UA"/>
        </w:rPr>
        <w:t>.</w:t>
      </w:r>
    </w:p>
    <w:p w:rsidR="00516BDD" w:rsidRPr="00D50640" w:rsidRDefault="007C5237" w:rsidP="00B1257C">
      <w:pPr>
        <w:numPr>
          <w:ilvl w:val="0"/>
          <w:numId w:val="12"/>
        </w:numPr>
        <w:jc w:val="both"/>
        <w:rPr>
          <w:rFonts w:asciiTheme="minorHAnsi" w:hAnsiTheme="minorHAnsi" w:cs="Calibri"/>
          <w:bCs/>
          <w:lang w:val="uk-UA"/>
        </w:rPr>
      </w:pPr>
      <w:r w:rsidRPr="00D50640">
        <w:rPr>
          <w:rFonts w:asciiTheme="minorHAnsi" w:hAnsiTheme="minorHAnsi" w:cs="Calibri"/>
          <w:bCs/>
          <w:lang w:val="uk-UA"/>
        </w:rPr>
        <w:t>Вільне володіння українською мовою</w:t>
      </w:r>
      <w:r w:rsidR="004142D5" w:rsidRPr="00D50640">
        <w:rPr>
          <w:rFonts w:asciiTheme="minorHAnsi" w:hAnsiTheme="minorHAnsi" w:cs="Calibri"/>
          <w:bCs/>
          <w:lang w:val="uk-UA"/>
        </w:rPr>
        <w:t>.</w:t>
      </w:r>
      <w:r w:rsidR="00516BDD" w:rsidRPr="00D50640">
        <w:rPr>
          <w:rFonts w:asciiTheme="minorHAnsi" w:hAnsiTheme="minorHAnsi" w:cs="Calibri"/>
          <w:bCs/>
          <w:lang w:val="uk-UA"/>
        </w:rPr>
        <w:t xml:space="preserve"> </w:t>
      </w:r>
    </w:p>
    <w:p w:rsidR="0071409E" w:rsidRPr="00D50640" w:rsidRDefault="001658E6" w:rsidP="0071409E">
      <w:pPr>
        <w:numPr>
          <w:ilvl w:val="0"/>
          <w:numId w:val="12"/>
        </w:numPr>
        <w:jc w:val="both"/>
        <w:rPr>
          <w:rFonts w:asciiTheme="minorHAnsi" w:hAnsiTheme="minorHAnsi" w:cs="Calibri"/>
          <w:bCs/>
          <w:lang w:val="uk-UA"/>
        </w:rPr>
      </w:pPr>
      <w:r w:rsidRPr="00D50640">
        <w:rPr>
          <w:rFonts w:asciiTheme="minorHAnsi" w:hAnsiTheme="minorHAnsi" w:cs="Calibri"/>
          <w:bCs/>
          <w:lang w:val="uk-UA"/>
        </w:rPr>
        <w:t>Знання англійської мови буде перевагою.</w:t>
      </w:r>
    </w:p>
    <w:p w:rsidR="00B400FE" w:rsidRPr="00D50640" w:rsidRDefault="009C32DC" w:rsidP="0071409E">
      <w:pPr>
        <w:numPr>
          <w:ilvl w:val="0"/>
          <w:numId w:val="12"/>
        </w:numPr>
        <w:jc w:val="both"/>
        <w:rPr>
          <w:rFonts w:asciiTheme="minorHAnsi" w:hAnsiTheme="minorHAnsi" w:cs="Calibri"/>
          <w:bCs/>
          <w:lang w:val="uk-UA"/>
        </w:rPr>
      </w:pPr>
      <w:r w:rsidRPr="00D50640">
        <w:rPr>
          <w:rFonts w:asciiTheme="minorHAnsi" w:hAnsiTheme="minorHAnsi" w:cs="Calibri"/>
          <w:bCs/>
          <w:lang w:val="uk-UA"/>
        </w:rPr>
        <w:lastRenderedPageBreak/>
        <w:t>Відмінний рівень роботи з комп’ютеро</w:t>
      </w:r>
      <w:r w:rsidR="00A279F0" w:rsidRPr="00D50640">
        <w:rPr>
          <w:rFonts w:asciiTheme="minorHAnsi" w:hAnsiTheme="minorHAnsi" w:cs="Calibri"/>
          <w:bCs/>
          <w:lang w:val="uk-UA"/>
        </w:rPr>
        <w:t>м, знання MS Word, MS Excel</w:t>
      </w:r>
      <w:r w:rsidR="00025D91" w:rsidRPr="00D50640">
        <w:rPr>
          <w:rFonts w:asciiTheme="minorHAnsi" w:hAnsiTheme="minorHAnsi" w:cs="Calibri"/>
          <w:bCs/>
          <w:lang w:val="uk-UA"/>
        </w:rPr>
        <w:t>.</w:t>
      </w:r>
    </w:p>
    <w:p w:rsidR="00025D91" w:rsidRPr="00D50640" w:rsidRDefault="00025D91" w:rsidP="00025D91">
      <w:pPr>
        <w:pStyle w:val="a3"/>
        <w:spacing w:after="0"/>
        <w:ind w:left="360"/>
        <w:contextualSpacing w:val="0"/>
        <w:rPr>
          <w:rFonts w:asciiTheme="minorHAnsi" w:hAnsiTheme="minorHAnsi" w:cs="Calibri"/>
          <w:bCs/>
          <w:sz w:val="24"/>
          <w:szCs w:val="24"/>
          <w:lang w:val="uk-UA"/>
        </w:rPr>
      </w:pPr>
    </w:p>
    <w:p w:rsidR="00CD3306" w:rsidRPr="00D50640" w:rsidRDefault="00CD3306" w:rsidP="00CD3306">
      <w:pPr>
        <w:jc w:val="both"/>
        <w:rPr>
          <w:rFonts w:asciiTheme="minorHAnsi" w:eastAsia="Calibri" w:hAnsiTheme="minorHAnsi" w:cs="Calibri"/>
          <w:lang w:val="uk-UA" w:eastAsia="en-US"/>
        </w:rPr>
      </w:pPr>
      <w:r w:rsidRPr="00D50640">
        <w:rPr>
          <w:rFonts w:asciiTheme="minorHAnsi" w:hAnsiTheme="minorHAnsi" w:cs="Calibri"/>
          <w:b/>
          <w:lang w:val="uk-UA"/>
        </w:rPr>
        <w:t xml:space="preserve">Резюме мають бути надіслані електронною поштою на електронну адресу: </w:t>
      </w:r>
      <w:proofErr w:type="spellStart"/>
      <w:r w:rsidRPr="00D50640">
        <w:rPr>
          <w:rFonts w:asciiTheme="minorHAnsi" w:hAnsiTheme="minorHAnsi" w:cs="Calibri"/>
          <w:b/>
          <w:lang w:val="uk-UA"/>
        </w:rPr>
        <w:t>vacancies</w:t>
      </w:r>
      <w:proofErr w:type="spellEnd"/>
      <w:r w:rsidRPr="00D50640">
        <w:rPr>
          <w:rFonts w:asciiTheme="minorHAnsi" w:hAnsiTheme="minorHAnsi" w:cs="Calibri"/>
          <w:b/>
          <w:lang w:val="uk-UA"/>
        </w:rPr>
        <w:t>@</w:t>
      </w:r>
      <w:proofErr w:type="spellStart"/>
      <w:r w:rsidRPr="00D50640">
        <w:rPr>
          <w:rFonts w:asciiTheme="minorHAnsi" w:hAnsiTheme="minorHAnsi" w:cs="Calibri"/>
          <w:b/>
          <w:lang w:val="uk-UA"/>
        </w:rPr>
        <w:t>phc.org.ua</w:t>
      </w:r>
      <w:proofErr w:type="spellEnd"/>
      <w:r w:rsidRPr="00D50640">
        <w:rPr>
          <w:rFonts w:asciiTheme="minorHAnsi" w:hAnsiTheme="minorHAnsi" w:cs="Calibri"/>
          <w:b/>
          <w:lang w:val="uk-UA"/>
        </w:rPr>
        <w:t>.</w:t>
      </w:r>
      <w:r w:rsidRPr="00D50640">
        <w:rPr>
          <w:rFonts w:asciiTheme="minorHAnsi" w:hAnsiTheme="minorHAnsi" w:cs="Calibri"/>
          <w:lang w:val="uk-UA"/>
        </w:rPr>
        <w:t xml:space="preserve"> В темі листа, будь ласка, зазначте: </w:t>
      </w:r>
      <w:r w:rsidRPr="00D50640">
        <w:rPr>
          <w:rFonts w:asciiTheme="minorHAnsi" w:hAnsiTheme="minorHAnsi" w:cs="Calibri"/>
          <w:b/>
          <w:lang w:val="uk-UA"/>
        </w:rPr>
        <w:t>«</w:t>
      </w:r>
      <w:r w:rsidR="003D3107" w:rsidRPr="00D50640">
        <w:rPr>
          <w:rFonts w:asciiTheme="minorHAnsi" w:hAnsiTheme="minorHAnsi" w:cs="Calibri"/>
          <w:b/>
          <w:lang w:val="uk-UA"/>
        </w:rPr>
        <w:t>97-2022 Консультант</w:t>
      </w:r>
      <w:r w:rsidR="00585220" w:rsidRPr="00D50640">
        <w:rPr>
          <w:rFonts w:asciiTheme="minorHAnsi" w:hAnsiTheme="minorHAnsi" w:cs="Calibri"/>
          <w:b/>
          <w:lang w:val="uk-UA"/>
        </w:rPr>
        <w:t xml:space="preserve"> з контролю над тютюном</w:t>
      </w:r>
      <w:r w:rsidR="00D50640">
        <w:rPr>
          <w:rFonts w:asciiTheme="minorHAnsi" w:hAnsiTheme="minorHAnsi" w:cs="Calibri"/>
          <w:b/>
          <w:lang w:val="uk-UA"/>
        </w:rPr>
        <w:t>(вказати регіон діяльності)</w:t>
      </w:r>
      <w:r w:rsidRPr="00D50640">
        <w:rPr>
          <w:rFonts w:asciiTheme="minorHAnsi" w:hAnsiTheme="minorHAnsi" w:cs="Calibri"/>
          <w:b/>
          <w:lang w:val="uk-UA"/>
        </w:rPr>
        <w:t>».</w:t>
      </w:r>
    </w:p>
    <w:p w:rsidR="004B5B10" w:rsidRPr="00D50640" w:rsidRDefault="004B5B10" w:rsidP="00CD3306">
      <w:pPr>
        <w:jc w:val="both"/>
        <w:rPr>
          <w:rFonts w:asciiTheme="minorHAnsi" w:hAnsiTheme="minorHAnsi" w:cs="Calibri"/>
          <w:b/>
          <w:color w:val="FF0000"/>
          <w:lang w:val="uk-UA"/>
        </w:rPr>
      </w:pPr>
    </w:p>
    <w:p w:rsidR="00C554DD" w:rsidRPr="00D50640" w:rsidRDefault="00CD3306" w:rsidP="00C554DD">
      <w:pPr>
        <w:jc w:val="both"/>
        <w:rPr>
          <w:rFonts w:asciiTheme="minorHAnsi" w:hAnsiTheme="minorHAnsi" w:cs="Calibri"/>
          <w:lang w:val="uk-UA"/>
        </w:rPr>
      </w:pPr>
      <w:r w:rsidRPr="00D50640">
        <w:rPr>
          <w:rFonts w:asciiTheme="minorHAnsi" w:hAnsiTheme="minorHAnsi" w:cs="Calibri"/>
          <w:b/>
          <w:lang w:val="uk-UA"/>
        </w:rPr>
        <w:t>Т</w:t>
      </w:r>
      <w:r w:rsidR="00AC2869" w:rsidRPr="00D50640">
        <w:rPr>
          <w:rFonts w:asciiTheme="minorHAnsi" w:hAnsiTheme="minorHAnsi" w:cs="Calibri"/>
          <w:b/>
          <w:lang w:val="uk-UA"/>
        </w:rPr>
        <w:t xml:space="preserve">ермін подання документів – до </w:t>
      </w:r>
      <w:r w:rsidR="003D3107" w:rsidRPr="00D50640">
        <w:rPr>
          <w:rFonts w:asciiTheme="minorHAnsi" w:hAnsiTheme="minorHAnsi" w:cs="Calibri"/>
          <w:b/>
          <w:lang w:val="uk-UA"/>
        </w:rPr>
        <w:t>14</w:t>
      </w:r>
      <w:r w:rsidR="00585220" w:rsidRPr="00D50640">
        <w:rPr>
          <w:rFonts w:asciiTheme="minorHAnsi" w:hAnsiTheme="minorHAnsi" w:cs="Calibri"/>
          <w:b/>
          <w:lang w:val="uk-UA"/>
        </w:rPr>
        <w:t xml:space="preserve"> </w:t>
      </w:r>
      <w:r w:rsidR="00587A3D" w:rsidRPr="00D50640">
        <w:rPr>
          <w:rFonts w:asciiTheme="minorHAnsi" w:hAnsiTheme="minorHAnsi" w:cs="Calibri"/>
          <w:b/>
          <w:lang w:val="uk-UA"/>
        </w:rPr>
        <w:t>квітня</w:t>
      </w:r>
      <w:r w:rsidR="00585220" w:rsidRPr="00D50640">
        <w:rPr>
          <w:rFonts w:asciiTheme="minorHAnsi" w:hAnsiTheme="minorHAnsi" w:cs="Calibri"/>
          <w:b/>
          <w:lang w:val="uk-UA"/>
        </w:rPr>
        <w:t xml:space="preserve"> </w:t>
      </w:r>
      <w:r w:rsidR="0047613C" w:rsidRPr="00D50640">
        <w:rPr>
          <w:rFonts w:asciiTheme="minorHAnsi" w:hAnsiTheme="minorHAnsi" w:cs="Calibri"/>
          <w:b/>
          <w:lang w:val="uk-UA"/>
        </w:rPr>
        <w:t>20</w:t>
      </w:r>
      <w:r w:rsidR="0037024A" w:rsidRPr="00D50640">
        <w:rPr>
          <w:rFonts w:asciiTheme="minorHAnsi" w:hAnsiTheme="minorHAnsi" w:cs="Calibri"/>
          <w:b/>
          <w:lang w:val="uk-UA"/>
        </w:rPr>
        <w:t>2</w:t>
      </w:r>
      <w:r w:rsidR="00585220" w:rsidRPr="00D50640">
        <w:rPr>
          <w:rFonts w:asciiTheme="minorHAnsi" w:hAnsiTheme="minorHAnsi" w:cs="Calibri"/>
          <w:b/>
          <w:lang w:val="uk-UA"/>
        </w:rPr>
        <w:t>2</w:t>
      </w:r>
      <w:r w:rsidRPr="00D50640">
        <w:rPr>
          <w:rFonts w:asciiTheme="minorHAnsi" w:hAnsiTheme="minorHAnsi" w:cs="Calibri"/>
          <w:b/>
          <w:lang w:val="uk-UA"/>
        </w:rPr>
        <w:t xml:space="preserve"> року</w:t>
      </w:r>
      <w:r w:rsidR="00381FBF" w:rsidRPr="00D50640">
        <w:rPr>
          <w:rFonts w:asciiTheme="minorHAnsi" w:hAnsiTheme="minorHAnsi" w:cs="Calibri"/>
          <w:b/>
          <w:lang w:val="uk-UA"/>
        </w:rPr>
        <w:t>,</w:t>
      </w:r>
      <w:r w:rsidR="00C554DD" w:rsidRPr="00D50640">
        <w:rPr>
          <w:rFonts w:asciiTheme="minorHAnsi" w:hAnsiTheme="minorHAnsi" w:cs="Calibri"/>
          <w:b/>
          <w:lang w:val="uk-UA"/>
        </w:rPr>
        <w:t xml:space="preserve"> </w:t>
      </w:r>
      <w:r w:rsidR="00C554DD" w:rsidRPr="00D50640">
        <w:rPr>
          <w:rFonts w:asciiTheme="minorHAnsi" w:hAnsiTheme="minorHAnsi" w:cs="Calibri"/>
          <w:lang w:val="uk-UA"/>
        </w:rPr>
        <w:t xml:space="preserve">реєстрація документів </w:t>
      </w:r>
      <w:r w:rsidR="00C554DD" w:rsidRPr="00D50640">
        <w:rPr>
          <w:rFonts w:asciiTheme="minorHAnsi" w:hAnsiTheme="minorHAnsi" w:cs="Calibri"/>
          <w:lang w:val="uk-UA"/>
        </w:rPr>
        <w:br/>
        <w:t>завершується о 18:00.</w:t>
      </w:r>
    </w:p>
    <w:p w:rsidR="00E87BBD" w:rsidRPr="00D50640" w:rsidRDefault="00E87BBD" w:rsidP="00CD3306">
      <w:pPr>
        <w:jc w:val="both"/>
        <w:rPr>
          <w:rFonts w:asciiTheme="minorHAnsi" w:hAnsiTheme="minorHAnsi" w:cs="Calibri"/>
          <w:color w:val="FF0000"/>
          <w:lang w:val="uk-UA"/>
        </w:rPr>
      </w:pPr>
    </w:p>
    <w:p w:rsidR="00CD3306" w:rsidRPr="00D50640" w:rsidRDefault="00CD3306" w:rsidP="00CD3306">
      <w:pPr>
        <w:jc w:val="both"/>
        <w:rPr>
          <w:rFonts w:asciiTheme="minorHAnsi" w:hAnsiTheme="minorHAnsi" w:cs="Calibri"/>
          <w:lang w:val="uk-UA"/>
        </w:rPr>
      </w:pPr>
      <w:r w:rsidRPr="00D50640">
        <w:rPr>
          <w:rFonts w:asciiTheme="minorHAnsi" w:hAnsiTheme="minorHAns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контракту можуть бути докладніше обговорені під час співбесіди.</w:t>
      </w:r>
    </w:p>
    <w:p w:rsidR="00EF03AD" w:rsidRPr="00D50640" w:rsidRDefault="00EF03AD" w:rsidP="00E434CE">
      <w:pPr>
        <w:jc w:val="both"/>
        <w:rPr>
          <w:rFonts w:asciiTheme="minorHAnsi" w:hAnsiTheme="minorHAnsi" w:cs="Calibri"/>
        </w:rPr>
      </w:pPr>
    </w:p>
    <w:p w:rsidR="00DF3663" w:rsidRPr="00D50640" w:rsidRDefault="00CD3306" w:rsidP="00E434CE">
      <w:pPr>
        <w:jc w:val="both"/>
        <w:rPr>
          <w:rFonts w:asciiTheme="minorHAnsi" w:hAnsiTheme="minorHAnsi" w:cs="Calibri"/>
          <w:lang w:val="uk-UA"/>
        </w:rPr>
      </w:pPr>
      <w:r w:rsidRPr="00D50640">
        <w:rPr>
          <w:rFonts w:asciiTheme="minorHAnsi" w:hAnsiTheme="minorHAnsi" w:cs="Calibri"/>
          <w:lang w:val="uk-UA"/>
        </w:rPr>
        <w:t>Державна установа «Центр громадського здоров’я Міністер</w:t>
      </w:r>
      <w:r w:rsidR="0047613C" w:rsidRPr="00D50640">
        <w:rPr>
          <w:rFonts w:asciiTheme="minorHAnsi" w:hAnsiTheme="minorHAnsi" w:cs="Calibri"/>
          <w:lang w:val="uk-UA"/>
        </w:rPr>
        <w:t xml:space="preserve">ства охорони здоров’я України» </w:t>
      </w:r>
      <w:r w:rsidRPr="00D50640">
        <w:rPr>
          <w:rFonts w:asciiTheme="minorHAnsi" w:hAnsiTheme="minorHAnsi" w:cs="Calibri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D50640">
        <w:rPr>
          <w:rFonts w:asciiTheme="minorHAnsi" w:hAnsiTheme="minorHAnsi" w:cs="Calibri"/>
          <w:lang w:val="uk-UA"/>
        </w:rPr>
        <w:t>.</w:t>
      </w:r>
    </w:p>
    <w:sectPr w:rsidR="00DF3663" w:rsidRPr="00D50640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24780"/>
    <w:multiLevelType w:val="hybridMultilevel"/>
    <w:tmpl w:val="6C9AD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A4E95"/>
    <w:multiLevelType w:val="hybridMultilevel"/>
    <w:tmpl w:val="00C83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CF7E7E"/>
    <w:multiLevelType w:val="multilevel"/>
    <w:tmpl w:val="619066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6D021D"/>
    <w:multiLevelType w:val="hybridMultilevel"/>
    <w:tmpl w:val="6CB6E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5244B7"/>
    <w:multiLevelType w:val="hybridMultilevel"/>
    <w:tmpl w:val="C100C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1"/>
  </w:num>
  <w:num w:numId="3">
    <w:abstractNumId w:val="1"/>
  </w:num>
  <w:num w:numId="4">
    <w:abstractNumId w:val="7"/>
  </w:num>
  <w:num w:numId="5">
    <w:abstractNumId w:val="14"/>
  </w:num>
  <w:num w:numId="6">
    <w:abstractNumId w:val="3"/>
  </w:num>
  <w:num w:numId="7">
    <w:abstractNumId w:val="6"/>
  </w:num>
  <w:num w:numId="8">
    <w:abstractNumId w:val="12"/>
  </w:num>
  <w:num w:numId="9">
    <w:abstractNumId w:val="10"/>
  </w:num>
  <w:num w:numId="10">
    <w:abstractNumId w:val="9"/>
  </w:num>
  <w:num w:numId="11">
    <w:abstractNumId w:val="18"/>
  </w:num>
  <w:num w:numId="12">
    <w:abstractNumId w:val="15"/>
  </w:num>
  <w:num w:numId="13">
    <w:abstractNumId w:val="13"/>
  </w:num>
  <w:num w:numId="14">
    <w:abstractNumId w:val="0"/>
  </w:num>
  <w:num w:numId="15">
    <w:abstractNumId w:val="2"/>
  </w:num>
  <w:num w:numId="16">
    <w:abstractNumId w:val="8"/>
  </w:num>
  <w:num w:numId="17">
    <w:abstractNumId w:val="16"/>
  </w:num>
  <w:num w:numId="18">
    <w:abstractNumId w:val="5"/>
  </w:num>
  <w:num w:numId="19">
    <w:abstractNumId w:val="17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D44"/>
    <w:rsid w:val="000076D3"/>
    <w:rsid w:val="00025D91"/>
    <w:rsid w:val="000348F4"/>
    <w:rsid w:val="0004145D"/>
    <w:rsid w:val="00070A9A"/>
    <w:rsid w:val="00074F54"/>
    <w:rsid w:val="00093C49"/>
    <w:rsid w:val="000E16B2"/>
    <w:rsid w:val="000F2CF3"/>
    <w:rsid w:val="00122708"/>
    <w:rsid w:val="00141133"/>
    <w:rsid w:val="0014234D"/>
    <w:rsid w:val="00146B16"/>
    <w:rsid w:val="00151D28"/>
    <w:rsid w:val="001545C8"/>
    <w:rsid w:val="00163EA1"/>
    <w:rsid w:val="001658E6"/>
    <w:rsid w:val="00165940"/>
    <w:rsid w:val="00181515"/>
    <w:rsid w:val="001B69F6"/>
    <w:rsid w:val="001B744D"/>
    <w:rsid w:val="001C09EA"/>
    <w:rsid w:val="001C4888"/>
    <w:rsid w:val="001C7B63"/>
    <w:rsid w:val="001D391C"/>
    <w:rsid w:val="001D5072"/>
    <w:rsid w:val="001F7440"/>
    <w:rsid w:val="00201820"/>
    <w:rsid w:val="00201EED"/>
    <w:rsid w:val="00212EEB"/>
    <w:rsid w:val="00260827"/>
    <w:rsid w:val="00260F9E"/>
    <w:rsid w:val="002618C5"/>
    <w:rsid w:val="002626B3"/>
    <w:rsid w:val="0029043A"/>
    <w:rsid w:val="002916AB"/>
    <w:rsid w:val="002B0A04"/>
    <w:rsid w:val="002D3AE2"/>
    <w:rsid w:val="002E702A"/>
    <w:rsid w:val="0033608E"/>
    <w:rsid w:val="003642CB"/>
    <w:rsid w:val="0037024A"/>
    <w:rsid w:val="00372D82"/>
    <w:rsid w:val="0037760D"/>
    <w:rsid w:val="00381FBF"/>
    <w:rsid w:val="003A00C3"/>
    <w:rsid w:val="003C1AB1"/>
    <w:rsid w:val="003D3107"/>
    <w:rsid w:val="003E0E1F"/>
    <w:rsid w:val="003F0C80"/>
    <w:rsid w:val="00401AB7"/>
    <w:rsid w:val="00401BDF"/>
    <w:rsid w:val="004142D5"/>
    <w:rsid w:val="00427745"/>
    <w:rsid w:val="0045499D"/>
    <w:rsid w:val="00461568"/>
    <w:rsid w:val="0047613C"/>
    <w:rsid w:val="00485CB4"/>
    <w:rsid w:val="00497C62"/>
    <w:rsid w:val="004A01B4"/>
    <w:rsid w:val="004B5B10"/>
    <w:rsid w:val="004C5EC1"/>
    <w:rsid w:val="004D6214"/>
    <w:rsid w:val="004D6608"/>
    <w:rsid w:val="004F79D2"/>
    <w:rsid w:val="00505163"/>
    <w:rsid w:val="005057F6"/>
    <w:rsid w:val="00516BDD"/>
    <w:rsid w:val="00520F61"/>
    <w:rsid w:val="00546C9B"/>
    <w:rsid w:val="0055375E"/>
    <w:rsid w:val="00565075"/>
    <w:rsid w:val="00566B0F"/>
    <w:rsid w:val="00585220"/>
    <w:rsid w:val="00587A3D"/>
    <w:rsid w:val="0059406F"/>
    <w:rsid w:val="00596803"/>
    <w:rsid w:val="005B6B25"/>
    <w:rsid w:val="005D0669"/>
    <w:rsid w:val="005E1AEC"/>
    <w:rsid w:val="005E28CD"/>
    <w:rsid w:val="005F636B"/>
    <w:rsid w:val="006045AB"/>
    <w:rsid w:val="0063259E"/>
    <w:rsid w:val="006A1712"/>
    <w:rsid w:val="006E257D"/>
    <w:rsid w:val="006F2905"/>
    <w:rsid w:val="0071409E"/>
    <w:rsid w:val="00714A87"/>
    <w:rsid w:val="007225B9"/>
    <w:rsid w:val="00723120"/>
    <w:rsid w:val="007316EA"/>
    <w:rsid w:val="00750AF2"/>
    <w:rsid w:val="00751782"/>
    <w:rsid w:val="00772569"/>
    <w:rsid w:val="00776231"/>
    <w:rsid w:val="007C5237"/>
    <w:rsid w:val="007E1E23"/>
    <w:rsid w:val="007F7E9E"/>
    <w:rsid w:val="008274AF"/>
    <w:rsid w:val="008435DC"/>
    <w:rsid w:val="0085442B"/>
    <w:rsid w:val="008547A8"/>
    <w:rsid w:val="00861BDD"/>
    <w:rsid w:val="00863F80"/>
    <w:rsid w:val="008650C4"/>
    <w:rsid w:val="008677B3"/>
    <w:rsid w:val="00882599"/>
    <w:rsid w:val="00885AF1"/>
    <w:rsid w:val="00896E6B"/>
    <w:rsid w:val="008C03A4"/>
    <w:rsid w:val="008C6DD9"/>
    <w:rsid w:val="008D54E7"/>
    <w:rsid w:val="00902C17"/>
    <w:rsid w:val="00906D68"/>
    <w:rsid w:val="00925077"/>
    <w:rsid w:val="00955CA7"/>
    <w:rsid w:val="00957B89"/>
    <w:rsid w:val="00970D04"/>
    <w:rsid w:val="009C32DC"/>
    <w:rsid w:val="009C6011"/>
    <w:rsid w:val="00A04A59"/>
    <w:rsid w:val="00A076E8"/>
    <w:rsid w:val="00A10171"/>
    <w:rsid w:val="00A2215F"/>
    <w:rsid w:val="00A255FB"/>
    <w:rsid w:val="00A279F0"/>
    <w:rsid w:val="00A51240"/>
    <w:rsid w:val="00A76F0D"/>
    <w:rsid w:val="00A9255C"/>
    <w:rsid w:val="00A93AB3"/>
    <w:rsid w:val="00AC2869"/>
    <w:rsid w:val="00AE4D66"/>
    <w:rsid w:val="00B02CE0"/>
    <w:rsid w:val="00B0321E"/>
    <w:rsid w:val="00B1257C"/>
    <w:rsid w:val="00B14759"/>
    <w:rsid w:val="00B17E1D"/>
    <w:rsid w:val="00B22A19"/>
    <w:rsid w:val="00B23F6A"/>
    <w:rsid w:val="00B400FE"/>
    <w:rsid w:val="00B53CC6"/>
    <w:rsid w:val="00B90C86"/>
    <w:rsid w:val="00B93A57"/>
    <w:rsid w:val="00BC7FE5"/>
    <w:rsid w:val="00BE5262"/>
    <w:rsid w:val="00BF3DD0"/>
    <w:rsid w:val="00BF642E"/>
    <w:rsid w:val="00C04CC3"/>
    <w:rsid w:val="00C4771B"/>
    <w:rsid w:val="00C52B49"/>
    <w:rsid w:val="00C554DD"/>
    <w:rsid w:val="00C64D1C"/>
    <w:rsid w:val="00C65FA7"/>
    <w:rsid w:val="00C75B85"/>
    <w:rsid w:val="00CA0EAD"/>
    <w:rsid w:val="00CD3306"/>
    <w:rsid w:val="00D10EFE"/>
    <w:rsid w:val="00D162EA"/>
    <w:rsid w:val="00D2585E"/>
    <w:rsid w:val="00D25FB7"/>
    <w:rsid w:val="00D3384B"/>
    <w:rsid w:val="00D41514"/>
    <w:rsid w:val="00D42C92"/>
    <w:rsid w:val="00D50640"/>
    <w:rsid w:val="00D9532A"/>
    <w:rsid w:val="00DB1F9C"/>
    <w:rsid w:val="00DD1690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7FC3"/>
    <w:rsid w:val="00E5659F"/>
    <w:rsid w:val="00E57B87"/>
    <w:rsid w:val="00E603D7"/>
    <w:rsid w:val="00E60813"/>
    <w:rsid w:val="00E77A4F"/>
    <w:rsid w:val="00E87BBD"/>
    <w:rsid w:val="00EB60E5"/>
    <w:rsid w:val="00EC4157"/>
    <w:rsid w:val="00EF03AD"/>
    <w:rsid w:val="00EF328F"/>
    <w:rsid w:val="00F256B4"/>
    <w:rsid w:val="00F30FFA"/>
    <w:rsid w:val="00F3475C"/>
    <w:rsid w:val="00F75CF0"/>
    <w:rsid w:val="00FA0517"/>
    <w:rsid w:val="00FB3E8D"/>
    <w:rsid w:val="00FB751F"/>
    <w:rsid w:val="00FC4B09"/>
    <w:rsid w:val="00FE3103"/>
    <w:rsid w:val="00FE67FA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character" w:styleId="af1">
    <w:name w:val="Emphasis"/>
    <w:uiPriority w:val="20"/>
    <w:qFormat/>
    <w:rsid w:val="00212EEB"/>
    <w:rPr>
      <w:i/>
      <w:iCs/>
    </w:rPr>
  </w:style>
  <w:style w:type="paragraph" w:styleId="af2">
    <w:name w:val="header"/>
    <w:basedOn w:val="a"/>
    <w:link w:val="af3"/>
    <w:rsid w:val="00A076E8"/>
    <w:pPr>
      <w:tabs>
        <w:tab w:val="center" w:pos="4320"/>
        <w:tab w:val="right" w:pos="8640"/>
      </w:tabs>
    </w:pPr>
    <w:rPr>
      <w:lang w:val="fr-FR" w:eastAsia="fr-FR"/>
    </w:rPr>
  </w:style>
  <w:style w:type="character" w:customStyle="1" w:styleId="af3">
    <w:name w:val="Верхний колонтитул Знак"/>
    <w:link w:val="af2"/>
    <w:rsid w:val="00A076E8"/>
    <w:rPr>
      <w:rFonts w:ascii="Times New Roman" w:eastAsia="Times New Roman" w:hAnsi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F6627-3F6B-4B2E-9746-3ED26F239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3</cp:revision>
  <cp:lastPrinted>2018-06-21T06:49:00Z</cp:lastPrinted>
  <dcterms:created xsi:type="dcterms:W3CDTF">2022-04-11T13:52:00Z</dcterms:created>
  <dcterms:modified xsi:type="dcterms:W3CDTF">2022-04-11T14:00:00Z</dcterms:modified>
</cp:coreProperties>
</file>